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tbl>
      <w:tblPr>
        <w:tblpPr w:leftFromText="180" w:rightFromText="180" w:vertAnchor="page" w:horzAnchor="margin" w:tblpY="1601"/>
        <w:tblW w:w="9180" w:type="dxa"/>
        <w:tblLayout w:type="fixed"/>
        <w:tblLook w:val="04A0" w:firstRow="1" w:lastRow="0" w:firstColumn="1" w:lastColumn="0" w:noHBand="0" w:noVBand="1"/>
      </w:tblPr>
      <w:tblGrid>
        <w:gridCol w:w="1242"/>
        <w:gridCol w:w="7938"/>
      </w:tblGrid>
      <w:tr w:rsidR="001E349C" w:rsidRPr="004A0BB2" w14:paraId="0630A7C3" w14:textId="77777777" w:rsidTr="004C799E">
        <w:trPr>
          <w:cantSplit/>
          <w:trHeight w:val="1134"/>
        </w:trPr>
        <w:tc>
          <w:tcPr>
            <w:tcW w:w="1242" w:type="dxa"/>
            <w:shd w:val="clear" w:color="auto" w:fill="EAF1DD"/>
            <w:textDirection w:val="btLr"/>
            <w:hideMark/>
          </w:tcPr>
          <w:p w14:paraId="513BF296" w14:textId="3FC4A68B" w:rsidR="001E349C" w:rsidRPr="001B021C" w:rsidRDefault="005D7974" w:rsidP="004C799E">
            <w:pPr>
              <w:pStyle w:val="2"/>
              <w:spacing w:line="240" w:lineRule="auto"/>
              <w:jc w:val="center"/>
              <w:rPr>
                <w:sz w:val="40"/>
                <w:szCs w:val="40"/>
                <w:u w:val="single"/>
              </w:rPr>
            </w:pPr>
            <w:bookmarkStart w:id="0" w:name="_Toc34837603"/>
            <w:r w:rsidRPr="00CB682A">
              <w:rPr>
                <w:sz w:val="48"/>
                <w:szCs w:val="48"/>
                <w:u w:val="single"/>
              </w:rPr>
              <w:t>Ε</w:t>
            </w:r>
            <w:r>
              <w:rPr>
                <w:sz w:val="40"/>
                <w:szCs w:val="40"/>
                <w:u w:val="single"/>
              </w:rPr>
              <w:t xml:space="preserve">ΒΔΟΜΑΔΙΑΙΑ </w:t>
            </w:r>
            <w:r w:rsidR="009A4BFA" w:rsidRPr="00CB682A">
              <w:rPr>
                <w:sz w:val="48"/>
                <w:szCs w:val="48"/>
                <w:u w:val="single"/>
              </w:rPr>
              <w:t>Ε</w:t>
            </w:r>
            <w:r w:rsidR="009A4BFA">
              <w:rPr>
                <w:sz w:val="40"/>
                <w:szCs w:val="40"/>
                <w:u w:val="single"/>
              </w:rPr>
              <w:t>ΝΗ</w:t>
            </w:r>
            <w:r w:rsidR="00CB682A">
              <w:rPr>
                <w:sz w:val="40"/>
                <w:szCs w:val="40"/>
                <w:u w:val="single"/>
              </w:rPr>
              <w:t>Μ</w:t>
            </w:r>
            <w:r w:rsidR="001E349C" w:rsidRPr="001B021C">
              <w:rPr>
                <w:sz w:val="40"/>
                <w:szCs w:val="40"/>
                <w:u w:val="single"/>
              </w:rPr>
              <w:t xml:space="preserve">ΕΡΩΣΗ </w:t>
            </w:r>
            <w:r w:rsidR="001E349C" w:rsidRPr="00CB682A">
              <w:rPr>
                <w:sz w:val="48"/>
                <w:szCs w:val="48"/>
                <w:u w:val="single"/>
              </w:rPr>
              <w:t>Ν</w:t>
            </w:r>
            <w:r w:rsidR="001E349C" w:rsidRPr="001B021C">
              <w:rPr>
                <w:sz w:val="40"/>
                <w:szCs w:val="40"/>
                <w:u w:val="single"/>
              </w:rPr>
              <w:t>ΟΜΟΘΕΣΙΑΣ</w:t>
            </w:r>
            <w:bookmarkEnd w:id="0"/>
          </w:p>
          <w:p w14:paraId="03D657D0" w14:textId="1F735427" w:rsidR="001E349C" w:rsidRPr="0003252C" w:rsidRDefault="000C7088" w:rsidP="004C799E">
            <w:pPr>
              <w:ind w:left="113" w:right="113"/>
              <w:jc w:val="center"/>
              <w:rPr>
                <w:rFonts w:ascii="Calibri" w:hAnsi="Calibri" w:cs="Tahoma"/>
                <w:b/>
                <w:color w:val="000000"/>
                <w:sz w:val="36"/>
                <w:szCs w:val="36"/>
              </w:rPr>
            </w:pPr>
            <w:r w:rsidRPr="00B87765">
              <w:rPr>
                <w:rFonts w:asciiTheme="minorHAnsi" w:hAnsiTheme="minorHAnsi" w:cs="Tahoma"/>
                <w:color w:val="000000"/>
                <w:sz w:val="40"/>
                <w:szCs w:val="40"/>
              </w:rPr>
              <w:t>ΕΤΟΣ</w:t>
            </w:r>
            <w:r w:rsidR="00AA6C78" w:rsidRPr="00B87765">
              <w:rPr>
                <w:rFonts w:asciiTheme="minorHAnsi" w:hAnsiTheme="minorHAnsi" w:cs="Tahoma"/>
                <w:color w:val="000000"/>
                <w:sz w:val="40"/>
                <w:szCs w:val="40"/>
              </w:rPr>
              <w:t>:</w:t>
            </w:r>
            <w:r w:rsidR="00D4123A">
              <w:rPr>
                <w:rFonts w:asciiTheme="minorHAnsi" w:hAnsiTheme="minorHAnsi" w:cs="Tahoma"/>
                <w:b/>
                <w:color w:val="000000"/>
                <w:sz w:val="40"/>
                <w:szCs w:val="40"/>
              </w:rPr>
              <w:t xml:space="preserve"> </w:t>
            </w:r>
            <w:r w:rsidR="00894DD1">
              <w:rPr>
                <w:rFonts w:ascii="Arial Black" w:hAnsi="Arial Black" w:cs="Tahoma"/>
                <w:b/>
                <w:color w:val="000000"/>
                <w:sz w:val="40"/>
                <w:szCs w:val="40"/>
              </w:rPr>
              <w:t>202</w:t>
            </w:r>
            <w:r w:rsidR="00A27609" w:rsidRPr="00066441">
              <w:rPr>
                <w:rFonts w:ascii="Arial Black" w:hAnsi="Arial Black" w:cs="Tahoma"/>
                <w:b/>
                <w:color w:val="000000"/>
                <w:sz w:val="40"/>
                <w:szCs w:val="40"/>
              </w:rPr>
              <w:t>6</w:t>
            </w:r>
            <w:r w:rsidR="00A46160" w:rsidRPr="00E51B9D">
              <w:rPr>
                <w:rFonts w:ascii="Arial Black" w:hAnsi="Arial Black" w:cs="Tahoma"/>
                <w:b/>
                <w:color w:val="000000"/>
                <w:sz w:val="40"/>
                <w:szCs w:val="40"/>
              </w:rPr>
              <w:t xml:space="preserve"> </w:t>
            </w:r>
            <w:r w:rsidR="00935F78">
              <w:rPr>
                <w:rFonts w:ascii="Calibri" w:hAnsi="Calibri" w:cs="Tahoma"/>
                <w:b/>
                <w:color w:val="000000"/>
                <w:sz w:val="36"/>
                <w:szCs w:val="36"/>
              </w:rPr>
              <w:t>–</w:t>
            </w:r>
            <w:r w:rsidR="00A46160" w:rsidRPr="00E51B9D">
              <w:rPr>
                <w:rFonts w:ascii="Calibri" w:hAnsi="Calibri" w:cs="Tahoma"/>
                <w:b/>
                <w:color w:val="000000"/>
                <w:sz w:val="36"/>
                <w:szCs w:val="36"/>
              </w:rPr>
              <w:t xml:space="preserve"> </w:t>
            </w:r>
            <w:r w:rsidR="00E75C96">
              <w:rPr>
                <w:rFonts w:ascii="Calibri" w:hAnsi="Calibri" w:cs="Tahoma"/>
                <w:color w:val="000000"/>
                <w:sz w:val="40"/>
                <w:szCs w:val="40"/>
              </w:rPr>
              <w:t>ΤΕΥΧΟΣ</w:t>
            </w:r>
            <w:r w:rsidR="00935F78" w:rsidRPr="00B87765">
              <w:rPr>
                <w:rFonts w:ascii="Calibri" w:hAnsi="Calibri" w:cs="Tahoma"/>
                <w:color w:val="000000"/>
                <w:sz w:val="40"/>
                <w:szCs w:val="40"/>
              </w:rPr>
              <w:t>:</w:t>
            </w:r>
            <w:r w:rsidR="00A46160" w:rsidRPr="00E51B9D">
              <w:rPr>
                <w:rFonts w:ascii="Calibri" w:hAnsi="Calibri" w:cs="Tahoma"/>
                <w:b/>
                <w:color w:val="000000"/>
                <w:sz w:val="40"/>
                <w:szCs w:val="40"/>
              </w:rPr>
              <w:t xml:space="preserve"> </w:t>
            </w:r>
            <w:r w:rsidR="00AB5AD9">
              <w:rPr>
                <w:rFonts w:ascii="Arial Black" w:hAnsi="Arial Black" w:cs="Tahoma"/>
                <w:b/>
                <w:color w:val="000000"/>
                <w:sz w:val="40"/>
                <w:szCs w:val="40"/>
              </w:rPr>
              <w:t>3</w:t>
            </w:r>
            <w:r w:rsidR="004623A3" w:rsidRPr="004623A3">
              <w:rPr>
                <w:rFonts w:ascii="Arial Black" w:hAnsi="Arial Black" w:cs="Tahoma"/>
                <w:b/>
                <w:color w:val="000000"/>
                <w:sz w:val="40"/>
                <w:szCs w:val="40"/>
              </w:rPr>
              <w:t>9</w:t>
            </w:r>
            <w:r w:rsidR="00A46160" w:rsidRPr="00E51B9D">
              <w:rPr>
                <w:rFonts w:ascii="Arial Black" w:hAnsi="Arial Black" w:cs="Tahoma"/>
                <w:b/>
                <w:color w:val="000000"/>
                <w:sz w:val="40"/>
                <w:szCs w:val="40"/>
              </w:rPr>
              <w:t xml:space="preserve"> </w:t>
            </w:r>
            <w:r w:rsidR="00522BDC" w:rsidRPr="00934000">
              <w:rPr>
                <w:rFonts w:ascii="Calibri" w:hAnsi="Calibri" w:cs="Tahoma"/>
                <w:color w:val="000000"/>
                <w:sz w:val="40"/>
                <w:szCs w:val="40"/>
              </w:rPr>
              <w:t>(</w:t>
            </w:r>
            <w:r w:rsidR="001E349C" w:rsidRPr="00934000">
              <w:rPr>
                <w:rFonts w:ascii="Calibri" w:hAnsi="Calibri" w:cs="Tahoma"/>
                <w:color w:val="000000"/>
                <w:sz w:val="40"/>
                <w:szCs w:val="40"/>
              </w:rPr>
              <w:t>από</w:t>
            </w:r>
            <w:r w:rsidR="00A46160" w:rsidRPr="00934000">
              <w:rPr>
                <w:rFonts w:ascii="Calibri" w:hAnsi="Calibri" w:cs="Tahoma"/>
                <w:color w:val="000000"/>
                <w:sz w:val="40"/>
                <w:szCs w:val="40"/>
              </w:rPr>
              <w:t xml:space="preserve"> </w:t>
            </w:r>
            <w:r w:rsidR="00550CBC" w:rsidRPr="004623A3">
              <w:rPr>
                <w:rFonts w:ascii="Arial Black" w:hAnsi="Arial Black" w:cs="Tahoma"/>
                <w:color w:val="000000"/>
                <w:sz w:val="40"/>
                <w:szCs w:val="40"/>
              </w:rPr>
              <w:t>2</w:t>
            </w:r>
            <w:r w:rsidR="004623A3" w:rsidRPr="004623A3">
              <w:rPr>
                <w:rFonts w:ascii="Arial Black" w:hAnsi="Arial Black" w:cs="Tahoma"/>
                <w:color w:val="000000"/>
                <w:sz w:val="40"/>
                <w:szCs w:val="40"/>
              </w:rPr>
              <w:t>8</w:t>
            </w:r>
            <w:r w:rsidR="001E349C" w:rsidRPr="00934000">
              <w:rPr>
                <w:rFonts w:ascii="Arial Black" w:hAnsi="Arial Black" w:cs="Tahoma"/>
                <w:color w:val="000000"/>
                <w:sz w:val="40"/>
                <w:szCs w:val="40"/>
              </w:rPr>
              <w:t>/</w:t>
            </w:r>
            <w:r w:rsidR="00A27609" w:rsidRPr="00066441">
              <w:rPr>
                <w:rFonts w:ascii="Arial Black" w:hAnsi="Arial Black" w:cs="Tahoma"/>
                <w:color w:val="000000"/>
                <w:sz w:val="40"/>
                <w:szCs w:val="40"/>
              </w:rPr>
              <w:t>0</w:t>
            </w:r>
            <w:r w:rsidR="00A4367C" w:rsidRPr="008A06A1">
              <w:rPr>
                <w:rFonts w:ascii="Arial Black" w:hAnsi="Arial Black" w:cs="Tahoma"/>
                <w:color w:val="000000"/>
                <w:sz w:val="40"/>
                <w:szCs w:val="40"/>
              </w:rPr>
              <w:t>9</w:t>
            </w:r>
            <w:r w:rsidR="004A392C">
              <w:rPr>
                <w:rFonts w:ascii="Arial Black" w:hAnsi="Arial Black" w:cs="Tahoma"/>
                <w:color w:val="000000"/>
                <w:sz w:val="40"/>
                <w:szCs w:val="40"/>
              </w:rPr>
              <w:t>/</w:t>
            </w:r>
            <w:r w:rsidR="00ED76DF" w:rsidRPr="00934000">
              <w:rPr>
                <w:rFonts w:ascii="Arial Black" w:hAnsi="Arial Black" w:cs="Tahoma"/>
                <w:color w:val="000000"/>
                <w:sz w:val="40"/>
                <w:szCs w:val="40"/>
              </w:rPr>
              <w:t>20</w:t>
            </w:r>
            <w:r w:rsidR="00E364BB" w:rsidRPr="00934000">
              <w:rPr>
                <w:rFonts w:ascii="Arial Black" w:hAnsi="Arial Black" w:cs="Tahoma"/>
                <w:color w:val="000000"/>
                <w:sz w:val="40"/>
                <w:szCs w:val="40"/>
              </w:rPr>
              <w:t>2</w:t>
            </w:r>
            <w:r w:rsidR="00A27609" w:rsidRPr="00066441">
              <w:rPr>
                <w:rFonts w:ascii="Arial Black" w:hAnsi="Arial Black" w:cs="Tahoma"/>
                <w:color w:val="000000"/>
                <w:sz w:val="40"/>
                <w:szCs w:val="40"/>
              </w:rPr>
              <w:t>6</w:t>
            </w:r>
            <w:r w:rsidR="003F1A90" w:rsidRPr="00934000">
              <w:rPr>
                <w:rFonts w:ascii="Calibri" w:hAnsi="Calibri" w:cs="Tahoma"/>
                <w:color w:val="000000"/>
                <w:sz w:val="40"/>
                <w:szCs w:val="40"/>
              </w:rPr>
              <w:t xml:space="preserve"> έως</w:t>
            </w:r>
            <w:r w:rsidR="00A46160" w:rsidRPr="00934000">
              <w:rPr>
                <w:rFonts w:ascii="Calibri" w:hAnsi="Calibri" w:cs="Tahoma"/>
                <w:color w:val="000000"/>
                <w:sz w:val="40"/>
                <w:szCs w:val="40"/>
              </w:rPr>
              <w:t xml:space="preserve"> </w:t>
            </w:r>
            <w:r w:rsidR="004623A3" w:rsidRPr="004623A3">
              <w:rPr>
                <w:rFonts w:ascii="Arial Black" w:hAnsi="Arial Black" w:cs="Tahoma"/>
                <w:color w:val="000000"/>
                <w:sz w:val="40"/>
                <w:szCs w:val="40"/>
              </w:rPr>
              <w:t>04</w:t>
            </w:r>
            <w:r w:rsidR="00145FB7" w:rsidRPr="00934000">
              <w:rPr>
                <w:rFonts w:ascii="Arial Black" w:hAnsi="Arial Black" w:cs="Tahoma"/>
                <w:color w:val="000000"/>
                <w:sz w:val="40"/>
                <w:szCs w:val="40"/>
              </w:rPr>
              <w:t>/</w:t>
            </w:r>
            <w:r w:rsidR="004623A3" w:rsidRPr="004623A3">
              <w:rPr>
                <w:rFonts w:ascii="Arial Black" w:hAnsi="Arial Black" w:cs="Tahoma"/>
                <w:color w:val="000000"/>
                <w:sz w:val="40"/>
                <w:szCs w:val="40"/>
              </w:rPr>
              <w:t>10</w:t>
            </w:r>
            <w:r w:rsidR="005F219C" w:rsidRPr="00934000">
              <w:rPr>
                <w:rFonts w:ascii="Arial Black" w:hAnsi="Arial Black" w:cs="Tahoma"/>
                <w:color w:val="000000"/>
                <w:sz w:val="40"/>
                <w:szCs w:val="40"/>
              </w:rPr>
              <w:t>/</w:t>
            </w:r>
            <w:r w:rsidR="00E364BB" w:rsidRPr="00934000">
              <w:rPr>
                <w:rFonts w:ascii="Arial Black" w:hAnsi="Arial Black" w:cs="Tahoma"/>
                <w:color w:val="000000"/>
                <w:sz w:val="40"/>
                <w:szCs w:val="40"/>
              </w:rPr>
              <w:t>202</w:t>
            </w:r>
            <w:r w:rsidR="002600F6">
              <w:rPr>
                <w:rFonts w:ascii="Arial Black" w:hAnsi="Arial Black" w:cs="Tahoma"/>
                <w:color w:val="000000"/>
                <w:sz w:val="40"/>
                <w:szCs w:val="40"/>
              </w:rPr>
              <w:t>6</w:t>
            </w:r>
            <w:r w:rsidR="008A5849" w:rsidRPr="00934000">
              <w:rPr>
                <w:rFonts w:ascii="Calibri" w:hAnsi="Calibri" w:cs="Tahoma"/>
                <w:color w:val="000000"/>
                <w:sz w:val="40"/>
                <w:szCs w:val="40"/>
              </w:rPr>
              <w:t>)</w:t>
            </w:r>
          </w:p>
          <w:p w14:paraId="50F36894" w14:textId="77777777" w:rsidR="001E349C" w:rsidRPr="004A0BB2" w:rsidRDefault="001E349C">
            <w:pPr>
              <w:ind w:left="113" w:right="113"/>
              <w:jc w:val="center"/>
              <w:rPr>
                <w:rFonts w:ascii="Calibri" w:hAnsi="Calibri" w:cs="Tahoma"/>
                <w:color w:val="000000"/>
                <w:spacing w:val="20"/>
                <w:sz w:val="28"/>
                <w:szCs w:val="28"/>
              </w:rPr>
            </w:pPr>
          </w:p>
        </w:tc>
        <w:tc>
          <w:tcPr>
            <w:tcW w:w="7938" w:type="dxa"/>
          </w:tcPr>
          <w:p w14:paraId="24FFE171" w14:textId="77777777" w:rsidR="00F4162C" w:rsidRPr="00266EBC" w:rsidRDefault="001E349C" w:rsidP="00F84F82">
            <w:pPr>
              <w:shd w:val="clear" w:color="auto" w:fill="F2F2F2"/>
              <w:jc w:val="center"/>
              <w:rPr>
                <w:rFonts w:ascii="Verdana" w:eastAsia="Arial Unicode MS" w:hAnsi="Verdana" w:cs="Arial Unicode MS"/>
                <w:b/>
                <w:color w:val="000000"/>
                <w:spacing w:val="20"/>
                <w:sz w:val="40"/>
                <w:szCs w:val="40"/>
                <w:u w:val="single"/>
              </w:rPr>
            </w:pPr>
            <w:r w:rsidRPr="00266EBC">
              <w:rPr>
                <w:rFonts w:ascii="Verdana" w:eastAsia="Arial Unicode MS" w:hAnsi="Verdana" w:cs="Arial Unicode MS"/>
                <w:b/>
                <w:color w:val="000000"/>
                <w:spacing w:val="20"/>
                <w:sz w:val="40"/>
                <w:szCs w:val="40"/>
                <w:u w:val="single"/>
              </w:rPr>
              <w:t>ΥΠΟΥΡΓΕΙ</w:t>
            </w:r>
            <w:r w:rsidR="003E1AB8" w:rsidRPr="00266EBC">
              <w:rPr>
                <w:rFonts w:ascii="Verdana" w:eastAsia="Arial Unicode MS" w:hAnsi="Verdana" w:cs="Arial Unicode MS"/>
                <w:b/>
                <w:color w:val="000000"/>
                <w:spacing w:val="20"/>
                <w:sz w:val="40"/>
                <w:szCs w:val="40"/>
                <w:u w:val="single"/>
                <w:lang w:val="en-US"/>
              </w:rPr>
              <w:t>O</w:t>
            </w:r>
          </w:p>
          <w:p w14:paraId="07786034" w14:textId="77777777" w:rsidR="003E1AB8" w:rsidRPr="00502BAF" w:rsidRDefault="00C125CA" w:rsidP="00F84F82">
            <w:pPr>
              <w:shd w:val="clear" w:color="auto" w:fill="F2F2F2"/>
              <w:jc w:val="center"/>
              <w:rPr>
                <w:rFonts w:ascii="Arial Black" w:eastAsia="Arial Unicode MS" w:hAnsi="Arial Black" w:cs="Arial Unicode MS"/>
                <w:b/>
                <w:color w:val="000000"/>
                <w:spacing w:val="20"/>
                <w:sz w:val="44"/>
                <w:szCs w:val="44"/>
              </w:rPr>
            </w:pPr>
            <w:r w:rsidRPr="00502BAF">
              <w:rPr>
                <w:rFonts w:ascii="Arial Black" w:eastAsia="Arial Unicode MS" w:hAnsi="Arial Black" w:cs="Arial Unicode MS"/>
                <w:b/>
                <w:color w:val="000000"/>
                <w:spacing w:val="20"/>
                <w:sz w:val="44"/>
                <w:szCs w:val="44"/>
              </w:rPr>
              <w:t>ΕΣΩΤΕΡΙΚΩΝ</w:t>
            </w:r>
          </w:p>
          <w:p w14:paraId="300F6E8D" w14:textId="77777777" w:rsidR="001E349C" w:rsidRDefault="001E349C">
            <w:pPr>
              <w:jc w:val="center"/>
              <w:rPr>
                <w:rFonts w:ascii="Calibri" w:eastAsia="Arial Unicode MS" w:hAnsi="Calibri" w:cs="Arial Unicode MS"/>
                <w:b/>
                <w:color w:val="000000"/>
                <w:spacing w:val="20"/>
                <w:sz w:val="28"/>
                <w:szCs w:val="28"/>
              </w:rPr>
            </w:pPr>
          </w:p>
          <w:p w14:paraId="5B10F1E2" w14:textId="77777777" w:rsidR="00CC6312" w:rsidRPr="004A0BB2" w:rsidRDefault="00CC6312">
            <w:pPr>
              <w:jc w:val="center"/>
              <w:rPr>
                <w:rFonts w:ascii="Calibri" w:hAnsi="Calibri" w:cs="Tahoma"/>
                <w:b/>
                <w:color w:val="000000"/>
              </w:rPr>
            </w:pPr>
          </w:p>
          <w:p w14:paraId="341C6310" w14:textId="77777777" w:rsidR="005E283C" w:rsidRPr="00FE6503" w:rsidRDefault="005E283C" w:rsidP="001D4A2D">
            <w:pPr>
              <w:shd w:val="clear" w:color="auto" w:fill="F2F2F2" w:themeFill="background1" w:themeFillShade="F2"/>
              <w:jc w:val="center"/>
              <w:rPr>
                <w:rFonts w:ascii="Verdana" w:hAnsi="Verdana" w:cs="Khmer UI"/>
                <w:b/>
                <w:color w:val="000000"/>
                <w:sz w:val="40"/>
                <w:szCs w:val="40"/>
                <w:u w:val="single"/>
              </w:rPr>
            </w:pPr>
            <w:r w:rsidRPr="00FE6503">
              <w:rPr>
                <w:rFonts w:ascii="Verdana" w:hAnsi="Verdana" w:cs="Arial"/>
                <w:b/>
                <w:color w:val="000000"/>
                <w:sz w:val="40"/>
                <w:szCs w:val="40"/>
                <w:u w:val="single"/>
              </w:rPr>
              <w:t>ΑΥΤΟΤΕΛΕΣ</w:t>
            </w:r>
            <w:r w:rsidR="00A46160" w:rsidRPr="00A46160">
              <w:rPr>
                <w:rFonts w:ascii="Verdana" w:hAnsi="Verdana" w:cs="Arial"/>
                <w:b/>
                <w:color w:val="000000"/>
                <w:sz w:val="40"/>
                <w:szCs w:val="40"/>
                <w:u w:val="single"/>
              </w:rPr>
              <w:t xml:space="preserve"> </w:t>
            </w:r>
            <w:r w:rsidRPr="00FE6503">
              <w:rPr>
                <w:rFonts w:ascii="Verdana" w:hAnsi="Verdana" w:cs="Arial"/>
                <w:b/>
                <w:color w:val="000000"/>
                <w:sz w:val="40"/>
                <w:szCs w:val="40"/>
                <w:u w:val="single"/>
              </w:rPr>
              <w:t>ΤΜΗΜΑ</w:t>
            </w:r>
          </w:p>
          <w:p w14:paraId="40112F3C" w14:textId="77777777" w:rsidR="001E349C" w:rsidRPr="00D8379D" w:rsidRDefault="005E283C" w:rsidP="001D4A2D">
            <w:pPr>
              <w:shd w:val="clear" w:color="auto" w:fill="F2F2F2" w:themeFill="background1" w:themeFillShade="F2"/>
              <w:jc w:val="center"/>
              <w:rPr>
                <w:rFonts w:ascii="Arial Black" w:hAnsi="Arial Black" w:cs="Khmer UI"/>
                <w:b/>
                <w:color w:val="000000"/>
                <w:spacing w:val="20"/>
                <w:sz w:val="40"/>
                <w:szCs w:val="40"/>
              </w:rPr>
            </w:pPr>
            <w:r w:rsidRPr="00D8379D">
              <w:rPr>
                <w:rFonts w:ascii="Arial Black" w:hAnsi="Arial Black" w:cs="Arial"/>
                <w:b/>
                <w:color w:val="000000"/>
                <w:sz w:val="40"/>
                <w:szCs w:val="40"/>
              </w:rPr>
              <w:t>ΝΟΜΟΘΕΤΙΚΗΣ</w:t>
            </w:r>
            <w:r w:rsidR="00A46160" w:rsidRPr="00E51B9D">
              <w:rPr>
                <w:rFonts w:ascii="Arial Black" w:hAnsi="Arial Black" w:cs="Arial"/>
                <w:b/>
                <w:color w:val="000000"/>
                <w:sz w:val="40"/>
                <w:szCs w:val="40"/>
              </w:rPr>
              <w:t xml:space="preserve"> </w:t>
            </w:r>
            <w:r w:rsidRPr="00D8379D">
              <w:rPr>
                <w:rFonts w:ascii="Arial Black" w:hAnsi="Arial Black" w:cs="Arial"/>
                <w:b/>
                <w:color w:val="000000"/>
                <w:sz w:val="40"/>
                <w:szCs w:val="40"/>
              </w:rPr>
              <w:t>ΠΡΩΤΟΒΟΥΛΙΑΣ</w:t>
            </w:r>
          </w:p>
          <w:p w14:paraId="6E4DE324" w14:textId="77777777" w:rsidR="001E349C" w:rsidRPr="004A0BB2" w:rsidRDefault="001E349C">
            <w:pPr>
              <w:rPr>
                <w:rFonts w:ascii="Calibri" w:hAnsi="Calibri" w:cs="Tahoma"/>
                <w:color w:val="000000"/>
                <w:spacing w:val="20"/>
              </w:rPr>
            </w:pPr>
          </w:p>
          <w:p w14:paraId="3D0FCDD2" w14:textId="77777777" w:rsidR="001E349C" w:rsidRPr="006F64AE" w:rsidRDefault="00D87150" w:rsidP="00D87150">
            <w:pPr>
              <w:rPr>
                <w:rFonts w:ascii="Calibri" w:hAnsi="Calibri" w:cs="Tahoma"/>
                <w:noProof/>
                <w:color w:val="000000"/>
                <w:spacing w:val="20"/>
                <w:sz w:val="40"/>
                <w:szCs w:val="40"/>
                <w:lang w:eastAsia="el-GR"/>
              </w:rPr>
            </w:pPr>
            <w:r w:rsidRPr="00950761">
              <w:rPr>
                <w:rFonts w:ascii="Arial Black" w:hAnsi="Arial Black" w:cs="Khmer UI"/>
                <w:noProof/>
                <w:sz w:val="40"/>
                <w:szCs w:val="40"/>
                <w:lang w:eastAsia="el-GR"/>
              </w:rPr>
              <w:drawing>
                <wp:anchor distT="0" distB="9398" distL="126492" distR="121412" simplePos="0" relativeHeight="251659264" behindDoc="1" locked="0" layoutInCell="1" allowOverlap="1" wp14:anchorId="09863672" wp14:editId="7CE37559">
                  <wp:simplePos x="0" y="0"/>
                  <wp:positionH relativeFrom="column">
                    <wp:posOffset>-68580</wp:posOffset>
                  </wp:positionH>
                  <wp:positionV relativeFrom="paragraph">
                    <wp:posOffset>0</wp:posOffset>
                  </wp:positionV>
                  <wp:extent cx="6025896" cy="4521073"/>
                  <wp:effectExtent l="19050" t="0" r="0" b="0"/>
                  <wp:wrapNone/>
                  <wp:docPr id="7" name="1 - Εικόνα"/>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1 - Εικόνα"/>
                          <pic:cNvPicPr/>
                        </pic:nvPicPr>
                        <pic:blipFill>
                          <a:blip r:embed="rId8" cstate="print">
                            <a:duotone>
                              <a:prstClr val="black"/>
                              <a:srgbClr val="D9C3A5">
                                <a:tint val="50000"/>
                                <a:satMod val="180000"/>
                              </a:srgbClr>
                            </a:duotone>
                            <a:lum bright="20000" contrast="6000"/>
                          </a:blip>
                          <a:stretch>
                            <a:fillRect/>
                          </a:stretch>
                        </pic:blipFill>
                        <pic:spPr>
                          <a:xfrm>
                            <a:off x="0" y="0"/>
                            <a:ext cx="6025896" cy="4521073"/>
                          </a:xfrm>
                          <a:prstGeom prst="rect">
                            <a:avLst/>
                          </a:prstGeom>
                          <a:noFill/>
                          <a:ln>
                            <a:noFill/>
                          </a:ln>
                        </pic:spPr>
                      </pic:pic>
                    </a:graphicData>
                  </a:graphic>
                </wp:anchor>
              </w:drawing>
            </w:r>
          </w:p>
          <w:p w14:paraId="2257C0F1" w14:textId="77777777" w:rsidR="003C5F66" w:rsidRPr="006F64AE" w:rsidRDefault="003C5F66" w:rsidP="00414096">
            <w:pPr>
              <w:rPr>
                <w:rFonts w:ascii="Calibri" w:hAnsi="Calibri" w:cs="Tahoma"/>
                <w:noProof/>
                <w:color w:val="000000"/>
                <w:spacing w:val="20"/>
                <w:sz w:val="40"/>
                <w:szCs w:val="40"/>
                <w:lang w:eastAsia="el-GR"/>
              </w:rPr>
            </w:pPr>
          </w:p>
          <w:p w14:paraId="1B919440" w14:textId="77777777" w:rsidR="003C5F66" w:rsidRPr="006F64AE" w:rsidRDefault="003C5F66">
            <w:pPr>
              <w:jc w:val="center"/>
              <w:rPr>
                <w:rFonts w:ascii="Calibri" w:hAnsi="Calibri" w:cs="Tahoma"/>
                <w:noProof/>
                <w:color w:val="000000"/>
                <w:spacing w:val="20"/>
                <w:sz w:val="40"/>
                <w:szCs w:val="40"/>
                <w:lang w:eastAsia="el-GR"/>
              </w:rPr>
            </w:pPr>
          </w:p>
          <w:p w14:paraId="3AF125A8" w14:textId="77777777" w:rsidR="003C5F66" w:rsidRPr="00CE13BB" w:rsidRDefault="003C5F66">
            <w:pPr>
              <w:jc w:val="center"/>
              <w:rPr>
                <w:rFonts w:ascii="Calibri" w:hAnsi="Calibri" w:cs="Tahoma"/>
                <w:noProof/>
                <w:color w:val="000000"/>
                <w:spacing w:val="20"/>
                <w:sz w:val="40"/>
                <w:szCs w:val="40"/>
                <w:lang w:eastAsia="el-GR"/>
              </w:rPr>
            </w:pPr>
          </w:p>
          <w:p w14:paraId="503E5FAB" w14:textId="77777777" w:rsidR="003C5F66" w:rsidRPr="006F64AE" w:rsidRDefault="003C5F66">
            <w:pPr>
              <w:jc w:val="center"/>
              <w:rPr>
                <w:rFonts w:ascii="Calibri" w:hAnsi="Calibri" w:cs="Tahoma"/>
                <w:noProof/>
                <w:color w:val="000000"/>
                <w:spacing w:val="20"/>
                <w:sz w:val="40"/>
                <w:szCs w:val="40"/>
                <w:lang w:eastAsia="el-GR"/>
              </w:rPr>
            </w:pPr>
          </w:p>
          <w:p w14:paraId="03E90176" w14:textId="77777777" w:rsidR="003C5F66" w:rsidRPr="006F64AE" w:rsidRDefault="003C5F66">
            <w:pPr>
              <w:jc w:val="center"/>
              <w:rPr>
                <w:rFonts w:ascii="Calibri" w:hAnsi="Calibri" w:cs="Tahoma"/>
                <w:noProof/>
                <w:color w:val="000000"/>
                <w:spacing w:val="20"/>
                <w:sz w:val="40"/>
                <w:szCs w:val="40"/>
                <w:lang w:eastAsia="el-GR"/>
              </w:rPr>
            </w:pPr>
          </w:p>
          <w:p w14:paraId="1CE9B348" w14:textId="77777777" w:rsidR="003C5F66" w:rsidRPr="006F64AE" w:rsidRDefault="003C5F66">
            <w:pPr>
              <w:jc w:val="center"/>
              <w:rPr>
                <w:rFonts w:ascii="Calibri" w:hAnsi="Calibri" w:cs="Tahoma"/>
                <w:noProof/>
                <w:color w:val="000000"/>
                <w:spacing w:val="20"/>
                <w:sz w:val="40"/>
                <w:szCs w:val="40"/>
                <w:lang w:eastAsia="el-GR"/>
              </w:rPr>
            </w:pPr>
          </w:p>
          <w:p w14:paraId="4C8F9976" w14:textId="77777777" w:rsidR="00562430" w:rsidRDefault="00562430" w:rsidP="002B0055">
            <w:pPr>
              <w:jc w:val="center"/>
              <w:rPr>
                <w:rFonts w:ascii="Calibri" w:hAnsi="Calibri" w:cs="Tahoma"/>
                <w:noProof/>
                <w:color w:val="000000"/>
                <w:spacing w:val="20"/>
                <w:sz w:val="40"/>
                <w:szCs w:val="40"/>
                <w:lang w:eastAsia="el-GR"/>
              </w:rPr>
            </w:pPr>
          </w:p>
          <w:p w14:paraId="3BFF2892" w14:textId="77777777" w:rsidR="00D301B9" w:rsidRDefault="00D301B9" w:rsidP="002B0055">
            <w:pPr>
              <w:jc w:val="center"/>
              <w:rPr>
                <w:rFonts w:ascii="Calibri" w:hAnsi="Calibri" w:cs="Tahoma"/>
                <w:noProof/>
                <w:color w:val="000000"/>
                <w:spacing w:val="20"/>
                <w:sz w:val="40"/>
                <w:szCs w:val="40"/>
                <w:lang w:eastAsia="el-GR"/>
              </w:rPr>
            </w:pPr>
          </w:p>
          <w:p w14:paraId="46C447AC" w14:textId="77777777" w:rsidR="00D301B9" w:rsidRDefault="00D301B9" w:rsidP="002B0055">
            <w:pPr>
              <w:jc w:val="center"/>
              <w:rPr>
                <w:rFonts w:ascii="Calibri" w:hAnsi="Calibri" w:cs="Tahoma"/>
                <w:noProof/>
                <w:color w:val="000000"/>
                <w:spacing w:val="20"/>
                <w:sz w:val="40"/>
                <w:szCs w:val="40"/>
                <w:lang w:eastAsia="el-GR"/>
              </w:rPr>
            </w:pPr>
          </w:p>
          <w:p w14:paraId="72FE7B21" w14:textId="77777777" w:rsidR="00D301B9" w:rsidRDefault="00D301B9" w:rsidP="002B0055">
            <w:pPr>
              <w:jc w:val="center"/>
              <w:rPr>
                <w:rFonts w:ascii="Calibri" w:hAnsi="Calibri" w:cs="Tahoma"/>
                <w:noProof/>
                <w:color w:val="000000"/>
                <w:spacing w:val="20"/>
                <w:sz w:val="40"/>
                <w:szCs w:val="40"/>
                <w:lang w:eastAsia="el-GR"/>
              </w:rPr>
            </w:pPr>
          </w:p>
          <w:p w14:paraId="27C6A58A" w14:textId="77777777" w:rsidR="00D301B9" w:rsidRDefault="00D301B9" w:rsidP="002B0055">
            <w:pPr>
              <w:jc w:val="center"/>
              <w:rPr>
                <w:rFonts w:ascii="Calibri" w:hAnsi="Calibri" w:cs="Tahoma"/>
                <w:noProof/>
                <w:color w:val="000000"/>
                <w:spacing w:val="20"/>
                <w:sz w:val="40"/>
                <w:szCs w:val="40"/>
                <w:lang w:eastAsia="el-GR"/>
              </w:rPr>
            </w:pPr>
          </w:p>
          <w:p w14:paraId="0AC95F0D" w14:textId="77777777" w:rsidR="00D301B9" w:rsidRDefault="00D301B9" w:rsidP="002B0055">
            <w:pPr>
              <w:jc w:val="center"/>
              <w:rPr>
                <w:rFonts w:ascii="Calibri" w:hAnsi="Calibri" w:cs="Tahoma"/>
                <w:noProof/>
                <w:color w:val="000000"/>
                <w:spacing w:val="20"/>
                <w:sz w:val="40"/>
                <w:szCs w:val="40"/>
                <w:lang w:eastAsia="el-GR"/>
              </w:rPr>
            </w:pPr>
          </w:p>
          <w:p w14:paraId="6A5026E0" w14:textId="77777777" w:rsidR="00475585" w:rsidRDefault="00475585" w:rsidP="001838FE">
            <w:pPr>
              <w:rPr>
                <w:noProof/>
                <w:lang w:eastAsia="el-GR"/>
              </w:rPr>
            </w:pPr>
          </w:p>
          <w:p w14:paraId="1FF03F36" w14:textId="77777777" w:rsidR="001838FE" w:rsidRDefault="001838FE" w:rsidP="001838FE">
            <w:pPr>
              <w:rPr>
                <w:noProof/>
                <w:lang w:eastAsia="el-GR"/>
              </w:rPr>
            </w:pPr>
          </w:p>
          <w:p w14:paraId="531C3970" w14:textId="4C8F1675" w:rsidR="00475585" w:rsidRDefault="00475585" w:rsidP="001838FE">
            <w:pPr>
              <w:rPr>
                <w:rFonts w:asciiTheme="minorHAnsi" w:hAnsiTheme="minorHAnsi" w:cstheme="minorHAnsi"/>
                <w:b/>
                <w:noProof/>
                <w:u w:val="single"/>
                <w:lang w:eastAsia="el-GR"/>
              </w:rPr>
            </w:pPr>
          </w:p>
          <w:p w14:paraId="285D7074" w14:textId="23AFE5D6" w:rsidR="001846E5" w:rsidRDefault="001846E5" w:rsidP="001838FE">
            <w:pPr>
              <w:rPr>
                <w:rFonts w:asciiTheme="minorHAnsi" w:hAnsiTheme="minorHAnsi" w:cstheme="minorHAnsi"/>
                <w:noProof/>
                <w:lang w:eastAsia="el-GR"/>
              </w:rPr>
            </w:pPr>
          </w:p>
          <w:p w14:paraId="2E111876" w14:textId="60E438E9" w:rsidR="001846E5" w:rsidRDefault="001846E5" w:rsidP="001838FE">
            <w:pPr>
              <w:rPr>
                <w:rFonts w:asciiTheme="minorHAnsi" w:hAnsiTheme="minorHAnsi" w:cstheme="minorHAnsi"/>
                <w:noProof/>
                <w:lang w:eastAsia="el-GR"/>
              </w:rPr>
            </w:pPr>
          </w:p>
          <w:p w14:paraId="2E683EE1" w14:textId="7040F75B" w:rsidR="001846E5" w:rsidRDefault="001846E5" w:rsidP="001838FE">
            <w:pPr>
              <w:rPr>
                <w:rFonts w:asciiTheme="minorHAnsi" w:hAnsiTheme="minorHAnsi" w:cstheme="minorHAnsi"/>
                <w:noProof/>
                <w:lang w:eastAsia="el-GR"/>
              </w:rPr>
            </w:pPr>
          </w:p>
          <w:p w14:paraId="36AB9A4D" w14:textId="77777777" w:rsidR="001846E5" w:rsidRPr="00FC356E" w:rsidRDefault="001846E5" w:rsidP="001838FE">
            <w:pPr>
              <w:rPr>
                <w:rFonts w:asciiTheme="minorHAnsi" w:hAnsiTheme="minorHAnsi" w:cstheme="minorHAnsi"/>
                <w:noProof/>
                <w:lang w:eastAsia="el-GR"/>
              </w:rPr>
            </w:pPr>
          </w:p>
          <w:p w14:paraId="7CD45AF8" w14:textId="77777777" w:rsidR="007960B3" w:rsidRPr="00FC356E" w:rsidRDefault="007960B3">
            <w:pPr>
              <w:jc w:val="right"/>
              <w:rPr>
                <w:rFonts w:ascii="Calibri" w:hAnsi="Calibri" w:cs="Tahoma"/>
                <w:b/>
                <w:color w:val="000000"/>
                <w:sz w:val="16"/>
                <w:szCs w:val="16"/>
              </w:rPr>
            </w:pPr>
          </w:p>
          <w:p w14:paraId="79B2E1C3" w14:textId="1EAC8041" w:rsidR="001E349C" w:rsidRPr="002B214E" w:rsidRDefault="004623A3">
            <w:pPr>
              <w:jc w:val="right"/>
              <w:rPr>
                <w:rFonts w:ascii="Calibri" w:hAnsi="Calibri" w:cs="Tahoma"/>
                <w:b/>
                <w:color w:val="000000"/>
                <w:sz w:val="32"/>
                <w:szCs w:val="32"/>
              </w:rPr>
            </w:pPr>
            <w:r w:rsidRPr="00327145">
              <w:rPr>
                <w:rFonts w:ascii="Calibri" w:hAnsi="Calibri" w:cs="Tahoma"/>
                <w:b/>
                <w:color w:val="000000"/>
                <w:sz w:val="32"/>
                <w:szCs w:val="32"/>
              </w:rPr>
              <w:t>5</w:t>
            </w:r>
            <w:r w:rsidR="00077CD3" w:rsidRPr="00B2453C">
              <w:rPr>
                <w:rFonts w:ascii="Calibri" w:hAnsi="Calibri" w:cs="Tahoma"/>
                <w:b/>
                <w:color w:val="000000"/>
                <w:sz w:val="32"/>
                <w:szCs w:val="32"/>
              </w:rPr>
              <w:t xml:space="preserve"> </w:t>
            </w:r>
            <w:r>
              <w:rPr>
                <w:rFonts w:ascii="Calibri" w:hAnsi="Calibri" w:cs="Tahoma"/>
                <w:b/>
                <w:color w:val="000000"/>
                <w:sz w:val="32"/>
                <w:szCs w:val="32"/>
              </w:rPr>
              <w:t>Οκτω</w:t>
            </w:r>
            <w:r w:rsidR="00992471">
              <w:rPr>
                <w:rFonts w:ascii="Calibri" w:hAnsi="Calibri" w:cs="Tahoma"/>
                <w:b/>
                <w:color w:val="000000"/>
                <w:sz w:val="32"/>
                <w:szCs w:val="32"/>
              </w:rPr>
              <w:t>βρί</w:t>
            </w:r>
            <w:r w:rsidR="006B5DCD">
              <w:rPr>
                <w:rFonts w:ascii="Calibri" w:hAnsi="Calibri" w:cs="Tahoma"/>
                <w:b/>
                <w:color w:val="000000"/>
                <w:sz w:val="32"/>
                <w:szCs w:val="32"/>
              </w:rPr>
              <w:t>ου</w:t>
            </w:r>
            <w:r w:rsidR="004E0010">
              <w:rPr>
                <w:rFonts w:ascii="Calibri" w:hAnsi="Calibri" w:cs="Tahoma"/>
                <w:b/>
                <w:color w:val="000000"/>
                <w:sz w:val="32"/>
                <w:szCs w:val="32"/>
              </w:rPr>
              <w:t xml:space="preserve"> </w:t>
            </w:r>
            <w:r w:rsidR="003B6BFA">
              <w:rPr>
                <w:rFonts w:ascii="Calibri" w:hAnsi="Calibri" w:cs="Tahoma"/>
                <w:b/>
                <w:color w:val="000000"/>
                <w:sz w:val="32"/>
                <w:szCs w:val="32"/>
              </w:rPr>
              <w:t>202</w:t>
            </w:r>
            <w:r w:rsidR="006B5DCD">
              <w:rPr>
                <w:rFonts w:ascii="Calibri" w:hAnsi="Calibri" w:cs="Tahoma"/>
                <w:b/>
                <w:color w:val="000000"/>
                <w:sz w:val="32"/>
                <w:szCs w:val="32"/>
              </w:rPr>
              <w:t>6</w:t>
            </w:r>
          </w:p>
          <w:p w14:paraId="5E8BF7D7" w14:textId="77777777" w:rsidR="00BA28C2" w:rsidRPr="00BF71FE" w:rsidRDefault="00BA28C2" w:rsidP="00556ED5">
            <w:pPr>
              <w:rPr>
                <w:rFonts w:ascii="Calibri" w:hAnsi="Calibri" w:cs="Tahoma"/>
                <w:color w:val="000000"/>
                <w:sz w:val="16"/>
                <w:szCs w:val="16"/>
              </w:rPr>
            </w:pPr>
          </w:p>
          <w:p w14:paraId="3AAFD2A4" w14:textId="7DCE8E20" w:rsidR="005E192A" w:rsidRPr="00656FCE" w:rsidRDefault="001E349C" w:rsidP="00DC309C">
            <w:pPr>
              <w:pStyle w:val="a7"/>
              <w:jc w:val="both"/>
              <w:rPr>
                <w:rFonts w:ascii="Calibri" w:hAnsi="Calibri" w:cs="Tahoma"/>
                <w:color w:val="000000"/>
                <w:sz w:val="22"/>
                <w:szCs w:val="22"/>
              </w:rPr>
            </w:pPr>
            <w:r w:rsidRPr="00332DD9">
              <w:rPr>
                <w:rFonts w:ascii="Calibri" w:hAnsi="Calibri" w:cs="Tahoma"/>
                <w:color w:val="000000"/>
                <w:sz w:val="22"/>
                <w:szCs w:val="22"/>
              </w:rPr>
              <w:t>Η καταχώ</w:t>
            </w:r>
            <w:r w:rsidR="00934757" w:rsidRPr="00332DD9">
              <w:rPr>
                <w:rFonts w:ascii="Calibri" w:hAnsi="Calibri" w:cs="Tahoma"/>
                <w:color w:val="000000"/>
                <w:sz w:val="22"/>
                <w:szCs w:val="22"/>
              </w:rPr>
              <w:t>ρηση τω</w:t>
            </w:r>
            <w:r w:rsidR="00DC309C" w:rsidRPr="00332DD9">
              <w:rPr>
                <w:rFonts w:ascii="Calibri" w:hAnsi="Calibri" w:cs="Tahoma"/>
                <w:color w:val="000000"/>
                <w:sz w:val="22"/>
                <w:szCs w:val="22"/>
              </w:rPr>
              <w:t>ν νομοθετημάτων γίνετα</w:t>
            </w:r>
            <w:r w:rsidR="00273AD0" w:rsidRPr="00332DD9">
              <w:rPr>
                <w:rFonts w:ascii="Calibri" w:hAnsi="Calibri" w:cs="Tahoma"/>
                <w:color w:val="000000"/>
                <w:sz w:val="22"/>
                <w:szCs w:val="22"/>
              </w:rPr>
              <w:t xml:space="preserve">ι </w:t>
            </w:r>
            <w:r w:rsidRPr="00332DD9">
              <w:rPr>
                <w:rFonts w:ascii="Calibri" w:hAnsi="Calibri" w:cs="Tahoma"/>
                <w:color w:val="000000"/>
                <w:sz w:val="22"/>
                <w:szCs w:val="22"/>
              </w:rPr>
              <w:t>με βάση την ημερομην</w:t>
            </w:r>
            <w:r w:rsidR="00C24917" w:rsidRPr="00332DD9">
              <w:rPr>
                <w:rFonts w:ascii="Calibri" w:hAnsi="Calibri" w:cs="Tahoma"/>
                <w:color w:val="000000"/>
                <w:sz w:val="22"/>
                <w:szCs w:val="22"/>
              </w:rPr>
              <w:t>ία κυκλοφορίας</w:t>
            </w:r>
            <w:r w:rsidR="0007587F">
              <w:rPr>
                <w:rFonts w:ascii="Calibri" w:hAnsi="Calibri" w:cs="Tahoma"/>
                <w:color w:val="000000"/>
                <w:sz w:val="22"/>
                <w:szCs w:val="22"/>
              </w:rPr>
              <w:t xml:space="preserve"> από το Εθνικό Τυπογραφείο</w:t>
            </w:r>
            <w:r w:rsidR="009B0A49" w:rsidRPr="00332DD9">
              <w:rPr>
                <w:rFonts w:ascii="Calibri" w:hAnsi="Calibri" w:cs="Tahoma"/>
                <w:color w:val="000000"/>
                <w:sz w:val="22"/>
                <w:szCs w:val="22"/>
              </w:rPr>
              <w:t>,</w:t>
            </w:r>
            <w:r w:rsidRPr="00332DD9">
              <w:rPr>
                <w:rFonts w:ascii="Calibri" w:hAnsi="Calibri" w:cs="Tahoma"/>
                <w:color w:val="000000"/>
                <w:sz w:val="22"/>
                <w:szCs w:val="22"/>
              </w:rPr>
              <w:t xml:space="preserve"> η ο</w:t>
            </w:r>
            <w:r w:rsidR="00C24917" w:rsidRPr="00332DD9">
              <w:rPr>
                <w:rFonts w:ascii="Calibri" w:hAnsi="Calibri" w:cs="Tahoma"/>
                <w:color w:val="000000"/>
                <w:sz w:val="22"/>
                <w:szCs w:val="22"/>
              </w:rPr>
              <w:t>ποία δεν συμπίπτει απαραίτητα με</w:t>
            </w:r>
            <w:r w:rsidR="00206F50" w:rsidRPr="00332DD9">
              <w:rPr>
                <w:rFonts w:ascii="Calibri" w:hAnsi="Calibri" w:cs="Tahoma"/>
                <w:color w:val="000000"/>
                <w:sz w:val="22"/>
                <w:szCs w:val="22"/>
              </w:rPr>
              <w:t xml:space="preserve"> την ημερομηνία </w:t>
            </w:r>
            <w:r w:rsidRPr="00332DD9">
              <w:rPr>
                <w:rFonts w:ascii="Calibri" w:hAnsi="Calibri" w:cs="Tahoma"/>
                <w:color w:val="000000"/>
                <w:sz w:val="22"/>
                <w:szCs w:val="22"/>
              </w:rPr>
              <w:t>δημοσίευσης</w:t>
            </w:r>
            <w:r w:rsidR="009B0A49" w:rsidRPr="00332DD9">
              <w:rPr>
                <w:rFonts w:ascii="Calibri" w:hAnsi="Calibri" w:cs="Tahoma"/>
                <w:color w:val="000000"/>
                <w:sz w:val="22"/>
                <w:szCs w:val="22"/>
              </w:rPr>
              <w:t>.</w:t>
            </w:r>
          </w:p>
        </w:tc>
      </w:tr>
    </w:tbl>
    <w:p w14:paraId="13A09093" w14:textId="77777777" w:rsidR="002C7CFB" w:rsidRPr="00F76CCD" w:rsidRDefault="00AD035A" w:rsidP="002C7CFB">
      <w:pPr>
        <w:pStyle w:val="1"/>
        <w:jc w:val="center"/>
        <w:rPr>
          <w:rFonts w:ascii="Calibri" w:hAnsi="Calibri" w:cs="Tahoma"/>
          <w:sz w:val="32"/>
          <w:szCs w:val="32"/>
          <w:u w:val="single"/>
        </w:rPr>
      </w:pPr>
      <w:bookmarkStart w:id="1" w:name="_ΠΕΡΙΕΧΟΜΕΝΑ"/>
      <w:bookmarkStart w:id="2" w:name="_Toc34837604"/>
      <w:bookmarkEnd w:id="1"/>
      <w:r w:rsidRPr="00F76CCD">
        <w:rPr>
          <w:rFonts w:ascii="Calibri" w:hAnsi="Calibri" w:cs="Tahoma"/>
          <w:sz w:val="32"/>
          <w:szCs w:val="32"/>
          <w:u w:val="single"/>
        </w:rPr>
        <w:lastRenderedPageBreak/>
        <w:t xml:space="preserve">ΠΙΝΑΚΑΣ </w:t>
      </w:r>
      <w:r w:rsidR="002C7CFB" w:rsidRPr="00F76CCD">
        <w:rPr>
          <w:rFonts w:ascii="Calibri" w:hAnsi="Calibri" w:cs="Tahoma"/>
          <w:sz w:val="32"/>
          <w:szCs w:val="32"/>
          <w:u w:val="single"/>
        </w:rPr>
        <w:t>ΠΕΡΙΕΧΟΜΕΝ</w:t>
      </w:r>
      <w:bookmarkEnd w:id="2"/>
      <w:r w:rsidRPr="00F76CCD">
        <w:rPr>
          <w:rFonts w:ascii="Calibri" w:hAnsi="Calibri" w:cs="Tahoma"/>
          <w:sz w:val="32"/>
          <w:szCs w:val="32"/>
          <w:u w:val="single"/>
        </w:rPr>
        <w:t>ΩΝ</w:t>
      </w:r>
    </w:p>
    <w:p w14:paraId="11D71BBD" w14:textId="77777777" w:rsidR="003958D7" w:rsidRPr="00805751" w:rsidRDefault="00D269BA" w:rsidP="00F5262E">
      <w:pPr>
        <w:pStyle w:val="20"/>
        <w:rPr>
          <w:rFonts w:asciiTheme="minorHAnsi" w:eastAsiaTheme="minorEastAsia" w:hAnsiTheme="minorHAnsi" w:cstheme="minorHAnsi"/>
          <w:noProof/>
          <w:sz w:val="22"/>
          <w:szCs w:val="22"/>
          <w:lang w:eastAsia="el-GR"/>
        </w:rPr>
      </w:pPr>
      <w:r w:rsidRPr="00324290">
        <w:fldChar w:fldCharType="begin"/>
      </w:r>
      <w:r w:rsidR="002C7CFB" w:rsidRPr="00324290">
        <w:instrText xml:space="preserve"> TOC \o "1-3" \h \z \u </w:instrText>
      </w:r>
      <w:r w:rsidRPr="00324290">
        <w:fldChar w:fldCharType="separate"/>
      </w:r>
      <w:hyperlink w:anchor="_Toc34837603" w:history="1"/>
    </w:p>
    <w:p w14:paraId="044FEE51" w14:textId="4CF0E9DB" w:rsidR="003958D7" w:rsidRPr="00805751" w:rsidRDefault="003958D7" w:rsidP="00DC5592">
      <w:pPr>
        <w:pStyle w:val="10"/>
      </w:pPr>
      <w:hyperlink w:anchor="_Toc34837604" w:history="1">
        <w:r w:rsidRPr="000F0DF9">
          <w:rPr>
            <w:rStyle w:val="-"/>
            <w:b/>
            <w:sz w:val="28"/>
            <w:szCs w:val="28"/>
          </w:rPr>
          <w:t>ΠΕΡΙΕΧΟΜΕΝΑ</w:t>
        </w:r>
        <w:r w:rsidRPr="00805751">
          <w:rPr>
            <w:webHidden/>
          </w:rPr>
          <w:tab/>
        </w:r>
        <w:r w:rsidR="00D269BA" w:rsidRPr="00805751">
          <w:rPr>
            <w:webHidden/>
          </w:rPr>
          <w:fldChar w:fldCharType="begin"/>
        </w:r>
        <w:r w:rsidRPr="00805751">
          <w:rPr>
            <w:webHidden/>
          </w:rPr>
          <w:instrText xml:space="preserve"> PAGEREF _Toc34837604 \h </w:instrText>
        </w:r>
        <w:r w:rsidR="00D269BA" w:rsidRPr="00805751">
          <w:rPr>
            <w:webHidden/>
          </w:rPr>
        </w:r>
        <w:r w:rsidR="00D269BA" w:rsidRPr="00805751">
          <w:rPr>
            <w:webHidden/>
          </w:rPr>
          <w:fldChar w:fldCharType="separate"/>
        </w:r>
        <w:r w:rsidR="005E48E3">
          <w:rPr>
            <w:webHidden/>
          </w:rPr>
          <w:t>ii</w:t>
        </w:r>
        <w:r w:rsidR="00D269BA" w:rsidRPr="00805751">
          <w:rPr>
            <w:webHidden/>
          </w:rPr>
          <w:fldChar w:fldCharType="end"/>
        </w:r>
      </w:hyperlink>
    </w:p>
    <w:p w14:paraId="097645F0" w14:textId="77777777" w:rsidR="00AD035A" w:rsidRPr="004A66B5" w:rsidRDefault="00AD035A" w:rsidP="00F5262E">
      <w:pPr>
        <w:rPr>
          <w:rFonts w:asciiTheme="minorHAnsi" w:eastAsiaTheme="minorEastAsia" w:hAnsiTheme="minorHAnsi" w:cstheme="minorHAnsi"/>
          <w:sz w:val="20"/>
          <w:szCs w:val="20"/>
        </w:rPr>
      </w:pPr>
    </w:p>
    <w:p w14:paraId="1965B79F" w14:textId="579E4F8D" w:rsidR="003958D7" w:rsidRPr="00694955" w:rsidRDefault="003958D7" w:rsidP="00DC5592">
      <w:pPr>
        <w:pStyle w:val="10"/>
        <w:rPr>
          <w:rFonts w:eastAsiaTheme="minorEastAsia"/>
          <w:lang w:eastAsia="el-GR"/>
        </w:rPr>
      </w:pPr>
      <w:hyperlink w:anchor="_Toc34837605" w:history="1">
        <w:r w:rsidRPr="00694955">
          <w:rPr>
            <w:rStyle w:val="-"/>
          </w:rPr>
          <w:t xml:space="preserve">1. </w:t>
        </w:r>
        <w:r w:rsidR="0037585F">
          <w:rPr>
            <w:rStyle w:val="-"/>
          </w:rPr>
          <w:t xml:space="preserve"> </w:t>
        </w:r>
        <w:r w:rsidRPr="00694955">
          <w:rPr>
            <w:rStyle w:val="-"/>
          </w:rPr>
          <w:t>ΝΟΜΟΙ και οι Συνοδευτικές Εκθέσεις</w:t>
        </w:r>
        <w:r w:rsidRPr="00694955">
          <w:rPr>
            <w:webHidden/>
          </w:rPr>
          <w:tab/>
        </w:r>
      </w:hyperlink>
      <w:r w:rsidR="00293E17" w:rsidRPr="00694955">
        <w:t>3</w:t>
      </w:r>
    </w:p>
    <w:p w14:paraId="6E420169" w14:textId="496D4DB2" w:rsidR="003958D7" w:rsidRPr="00A56560" w:rsidRDefault="003958D7" w:rsidP="00DC5592">
      <w:pPr>
        <w:pStyle w:val="10"/>
        <w:rPr>
          <w:rFonts w:eastAsiaTheme="minorEastAsia"/>
          <w:lang w:val="en-US" w:eastAsia="el-GR"/>
        </w:rPr>
      </w:pPr>
      <w:hyperlink w:anchor="_Toc34837606" w:history="1">
        <w:r w:rsidRPr="00694955">
          <w:rPr>
            <w:rStyle w:val="-"/>
          </w:rPr>
          <w:t xml:space="preserve">2. </w:t>
        </w:r>
        <w:r w:rsidR="0037585F">
          <w:rPr>
            <w:rStyle w:val="-"/>
          </w:rPr>
          <w:t xml:space="preserve"> </w:t>
        </w:r>
        <w:r w:rsidRPr="00694955">
          <w:rPr>
            <w:rStyle w:val="-"/>
          </w:rPr>
          <w:t>ΚΑΝΟΝΙΣΜΟΙ Ε.Ε.</w:t>
        </w:r>
        <w:r w:rsidRPr="00694955">
          <w:rPr>
            <w:webHidden/>
          </w:rPr>
          <w:tab/>
        </w:r>
      </w:hyperlink>
      <w:r w:rsidR="00B72348">
        <w:rPr>
          <w:lang w:val="en-US"/>
        </w:rPr>
        <w:t>3</w:t>
      </w:r>
    </w:p>
    <w:p w14:paraId="753D1140" w14:textId="1FB18491" w:rsidR="003958D7" w:rsidRPr="00A56560" w:rsidRDefault="003958D7" w:rsidP="00DC5592">
      <w:pPr>
        <w:pStyle w:val="10"/>
        <w:rPr>
          <w:rFonts w:eastAsiaTheme="minorEastAsia"/>
          <w:lang w:val="en-US" w:eastAsia="el-GR"/>
        </w:rPr>
      </w:pPr>
      <w:hyperlink w:anchor="_Toc34837607" w:history="1">
        <w:r w:rsidRPr="00694955">
          <w:rPr>
            <w:rStyle w:val="-"/>
          </w:rPr>
          <w:t xml:space="preserve">3. </w:t>
        </w:r>
        <w:r w:rsidR="0037585F">
          <w:rPr>
            <w:rStyle w:val="-"/>
          </w:rPr>
          <w:t xml:space="preserve"> </w:t>
        </w:r>
        <w:r w:rsidRPr="00694955">
          <w:rPr>
            <w:rStyle w:val="-"/>
          </w:rPr>
          <w:t>ΠΡΟΕΔΡΙΚΑ</w:t>
        </w:r>
        <w:r w:rsidRPr="00694955">
          <w:rPr>
            <w:rStyle w:val="-"/>
          </w:rPr>
          <w:t xml:space="preserve"> </w:t>
        </w:r>
        <w:r w:rsidRPr="00694955">
          <w:rPr>
            <w:rStyle w:val="-"/>
          </w:rPr>
          <w:t>ΔΙΑΤΑΓΜΑΤΑ</w:t>
        </w:r>
        <w:r w:rsidRPr="00694955">
          <w:rPr>
            <w:webHidden/>
          </w:rPr>
          <w:tab/>
        </w:r>
      </w:hyperlink>
      <w:r w:rsidR="00B72348">
        <w:rPr>
          <w:lang w:val="en-US"/>
        </w:rPr>
        <w:t>4</w:t>
      </w:r>
    </w:p>
    <w:p w14:paraId="42CBCB0C" w14:textId="2FF2B981" w:rsidR="003958D7" w:rsidRPr="00694955" w:rsidRDefault="003958D7" w:rsidP="00DC5592">
      <w:pPr>
        <w:pStyle w:val="10"/>
        <w:rPr>
          <w:rFonts w:eastAsiaTheme="minorEastAsia"/>
          <w:lang w:eastAsia="el-GR"/>
        </w:rPr>
      </w:pPr>
      <w:hyperlink w:anchor="_Toc34837608" w:history="1">
        <w:r w:rsidRPr="00694955">
          <w:rPr>
            <w:rStyle w:val="-"/>
          </w:rPr>
          <w:t xml:space="preserve">4. </w:t>
        </w:r>
        <w:r w:rsidR="0037585F">
          <w:rPr>
            <w:rStyle w:val="-"/>
          </w:rPr>
          <w:t xml:space="preserve"> </w:t>
        </w:r>
        <w:r w:rsidRPr="00694955">
          <w:rPr>
            <w:rStyle w:val="-"/>
          </w:rPr>
          <w:t>ΑΠΟΦΑΣΕΙΣ ΠΡΩΘΥΠΟΥΡΓΟΥ</w:t>
        </w:r>
      </w:hyperlink>
    </w:p>
    <w:p w14:paraId="1F395C82" w14:textId="0244123F" w:rsidR="003958D7" w:rsidRPr="00B72348" w:rsidRDefault="001C7FC9" w:rsidP="00DC5592">
      <w:pPr>
        <w:pStyle w:val="10"/>
        <w:rPr>
          <w:rFonts w:eastAsiaTheme="minorEastAsia"/>
          <w:lang w:val="en-US" w:eastAsia="el-GR"/>
        </w:rPr>
      </w:pPr>
      <w:r w:rsidRPr="00694955">
        <w:t xml:space="preserve">    </w:t>
      </w:r>
      <w:r w:rsidR="0037585F">
        <w:t xml:space="preserve">  </w:t>
      </w:r>
      <w:hyperlink w:anchor="_Toc34837609" w:history="1">
        <w:r w:rsidR="003958D7" w:rsidRPr="00694955">
          <w:rPr>
            <w:rStyle w:val="-"/>
          </w:rPr>
          <w:t>(ή και με σύμπραξη άλλου/ων Υπουργού/ών –</w:t>
        </w:r>
      </w:hyperlink>
      <w:r w:rsidR="004E0031" w:rsidRPr="00694955">
        <w:rPr>
          <w:rStyle w:val="-"/>
          <w:u w:val="none"/>
        </w:rPr>
        <w:t xml:space="preserve"> </w:t>
      </w:r>
      <w:hyperlink w:anchor="_Toc34837610" w:history="1">
        <w:r w:rsidR="003958D7" w:rsidRPr="00694955">
          <w:rPr>
            <w:rStyle w:val="-"/>
          </w:rPr>
          <w:t>Γενικού Γραμματέα Πρωθυπουργού)</w:t>
        </w:r>
        <w:r w:rsidR="003958D7" w:rsidRPr="00694955">
          <w:rPr>
            <w:webHidden/>
          </w:rPr>
          <w:tab/>
        </w:r>
      </w:hyperlink>
      <w:r w:rsidR="00B72348">
        <w:rPr>
          <w:lang w:val="en-US"/>
        </w:rPr>
        <w:t>4</w:t>
      </w:r>
    </w:p>
    <w:p w14:paraId="769EB633" w14:textId="3364EA03" w:rsidR="003958D7" w:rsidRPr="00B72348" w:rsidRDefault="003958D7" w:rsidP="00DC5592">
      <w:pPr>
        <w:pStyle w:val="10"/>
        <w:rPr>
          <w:rFonts w:eastAsiaTheme="minorEastAsia"/>
          <w:lang w:val="en-US" w:eastAsia="el-GR"/>
        </w:rPr>
      </w:pPr>
      <w:hyperlink w:anchor="_Toc34837611" w:history="1">
        <w:r w:rsidRPr="00694955">
          <w:rPr>
            <w:rStyle w:val="-"/>
          </w:rPr>
          <w:t xml:space="preserve">5. </w:t>
        </w:r>
        <w:r w:rsidR="0037585F">
          <w:rPr>
            <w:rStyle w:val="-"/>
          </w:rPr>
          <w:t xml:space="preserve"> </w:t>
        </w:r>
        <w:r w:rsidRPr="00694955">
          <w:rPr>
            <w:rStyle w:val="-"/>
          </w:rPr>
          <w:t>ΠΡΑΞΕΙΣ ΥΠΟΥΡΓΙΚΟΥ ΣΥΜΒΟΥΛΙΟΥ (Π.Υ.Σ.)</w:t>
        </w:r>
        <w:r w:rsidRPr="00694955">
          <w:rPr>
            <w:webHidden/>
          </w:rPr>
          <w:tab/>
        </w:r>
      </w:hyperlink>
      <w:r w:rsidR="00B72348">
        <w:rPr>
          <w:lang w:val="en-US"/>
        </w:rPr>
        <w:t>4</w:t>
      </w:r>
    </w:p>
    <w:p w14:paraId="41C0AD9A" w14:textId="55EEFCD3" w:rsidR="003958D7" w:rsidRPr="00B72348" w:rsidRDefault="003958D7" w:rsidP="00DC5592">
      <w:pPr>
        <w:pStyle w:val="10"/>
        <w:rPr>
          <w:rFonts w:eastAsiaTheme="minorEastAsia"/>
          <w:lang w:val="en-US" w:eastAsia="el-GR"/>
        </w:rPr>
      </w:pPr>
      <w:hyperlink w:anchor="_Toc34837612" w:history="1">
        <w:r w:rsidRPr="00694955">
          <w:rPr>
            <w:rStyle w:val="-"/>
          </w:rPr>
          <w:t xml:space="preserve">6. </w:t>
        </w:r>
        <w:r w:rsidR="0037585F">
          <w:rPr>
            <w:rStyle w:val="-"/>
          </w:rPr>
          <w:t xml:space="preserve"> </w:t>
        </w:r>
        <w:r w:rsidRPr="00694955">
          <w:rPr>
            <w:rStyle w:val="-"/>
          </w:rPr>
          <w:t>ΠΡΑΞΕΙΣ ΝΟΜΟΘΕΤΙΚΟΥ ΠΕΡΙΕΧΟΜΕΝΟΥ (Π.Ν.Π.)</w:t>
        </w:r>
        <w:r w:rsidRPr="00694955">
          <w:rPr>
            <w:webHidden/>
          </w:rPr>
          <w:tab/>
        </w:r>
      </w:hyperlink>
      <w:r w:rsidR="00B72348">
        <w:rPr>
          <w:lang w:val="en-US"/>
        </w:rPr>
        <w:t>4</w:t>
      </w:r>
    </w:p>
    <w:p w14:paraId="17D0B627" w14:textId="0478DCE7" w:rsidR="003958D7" w:rsidRPr="00B72348" w:rsidRDefault="003958D7" w:rsidP="00DC5592">
      <w:pPr>
        <w:pStyle w:val="10"/>
        <w:rPr>
          <w:rFonts w:eastAsiaTheme="minorEastAsia"/>
          <w:lang w:val="en-US" w:eastAsia="el-GR"/>
        </w:rPr>
      </w:pPr>
      <w:hyperlink w:anchor="_Toc34837613" w:history="1">
        <w:r w:rsidRPr="00694955">
          <w:rPr>
            <w:rStyle w:val="-"/>
          </w:rPr>
          <w:t xml:space="preserve">7. </w:t>
        </w:r>
        <w:r w:rsidR="0037585F">
          <w:rPr>
            <w:rStyle w:val="-"/>
          </w:rPr>
          <w:t xml:space="preserve"> </w:t>
        </w:r>
        <w:r w:rsidRPr="00694955">
          <w:rPr>
            <w:rStyle w:val="-"/>
          </w:rPr>
          <w:t>ΥΠΟΥΡΓΙΚΕΣ ΑΠΟΦΑΣΕΙΣ</w:t>
        </w:r>
        <w:r w:rsidRPr="00694955">
          <w:rPr>
            <w:webHidden/>
          </w:rPr>
          <w:tab/>
        </w:r>
      </w:hyperlink>
      <w:r w:rsidR="00B72348">
        <w:rPr>
          <w:lang w:val="en-US"/>
        </w:rPr>
        <w:t>4</w:t>
      </w:r>
    </w:p>
    <w:p w14:paraId="3CE8BB67" w14:textId="609AD4C5" w:rsidR="003958D7" w:rsidRPr="00B72348" w:rsidRDefault="001C7FC9" w:rsidP="00F5262E">
      <w:pPr>
        <w:pStyle w:val="20"/>
        <w:rPr>
          <w:rFonts w:eastAsiaTheme="minorEastAsia"/>
          <w:noProof/>
          <w:sz w:val="22"/>
          <w:szCs w:val="22"/>
          <w:lang w:val="en-US" w:eastAsia="el-GR"/>
        </w:rPr>
      </w:pPr>
      <w:r w:rsidRPr="00BC2AF7">
        <w:rPr>
          <w:sz w:val="22"/>
          <w:szCs w:val="22"/>
        </w:rPr>
        <w:t xml:space="preserve">    </w:t>
      </w:r>
      <w:r w:rsidR="0037585F">
        <w:rPr>
          <w:sz w:val="22"/>
          <w:szCs w:val="22"/>
        </w:rPr>
        <w:t xml:space="preserve">  </w:t>
      </w:r>
      <w:hyperlink w:anchor="_Toc34837614" w:history="1">
        <w:r w:rsidR="003958D7" w:rsidRPr="00694955">
          <w:rPr>
            <w:rStyle w:val="-"/>
            <w:rFonts w:asciiTheme="minorHAnsi" w:hAnsiTheme="minorHAnsi" w:cstheme="minorHAnsi"/>
            <w:noProof/>
            <w:sz w:val="22"/>
            <w:szCs w:val="22"/>
          </w:rPr>
          <w:t>Α. Υπουργού Εσωτερικών</w:t>
        </w:r>
        <w:r w:rsidR="003958D7" w:rsidRPr="00694955">
          <w:rPr>
            <w:noProof/>
            <w:webHidden/>
            <w:sz w:val="22"/>
            <w:szCs w:val="22"/>
          </w:rPr>
          <w:tab/>
        </w:r>
      </w:hyperlink>
      <w:r w:rsidR="00B72348">
        <w:rPr>
          <w:sz w:val="22"/>
          <w:szCs w:val="22"/>
          <w:lang w:val="en-US"/>
        </w:rPr>
        <w:t>4</w:t>
      </w:r>
    </w:p>
    <w:p w14:paraId="476A31F6" w14:textId="1A2AA1E0" w:rsidR="003958D7" w:rsidRPr="00B72348" w:rsidRDefault="001C7FC9" w:rsidP="00DC5592">
      <w:pPr>
        <w:pStyle w:val="10"/>
        <w:rPr>
          <w:rFonts w:eastAsiaTheme="minorEastAsia"/>
          <w:lang w:val="en-US" w:eastAsia="el-GR"/>
        </w:rPr>
      </w:pPr>
      <w:r w:rsidRPr="00694955">
        <w:t xml:space="preserve">    </w:t>
      </w:r>
      <w:r w:rsidR="0037585F">
        <w:t xml:space="preserve">  </w:t>
      </w:r>
      <w:hyperlink w:anchor="_Toc34837615" w:history="1">
        <w:r w:rsidR="003958D7" w:rsidRPr="00694955">
          <w:rPr>
            <w:rStyle w:val="-"/>
            <w:u w:val="none"/>
          </w:rPr>
          <w:t>Β.</w:t>
        </w:r>
        <w:r w:rsidR="008C6429" w:rsidRPr="00694955">
          <w:rPr>
            <w:rStyle w:val="-"/>
            <w:u w:val="none"/>
          </w:rPr>
          <w:t xml:space="preserve"> </w:t>
        </w:r>
        <w:r w:rsidR="003958D7" w:rsidRPr="00694955">
          <w:rPr>
            <w:rStyle w:val="-"/>
            <w:u w:val="none"/>
          </w:rPr>
          <w:t>Κ.Υ.Α. με σ</w:t>
        </w:r>
        <w:r w:rsidR="003958D7" w:rsidRPr="00694955">
          <w:rPr>
            <w:rStyle w:val="-"/>
            <w:u w:val="none"/>
          </w:rPr>
          <w:t>ύ</w:t>
        </w:r>
        <w:r w:rsidR="003958D7" w:rsidRPr="00694955">
          <w:rPr>
            <w:rStyle w:val="-"/>
            <w:u w:val="none"/>
          </w:rPr>
          <w:t>μπραξη του Υπουργού Εσωτερικών</w:t>
        </w:r>
        <w:r w:rsidR="003958D7" w:rsidRPr="00694955">
          <w:rPr>
            <w:webHidden/>
          </w:rPr>
          <w:tab/>
        </w:r>
      </w:hyperlink>
      <w:r w:rsidR="00B72348">
        <w:rPr>
          <w:lang w:val="en-US"/>
        </w:rPr>
        <w:t>6</w:t>
      </w:r>
    </w:p>
    <w:p w14:paraId="500B9883" w14:textId="7DD6A970" w:rsidR="003958D7" w:rsidRPr="00B72348" w:rsidRDefault="001C7FC9" w:rsidP="00DC5592">
      <w:pPr>
        <w:pStyle w:val="10"/>
        <w:rPr>
          <w:rFonts w:eastAsiaTheme="minorEastAsia"/>
          <w:lang w:val="en-US" w:eastAsia="el-GR"/>
        </w:rPr>
      </w:pPr>
      <w:r w:rsidRPr="00694955">
        <w:t xml:space="preserve">    </w:t>
      </w:r>
      <w:r w:rsidR="0037585F">
        <w:t xml:space="preserve">  </w:t>
      </w:r>
      <w:hyperlink w:anchor="_Toc34837616" w:history="1">
        <w:r w:rsidR="003958D7" w:rsidRPr="00694955">
          <w:rPr>
            <w:rStyle w:val="-"/>
          </w:rPr>
          <w:t>Γ. Λοιπές Υ.Α.</w:t>
        </w:r>
        <w:r w:rsidR="003958D7" w:rsidRPr="00694955">
          <w:rPr>
            <w:webHidden/>
          </w:rPr>
          <w:tab/>
        </w:r>
      </w:hyperlink>
      <w:r w:rsidR="00B72348">
        <w:rPr>
          <w:lang w:val="en-US"/>
        </w:rPr>
        <w:t>6</w:t>
      </w:r>
    </w:p>
    <w:p w14:paraId="67E6B3E0" w14:textId="41FFFE8E" w:rsidR="003958D7" w:rsidRPr="00B72348" w:rsidRDefault="001C7FC9" w:rsidP="00DC5592">
      <w:pPr>
        <w:pStyle w:val="10"/>
        <w:rPr>
          <w:lang w:val="en-US"/>
        </w:rPr>
      </w:pPr>
      <w:r w:rsidRPr="00694955">
        <w:t xml:space="preserve">    </w:t>
      </w:r>
      <w:r w:rsidR="0037585F">
        <w:t xml:space="preserve">  </w:t>
      </w:r>
      <w:hyperlink w:anchor="_Toc34837617" w:history="1">
        <w:r w:rsidR="003958D7" w:rsidRPr="00694955">
          <w:rPr>
            <w:rStyle w:val="-"/>
          </w:rPr>
          <w:t>Δ. Λοιπές Κ.Υ.Α.</w:t>
        </w:r>
        <w:r w:rsidR="003958D7" w:rsidRPr="00694955">
          <w:rPr>
            <w:webHidden/>
          </w:rPr>
          <w:tab/>
        </w:r>
      </w:hyperlink>
      <w:r w:rsidR="00B72348">
        <w:rPr>
          <w:lang w:val="en-US"/>
        </w:rPr>
        <w:t>6</w:t>
      </w:r>
    </w:p>
    <w:p w14:paraId="1B31DCDE" w14:textId="5A356F09" w:rsidR="00E73786" w:rsidRPr="00B72348" w:rsidRDefault="00E73786" w:rsidP="00E73786">
      <w:pPr>
        <w:rPr>
          <w:rFonts w:asciiTheme="minorHAnsi" w:eastAsiaTheme="minorEastAsia" w:hAnsiTheme="minorHAnsi" w:cstheme="minorHAnsi"/>
          <w:sz w:val="22"/>
          <w:szCs w:val="22"/>
          <w:lang w:val="en-US"/>
        </w:rPr>
      </w:pPr>
      <w:bookmarkStart w:id="3" w:name="_Hlk220058032"/>
      <w:r w:rsidRPr="00BC2AF7">
        <w:rPr>
          <w:rFonts w:asciiTheme="minorHAnsi" w:eastAsiaTheme="minorEastAsia" w:hAnsiTheme="minorHAnsi" w:cstheme="minorHAnsi"/>
          <w:sz w:val="22"/>
          <w:szCs w:val="22"/>
        </w:rPr>
        <w:t>8.</w:t>
      </w:r>
      <w:r w:rsidR="0037585F" w:rsidRPr="00BC2AF7">
        <w:rPr>
          <w:rFonts w:asciiTheme="minorHAnsi" w:eastAsiaTheme="minorEastAsia" w:hAnsiTheme="minorHAnsi" w:cstheme="minorHAnsi"/>
          <w:sz w:val="22"/>
          <w:szCs w:val="22"/>
        </w:rPr>
        <w:t xml:space="preserve"> </w:t>
      </w:r>
      <w:r w:rsidR="0037585F">
        <w:rPr>
          <w:rFonts w:asciiTheme="minorHAnsi" w:eastAsiaTheme="minorEastAsia" w:hAnsiTheme="minorHAnsi" w:cstheme="minorHAnsi"/>
          <w:sz w:val="22"/>
          <w:szCs w:val="22"/>
        </w:rPr>
        <w:t xml:space="preserve">  </w:t>
      </w:r>
      <w:bookmarkEnd w:id="3"/>
      <w:r w:rsidR="008B50EC" w:rsidRPr="008B50EC">
        <w:rPr>
          <w:rFonts w:asciiTheme="minorHAnsi" w:eastAsiaTheme="minorEastAsia" w:hAnsiTheme="minorHAnsi" w:cstheme="minorHAnsi"/>
          <w:sz w:val="22"/>
          <w:szCs w:val="22"/>
        </w:rPr>
        <w:t>ΛΟΙΠΕΣ ΚΑΝΟΝΙΣΤΙΚΕΣ ΠΡΑΞΕΙΣ</w:t>
      </w:r>
      <w:r w:rsidR="008B50EC" w:rsidRPr="008B50EC">
        <w:rPr>
          <w:rFonts w:asciiTheme="minorHAnsi" w:eastAsiaTheme="minorEastAsia" w:hAnsiTheme="minorHAnsi" w:cstheme="minorHAnsi"/>
          <w:sz w:val="22"/>
          <w:szCs w:val="22"/>
        </w:rPr>
        <w:t xml:space="preserve"> </w:t>
      </w:r>
      <w:r w:rsidR="0037585F" w:rsidRPr="0037585F">
        <w:rPr>
          <w:rFonts w:asciiTheme="minorHAnsi" w:eastAsiaTheme="minorEastAsia" w:hAnsiTheme="minorHAnsi" w:cstheme="minorHAnsi"/>
          <w:sz w:val="22"/>
          <w:szCs w:val="22"/>
        </w:rPr>
        <w:t>………………………………………………………………</w:t>
      </w:r>
      <w:r w:rsidR="0037585F">
        <w:rPr>
          <w:rFonts w:asciiTheme="minorHAnsi" w:eastAsiaTheme="minorEastAsia" w:hAnsiTheme="minorHAnsi" w:cstheme="minorHAnsi"/>
          <w:sz w:val="22"/>
          <w:szCs w:val="22"/>
        </w:rPr>
        <w:t>………………………………</w:t>
      </w:r>
      <w:r w:rsidR="008B50EC">
        <w:rPr>
          <w:rFonts w:asciiTheme="minorHAnsi" w:eastAsiaTheme="minorEastAsia" w:hAnsiTheme="minorHAnsi" w:cstheme="minorHAnsi"/>
          <w:sz w:val="22"/>
          <w:szCs w:val="22"/>
        </w:rPr>
        <w:t>…</w:t>
      </w:r>
      <w:r w:rsidR="008B50EC">
        <w:rPr>
          <w:rFonts w:asciiTheme="minorHAnsi" w:eastAsiaTheme="minorEastAsia" w:hAnsiTheme="minorHAnsi" w:cstheme="minorHAnsi"/>
          <w:sz w:val="22"/>
          <w:szCs w:val="22"/>
          <w:lang w:val="en-US"/>
        </w:rPr>
        <w:t>.</w:t>
      </w:r>
      <w:r w:rsidR="00B72348">
        <w:rPr>
          <w:rFonts w:asciiTheme="minorHAnsi" w:eastAsiaTheme="minorEastAsia" w:hAnsiTheme="minorHAnsi" w:cstheme="minorHAnsi"/>
          <w:sz w:val="22"/>
          <w:szCs w:val="22"/>
          <w:lang w:val="en-US"/>
        </w:rPr>
        <w:t>7</w:t>
      </w:r>
    </w:p>
    <w:p w14:paraId="0339066F" w14:textId="24703DCD" w:rsidR="001A34C3" w:rsidRPr="00B72348" w:rsidRDefault="001A34C3" w:rsidP="00E73786">
      <w:pPr>
        <w:rPr>
          <w:rFonts w:asciiTheme="minorHAnsi" w:eastAsiaTheme="minorEastAsia" w:hAnsiTheme="minorHAnsi" w:cstheme="minorHAnsi"/>
          <w:sz w:val="22"/>
          <w:szCs w:val="22"/>
        </w:rPr>
      </w:pPr>
      <w:r>
        <w:rPr>
          <w:rFonts w:asciiTheme="minorHAnsi" w:eastAsiaTheme="minorEastAsia" w:hAnsiTheme="minorHAnsi" w:cstheme="minorHAnsi"/>
          <w:sz w:val="22"/>
          <w:szCs w:val="22"/>
        </w:rPr>
        <w:t xml:space="preserve">9.   </w:t>
      </w:r>
      <w:r w:rsidR="008B50EC" w:rsidRPr="008B50EC">
        <w:rPr>
          <w:rFonts w:asciiTheme="minorHAnsi" w:eastAsiaTheme="minorEastAsia" w:hAnsiTheme="minorHAnsi" w:cstheme="minorHAnsi"/>
          <w:sz w:val="22"/>
          <w:szCs w:val="22"/>
        </w:rPr>
        <w:t>ΜΕΤΑΦΟΡΑ ΚΑΙ ΕΝΣΩΜΑΤΩΣΗ ΝΟΜΟΘΕΣΙΑΣ ΕΕ</w:t>
      </w:r>
      <w:r w:rsidR="00D6238E" w:rsidRPr="00D6238E">
        <w:rPr>
          <w:rFonts w:asciiTheme="minorHAnsi" w:eastAsiaTheme="minorEastAsia" w:hAnsiTheme="minorHAnsi" w:cstheme="minorHAnsi"/>
          <w:sz w:val="22"/>
          <w:szCs w:val="22"/>
        </w:rPr>
        <w:t>.</w:t>
      </w:r>
      <w:r>
        <w:rPr>
          <w:rFonts w:asciiTheme="minorHAnsi" w:eastAsiaTheme="minorEastAsia" w:hAnsiTheme="minorHAnsi" w:cstheme="minorHAnsi"/>
          <w:sz w:val="22"/>
          <w:szCs w:val="22"/>
        </w:rPr>
        <w:t>………………………………………………………………………</w:t>
      </w:r>
      <w:r w:rsidR="00D6238E" w:rsidRPr="00EA3408">
        <w:rPr>
          <w:rFonts w:asciiTheme="minorHAnsi" w:eastAsiaTheme="minorEastAsia" w:hAnsiTheme="minorHAnsi" w:cstheme="minorHAnsi"/>
          <w:sz w:val="22"/>
          <w:szCs w:val="22"/>
        </w:rPr>
        <w:t>.</w:t>
      </w:r>
      <w:r w:rsidR="00B72348" w:rsidRPr="00B72348">
        <w:rPr>
          <w:rFonts w:asciiTheme="minorHAnsi" w:eastAsiaTheme="minorEastAsia" w:hAnsiTheme="minorHAnsi" w:cstheme="minorHAnsi"/>
          <w:sz w:val="22"/>
          <w:szCs w:val="22"/>
        </w:rPr>
        <w:t>7</w:t>
      </w:r>
    </w:p>
    <w:p w14:paraId="188F93DC" w14:textId="6AFFC3F1" w:rsidR="003958D7" w:rsidRPr="00C61E0E" w:rsidRDefault="001A34C3" w:rsidP="00DC5592">
      <w:pPr>
        <w:pStyle w:val="10"/>
      </w:pPr>
      <w:r>
        <w:fldChar w:fldCharType="begin"/>
      </w:r>
      <w:r>
        <w:instrText>HYPERLINK \l "_Toc34837618"</w:instrText>
      </w:r>
      <w:r>
        <w:fldChar w:fldCharType="separate"/>
      </w:r>
      <w:r>
        <w:rPr>
          <w:rStyle w:val="-"/>
        </w:rPr>
        <w:t>10</w:t>
      </w:r>
      <w:r w:rsidR="003958D7" w:rsidRPr="00694955">
        <w:rPr>
          <w:rStyle w:val="-"/>
        </w:rPr>
        <w:t>. ΚΑΝ</w:t>
      </w:r>
      <w:r w:rsidR="003958D7" w:rsidRPr="00694955">
        <w:rPr>
          <w:rStyle w:val="-"/>
        </w:rPr>
        <w:t>Ο</w:t>
      </w:r>
      <w:r w:rsidR="003958D7" w:rsidRPr="00694955">
        <w:rPr>
          <w:rStyle w:val="-"/>
        </w:rPr>
        <w:t>ΝΙΣMΟΣ Β</w:t>
      </w:r>
      <w:r w:rsidR="003958D7" w:rsidRPr="00694955">
        <w:rPr>
          <w:rStyle w:val="-"/>
        </w:rPr>
        <w:t>Ο</w:t>
      </w:r>
      <w:r w:rsidR="003958D7" w:rsidRPr="00694955">
        <w:rPr>
          <w:rStyle w:val="-"/>
        </w:rPr>
        <w:t>ΥΛΗΣ</w:t>
      </w:r>
      <w:r w:rsidR="003958D7" w:rsidRPr="00694955">
        <w:rPr>
          <w:webHidden/>
        </w:rPr>
        <w:tab/>
      </w:r>
      <w:r>
        <w:fldChar w:fldCharType="end"/>
      </w:r>
      <w:r w:rsidR="00C61E0E" w:rsidRPr="00C61E0E">
        <w:t>8</w:t>
      </w:r>
    </w:p>
    <w:p w14:paraId="18BB781D" w14:textId="77777777" w:rsidR="00CB6C15" w:rsidRPr="004A66B5" w:rsidRDefault="00CB6C15" w:rsidP="00CB6C15">
      <w:pPr>
        <w:rPr>
          <w:sz w:val="20"/>
          <w:szCs w:val="20"/>
        </w:rPr>
      </w:pPr>
    </w:p>
    <w:p w14:paraId="39508DF7" w14:textId="3C4CE7E7" w:rsidR="003958D7" w:rsidRPr="00EB36AD" w:rsidRDefault="003958D7" w:rsidP="00DC5592">
      <w:pPr>
        <w:pStyle w:val="10"/>
        <w:rPr>
          <w:rFonts w:eastAsiaTheme="minorEastAsia"/>
          <w:lang w:val="en-US" w:eastAsia="el-GR"/>
        </w:rPr>
      </w:pPr>
      <w:hyperlink w:anchor="_Toc34837619" w:history="1">
        <w:r w:rsidRPr="000F0DF9">
          <w:rPr>
            <w:rStyle w:val="-"/>
            <w:b/>
            <w:sz w:val="28"/>
            <w:szCs w:val="28"/>
          </w:rPr>
          <w:t>ΠΑΡΑΡΤΗ</w:t>
        </w:r>
        <w:r w:rsidRPr="000F0DF9">
          <w:rPr>
            <w:rStyle w:val="-"/>
            <w:b/>
            <w:sz w:val="28"/>
            <w:szCs w:val="28"/>
          </w:rPr>
          <w:t>Μ</w:t>
        </w:r>
        <w:r w:rsidRPr="000F0DF9">
          <w:rPr>
            <w:rStyle w:val="-"/>
            <w:b/>
            <w:sz w:val="28"/>
            <w:szCs w:val="28"/>
          </w:rPr>
          <w:t>Α I</w:t>
        </w:r>
        <w:r w:rsidRPr="00805751">
          <w:rPr>
            <w:webHidden/>
          </w:rPr>
          <w:tab/>
        </w:r>
      </w:hyperlink>
      <w:r w:rsidR="00EB36AD">
        <w:rPr>
          <w:lang w:val="en-US"/>
        </w:rPr>
        <w:t>9</w:t>
      </w:r>
    </w:p>
    <w:p w14:paraId="626319B7" w14:textId="77777777" w:rsidR="00173E63" w:rsidRPr="004A66B5" w:rsidRDefault="00173E63" w:rsidP="006D7F71">
      <w:pPr>
        <w:pStyle w:val="31"/>
        <w:rPr>
          <w:rStyle w:val="-"/>
          <w:sz w:val="20"/>
          <w:szCs w:val="20"/>
        </w:rPr>
      </w:pPr>
    </w:p>
    <w:p w14:paraId="0EDE6B48" w14:textId="7CAE58C9" w:rsidR="003958D7" w:rsidRPr="00EB36AD" w:rsidRDefault="003958D7" w:rsidP="006D7F71">
      <w:pPr>
        <w:pStyle w:val="31"/>
        <w:rPr>
          <w:rFonts w:eastAsiaTheme="minorEastAsia"/>
          <w:sz w:val="22"/>
          <w:szCs w:val="22"/>
          <w:lang w:val="en-US"/>
        </w:rPr>
      </w:pPr>
      <w:hyperlink w:anchor="_Toc34837620" w:history="1">
        <w:r w:rsidRPr="00694955">
          <w:rPr>
            <w:rStyle w:val="-"/>
            <w:sz w:val="22"/>
            <w:szCs w:val="22"/>
          </w:rPr>
          <w:t xml:space="preserve">1.  </w:t>
        </w:r>
        <w:r w:rsidR="00B90BC2" w:rsidRPr="00E03F85">
          <w:rPr>
            <w:rStyle w:val="-"/>
            <w:sz w:val="22"/>
            <w:szCs w:val="22"/>
          </w:rPr>
          <w:t xml:space="preserve"> </w:t>
        </w:r>
        <w:r w:rsidRPr="00694955">
          <w:rPr>
            <w:rStyle w:val="-"/>
            <w:sz w:val="22"/>
            <w:szCs w:val="22"/>
          </w:rPr>
          <w:t>Ιδιωτικοποιήσεις – Ταμείο Αξιοποίησης Ιδιωτικής Περιουσίας του Δημοσίου</w:t>
        </w:r>
        <w:r w:rsidRPr="00694955">
          <w:rPr>
            <w:webHidden/>
            <w:sz w:val="22"/>
            <w:szCs w:val="22"/>
          </w:rPr>
          <w:tab/>
        </w:r>
      </w:hyperlink>
      <w:r w:rsidR="00EB36AD">
        <w:rPr>
          <w:sz w:val="22"/>
          <w:szCs w:val="22"/>
          <w:lang w:val="en-US"/>
        </w:rPr>
        <w:t>9</w:t>
      </w:r>
    </w:p>
    <w:p w14:paraId="05C66EEB" w14:textId="77777777" w:rsidR="003958D7" w:rsidRPr="00694955" w:rsidRDefault="003958D7" w:rsidP="006D7F71">
      <w:pPr>
        <w:pStyle w:val="31"/>
        <w:rPr>
          <w:rFonts w:eastAsiaTheme="minorEastAsia"/>
          <w:sz w:val="22"/>
          <w:szCs w:val="22"/>
        </w:rPr>
      </w:pPr>
      <w:hyperlink w:anchor="_Toc34837621" w:history="1">
        <w:r w:rsidRPr="00694955">
          <w:rPr>
            <w:rStyle w:val="-"/>
            <w:sz w:val="22"/>
            <w:szCs w:val="22"/>
          </w:rPr>
          <w:t xml:space="preserve">2.  </w:t>
        </w:r>
        <w:r w:rsidR="00B90BC2" w:rsidRPr="00694955">
          <w:rPr>
            <w:rStyle w:val="-"/>
            <w:sz w:val="22"/>
            <w:szCs w:val="22"/>
            <w:lang w:val="en-US"/>
          </w:rPr>
          <w:t xml:space="preserve"> </w:t>
        </w:r>
        <w:r w:rsidRPr="00694955">
          <w:rPr>
            <w:rStyle w:val="-"/>
            <w:sz w:val="22"/>
            <w:szCs w:val="22"/>
          </w:rPr>
          <w:t>Οργανισμοί Υπηρεσιών – Σύσταση και Κανονισμοί Εσωτερικής Λειτουργίας Νομικών</w:t>
        </w:r>
      </w:hyperlink>
    </w:p>
    <w:p w14:paraId="2899E4F8" w14:textId="24E12FB2" w:rsidR="003958D7" w:rsidRPr="00EB36AD" w:rsidRDefault="00560941" w:rsidP="006D7F71">
      <w:pPr>
        <w:pStyle w:val="31"/>
        <w:rPr>
          <w:rFonts w:eastAsiaTheme="minorEastAsia"/>
          <w:sz w:val="22"/>
          <w:szCs w:val="22"/>
        </w:rPr>
      </w:pPr>
      <w:r w:rsidRPr="00694955">
        <w:rPr>
          <w:rStyle w:val="-"/>
          <w:sz w:val="22"/>
          <w:szCs w:val="22"/>
          <w:u w:val="none"/>
        </w:rPr>
        <w:t xml:space="preserve">      </w:t>
      </w:r>
      <w:hyperlink w:anchor="_Toc34837622" w:history="1">
        <w:r w:rsidR="003958D7" w:rsidRPr="00694955">
          <w:rPr>
            <w:rStyle w:val="-"/>
            <w:sz w:val="22"/>
            <w:szCs w:val="22"/>
          </w:rPr>
          <w:t>Προσώπων</w:t>
        </w:r>
        <w:r w:rsidR="003958D7" w:rsidRPr="00694955">
          <w:rPr>
            <w:webHidden/>
            <w:sz w:val="22"/>
            <w:szCs w:val="22"/>
          </w:rPr>
          <w:tab/>
        </w:r>
      </w:hyperlink>
      <w:r w:rsidR="00EB36AD" w:rsidRPr="00EB36AD">
        <w:rPr>
          <w:sz w:val="22"/>
          <w:szCs w:val="22"/>
        </w:rPr>
        <w:t>9</w:t>
      </w:r>
    </w:p>
    <w:p w14:paraId="32F1CF64" w14:textId="5ABEFDA6" w:rsidR="003958D7" w:rsidRPr="00EB36AD" w:rsidRDefault="003958D7" w:rsidP="006D7F71">
      <w:pPr>
        <w:pStyle w:val="31"/>
        <w:rPr>
          <w:rFonts w:eastAsiaTheme="minorEastAsia"/>
          <w:sz w:val="22"/>
          <w:szCs w:val="22"/>
        </w:rPr>
      </w:pPr>
      <w:hyperlink w:anchor="_Toc34837623" w:history="1">
        <w:r w:rsidRPr="00694955">
          <w:rPr>
            <w:rStyle w:val="-"/>
            <w:sz w:val="22"/>
            <w:szCs w:val="22"/>
          </w:rPr>
          <w:t xml:space="preserve">3.  </w:t>
        </w:r>
        <w:r w:rsidR="00B90BC2" w:rsidRPr="00694955">
          <w:rPr>
            <w:rStyle w:val="-"/>
            <w:sz w:val="22"/>
            <w:szCs w:val="22"/>
          </w:rPr>
          <w:t xml:space="preserve"> </w:t>
        </w:r>
        <w:r w:rsidRPr="00694955">
          <w:rPr>
            <w:rStyle w:val="-"/>
            <w:sz w:val="22"/>
            <w:szCs w:val="22"/>
          </w:rPr>
          <w:t>Συγχωνεύσεις – Καταργήσεις – Λύσεις – Εκκαθαρίσεις Νομικών Προσώπων</w:t>
        </w:r>
        <w:r w:rsidRPr="00694955">
          <w:rPr>
            <w:webHidden/>
            <w:sz w:val="22"/>
            <w:szCs w:val="22"/>
          </w:rPr>
          <w:tab/>
        </w:r>
      </w:hyperlink>
      <w:r w:rsidR="00EB36AD" w:rsidRPr="00EB36AD">
        <w:rPr>
          <w:sz w:val="22"/>
          <w:szCs w:val="22"/>
        </w:rPr>
        <w:t>13</w:t>
      </w:r>
    </w:p>
    <w:p w14:paraId="0D1862FE" w14:textId="180352E1" w:rsidR="003958D7" w:rsidRPr="00EB36AD" w:rsidRDefault="003958D7" w:rsidP="003C6638">
      <w:pPr>
        <w:pStyle w:val="31"/>
        <w:rPr>
          <w:rFonts w:eastAsiaTheme="minorEastAsia"/>
          <w:sz w:val="22"/>
          <w:szCs w:val="22"/>
        </w:rPr>
      </w:pPr>
      <w:hyperlink w:anchor="_Toc34837624" w:history="1">
        <w:r w:rsidRPr="00694955">
          <w:rPr>
            <w:rStyle w:val="-"/>
            <w:sz w:val="22"/>
            <w:szCs w:val="22"/>
          </w:rPr>
          <w:t xml:space="preserve">4.  </w:t>
        </w:r>
        <w:r w:rsidR="00B90BC2" w:rsidRPr="00694955">
          <w:rPr>
            <w:rStyle w:val="-"/>
            <w:sz w:val="22"/>
            <w:szCs w:val="22"/>
          </w:rPr>
          <w:t xml:space="preserve"> </w:t>
        </w:r>
        <w:r w:rsidR="00AF6413" w:rsidRPr="00694955">
          <w:rPr>
            <w:rStyle w:val="-"/>
            <w:sz w:val="22"/>
            <w:szCs w:val="22"/>
          </w:rPr>
          <w:t>Κώδι</w:t>
        </w:r>
        <w:r w:rsidR="00AF6413" w:rsidRPr="00694955">
          <w:rPr>
            <w:rStyle w:val="-"/>
            <w:sz w:val="22"/>
            <w:szCs w:val="22"/>
          </w:rPr>
          <w:t>κ</w:t>
        </w:r>
        <w:r w:rsidR="00AF6413" w:rsidRPr="00694955">
          <w:rPr>
            <w:rStyle w:val="-"/>
            <w:sz w:val="22"/>
            <w:szCs w:val="22"/>
          </w:rPr>
          <w:t>ες Δεοντολογίας</w:t>
        </w:r>
        <w:r w:rsidRPr="00694955">
          <w:rPr>
            <w:webHidden/>
            <w:sz w:val="22"/>
            <w:szCs w:val="22"/>
          </w:rPr>
          <w:tab/>
        </w:r>
      </w:hyperlink>
      <w:r w:rsidR="0007170A">
        <w:rPr>
          <w:sz w:val="22"/>
          <w:szCs w:val="22"/>
        </w:rPr>
        <w:t>1</w:t>
      </w:r>
      <w:r w:rsidR="00EB36AD" w:rsidRPr="00EB36AD">
        <w:rPr>
          <w:sz w:val="22"/>
          <w:szCs w:val="22"/>
        </w:rPr>
        <w:t>3</w:t>
      </w:r>
    </w:p>
    <w:p w14:paraId="7B9A7427" w14:textId="5D2CB74E" w:rsidR="003958D7" w:rsidRPr="00EB36AD" w:rsidRDefault="003C6638" w:rsidP="00DC5592">
      <w:pPr>
        <w:pStyle w:val="10"/>
        <w:rPr>
          <w:rFonts w:eastAsiaTheme="minorEastAsia"/>
          <w:lang w:eastAsia="el-GR"/>
        </w:rPr>
      </w:pPr>
      <w:hyperlink w:anchor="_Toc34837626" w:history="1">
        <w:r w:rsidRPr="00694955">
          <w:rPr>
            <w:rStyle w:val="-"/>
          </w:rPr>
          <w:t>5</w:t>
        </w:r>
        <w:r w:rsidR="003958D7" w:rsidRPr="00694955">
          <w:rPr>
            <w:rStyle w:val="-"/>
          </w:rPr>
          <w:t xml:space="preserve">.  </w:t>
        </w:r>
        <w:r w:rsidR="00B90BC2" w:rsidRPr="00694955">
          <w:rPr>
            <w:rStyle w:val="-"/>
          </w:rPr>
          <w:t xml:space="preserve"> </w:t>
        </w:r>
        <w:r w:rsidR="003958D7" w:rsidRPr="00694955">
          <w:rPr>
            <w:rStyle w:val="-"/>
          </w:rPr>
          <w:t>Ετήσιες Εκθέσεις</w:t>
        </w:r>
        <w:r w:rsidR="009542AB" w:rsidRPr="00694955">
          <w:rPr>
            <w:rStyle w:val="-"/>
          </w:rPr>
          <w:t xml:space="preserve"> Πεπραγμένων Ανεξάρτητων Διοικητικών Αρχώ</w:t>
        </w:r>
        <w:r w:rsidR="001D1AD5" w:rsidRPr="00694955">
          <w:rPr>
            <w:rStyle w:val="-"/>
          </w:rPr>
          <w:t xml:space="preserve">ν - </w:t>
        </w:r>
        <w:r w:rsidR="001F2343" w:rsidRPr="00694955">
          <w:rPr>
            <w:rStyle w:val="-"/>
          </w:rPr>
          <w:t xml:space="preserve">                                                                            </w:t>
        </w:r>
        <w:r w:rsidR="0051241F" w:rsidRPr="00694955">
          <w:rPr>
            <w:rStyle w:val="-"/>
          </w:rPr>
          <w:t xml:space="preserve"> </w:t>
        </w:r>
        <w:r w:rsidR="001F2343" w:rsidRPr="00694955">
          <w:rPr>
            <w:rStyle w:val="-"/>
          </w:rPr>
          <w:t xml:space="preserve">          </w:t>
        </w:r>
        <w:r w:rsidR="001D1AD5" w:rsidRPr="00694955">
          <w:rPr>
            <w:rStyle w:val="-"/>
          </w:rPr>
          <w:t xml:space="preserve"> </w:t>
        </w:r>
        <w:r w:rsidR="00694955" w:rsidRPr="008C17FB">
          <w:rPr>
            <w:rStyle w:val="-"/>
          </w:rPr>
          <w:t xml:space="preserve"> </w:t>
        </w:r>
        <w:r w:rsidR="00DC5592" w:rsidRPr="008C17FB">
          <w:rPr>
            <w:rStyle w:val="-"/>
          </w:rPr>
          <w:t>-</w:t>
        </w:r>
        <w:r w:rsidR="001D1AD5" w:rsidRPr="00694955">
          <w:rPr>
            <w:rStyle w:val="-"/>
          </w:rPr>
          <w:t xml:space="preserve">     </w:t>
        </w:r>
        <w:r w:rsidR="0051241F" w:rsidRPr="00694955">
          <w:rPr>
            <w:rStyle w:val="-"/>
          </w:rPr>
          <w:t>Συμβουλίου της Επικρατείας - Ελεγκτικού Συνεδρίου</w:t>
        </w:r>
        <w:r w:rsidR="003958D7" w:rsidRPr="00694955">
          <w:rPr>
            <w:webHidden/>
          </w:rPr>
          <w:tab/>
        </w:r>
      </w:hyperlink>
      <w:r w:rsidR="0007170A">
        <w:t>1</w:t>
      </w:r>
      <w:r w:rsidR="00EB36AD" w:rsidRPr="00EB36AD">
        <w:t>3</w:t>
      </w:r>
    </w:p>
    <w:p w14:paraId="6F66F0BF" w14:textId="4B4EA56B" w:rsidR="003958D7" w:rsidRPr="00EB36AD" w:rsidRDefault="003C6638" w:rsidP="00DC5592">
      <w:pPr>
        <w:pStyle w:val="10"/>
      </w:pPr>
      <w:hyperlink w:anchor="_Toc34837627" w:history="1">
        <w:r w:rsidRPr="00694955">
          <w:rPr>
            <w:rStyle w:val="-"/>
          </w:rPr>
          <w:t>6</w:t>
        </w:r>
        <w:r w:rsidR="002F16F6" w:rsidRPr="00694955">
          <w:rPr>
            <w:rStyle w:val="-"/>
          </w:rPr>
          <w:t xml:space="preserve">.  </w:t>
        </w:r>
        <w:r w:rsidR="00B90BC2" w:rsidRPr="00694955">
          <w:rPr>
            <w:rStyle w:val="-"/>
          </w:rPr>
          <w:t xml:space="preserve"> </w:t>
        </w:r>
        <w:r w:rsidR="002F16F6" w:rsidRPr="00694955">
          <w:rPr>
            <w:rStyle w:val="-"/>
          </w:rPr>
          <w:t xml:space="preserve">Αποφάσεις </w:t>
        </w:r>
        <w:r w:rsidR="00DD7A0C" w:rsidRPr="00694955">
          <w:rPr>
            <w:rStyle w:val="-"/>
          </w:rPr>
          <w:t xml:space="preserve">της </w:t>
        </w:r>
        <w:r w:rsidR="002F16F6" w:rsidRPr="00694955">
          <w:rPr>
            <w:rStyle w:val="-"/>
          </w:rPr>
          <w:t>Ανεξάρτητης Αρχής Δημοσίων Εσόδων (Α.Α.Δ.Ε.)</w:t>
        </w:r>
        <w:r w:rsidR="003958D7" w:rsidRPr="00694955">
          <w:rPr>
            <w:webHidden/>
          </w:rPr>
          <w:tab/>
        </w:r>
      </w:hyperlink>
      <w:r w:rsidR="0007170A">
        <w:t>1</w:t>
      </w:r>
      <w:r w:rsidR="00EB36AD" w:rsidRPr="00EB36AD">
        <w:t>3</w:t>
      </w:r>
    </w:p>
    <w:p w14:paraId="5B2EB25E" w14:textId="69F34993" w:rsidR="00F5262E" w:rsidRPr="00B72348" w:rsidRDefault="003C6638" w:rsidP="00F5262E">
      <w:pPr>
        <w:rPr>
          <w:rFonts w:ascii="Calibri" w:hAnsi="Calibri"/>
          <w:sz w:val="22"/>
          <w:szCs w:val="22"/>
        </w:rPr>
      </w:pPr>
      <w:r w:rsidRPr="00694955">
        <w:rPr>
          <w:rFonts w:eastAsiaTheme="minorEastAsia"/>
          <w:sz w:val="22"/>
          <w:szCs w:val="22"/>
        </w:rPr>
        <w:t>7</w:t>
      </w:r>
      <w:r w:rsidR="00F5262E" w:rsidRPr="00694955">
        <w:rPr>
          <w:rFonts w:eastAsiaTheme="minorEastAsia"/>
          <w:sz w:val="22"/>
          <w:szCs w:val="22"/>
        </w:rPr>
        <w:t xml:space="preserve"> </w:t>
      </w:r>
      <w:r w:rsidR="00B90BC2" w:rsidRPr="00694955">
        <w:rPr>
          <w:rFonts w:eastAsiaTheme="minorEastAsia"/>
          <w:sz w:val="22"/>
          <w:szCs w:val="22"/>
        </w:rPr>
        <w:t xml:space="preserve">  </w:t>
      </w:r>
      <w:r w:rsidR="0087432C" w:rsidRPr="00694955">
        <w:rPr>
          <w:rFonts w:eastAsiaTheme="minorEastAsia"/>
          <w:sz w:val="22"/>
          <w:szCs w:val="22"/>
        </w:rPr>
        <w:t xml:space="preserve"> </w:t>
      </w:r>
      <w:r w:rsidR="00F5262E" w:rsidRPr="00694955">
        <w:rPr>
          <w:rFonts w:ascii="Calibri" w:hAnsi="Calibri"/>
          <w:sz w:val="22"/>
          <w:szCs w:val="22"/>
        </w:rPr>
        <w:t>Αποφάσεις του Ανώτατου Συμβουλίου Επιλογής Προσωπικού (Α.Σ.Ε.Π.)……………………</w:t>
      </w:r>
      <w:r w:rsidR="00DC5592">
        <w:rPr>
          <w:rFonts w:ascii="Calibri" w:hAnsi="Calibri"/>
          <w:sz w:val="22"/>
          <w:szCs w:val="22"/>
        </w:rPr>
        <w:t>……………</w:t>
      </w:r>
      <w:r w:rsidR="00DA7BBE" w:rsidRPr="00DA7BBE">
        <w:rPr>
          <w:rFonts w:ascii="Calibri" w:hAnsi="Calibri"/>
          <w:sz w:val="22"/>
          <w:szCs w:val="22"/>
        </w:rPr>
        <w:t>.1</w:t>
      </w:r>
      <w:r w:rsidR="00B72348" w:rsidRPr="00B72348">
        <w:rPr>
          <w:rFonts w:ascii="Calibri" w:hAnsi="Calibri"/>
          <w:sz w:val="22"/>
          <w:szCs w:val="22"/>
        </w:rPr>
        <w:t>6</w:t>
      </w:r>
    </w:p>
    <w:bookmarkStart w:id="4" w:name="_Hlk168422602"/>
    <w:p w14:paraId="297D980B" w14:textId="71481D60" w:rsidR="003958D7" w:rsidRPr="00694955" w:rsidRDefault="00557E52" w:rsidP="006D7F71">
      <w:pPr>
        <w:pStyle w:val="31"/>
        <w:rPr>
          <w:rFonts w:eastAsiaTheme="minorEastAsia"/>
          <w:sz w:val="22"/>
          <w:szCs w:val="22"/>
        </w:rPr>
      </w:pPr>
      <w:r w:rsidRPr="00694955">
        <w:fldChar w:fldCharType="begin"/>
      </w:r>
      <w:r w:rsidRPr="00694955">
        <w:rPr>
          <w:sz w:val="22"/>
          <w:szCs w:val="22"/>
        </w:rPr>
        <w:instrText xml:space="preserve"> HYPERLINK \l "_Toc34837628" </w:instrText>
      </w:r>
      <w:r w:rsidRPr="00694955">
        <w:fldChar w:fldCharType="separate"/>
      </w:r>
      <w:r w:rsidR="003C6638" w:rsidRPr="00694955">
        <w:rPr>
          <w:rStyle w:val="-"/>
          <w:sz w:val="22"/>
          <w:szCs w:val="22"/>
          <w:lang w:val="en-US"/>
        </w:rPr>
        <w:t>8</w:t>
      </w:r>
      <w:r w:rsidR="003958D7" w:rsidRPr="00694955">
        <w:rPr>
          <w:rStyle w:val="-"/>
          <w:sz w:val="22"/>
          <w:szCs w:val="22"/>
        </w:rPr>
        <w:t xml:space="preserve">.  </w:t>
      </w:r>
      <w:r w:rsidR="00B90BC2" w:rsidRPr="00694955">
        <w:rPr>
          <w:rStyle w:val="-"/>
          <w:sz w:val="22"/>
          <w:szCs w:val="22"/>
          <w:lang w:val="en-US"/>
        </w:rPr>
        <w:t xml:space="preserve"> </w:t>
      </w:r>
      <w:r w:rsidR="003958D7" w:rsidRPr="00694955">
        <w:rPr>
          <w:rStyle w:val="-"/>
          <w:sz w:val="22"/>
          <w:szCs w:val="22"/>
        </w:rPr>
        <w:t>Διε</w:t>
      </w:r>
      <w:r w:rsidR="003958D7" w:rsidRPr="00694955">
        <w:rPr>
          <w:rStyle w:val="-"/>
          <w:sz w:val="22"/>
          <w:szCs w:val="22"/>
        </w:rPr>
        <w:t>θ</w:t>
      </w:r>
      <w:r w:rsidR="003958D7" w:rsidRPr="00694955">
        <w:rPr>
          <w:rStyle w:val="-"/>
          <w:sz w:val="22"/>
          <w:szCs w:val="22"/>
        </w:rPr>
        <w:t>ν</w:t>
      </w:r>
      <w:r w:rsidR="003958D7" w:rsidRPr="00694955">
        <w:rPr>
          <w:rStyle w:val="-"/>
          <w:sz w:val="22"/>
          <w:szCs w:val="22"/>
        </w:rPr>
        <w:t>ε</w:t>
      </w:r>
      <w:r w:rsidR="003958D7" w:rsidRPr="00694955">
        <w:rPr>
          <w:rStyle w:val="-"/>
          <w:sz w:val="22"/>
          <w:szCs w:val="22"/>
        </w:rPr>
        <w:t xml:space="preserve">ίς Συμβάσεις </w:t>
      </w:r>
      <w:r w:rsidR="0014575E" w:rsidRPr="00694955">
        <w:rPr>
          <w:rStyle w:val="-"/>
          <w:sz w:val="22"/>
          <w:szCs w:val="22"/>
        </w:rPr>
        <w:t>–</w:t>
      </w:r>
      <w:r w:rsidR="003958D7" w:rsidRPr="00694955">
        <w:rPr>
          <w:rStyle w:val="-"/>
          <w:sz w:val="22"/>
          <w:szCs w:val="22"/>
        </w:rPr>
        <w:t xml:space="preserve"> Κυρώσεις Συμφωνιών, Μνημονίων Συνεργασίας</w:t>
      </w:r>
      <w:r w:rsidRPr="00694955">
        <w:rPr>
          <w:rStyle w:val="-"/>
          <w:sz w:val="22"/>
          <w:szCs w:val="22"/>
        </w:rPr>
        <w:fldChar w:fldCharType="end"/>
      </w:r>
    </w:p>
    <w:p w14:paraId="523E93F2" w14:textId="6A643AE3" w:rsidR="003958D7" w:rsidRPr="00B72348" w:rsidRDefault="00560941" w:rsidP="006D7F71">
      <w:pPr>
        <w:pStyle w:val="31"/>
        <w:rPr>
          <w:sz w:val="22"/>
          <w:szCs w:val="22"/>
          <w:lang w:val="en-US"/>
        </w:rPr>
      </w:pPr>
      <w:r w:rsidRPr="00694955">
        <w:rPr>
          <w:rStyle w:val="-"/>
          <w:sz w:val="22"/>
          <w:szCs w:val="22"/>
          <w:u w:val="none"/>
        </w:rPr>
        <w:t xml:space="preserve">      </w:t>
      </w:r>
      <w:r w:rsidR="00B90BC2" w:rsidRPr="00694955">
        <w:rPr>
          <w:rStyle w:val="-"/>
          <w:sz w:val="22"/>
          <w:szCs w:val="22"/>
          <w:u w:val="none"/>
        </w:rPr>
        <w:t xml:space="preserve"> </w:t>
      </w:r>
      <w:hyperlink w:anchor="_Toc34837629" w:history="1">
        <w:r w:rsidR="003958D7" w:rsidRPr="00694955">
          <w:rPr>
            <w:rStyle w:val="-"/>
            <w:sz w:val="22"/>
            <w:szCs w:val="22"/>
          </w:rPr>
          <w:t>και Απ</w:t>
        </w:r>
        <w:r w:rsidR="003958D7" w:rsidRPr="00694955">
          <w:rPr>
            <w:rStyle w:val="-"/>
            <w:sz w:val="22"/>
            <w:szCs w:val="22"/>
          </w:rPr>
          <w:t>ο</w:t>
        </w:r>
        <w:r w:rsidR="003958D7" w:rsidRPr="00694955">
          <w:rPr>
            <w:rStyle w:val="-"/>
            <w:sz w:val="22"/>
            <w:szCs w:val="22"/>
          </w:rPr>
          <w:t>φάσεων του Συμβουλίου Ασφαλείας ΟΗΕ</w:t>
        </w:r>
        <w:r w:rsidR="003958D7" w:rsidRPr="00694955">
          <w:rPr>
            <w:webHidden/>
            <w:sz w:val="22"/>
            <w:szCs w:val="22"/>
          </w:rPr>
          <w:tab/>
        </w:r>
      </w:hyperlink>
      <w:bookmarkEnd w:id="4"/>
      <w:r w:rsidR="00DA7BBE" w:rsidRPr="00992471">
        <w:rPr>
          <w:sz w:val="22"/>
          <w:szCs w:val="22"/>
        </w:rPr>
        <w:t>1</w:t>
      </w:r>
      <w:r w:rsidR="00B72348">
        <w:rPr>
          <w:sz w:val="22"/>
          <w:szCs w:val="22"/>
          <w:lang w:val="en-US"/>
        </w:rPr>
        <w:t>6</w:t>
      </w:r>
    </w:p>
    <w:p w14:paraId="7BE55AC1" w14:textId="40B5CE0E" w:rsidR="00066441" w:rsidRPr="00B72348" w:rsidRDefault="00066441" w:rsidP="00066441">
      <w:pPr>
        <w:rPr>
          <w:rFonts w:asciiTheme="minorHAnsi" w:eastAsiaTheme="minorEastAsia" w:hAnsiTheme="minorHAnsi" w:cstheme="minorHAnsi"/>
          <w:sz w:val="22"/>
          <w:szCs w:val="22"/>
          <w:lang w:eastAsia="el-GR"/>
        </w:rPr>
      </w:pPr>
      <w:bookmarkStart w:id="5" w:name="_Hlk219374301"/>
      <w:r w:rsidRPr="00694955">
        <w:rPr>
          <w:rFonts w:asciiTheme="minorHAnsi" w:eastAsiaTheme="minorEastAsia" w:hAnsiTheme="minorHAnsi" w:cstheme="minorHAnsi"/>
          <w:sz w:val="22"/>
          <w:szCs w:val="22"/>
          <w:lang w:eastAsia="el-GR"/>
        </w:rPr>
        <w:t xml:space="preserve">9.   </w:t>
      </w:r>
      <w:r w:rsidR="00DC5592" w:rsidRPr="00DC5592">
        <w:rPr>
          <w:rFonts w:asciiTheme="minorHAnsi" w:eastAsiaTheme="minorEastAsia" w:hAnsiTheme="minorHAnsi" w:cstheme="minorHAnsi"/>
          <w:sz w:val="22"/>
          <w:szCs w:val="22"/>
          <w:lang w:eastAsia="el-GR"/>
        </w:rPr>
        <w:t xml:space="preserve"> </w:t>
      </w:r>
      <w:r w:rsidR="00EA3408" w:rsidRPr="00EA3408">
        <w:rPr>
          <w:rFonts w:asciiTheme="minorHAnsi" w:eastAsiaTheme="minorEastAsia" w:hAnsiTheme="minorHAnsi" w:cstheme="minorHAnsi"/>
          <w:sz w:val="22"/>
          <w:szCs w:val="22"/>
          <w:lang w:eastAsia="el-GR"/>
        </w:rPr>
        <w:t>Αντιμετώπιση Φυσικών Καταστροφών και Υποστήριξη Πληγέντων</w:t>
      </w:r>
      <w:r w:rsidR="00EA3408">
        <w:rPr>
          <w:rFonts w:asciiTheme="minorHAnsi" w:eastAsiaTheme="minorEastAsia" w:hAnsiTheme="minorHAnsi" w:cstheme="minorHAnsi"/>
          <w:sz w:val="22"/>
          <w:szCs w:val="22"/>
          <w:lang w:eastAsia="el-GR"/>
        </w:rPr>
        <w:t>……</w:t>
      </w:r>
      <w:r w:rsidR="00EA3408" w:rsidRPr="00EA3408">
        <w:rPr>
          <w:rFonts w:asciiTheme="minorHAnsi" w:eastAsiaTheme="minorEastAsia" w:hAnsiTheme="minorHAnsi" w:cstheme="minorHAnsi"/>
          <w:sz w:val="22"/>
          <w:szCs w:val="22"/>
          <w:lang w:eastAsia="el-GR"/>
        </w:rPr>
        <w:t>…………………………………</w:t>
      </w:r>
      <w:r w:rsidR="00EA3408">
        <w:rPr>
          <w:rFonts w:asciiTheme="minorHAnsi" w:eastAsiaTheme="minorEastAsia" w:hAnsiTheme="minorHAnsi" w:cstheme="minorHAnsi"/>
          <w:sz w:val="22"/>
          <w:szCs w:val="22"/>
          <w:lang w:eastAsia="el-GR"/>
        </w:rPr>
        <w:t>…</w:t>
      </w:r>
      <w:r w:rsidR="00EA3408" w:rsidRPr="00D0544A">
        <w:rPr>
          <w:rFonts w:asciiTheme="minorHAnsi" w:eastAsiaTheme="minorEastAsia" w:hAnsiTheme="minorHAnsi" w:cstheme="minorHAnsi"/>
          <w:sz w:val="22"/>
          <w:szCs w:val="22"/>
          <w:lang w:eastAsia="el-GR"/>
        </w:rPr>
        <w:t>.</w:t>
      </w:r>
      <w:r w:rsidR="0069494F" w:rsidRPr="0069494F">
        <w:rPr>
          <w:rFonts w:asciiTheme="minorHAnsi" w:eastAsiaTheme="minorEastAsia" w:hAnsiTheme="minorHAnsi" w:cstheme="minorHAnsi"/>
          <w:sz w:val="22"/>
          <w:szCs w:val="22"/>
          <w:lang w:eastAsia="el-GR"/>
        </w:rPr>
        <w:t>1</w:t>
      </w:r>
      <w:r w:rsidR="00B72348" w:rsidRPr="00B72348">
        <w:rPr>
          <w:rFonts w:asciiTheme="minorHAnsi" w:eastAsiaTheme="minorEastAsia" w:hAnsiTheme="minorHAnsi" w:cstheme="minorHAnsi"/>
          <w:sz w:val="22"/>
          <w:szCs w:val="22"/>
          <w:lang w:eastAsia="el-GR"/>
        </w:rPr>
        <w:t>6</w:t>
      </w:r>
    </w:p>
    <w:p w14:paraId="20B71733" w14:textId="6216F57E" w:rsidR="00066441" w:rsidRPr="00B72348" w:rsidRDefault="00066441" w:rsidP="00066441">
      <w:pPr>
        <w:rPr>
          <w:rFonts w:asciiTheme="minorHAnsi" w:eastAsiaTheme="minorEastAsia" w:hAnsiTheme="minorHAnsi" w:cstheme="minorHAnsi"/>
          <w:sz w:val="22"/>
          <w:szCs w:val="22"/>
          <w:lang w:eastAsia="el-GR"/>
        </w:rPr>
      </w:pPr>
      <w:r w:rsidRPr="00694955">
        <w:rPr>
          <w:rFonts w:asciiTheme="minorHAnsi" w:eastAsiaTheme="minorEastAsia" w:hAnsiTheme="minorHAnsi" w:cstheme="minorHAnsi"/>
          <w:sz w:val="22"/>
          <w:szCs w:val="22"/>
          <w:lang w:eastAsia="el-GR"/>
        </w:rPr>
        <w:t xml:space="preserve">10. </w:t>
      </w:r>
      <w:r w:rsidR="00DC5592" w:rsidRPr="00DC5592">
        <w:rPr>
          <w:rFonts w:asciiTheme="minorHAnsi" w:eastAsiaTheme="minorEastAsia" w:hAnsiTheme="minorHAnsi" w:cstheme="minorHAnsi"/>
          <w:sz w:val="22"/>
          <w:szCs w:val="22"/>
          <w:lang w:eastAsia="el-GR"/>
        </w:rPr>
        <w:t xml:space="preserve"> </w:t>
      </w:r>
      <w:r w:rsidRPr="00694955">
        <w:rPr>
          <w:rFonts w:asciiTheme="minorHAnsi" w:eastAsiaTheme="minorEastAsia" w:hAnsiTheme="minorHAnsi" w:cstheme="minorHAnsi"/>
          <w:sz w:val="22"/>
          <w:szCs w:val="22"/>
          <w:lang w:eastAsia="el-GR"/>
        </w:rPr>
        <w:t>Προστασία Περιβάλλοντος και Περιβαλλοντική Βιωσιμότητα</w:t>
      </w:r>
      <w:r w:rsidR="002E1F94">
        <w:rPr>
          <w:rFonts w:asciiTheme="minorHAnsi" w:eastAsiaTheme="minorEastAsia" w:hAnsiTheme="minorHAnsi" w:cstheme="minorHAnsi"/>
          <w:sz w:val="22"/>
          <w:szCs w:val="22"/>
          <w:lang w:eastAsia="el-GR"/>
        </w:rPr>
        <w:t>…………………………………………………</w:t>
      </w:r>
      <w:r w:rsidR="0069494F" w:rsidRPr="0069494F">
        <w:rPr>
          <w:rFonts w:asciiTheme="minorHAnsi" w:eastAsiaTheme="minorEastAsia" w:hAnsiTheme="minorHAnsi" w:cstheme="minorHAnsi"/>
          <w:sz w:val="22"/>
          <w:szCs w:val="22"/>
          <w:lang w:eastAsia="el-GR"/>
        </w:rPr>
        <w:t>.</w:t>
      </w:r>
      <w:r w:rsidR="00E45D87" w:rsidRPr="00E45D87">
        <w:rPr>
          <w:rFonts w:asciiTheme="minorHAnsi" w:eastAsiaTheme="minorEastAsia" w:hAnsiTheme="minorHAnsi" w:cstheme="minorHAnsi"/>
          <w:sz w:val="22"/>
          <w:szCs w:val="22"/>
          <w:lang w:eastAsia="el-GR"/>
        </w:rPr>
        <w:t>1</w:t>
      </w:r>
      <w:r w:rsidR="00B72348" w:rsidRPr="00B72348">
        <w:rPr>
          <w:rFonts w:asciiTheme="minorHAnsi" w:eastAsiaTheme="minorEastAsia" w:hAnsiTheme="minorHAnsi" w:cstheme="minorHAnsi"/>
          <w:sz w:val="22"/>
          <w:szCs w:val="22"/>
          <w:lang w:eastAsia="el-GR"/>
        </w:rPr>
        <w:t>7</w:t>
      </w:r>
    </w:p>
    <w:bookmarkEnd w:id="5"/>
    <w:p w14:paraId="45BE7C5C" w14:textId="6DFB5D34" w:rsidR="003958D7" w:rsidRPr="00B72348" w:rsidRDefault="00694955" w:rsidP="00DC5592">
      <w:pPr>
        <w:pStyle w:val="10"/>
        <w:rPr>
          <w:lang w:val="en-US"/>
        </w:rPr>
      </w:pPr>
      <w:r w:rsidRPr="00694955">
        <w:fldChar w:fldCharType="begin"/>
      </w:r>
      <w:r w:rsidRPr="00694955">
        <w:instrText xml:space="preserve"> HYPERLINK \l "_Toc34837630" </w:instrText>
      </w:r>
      <w:r w:rsidRPr="00694955">
        <w:fldChar w:fldCharType="separate"/>
      </w:r>
      <w:r w:rsidR="00066441" w:rsidRPr="00694955">
        <w:rPr>
          <w:rStyle w:val="-"/>
        </w:rPr>
        <w:t>11</w:t>
      </w:r>
      <w:r w:rsidR="00B90BC2" w:rsidRPr="00694955">
        <w:rPr>
          <w:rStyle w:val="-"/>
        </w:rPr>
        <w:t xml:space="preserve">. </w:t>
      </w:r>
      <w:r w:rsidR="0087432C" w:rsidRPr="00694955">
        <w:rPr>
          <w:rStyle w:val="-"/>
        </w:rPr>
        <w:t xml:space="preserve"> </w:t>
      </w:r>
      <w:r w:rsidR="003958D7" w:rsidRPr="00694955">
        <w:rPr>
          <w:rStyle w:val="-"/>
        </w:rPr>
        <w:t>Ε.Σ.Π.Α.</w:t>
      </w:r>
      <w:r w:rsidR="003958D7" w:rsidRPr="00694955">
        <w:rPr>
          <w:webHidden/>
        </w:rPr>
        <w:tab/>
      </w:r>
      <w:r w:rsidRPr="00694955">
        <w:fldChar w:fldCharType="end"/>
      </w:r>
      <w:r w:rsidR="00E45D87" w:rsidRPr="00705DC2">
        <w:t>1</w:t>
      </w:r>
      <w:r w:rsidR="00B72348">
        <w:rPr>
          <w:lang w:val="en-US"/>
        </w:rPr>
        <w:t>7</w:t>
      </w:r>
    </w:p>
    <w:p w14:paraId="37B5C045" w14:textId="5760BE80" w:rsidR="001838FE" w:rsidRPr="00B72348" w:rsidRDefault="001838FE" w:rsidP="001838FE">
      <w:pPr>
        <w:rPr>
          <w:rFonts w:asciiTheme="minorHAnsi" w:eastAsiaTheme="minorEastAsia" w:hAnsiTheme="minorHAnsi" w:cstheme="minorHAnsi"/>
          <w:sz w:val="22"/>
          <w:szCs w:val="22"/>
        </w:rPr>
      </w:pPr>
      <w:r w:rsidRPr="00694955">
        <w:rPr>
          <w:rFonts w:asciiTheme="minorHAnsi" w:eastAsiaTheme="minorEastAsia" w:hAnsiTheme="minorHAnsi" w:cstheme="minorHAnsi"/>
          <w:sz w:val="22"/>
          <w:szCs w:val="22"/>
        </w:rPr>
        <w:t>1</w:t>
      </w:r>
      <w:r w:rsidR="00066441" w:rsidRPr="00694955">
        <w:rPr>
          <w:rFonts w:asciiTheme="minorHAnsi" w:eastAsiaTheme="minorEastAsia" w:hAnsiTheme="minorHAnsi" w:cstheme="minorHAnsi"/>
          <w:sz w:val="22"/>
          <w:szCs w:val="22"/>
        </w:rPr>
        <w:t>2</w:t>
      </w:r>
      <w:r w:rsidRPr="00694955">
        <w:rPr>
          <w:rFonts w:asciiTheme="minorHAnsi" w:eastAsiaTheme="minorEastAsia" w:hAnsiTheme="minorHAnsi" w:cstheme="minorHAnsi"/>
          <w:sz w:val="22"/>
          <w:szCs w:val="22"/>
        </w:rPr>
        <w:t xml:space="preserve">. </w:t>
      </w:r>
      <w:r w:rsidR="00DC5592" w:rsidRPr="00DC5592">
        <w:rPr>
          <w:rFonts w:asciiTheme="minorHAnsi" w:eastAsiaTheme="minorEastAsia" w:hAnsiTheme="minorHAnsi" w:cstheme="minorHAnsi"/>
          <w:sz w:val="22"/>
          <w:szCs w:val="22"/>
        </w:rPr>
        <w:t xml:space="preserve"> </w:t>
      </w:r>
      <w:r w:rsidRPr="00694955">
        <w:rPr>
          <w:rFonts w:asciiTheme="minorHAnsi" w:eastAsiaTheme="minorEastAsia" w:hAnsiTheme="minorHAnsi" w:cstheme="minorHAnsi"/>
          <w:sz w:val="22"/>
          <w:szCs w:val="22"/>
        </w:rPr>
        <w:t>Αποφάσεις του Ν.Π.Δ.Δ. ΕΛΛΗΝΙΚΟ ΚΤΗΜΑΤΟΛΟΓΙΟ……………………………</w:t>
      </w:r>
      <w:r w:rsidR="00BB2CE8" w:rsidRPr="00694955">
        <w:rPr>
          <w:rFonts w:asciiTheme="minorHAnsi" w:eastAsiaTheme="minorEastAsia" w:hAnsiTheme="minorHAnsi" w:cstheme="minorHAnsi"/>
          <w:sz w:val="22"/>
          <w:szCs w:val="22"/>
        </w:rPr>
        <w:t>……………………</w:t>
      </w:r>
      <w:r w:rsidR="00DC5592">
        <w:rPr>
          <w:rFonts w:asciiTheme="minorHAnsi" w:eastAsiaTheme="minorEastAsia" w:hAnsiTheme="minorHAnsi" w:cstheme="minorHAnsi"/>
          <w:sz w:val="22"/>
          <w:szCs w:val="22"/>
        </w:rPr>
        <w:t>……………</w:t>
      </w:r>
      <w:r w:rsidR="0069494F" w:rsidRPr="0069494F">
        <w:rPr>
          <w:rFonts w:asciiTheme="minorHAnsi" w:eastAsiaTheme="minorEastAsia" w:hAnsiTheme="minorHAnsi" w:cstheme="minorHAnsi"/>
          <w:sz w:val="22"/>
          <w:szCs w:val="22"/>
        </w:rPr>
        <w:t>.</w:t>
      </w:r>
      <w:r w:rsidR="00E45D87" w:rsidRPr="00E45D87">
        <w:rPr>
          <w:rFonts w:asciiTheme="minorHAnsi" w:eastAsiaTheme="minorEastAsia" w:hAnsiTheme="minorHAnsi" w:cstheme="minorHAnsi"/>
          <w:sz w:val="22"/>
          <w:szCs w:val="22"/>
        </w:rPr>
        <w:t>1</w:t>
      </w:r>
      <w:r w:rsidR="00B72348" w:rsidRPr="00B72348">
        <w:rPr>
          <w:rFonts w:asciiTheme="minorHAnsi" w:eastAsiaTheme="minorEastAsia" w:hAnsiTheme="minorHAnsi" w:cstheme="minorHAnsi"/>
          <w:sz w:val="22"/>
          <w:szCs w:val="22"/>
        </w:rPr>
        <w:t>8</w:t>
      </w:r>
    </w:p>
    <w:p w14:paraId="529DF1A7" w14:textId="02F970D2" w:rsidR="001838FE" w:rsidRPr="00B72348" w:rsidRDefault="001838FE" w:rsidP="001838FE">
      <w:pPr>
        <w:rPr>
          <w:rFonts w:asciiTheme="minorHAnsi" w:eastAsiaTheme="minorEastAsia" w:hAnsiTheme="minorHAnsi" w:cstheme="minorHAnsi"/>
          <w:sz w:val="22"/>
          <w:szCs w:val="22"/>
        </w:rPr>
      </w:pPr>
      <w:r w:rsidRPr="00694955">
        <w:rPr>
          <w:rFonts w:asciiTheme="minorHAnsi" w:eastAsiaTheme="minorEastAsia" w:hAnsiTheme="minorHAnsi" w:cstheme="minorHAnsi"/>
          <w:sz w:val="22"/>
          <w:szCs w:val="22"/>
        </w:rPr>
        <w:t>1</w:t>
      </w:r>
      <w:r w:rsidR="00066441" w:rsidRPr="00694955">
        <w:rPr>
          <w:rFonts w:asciiTheme="minorHAnsi" w:eastAsiaTheme="minorEastAsia" w:hAnsiTheme="minorHAnsi" w:cstheme="minorHAnsi"/>
          <w:sz w:val="22"/>
          <w:szCs w:val="22"/>
        </w:rPr>
        <w:t>3</w:t>
      </w:r>
      <w:r w:rsidRPr="00694955">
        <w:rPr>
          <w:rFonts w:asciiTheme="minorHAnsi" w:eastAsiaTheme="minorEastAsia" w:hAnsiTheme="minorHAnsi" w:cstheme="minorHAnsi"/>
          <w:sz w:val="22"/>
          <w:szCs w:val="22"/>
        </w:rPr>
        <w:t xml:space="preserve">. </w:t>
      </w:r>
      <w:r w:rsidR="00DC5592" w:rsidRPr="00DC5592">
        <w:rPr>
          <w:rFonts w:asciiTheme="minorHAnsi" w:eastAsiaTheme="minorEastAsia" w:hAnsiTheme="minorHAnsi" w:cstheme="minorHAnsi"/>
          <w:sz w:val="22"/>
          <w:szCs w:val="22"/>
        </w:rPr>
        <w:t xml:space="preserve"> </w:t>
      </w:r>
      <w:r w:rsidRPr="00694955">
        <w:rPr>
          <w:rFonts w:asciiTheme="minorHAnsi" w:eastAsiaTheme="minorEastAsia" w:hAnsiTheme="minorHAnsi" w:cstheme="minorHAnsi"/>
          <w:sz w:val="22"/>
          <w:szCs w:val="22"/>
        </w:rPr>
        <w:t>Αποφάσεις της Ελληνικής Στατιστικής Αρχής (ΕΛΣΤΑΤ)……………………………</w:t>
      </w:r>
      <w:r w:rsidR="00F61593" w:rsidRPr="00694955">
        <w:rPr>
          <w:rFonts w:asciiTheme="minorHAnsi" w:eastAsiaTheme="minorEastAsia" w:hAnsiTheme="minorHAnsi" w:cstheme="minorHAnsi"/>
          <w:sz w:val="22"/>
          <w:szCs w:val="22"/>
        </w:rPr>
        <w:t>...</w:t>
      </w:r>
      <w:r w:rsidR="00BB2CE8" w:rsidRPr="00694955">
        <w:rPr>
          <w:rFonts w:asciiTheme="minorHAnsi" w:eastAsiaTheme="minorEastAsia" w:hAnsiTheme="minorHAnsi" w:cstheme="minorHAnsi"/>
          <w:sz w:val="22"/>
          <w:szCs w:val="22"/>
        </w:rPr>
        <w:t>...................</w:t>
      </w:r>
      <w:r w:rsidR="00DC5592" w:rsidRPr="00DC5592">
        <w:rPr>
          <w:rFonts w:asciiTheme="minorHAnsi" w:eastAsiaTheme="minorEastAsia" w:hAnsiTheme="minorHAnsi" w:cstheme="minorHAnsi"/>
          <w:sz w:val="22"/>
          <w:szCs w:val="22"/>
        </w:rPr>
        <w:t>............</w:t>
      </w:r>
      <w:r w:rsidR="00E45D87" w:rsidRPr="00E45D87">
        <w:rPr>
          <w:rFonts w:asciiTheme="minorHAnsi" w:eastAsiaTheme="minorEastAsia" w:hAnsiTheme="minorHAnsi" w:cstheme="minorHAnsi"/>
          <w:sz w:val="22"/>
          <w:szCs w:val="22"/>
        </w:rPr>
        <w:t>1</w:t>
      </w:r>
      <w:r w:rsidR="00B72348" w:rsidRPr="00B72348">
        <w:rPr>
          <w:rFonts w:asciiTheme="minorHAnsi" w:eastAsiaTheme="minorEastAsia" w:hAnsiTheme="minorHAnsi" w:cstheme="minorHAnsi"/>
          <w:sz w:val="22"/>
          <w:szCs w:val="22"/>
        </w:rPr>
        <w:t>8</w:t>
      </w:r>
    </w:p>
    <w:p w14:paraId="1CCE5A1E" w14:textId="16461E33" w:rsidR="00041309" w:rsidRPr="00B72348" w:rsidRDefault="00041309" w:rsidP="001838FE">
      <w:pPr>
        <w:rPr>
          <w:rFonts w:asciiTheme="minorHAnsi" w:eastAsiaTheme="minorEastAsia" w:hAnsiTheme="minorHAnsi" w:cstheme="minorHAnsi"/>
          <w:sz w:val="22"/>
          <w:szCs w:val="22"/>
        </w:rPr>
      </w:pPr>
      <w:r w:rsidRPr="00694955">
        <w:rPr>
          <w:rFonts w:asciiTheme="minorHAnsi" w:eastAsiaTheme="minorEastAsia" w:hAnsiTheme="minorHAnsi" w:cstheme="minorHAnsi"/>
          <w:sz w:val="22"/>
          <w:szCs w:val="22"/>
        </w:rPr>
        <w:t>1</w:t>
      </w:r>
      <w:r w:rsidR="00066441" w:rsidRPr="00694955">
        <w:rPr>
          <w:rFonts w:asciiTheme="minorHAnsi" w:eastAsiaTheme="minorEastAsia" w:hAnsiTheme="minorHAnsi" w:cstheme="minorHAnsi"/>
          <w:sz w:val="22"/>
          <w:szCs w:val="22"/>
        </w:rPr>
        <w:t>4</w:t>
      </w:r>
      <w:r w:rsidRPr="00694955">
        <w:rPr>
          <w:rFonts w:asciiTheme="minorHAnsi" w:eastAsiaTheme="minorEastAsia" w:hAnsiTheme="minorHAnsi" w:cstheme="minorHAnsi"/>
          <w:sz w:val="22"/>
          <w:szCs w:val="22"/>
        </w:rPr>
        <w:t xml:space="preserve">. </w:t>
      </w:r>
      <w:r w:rsidR="00DC5592" w:rsidRPr="00DC5592">
        <w:rPr>
          <w:rFonts w:asciiTheme="minorHAnsi" w:eastAsiaTheme="minorEastAsia" w:hAnsiTheme="minorHAnsi" w:cstheme="minorHAnsi"/>
          <w:sz w:val="22"/>
          <w:szCs w:val="22"/>
        </w:rPr>
        <w:t xml:space="preserve"> </w:t>
      </w:r>
      <w:r w:rsidRPr="00694955">
        <w:rPr>
          <w:rFonts w:asciiTheme="minorHAnsi" w:eastAsiaTheme="minorEastAsia" w:hAnsiTheme="minorHAnsi" w:cstheme="minorHAnsi"/>
          <w:sz w:val="22"/>
          <w:szCs w:val="22"/>
        </w:rPr>
        <w:t>Αποφάσεις Τεύχους Α.ΕΙ.Δ……………………………………………………………………………………………</w:t>
      </w:r>
      <w:r w:rsidR="00DC5592" w:rsidRPr="00DC5592">
        <w:rPr>
          <w:rFonts w:asciiTheme="minorHAnsi" w:eastAsiaTheme="minorEastAsia" w:hAnsiTheme="minorHAnsi" w:cstheme="minorHAnsi"/>
          <w:sz w:val="22"/>
          <w:szCs w:val="22"/>
        </w:rPr>
        <w:t>……</w:t>
      </w:r>
      <w:r w:rsidR="00DC5592">
        <w:rPr>
          <w:rFonts w:asciiTheme="minorHAnsi" w:eastAsiaTheme="minorEastAsia" w:hAnsiTheme="minorHAnsi" w:cstheme="minorHAnsi"/>
          <w:sz w:val="22"/>
          <w:szCs w:val="22"/>
        </w:rPr>
        <w:t>……</w:t>
      </w:r>
      <w:r w:rsidR="0069494F" w:rsidRPr="0069494F">
        <w:rPr>
          <w:rFonts w:asciiTheme="minorHAnsi" w:eastAsiaTheme="minorEastAsia" w:hAnsiTheme="minorHAnsi" w:cstheme="minorHAnsi"/>
          <w:sz w:val="22"/>
          <w:szCs w:val="22"/>
        </w:rPr>
        <w:t>..</w:t>
      </w:r>
      <w:r w:rsidR="00E45D87" w:rsidRPr="00E45D87">
        <w:rPr>
          <w:rFonts w:asciiTheme="minorHAnsi" w:eastAsiaTheme="minorEastAsia" w:hAnsiTheme="minorHAnsi" w:cstheme="minorHAnsi"/>
          <w:sz w:val="22"/>
          <w:szCs w:val="22"/>
        </w:rPr>
        <w:t>1</w:t>
      </w:r>
      <w:r w:rsidR="00B72348" w:rsidRPr="00B72348">
        <w:rPr>
          <w:rFonts w:asciiTheme="minorHAnsi" w:eastAsiaTheme="minorEastAsia" w:hAnsiTheme="minorHAnsi" w:cstheme="minorHAnsi"/>
          <w:sz w:val="22"/>
          <w:szCs w:val="22"/>
        </w:rPr>
        <w:t>8</w:t>
      </w:r>
    </w:p>
    <w:p w14:paraId="17C97057" w14:textId="1ACE315D" w:rsidR="00173E63" w:rsidRPr="00B72348" w:rsidRDefault="00BC0E83" w:rsidP="00DC5592">
      <w:pPr>
        <w:pStyle w:val="10"/>
        <w:rPr>
          <w:rStyle w:val="-"/>
          <w:color w:val="auto"/>
          <w:u w:val="none"/>
        </w:rPr>
      </w:pPr>
      <w:r w:rsidRPr="00694955">
        <w:rPr>
          <w:rStyle w:val="-"/>
          <w:color w:val="auto"/>
          <w:u w:val="none"/>
        </w:rPr>
        <w:t>1</w:t>
      </w:r>
      <w:r w:rsidR="00066441" w:rsidRPr="00694955">
        <w:rPr>
          <w:rStyle w:val="-"/>
          <w:color w:val="auto"/>
          <w:u w:val="none"/>
        </w:rPr>
        <w:t>5</w:t>
      </w:r>
      <w:r w:rsidRPr="00694955">
        <w:rPr>
          <w:rStyle w:val="-"/>
          <w:color w:val="auto"/>
          <w:u w:val="none"/>
        </w:rPr>
        <w:t xml:space="preserve">. </w:t>
      </w:r>
      <w:r w:rsidR="00DC5592" w:rsidRPr="00DC5592">
        <w:rPr>
          <w:rStyle w:val="-"/>
          <w:color w:val="auto"/>
          <w:u w:val="none"/>
        </w:rPr>
        <w:t xml:space="preserve"> </w:t>
      </w:r>
      <w:r w:rsidRPr="00694955">
        <w:rPr>
          <w:rStyle w:val="-"/>
          <w:color w:val="auto"/>
          <w:u w:val="none"/>
        </w:rPr>
        <w:t>Δ.ΥΠ.Α. (Δημόσια Υπηρεσία Απασχόλησης)…………………………………………………………………</w:t>
      </w:r>
      <w:r w:rsidR="00DC5592">
        <w:rPr>
          <w:rStyle w:val="-"/>
          <w:color w:val="auto"/>
          <w:u w:val="none"/>
        </w:rPr>
        <w:t>……………</w:t>
      </w:r>
      <w:r w:rsidR="00E45D87" w:rsidRPr="00E45D87">
        <w:rPr>
          <w:rStyle w:val="-"/>
          <w:color w:val="auto"/>
          <w:u w:val="none"/>
        </w:rPr>
        <w:t>1</w:t>
      </w:r>
      <w:r w:rsidR="00B72348" w:rsidRPr="00B72348">
        <w:rPr>
          <w:rStyle w:val="-"/>
          <w:color w:val="auto"/>
          <w:u w:val="none"/>
        </w:rPr>
        <w:t>8</w:t>
      </w:r>
    </w:p>
    <w:p w14:paraId="19668AEC" w14:textId="3FADED7E" w:rsidR="004C7BD1" w:rsidRPr="00B72348" w:rsidRDefault="003F6F7B" w:rsidP="003F6F7B">
      <w:pPr>
        <w:rPr>
          <w:rFonts w:asciiTheme="minorHAnsi" w:hAnsiTheme="minorHAnsi" w:cstheme="minorHAnsi"/>
          <w:sz w:val="22"/>
          <w:szCs w:val="22"/>
        </w:rPr>
      </w:pPr>
      <w:r w:rsidRPr="00694955">
        <w:rPr>
          <w:rFonts w:asciiTheme="minorHAnsi" w:hAnsiTheme="minorHAnsi" w:cstheme="minorHAnsi"/>
          <w:sz w:val="22"/>
          <w:szCs w:val="22"/>
        </w:rPr>
        <w:t>1</w:t>
      </w:r>
      <w:r w:rsidR="00066441" w:rsidRPr="00694955">
        <w:rPr>
          <w:rFonts w:asciiTheme="minorHAnsi" w:hAnsiTheme="minorHAnsi" w:cstheme="minorHAnsi"/>
          <w:sz w:val="22"/>
          <w:szCs w:val="22"/>
        </w:rPr>
        <w:t>6</w:t>
      </w:r>
      <w:r w:rsidRPr="00694955">
        <w:rPr>
          <w:rFonts w:asciiTheme="minorHAnsi" w:hAnsiTheme="minorHAnsi" w:cstheme="minorHAnsi"/>
          <w:sz w:val="22"/>
          <w:szCs w:val="22"/>
        </w:rPr>
        <w:t xml:space="preserve">. </w:t>
      </w:r>
      <w:r w:rsidR="00DC5592" w:rsidRPr="00DC5592">
        <w:rPr>
          <w:rFonts w:asciiTheme="minorHAnsi" w:hAnsiTheme="minorHAnsi" w:cstheme="minorHAnsi"/>
          <w:sz w:val="22"/>
          <w:szCs w:val="22"/>
        </w:rPr>
        <w:t xml:space="preserve"> </w:t>
      </w:r>
      <w:r w:rsidR="004C7BD1" w:rsidRPr="00694955">
        <w:rPr>
          <w:rFonts w:asciiTheme="minorHAnsi" w:hAnsiTheme="minorHAnsi" w:cstheme="minorHAnsi"/>
          <w:sz w:val="22"/>
          <w:szCs w:val="22"/>
        </w:rPr>
        <w:t>Αποφάσεις για την Τεχνητή Νοημοσύνη (ΤΝ)</w:t>
      </w:r>
      <w:r w:rsidRPr="00694955">
        <w:rPr>
          <w:rFonts w:asciiTheme="minorHAnsi" w:hAnsiTheme="minorHAnsi" w:cstheme="minorHAnsi"/>
          <w:sz w:val="22"/>
          <w:szCs w:val="22"/>
        </w:rPr>
        <w:t>………………………………………………………………</w:t>
      </w:r>
      <w:r w:rsidR="00DC5592">
        <w:rPr>
          <w:rFonts w:asciiTheme="minorHAnsi" w:hAnsiTheme="minorHAnsi" w:cstheme="minorHAnsi"/>
          <w:sz w:val="22"/>
          <w:szCs w:val="22"/>
        </w:rPr>
        <w:t>……………</w:t>
      </w:r>
      <w:r w:rsidR="00192FB6">
        <w:rPr>
          <w:rFonts w:asciiTheme="minorHAnsi" w:hAnsiTheme="minorHAnsi" w:cstheme="minorHAnsi"/>
          <w:sz w:val="22"/>
          <w:szCs w:val="22"/>
        </w:rPr>
        <w:t>1</w:t>
      </w:r>
      <w:r w:rsidR="00B72348" w:rsidRPr="00B72348">
        <w:rPr>
          <w:rFonts w:asciiTheme="minorHAnsi" w:hAnsiTheme="minorHAnsi" w:cstheme="minorHAnsi"/>
          <w:sz w:val="22"/>
          <w:szCs w:val="22"/>
        </w:rPr>
        <w:t>8</w:t>
      </w:r>
    </w:p>
    <w:p w14:paraId="697CDBAE" w14:textId="63E47480" w:rsidR="005604BF" w:rsidRPr="00B72348" w:rsidRDefault="005604BF" w:rsidP="003F6F7B">
      <w:pPr>
        <w:rPr>
          <w:rFonts w:asciiTheme="minorHAnsi" w:hAnsiTheme="minorHAnsi" w:cstheme="minorHAnsi"/>
          <w:sz w:val="22"/>
          <w:szCs w:val="22"/>
        </w:rPr>
      </w:pPr>
      <w:bookmarkStart w:id="6" w:name="_Hlk220586647"/>
      <w:r w:rsidRPr="005604BF">
        <w:rPr>
          <w:rFonts w:asciiTheme="minorHAnsi" w:hAnsiTheme="minorHAnsi" w:cstheme="minorHAnsi"/>
          <w:sz w:val="22"/>
          <w:szCs w:val="22"/>
        </w:rPr>
        <w:t>17.</w:t>
      </w:r>
      <w:r w:rsidR="00066398">
        <w:rPr>
          <w:rFonts w:asciiTheme="minorHAnsi" w:hAnsiTheme="minorHAnsi" w:cstheme="minorHAnsi"/>
          <w:sz w:val="22"/>
          <w:szCs w:val="22"/>
        </w:rPr>
        <w:t xml:space="preserve"> </w:t>
      </w:r>
      <w:r w:rsidRPr="005604BF">
        <w:rPr>
          <w:rFonts w:asciiTheme="minorHAnsi" w:hAnsiTheme="minorHAnsi" w:cstheme="minorHAnsi"/>
          <w:sz w:val="22"/>
          <w:szCs w:val="22"/>
        </w:rPr>
        <w:t xml:space="preserve"> Αποφάσεις σχετικά με τη Διάθεση Διαδικτυακών Υπηρεσιών</w:t>
      </w:r>
      <w:bookmarkEnd w:id="6"/>
      <w:r w:rsidR="00F56A7F">
        <w:rPr>
          <w:rFonts w:asciiTheme="minorHAnsi" w:hAnsiTheme="minorHAnsi" w:cstheme="minorHAnsi"/>
          <w:sz w:val="22"/>
          <w:szCs w:val="22"/>
        </w:rPr>
        <w:t xml:space="preserve"> (ΔΔΥ)</w:t>
      </w:r>
      <w:r>
        <w:rPr>
          <w:rFonts w:asciiTheme="minorHAnsi" w:hAnsiTheme="minorHAnsi" w:cstheme="minorHAnsi"/>
          <w:sz w:val="22"/>
          <w:szCs w:val="22"/>
        </w:rPr>
        <w:t>…………………………………………</w:t>
      </w:r>
      <w:r w:rsidR="00192FB6">
        <w:rPr>
          <w:rFonts w:asciiTheme="minorHAnsi" w:hAnsiTheme="minorHAnsi" w:cstheme="minorHAnsi"/>
          <w:sz w:val="22"/>
          <w:szCs w:val="22"/>
        </w:rPr>
        <w:t>1</w:t>
      </w:r>
      <w:r w:rsidR="00B72348" w:rsidRPr="00B72348">
        <w:rPr>
          <w:rFonts w:asciiTheme="minorHAnsi" w:hAnsiTheme="minorHAnsi" w:cstheme="minorHAnsi"/>
          <w:sz w:val="22"/>
          <w:szCs w:val="22"/>
        </w:rPr>
        <w:t>8</w:t>
      </w:r>
    </w:p>
    <w:p w14:paraId="2D6CB75C" w14:textId="5F45655B" w:rsidR="00BC0E83" w:rsidRPr="00B72348" w:rsidRDefault="004069D9" w:rsidP="00BC0E83">
      <w:pPr>
        <w:rPr>
          <w:rFonts w:asciiTheme="minorHAnsi" w:hAnsiTheme="minorHAnsi" w:cstheme="minorHAnsi"/>
          <w:sz w:val="22"/>
          <w:szCs w:val="22"/>
        </w:rPr>
      </w:pPr>
      <w:r w:rsidRPr="004069D9">
        <w:rPr>
          <w:rFonts w:asciiTheme="minorHAnsi" w:hAnsiTheme="minorHAnsi" w:cstheme="minorHAnsi"/>
          <w:sz w:val="22"/>
          <w:szCs w:val="22"/>
        </w:rPr>
        <w:t xml:space="preserve">18. </w:t>
      </w:r>
      <w:r w:rsidR="00464C25" w:rsidRPr="00464C25">
        <w:rPr>
          <w:rFonts w:asciiTheme="minorHAnsi" w:hAnsiTheme="minorHAnsi" w:cstheme="minorHAnsi"/>
          <w:sz w:val="22"/>
          <w:szCs w:val="22"/>
        </w:rPr>
        <w:t xml:space="preserve"> </w:t>
      </w:r>
      <w:r w:rsidRPr="004069D9">
        <w:rPr>
          <w:rFonts w:asciiTheme="minorHAnsi" w:hAnsiTheme="minorHAnsi" w:cstheme="minorHAnsi"/>
          <w:sz w:val="22"/>
          <w:szCs w:val="22"/>
        </w:rPr>
        <w:t>Αποφάσεις σχετικά με την Ελληνική Προεδρία στην Ε.Ε. (β’ εξάμηνο 2027)</w:t>
      </w:r>
      <w:r>
        <w:rPr>
          <w:rFonts w:asciiTheme="minorHAnsi" w:hAnsiTheme="minorHAnsi" w:cstheme="minorHAnsi"/>
          <w:sz w:val="22"/>
          <w:szCs w:val="22"/>
        </w:rPr>
        <w:t>…</w:t>
      </w:r>
      <w:r w:rsidRPr="004069D9">
        <w:rPr>
          <w:rFonts w:asciiTheme="minorHAnsi" w:hAnsiTheme="minorHAnsi" w:cstheme="minorHAnsi"/>
          <w:sz w:val="22"/>
          <w:szCs w:val="22"/>
        </w:rPr>
        <w:t>…………………………</w:t>
      </w:r>
      <w:r w:rsidR="007704EB" w:rsidRPr="007704EB">
        <w:rPr>
          <w:rFonts w:asciiTheme="minorHAnsi" w:hAnsiTheme="minorHAnsi" w:cstheme="minorHAnsi"/>
          <w:sz w:val="22"/>
          <w:szCs w:val="22"/>
        </w:rPr>
        <w:t>.</w:t>
      </w:r>
      <w:r w:rsidR="00FD5093" w:rsidRPr="00FD5093">
        <w:rPr>
          <w:rFonts w:asciiTheme="minorHAnsi" w:hAnsiTheme="minorHAnsi" w:cstheme="minorHAnsi"/>
          <w:sz w:val="22"/>
          <w:szCs w:val="22"/>
        </w:rPr>
        <w:t>1</w:t>
      </w:r>
      <w:r w:rsidR="00B72348" w:rsidRPr="00B72348">
        <w:rPr>
          <w:rFonts w:asciiTheme="minorHAnsi" w:hAnsiTheme="minorHAnsi" w:cstheme="minorHAnsi"/>
          <w:sz w:val="22"/>
          <w:szCs w:val="22"/>
        </w:rPr>
        <w:t>8</w:t>
      </w:r>
    </w:p>
    <w:p w14:paraId="7E69334D" w14:textId="77777777" w:rsidR="004069D9" w:rsidRPr="004069D9" w:rsidRDefault="004069D9" w:rsidP="00BC0E83"/>
    <w:p w14:paraId="25E7721A" w14:textId="4945FF91" w:rsidR="003958D7" w:rsidRPr="00EB36AD" w:rsidRDefault="003958D7" w:rsidP="00DC5592">
      <w:pPr>
        <w:pStyle w:val="10"/>
        <w:rPr>
          <w:lang w:val="en-US"/>
        </w:rPr>
      </w:pPr>
      <w:hyperlink w:anchor="_Toc34837653" w:history="1">
        <w:r w:rsidRPr="00BC0E83">
          <w:rPr>
            <w:rStyle w:val="-"/>
            <w:b/>
            <w:sz w:val="28"/>
            <w:szCs w:val="28"/>
          </w:rPr>
          <w:t xml:space="preserve">ΠΑΡΑΡΤΗΜΑ </w:t>
        </w:r>
        <w:r w:rsidRPr="000F0DF9">
          <w:rPr>
            <w:rStyle w:val="-"/>
            <w:b/>
            <w:sz w:val="28"/>
            <w:szCs w:val="28"/>
          </w:rPr>
          <w:t>I</w:t>
        </w:r>
        <w:r w:rsidR="00874365" w:rsidRPr="000F0DF9">
          <w:rPr>
            <w:rStyle w:val="-"/>
            <w:b/>
            <w:sz w:val="28"/>
            <w:szCs w:val="28"/>
          </w:rPr>
          <w:t>I</w:t>
        </w:r>
        <w:r w:rsidRPr="00BC0E83">
          <w:rPr>
            <w:webHidden/>
          </w:rPr>
          <w:tab/>
        </w:r>
      </w:hyperlink>
      <w:r w:rsidR="00FD5093">
        <w:rPr>
          <w:lang w:val="en-US"/>
        </w:rPr>
        <w:t>1</w:t>
      </w:r>
      <w:r w:rsidR="00B72348">
        <w:rPr>
          <w:lang w:val="en-US"/>
        </w:rPr>
        <w:t>9</w:t>
      </w:r>
    </w:p>
    <w:p w14:paraId="3B1127A3" w14:textId="77777777" w:rsidR="00173E63" w:rsidRPr="00F5262E" w:rsidRDefault="00173E63" w:rsidP="00F5262E">
      <w:pPr>
        <w:rPr>
          <w:rFonts w:asciiTheme="minorHAnsi" w:eastAsiaTheme="minorEastAsia" w:hAnsiTheme="minorHAnsi" w:cstheme="minorHAnsi"/>
        </w:rPr>
      </w:pPr>
    </w:p>
    <w:p w14:paraId="6B7A2B99" w14:textId="1005C770" w:rsidR="00F5262E" w:rsidRPr="00EB36AD" w:rsidRDefault="00173E63" w:rsidP="000463B1">
      <w:pPr>
        <w:pStyle w:val="10"/>
        <w:rPr>
          <w:rFonts w:eastAsiaTheme="minorEastAsia"/>
          <w:lang w:val="en-US" w:eastAsia="el-GR"/>
        </w:rPr>
      </w:pPr>
      <w:hyperlink w:anchor="_Toc34837652" w:history="1">
        <w:r w:rsidRPr="00DC5592">
          <w:rPr>
            <w:rStyle w:val="-"/>
          </w:rPr>
          <w:t>ΣΥΓΚΕΝΤΡΩΤΙΚΟΣ ΠΙΝΑΚΑΣ ΤΡΟΠΟΛΟΓΙΩΝ ΤΟΥ ΥΠ.ΕΣ.</w:t>
        </w:r>
        <w:r w:rsidRPr="00DC5592">
          <w:rPr>
            <w:webHidden/>
          </w:rPr>
          <w:tab/>
        </w:r>
      </w:hyperlink>
      <w:r w:rsidR="00FD5093">
        <w:rPr>
          <w:lang w:val="en-US"/>
        </w:rPr>
        <w:t>1</w:t>
      </w:r>
      <w:r w:rsidR="00B72348">
        <w:rPr>
          <w:lang w:val="en-US"/>
        </w:rPr>
        <w:t>9</w:t>
      </w:r>
    </w:p>
    <w:p w14:paraId="48E78DAF" w14:textId="77777777" w:rsidR="00153E8D" w:rsidRPr="005E48C6" w:rsidRDefault="00D269BA" w:rsidP="005E48C6">
      <w:pPr>
        <w:spacing w:line="360" w:lineRule="auto"/>
        <w:ind w:left="113" w:right="113"/>
        <w:jc w:val="center"/>
        <w:rPr>
          <w:rFonts w:ascii="Calibri" w:hAnsi="Calibri" w:cs="Tahoma"/>
          <w:bCs/>
          <w:noProof/>
        </w:rPr>
        <w:sectPr w:rsidR="00153E8D" w:rsidRPr="005E48C6" w:rsidSect="00F24FC9">
          <w:footerReference w:type="default" r:id="rId9"/>
          <w:footerReference w:type="first" r:id="rId10"/>
          <w:pgSz w:w="11906" w:h="16838"/>
          <w:pgMar w:top="1440" w:right="1440" w:bottom="1440" w:left="1440" w:header="709" w:footer="709" w:gutter="0"/>
          <w:pgBorders w:offsetFrom="page">
            <w:top w:val="single" w:sz="12" w:space="24" w:color="984806"/>
            <w:left w:val="single" w:sz="12" w:space="24" w:color="984806"/>
            <w:bottom w:val="single" w:sz="12" w:space="24" w:color="984806"/>
            <w:right w:val="single" w:sz="12" w:space="24" w:color="984806"/>
          </w:pgBorders>
          <w:pgNumType w:fmt="lowerRoman"/>
          <w:cols w:space="708"/>
          <w:titlePg/>
          <w:docGrid w:linePitch="360"/>
        </w:sectPr>
      </w:pPr>
      <w:r w:rsidRPr="00324290">
        <w:rPr>
          <w:rFonts w:ascii="Calibri" w:hAnsi="Calibri" w:cs="Tahoma"/>
          <w:bCs/>
          <w:noProof/>
        </w:rPr>
        <w:fldChar w:fldCharType="end"/>
      </w:r>
    </w:p>
    <w:bookmarkStart w:id="11" w:name="_1._ΝΟΜΟΙ_και"/>
    <w:bookmarkStart w:id="12" w:name="_Toc406074391"/>
    <w:bookmarkEnd w:id="11"/>
    <w:p w14:paraId="76334B36" w14:textId="5DEC3505" w:rsidR="003B3EF7" w:rsidRPr="003B3EF7" w:rsidRDefault="00451B69" w:rsidP="001964C3">
      <w:pPr>
        <w:pStyle w:val="1"/>
        <w:numPr>
          <w:ilvl w:val="0"/>
          <w:numId w:val="6"/>
        </w:numPr>
        <w:ind w:right="357"/>
        <w:rPr>
          <w:rStyle w:val="-"/>
          <w:rFonts w:ascii="Calibri" w:hAnsi="Calibri" w:cs="Tahoma"/>
          <w:color w:val="auto"/>
          <w:sz w:val="32"/>
          <w:szCs w:val="32"/>
          <w:u w:val="none"/>
        </w:rPr>
      </w:pPr>
      <w:r>
        <w:rPr>
          <w:rStyle w:val="-"/>
          <w:rFonts w:ascii="Calibri" w:hAnsi="Calibri" w:cs="Tahoma"/>
          <w:color w:val="auto"/>
          <w:sz w:val="32"/>
          <w:szCs w:val="32"/>
          <w:u w:val="none"/>
        </w:rPr>
        <w:lastRenderedPageBreak/>
        <w:fldChar w:fldCharType="begin"/>
      </w:r>
      <w:r>
        <w:rPr>
          <w:rStyle w:val="-"/>
          <w:rFonts w:ascii="Calibri" w:hAnsi="Calibri" w:cs="Tahoma"/>
          <w:color w:val="auto"/>
          <w:sz w:val="32"/>
          <w:szCs w:val="32"/>
          <w:u w:val="none"/>
        </w:rPr>
        <w:instrText xml:space="preserve"> HYPERLINK \l "_1._ΝΟΜΟΙ_και" </w:instrText>
      </w:r>
      <w:r>
        <w:rPr>
          <w:rStyle w:val="-"/>
          <w:rFonts w:ascii="Calibri" w:hAnsi="Calibri" w:cs="Tahoma"/>
          <w:color w:val="auto"/>
          <w:sz w:val="32"/>
          <w:szCs w:val="32"/>
          <w:u w:val="none"/>
        </w:rPr>
      </w:r>
      <w:r>
        <w:rPr>
          <w:rStyle w:val="-"/>
          <w:rFonts w:ascii="Calibri" w:hAnsi="Calibri" w:cs="Tahoma"/>
          <w:color w:val="auto"/>
          <w:sz w:val="32"/>
          <w:szCs w:val="32"/>
          <w:u w:val="none"/>
        </w:rPr>
        <w:fldChar w:fldCharType="separate"/>
      </w:r>
      <w:bookmarkStart w:id="13" w:name="_Toc34837605"/>
      <w:r w:rsidR="003A5955" w:rsidRPr="00B54DEA">
        <w:rPr>
          <w:rStyle w:val="-"/>
          <w:rFonts w:ascii="Calibri" w:hAnsi="Calibri" w:cs="Tahoma"/>
          <w:color w:val="auto"/>
          <w:sz w:val="32"/>
          <w:szCs w:val="32"/>
          <w:u w:val="none"/>
        </w:rPr>
        <w:t>ΝΟΜΟΙ</w:t>
      </w:r>
      <w:bookmarkEnd w:id="12"/>
      <w:r w:rsidR="007A29D7" w:rsidRPr="007E1883">
        <w:rPr>
          <w:rStyle w:val="-"/>
          <w:rFonts w:ascii="Calibri" w:hAnsi="Calibri" w:cs="Tahoma"/>
          <w:color w:val="auto"/>
          <w:sz w:val="32"/>
          <w:szCs w:val="32"/>
          <w:u w:val="none"/>
        </w:rPr>
        <w:t xml:space="preserve"> </w:t>
      </w:r>
      <w:r w:rsidR="00EB6E31" w:rsidRPr="00B54DEA">
        <w:rPr>
          <w:rStyle w:val="-"/>
          <w:rFonts w:ascii="Calibri" w:hAnsi="Calibri" w:cs="Tahoma"/>
          <w:color w:val="auto"/>
          <w:sz w:val="32"/>
          <w:szCs w:val="32"/>
          <w:u w:val="none"/>
        </w:rPr>
        <w:t xml:space="preserve">και οι Συνοδευτικές Εκθέσεις </w:t>
      </w:r>
      <w:r w:rsidR="0014575E">
        <w:rPr>
          <w:rStyle w:val="-"/>
          <w:rFonts w:ascii="Calibri" w:hAnsi="Calibri" w:cs="Tahoma"/>
          <w:color w:val="auto"/>
          <w:sz w:val="32"/>
          <w:szCs w:val="32"/>
          <w:u w:val="none"/>
        </w:rPr>
        <w:t>τ</w:t>
      </w:r>
      <w:r w:rsidR="00AE558A">
        <w:rPr>
          <w:rStyle w:val="-"/>
          <w:rFonts w:ascii="Calibri" w:hAnsi="Calibri" w:cs="Tahoma"/>
          <w:color w:val="auto"/>
          <w:sz w:val="32"/>
          <w:szCs w:val="32"/>
          <w:u w:val="none"/>
        </w:rPr>
        <w:t>ου</w:t>
      </w:r>
      <w:r w:rsidR="0014575E">
        <w:rPr>
          <w:rStyle w:val="-"/>
          <w:rFonts w:ascii="Calibri" w:hAnsi="Calibri" w:cs="Tahoma"/>
          <w:color w:val="auto"/>
          <w:sz w:val="32"/>
          <w:szCs w:val="32"/>
          <w:u w:val="none"/>
        </w:rPr>
        <w:t>ς</w:t>
      </w:r>
      <w:bookmarkEnd w:id="13"/>
      <w:r>
        <w:rPr>
          <w:rStyle w:val="-"/>
          <w:rFonts w:ascii="Calibri" w:hAnsi="Calibri" w:cs="Tahoma"/>
          <w:color w:val="auto"/>
          <w:sz w:val="32"/>
          <w:szCs w:val="32"/>
          <w:u w:val="none"/>
        </w:rPr>
        <w:fldChar w:fldCharType="end"/>
      </w:r>
    </w:p>
    <w:p w14:paraId="28D95240" w14:textId="5079315C" w:rsidR="00716767" w:rsidRDefault="001F670F" w:rsidP="001F670F">
      <w:pPr>
        <w:ind w:firstLine="720"/>
        <w:rPr>
          <w:rFonts w:asciiTheme="minorHAnsi" w:hAnsiTheme="minorHAnsi"/>
          <w:b/>
        </w:rPr>
      </w:pPr>
      <w:r>
        <w:rPr>
          <w:rFonts w:asciiTheme="minorHAnsi" w:hAnsiTheme="minorHAnsi"/>
          <w:b/>
        </w:rPr>
        <w:t>(α)</w:t>
      </w:r>
      <w:r w:rsidRPr="001F670F">
        <w:rPr>
          <w:rFonts w:asciiTheme="minorHAnsi" w:hAnsiTheme="minorHAnsi"/>
          <w:b/>
        </w:rPr>
        <w:t xml:space="preserve"> </w:t>
      </w:r>
      <w:r w:rsidR="005421B6">
        <w:rPr>
          <w:rFonts w:asciiTheme="minorHAnsi" w:hAnsiTheme="minorHAnsi"/>
          <w:b/>
        </w:rPr>
        <w:t>ΑΝΑΛΥΣΗ ΣΥΝΕΠΕΙΩΝ ΡΥΘΜΙΣΗΣ</w:t>
      </w:r>
    </w:p>
    <w:p w14:paraId="1B850110" w14:textId="77777777" w:rsidR="00350CB4" w:rsidRDefault="00716767" w:rsidP="00716767">
      <w:pPr>
        <w:rPr>
          <w:rFonts w:asciiTheme="minorHAnsi" w:hAnsiTheme="minorHAnsi"/>
          <w:b/>
        </w:rPr>
      </w:pPr>
      <w:r>
        <w:rPr>
          <w:rFonts w:asciiTheme="minorHAnsi" w:hAnsiTheme="minorHAnsi"/>
          <w:b/>
        </w:rPr>
        <w:t xml:space="preserve">      </w:t>
      </w:r>
      <w:r w:rsidR="001F670F" w:rsidRPr="001F670F">
        <w:rPr>
          <w:rFonts w:asciiTheme="minorHAnsi" w:hAnsiTheme="minorHAnsi"/>
          <w:b/>
        </w:rPr>
        <w:tab/>
      </w:r>
      <w:r w:rsidR="00A23760">
        <w:rPr>
          <w:rFonts w:asciiTheme="minorHAnsi" w:hAnsiTheme="minorHAnsi"/>
          <w:b/>
        </w:rPr>
        <w:t>(β</w:t>
      </w:r>
      <w:r w:rsidR="001F670F">
        <w:rPr>
          <w:rFonts w:asciiTheme="minorHAnsi" w:hAnsiTheme="minorHAnsi"/>
          <w:b/>
        </w:rPr>
        <w:t>)</w:t>
      </w:r>
      <w:r w:rsidR="001F670F" w:rsidRPr="001F670F">
        <w:rPr>
          <w:rFonts w:asciiTheme="minorHAnsi" w:hAnsiTheme="minorHAnsi"/>
          <w:b/>
        </w:rPr>
        <w:t xml:space="preserve"> </w:t>
      </w:r>
      <w:r w:rsidR="00A71283">
        <w:rPr>
          <w:rFonts w:asciiTheme="minorHAnsi" w:hAnsiTheme="minorHAnsi"/>
          <w:b/>
        </w:rPr>
        <w:t>ΕΚΘΕΣΗ</w:t>
      </w:r>
      <w:r w:rsidRPr="003B3EF7">
        <w:rPr>
          <w:rFonts w:asciiTheme="minorHAnsi" w:hAnsiTheme="minorHAnsi"/>
          <w:b/>
        </w:rPr>
        <w:t xml:space="preserve"> Γ</w:t>
      </w:r>
      <w:r>
        <w:rPr>
          <w:rFonts w:asciiTheme="minorHAnsi" w:hAnsiTheme="minorHAnsi"/>
          <w:b/>
        </w:rPr>
        <w:t>ενικού Λογιστηρίου του Κράτους</w:t>
      </w:r>
      <w:r w:rsidR="00E34A49">
        <w:rPr>
          <w:rFonts w:asciiTheme="minorHAnsi" w:hAnsiTheme="minorHAnsi"/>
          <w:b/>
        </w:rPr>
        <w:t xml:space="preserve"> </w:t>
      </w:r>
    </w:p>
    <w:p w14:paraId="34353000" w14:textId="75C5BD90" w:rsidR="00716767" w:rsidRDefault="00350CB4" w:rsidP="00716767">
      <w:pPr>
        <w:rPr>
          <w:rFonts w:asciiTheme="minorHAnsi" w:hAnsiTheme="minorHAnsi"/>
          <w:b/>
        </w:rPr>
      </w:pPr>
      <w:r w:rsidRPr="005B1CA2">
        <w:rPr>
          <w:rFonts w:asciiTheme="minorHAnsi" w:hAnsiTheme="minorHAnsi"/>
        </w:rPr>
        <w:t xml:space="preserve">                   </w:t>
      </w:r>
      <w:r w:rsidR="00E34A49" w:rsidRPr="00DE6653">
        <w:rPr>
          <w:rFonts w:asciiTheme="minorHAnsi" w:hAnsiTheme="minorHAnsi"/>
        </w:rPr>
        <w:t>(άρθρο 75 παρ. 1 του Συντάγματος)</w:t>
      </w:r>
    </w:p>
    <w:p w14:paraId="0E98781E" w14:textId="2C3A41DE" w:rsidR="00350CB4" w:rsidRDefault="00716767" w:rsidP="002B5AEE">
      <w:pPr>
        <w:tabs>
          <w:tab w:val="left" w:pos="4347"/>
        </w:tabs>
        <w:ind w:firstLine="720"/>
        <w:rPr>
          <w:rFonts w:asciiTheme="minorHAnsi" w:hAnsiTheme="minorHAnsi"/>
          <w:b/>
        </w:rPr>
      </w:pPr>
      <w:r w:rsidRPr="00B34D4D">
        <w:rPr>
          <w:rFonts w:asciiTheme="minorHAnsi" w:hAnsiTheme="minorHAnsi"/>
          <w:b/>
        </w:rPr>
        <w:t>(</w:t>
      </w:r>
      <w:r w:rsidR="00A23760">
        <w:rPr>
          <w:rFonts w:asciiTheme="minorHAnsi" w:hAnsiTheme="minorHAnsi"/>
          <w:b/>
        </w:rPr>
        <w:t>γ</w:t>
      </w:r>
      <w:r w:rsidR="001F670F">
        <w:rPr>
          <w:rFonts w:asciiTheme="minorHAnsi" w:hAnsiTheme="minorHAnsi"/>
          <w:b/>
        </w:rPr>
        <w:t>)</w:t>
      </w:r>
      <w:r w:rsidR="001F670F" w:rsidRPr="00E51B9D">
        <w:rPr>
          <w:rFonts w:asciiTheme="minorHAnsi" w:hAnsiTheme="minorHAnsi"/>
          <w:b/>
        </w:rPr>
        <w:t xml:space="preserve"> </w:t>
      </w:r>
      <w:r w:rsidR="00E34A49">
        <w:rPr>
          <w:rFonts w:asciiTheme="minorHAnsi" w:hAnsiTheme="minorHAnsi"/>
          <w:b/>
        </w:rPr>
        <w:t xml:space="preserve">ΕΙΔΙΚΗ ΕΚΘΕΣΗ </w:t>
      </w:r>
      <w:r w:rsidR="002B5AEE">
        <w:rPr>
          <w:rFonts w:asciiTheme="minorHAnsi" w:hAnsiTheme="minorHAnsi"/>
          <w:b/>
        </w:rPr>
        <w:tab/>
      </w:r>
    </w:p>
    <w:p w14:paraId="777F462A" w14:textId="0877C977" w:rsidR="00A43DA9" w:rsidRDefault="00350CB4" w:rsidP="00507ECA">
      <w:pPr>
        <w:ind w:firstLine="720"/>
        <w:rPr>
          <w:rFonts w:asciiTheme="minorHAnsi" w:hAnsiTheme="minorHAnsi"/>
        </w:rPr>
      </w:pPr>
      <w:r w:rsidRPr="005B1CA2">
        <w:rPr>
          <w:rFonts w:asciiTheme="minorHAnsi" w:hAnsiTheme="minorHAnsi"/>
        </w:rPr>
        <w:t xml:space="preserve">      </w:t>
      </w:r>
      <w:r w:rsidR="00E34A49" w:rsidRPr="00DE6653">
        <w:rPr>
          <w:rFonts w:asciiTheme="minorHAnsi" w:hAnsiTheme="minorHAnsi"/>
        </w:rPr>
        <w:t>(άρθρο 75 παρ. 3 του Συντάγματος)</w:t>
      </w:r>
    </w:p>
    <w:p w14:paraId="767881A4" w14:textId="035965DA" w:rsidR="00E80B6D" w:rsidRPr="00B318C8" w:rsidRDefault="00B318C8" w:rsidP="00507ECA">
      <w:pPr>
        <w:ind w:firstLine="720"/>
        <w:rPr>
          <w:rFonts w:asciiTheme="minorHAnsi" w:hAnsiTheme="minorHAnsi"/>
        </w:rPr>
      </w:pPr>
      <w:r w:rsidRPr="00B318C8">
        <w:rPr>
          <w:rFonts w:asciiTheme="minorHAnsi" w:hAnsiTheme="minorHAnsi"/>
          <w:b/>
        </w:rPr>
        <w:t>(δ) Γ</w:t>
      </w:r>
      <w:r w:rsidR="007B1CDD">
        <w:rPr>
          <w:rFonts w:asciiTheme="minorHAnsi" w:hAnsiTheme="minorHAnsi"/>
          <w:b/>
        </w:rPr>
        <w:t>ΝΩΜΗ</w:t>
      </w:r>
      <w:r>
        <w:rPr>
          <w:rFonts w:asciiTheme="minorHAnsi" w:hAnsiTheme="minorHAnsi"/>
        </w:rPr>
        <w:t xml:space="preserve"> </w:t>
      </w:r>
      <w:r w:rsidR="008F6A35">
        <w:rPr>
          <w:rFonts w:asciiTheme="minorHAnsi" w:hAnsiTheme="minorHAnsi"/>
        </w:rPr>
        <w:t>ΤΗΣ</w:t>
      </w:r>
      <w:r>
        <w:rPr>
          <w:rFonts w:asciiTheme="minorHAnsi" w:hAnsiTheme="minorHAnsi"/>
        </w:rPr>
        <w:t xml:space="preserve"> </w:t>
      </w:r>
      <w:r w:rsidRPr="00B318C8">
        <w:rPr>
          <w:rFonts w:asciiTheme="minorHAnsi" w:hAnsiTheme="minorHAnsi"/>
          <w:b/>
        </w:rPr>
        <w:t>Ο.Κ.Ε.</w:t>
      </w:r>
    </w:p>
    <w:p w14:paraId="4BE86E96" w14:textId="77777777" w:rsidR="000E0A69" w:rsidRPr="00062310" w:rsidRDefault="000E0A69" w:rsidP="00B100CE">
      <w:pPr>
        <w:rPr>
          <w:rFonts w:asciiTheme="minorHAnsi" w:hAnsiTheme="minorHAnsi" w:cstheme="minorHAnsi"/>
          <w:sz w:val="16"/>
          <w:szCs w:val="16"/>
        </w:rPr>
      </w:pPr>
      <w:bookmarkStart w:id="14" w:name="_Toc406074397"/>
      <w:bookmarkStart w:id="15" w:name="_Toc34837606"/>
    </w:p>
    <w:tbl>
      <w:tblPr>
        <w:tblW w:w="9781" w:type="dxa"/>
        <w:shd w:val="clear" w:color="auto" w:fill="DAEEF3"/>
        <w:tblLayout w:type="fixed"/>
        <w:tblLook w:val="04A0" w:firstRow="1" w:lastRow="0" w:firstColumn="1" w:lastColumn="0" w:noHBand="0" w:noVBand="1"/>
      </w:tblPr>
      <w:tblGrid>
        <w:gridCol w:w="709"/>
        <w:gridCol w:w="3827"/>
        <w:gridCol w:w="5245"/>
      </w:tblGrid>
      <w:tr w:rsidR="00F0037D" w:rsidRPr="001532CE" w14:paraId="10E7BEB0" w14:textId="77777777" w:rsidTr="00E72AD0">
        <w:trPr>
          <w:cantSplit/>
          <w:tblHeader/>
        </w:trPr>
        <w:tc>
          <w:tcPr>
            <w:tcW w:w="709" w:type="dxa"/>
            <w:tcBorders>
              <w:top w:val="double" w:sz="4" w:space="0" w:color="auto"/>
              <w:bottom w:val="double" w:sz="4" w:space="0" w:color="auto"/>
            </w:tcBorders>
            <w:shd w:val="clear" w:color="auto" w:fill="DBE5F1" w:themeFill="accent1" w:themeFillTint="33"/>
            <w:vAlign w:val="center"/>
            <w:hideMark/>
          </w:tcPr>
          <w:p w14:paraId="0EA72C33" w14:textId="77777777" w:rsidR="00F0037D" w:rsidRPr="001532CE" w:rsidRDefault="00F0037D" w:rsidP="00E72AD0">
            <w:pPr>
              <w:jc w:val="center"/>
              <w:rPr>
                <w:rFonts w:asciiTheme="minorHAnsi" w:hAnsiTheme="minorHAnsi" w:cstheme="minorHAnsi"/>
                <w:b/>
              </w:rPr>
            </w:pPr>
            <w:r w:rsidRPr="001532CE">
              <w:rPr>
                <w:rFonts w:asciiTheme="minorHAnsi" w:hAnsiTheme="minorHAnsi" w:cstheme="minorHAnsi"/>
                <w:b/>
                <w:lang w:val="en-US"/>
              </w:rPr>
              <w:t>A</w:t>
            </w:r>
            <w:r w:rsidRPr="001532CE">
              <w:rPr>
                <w:rFonts w:asciiTheme="minorHAnsi" w:hAnsiTheme="minorHAnsi" w:cstheme="minorHAnsi"/>
                <w:b/>
              </w:rPr>
              <w:t>/</w:t>
            </w:r>
            <w:r w:rsidRPr="001532CE">
              <w:rPr>
                <w:rFonts w:asciiTheme="minorHAnsi" w:hAnsiTheme="minorHAnsi" w:cstheme="minorHAnsi"/>
                <w:b/>
                <w:lang w:val="en-US"/>
              </w:rPr>
              <w:t>A</w:t>
            </w:r>
          </w:p>
        </w:tc>
        <w:tc>
          <w:tcPr>
            <w:tcW w:w="3827" w:type="dxa"/>
            <w:tcBorders>
              <w:top w:val="double" w:sz="4" w:space="0" w:color="auto"/>
              <w:bottom w:val="double" w:sz="4" w:space="0" w:color="auto"/>
            </w:tcBorders>
            <w:shd w:val="clear" w:color="auto" w:fill="DBE5F1" w:themeFill="accent1" w:themeFillTint="33"/>
            <w:vAlign w:val="center"/>
            <w:hideMark/>
          </w:tcPr>
          <w:p w14:paraId="3E574BC3" w14:textId="72E95AB8" w:rsidR="00F0037D" w:rsidRPr="00F0037D" w:rsidRDefault="00F0037D" w:rsidP="00E72AD0">
            <w:pPr>
              <w:jc w:val="center"/>
              <w:rPr>
                <w:rFonts w:asciiTheme="minorHAnsi" w:hAnsiTheme="minorHAnsi" w:cstheme="minorHAnsi"/>
                <w:b/>
                <w:lang w:val="en-US"/>
              </w:rPr>
            </w:pPr>
            <w:r w:rsidRPr="001532CE">
              <w:rPr>
                <w:rFonts w:asciiTheme="minorHAnsi" w:hAnsiTheme="minorHAnsi" w:cstheme="minorHAnsi"/>
                <w:b/>
              </w:rPr>
              <w:t>ΣΤΟΙΧΕΙΑ</w:t>
            </w:r>
            <w:r w:rsidRPr="008732EE">
              <w:rPr>
                <w:rFonts w:asciiTheme="minorHAnsi" w:hAnsiTheme="minorHAnsi" w:cstheme="minorHAnsi"/>
                <w:b/>
              </w:rPr>
              <w:t xml:space="preserve"> </w:t>
            </w:r>
            <w:r>
              <w:rPr>
                <w:rFonts w:asciiTheme="minorHAnsi" w:hAnsiTheme="minorHAnsi" w:cstheme="minorHAnsi"/>
                <w:b/>
              </w:rPr>
              <w:t>ΝΟΜΟΥ – ΦΕΚ</w:t>
            </w:r>
          </w:p>
        </w:tc>
        <w:tc>
          <w:tcPr>
            <w:tcW w:w="5245" w:type="dxa"/>
            <w:tcBorders>
              <w:top w:val="double" w:sz="4" w:space="0" w:color="auto"/>
              <w:bottom w:val="double" w:sz="4" w:space="0" w:color="auto"/>
            </w:tcBorders>
            <w:shd w:val="clear" w:color="auto" w:fill="DBE5F1" w:themeFill="accent1" w:themeFillTint="33"/>
            <w:vAlign w:val="center"/>
            <w:hideMark/>
          </w:tcPr>
          <w:p w14:paraId="36024A43" w14:textId="77777777" w:rsidR="00F0037D" w:rsidRPr="001532CE" w:rsidRDefault="00F0037D" w:rsidP="00E72AD0">
            <w:pPr>
              <w:jc w:val="center"/>
              <w:rPr>
                <w:rFonts w:asciiTheme="minorHAnsi" w:hAnsiTheme="minorHAnsi" w:cstheme="minorHAnsi"/>
                <w:b/>
              </w:rPr>
            </w:pPr>
            <w:r w:rsidRPr="001532CE">
              <w:rPr>
                <w:rFonts w:asciiTheme="minorHAnsi" w:hAnsiTheme="minorHAnsi" w:cstheme="minorHAnsi"/>
                <w:b/>
              </w:rPr>
              <w:t>ΤΙΤΛΟΣ</w:t>
            </w:r>
          </w:p>
        </w:tc>
      </w:tr>
      <w:tr w:rsidR="00F0037D" w:rsidRPr="001328DA" w14:paraId="44357B5A" w14:textId="77777777" w:rsidTr="00E72AD0">
        <w:trPr>
          <w:cantSplit/>
          <w:trHeight w:val="80"/>
        </w:trPr>
        <w:tc>
          <w:tcPr>
            <w:tcW w:w="709" w:type="dxa"/>
            <w:vAlign w:val="center"/>
          </w:tcPr>
          <w:p w14:paraId="258B3151" w14:textId="77777777" w:rsidR="00F0037D" w:rsidRPr="00EB4AE9" w:rsidRDefault="00F0037D" w:rsidP="00E72AD0">
            <w:pPr>
              <w:jc w:val="center"/>
              <w:rPr>
                <w:rFonts w:asciiTheme="minorHAnsi" w:hAnsiTheme="minorHAnsi" w:cstheme="minorHAnsi"/>
                <w:lang w:val="en-US"/>
              </w:rPr>
            </w:pPr>
            <w:r>
              <w:rPr>
                <w:rFonts w:asciiTheme="minorHAnsi" w:hAnsiTheme="minorHAnsi" w:cstheme="minorHAnsi"/>
                <w:lang w:val="en-US"/>
              </w:rPr>
              <w:t>1</w:t>
            </w:r>
          </w:p>
        </w:tc>
        <w:tc>
          <w:tcPr>
            <w:tcW w:w="3827" w:type="dxa"/>
          </w:tcPr>
          <w:p w14:paraId="094731DA" w14:textId="77777777" w:rsidR="00A73096" w:rsidRDefault="00A73096" w:rsidP="00C817E8">
            <w:pPr>
              <w:jc w:val="center"/>
              <w:rPr>
                <w:rFonts w:asciiTheme="minorHAnsi" w:hAnsiTheme="minorHAnsi" w:cstheme="minorHAnsi"/>
              </w:rPr>
            </w:pPr>
          </w:p>
          <w:p w14:paraId="65185847" w14:textId="2FD13E13" w:rsidR="00C817E8" w:rsidRDefault="00A73096" w:rsidP="00C817E8">
            <w:pPr>
              <w:jc w:val="center"/>
              <w:rPr>
                <w:rFonts w:asciiTheme="minorHAnsi" w:hAnsiTheme="minorHAnsi" w:cstheme="minorHAnsi"/>
              </w:rPr>
            </w:pPr>
            <w:r w:rsidRPr="00A73096">
              <w:rPr>
                <w:rFonts w:asciiTheme="minorHAnsi" w:hAnsiTheme="minorHAnsi" w:cstheme="minorHAnsi"/>
                <w:lang w:val="en-US"/>
              </w:rPr>
              <w:t>NOMOΣ</w:t>
            </w:r>
            <w:r>
              <w:rPr>
                <w:rFonts w:asciiTheme="minorHAnsi" w:hAnsiTheme="minorHAnsi" w:cstheme="minorHAnsi"/>
              </w:rPr>
              <w:t xml:space="preserve"> </w:t>
            </w:r>
            <w:r w:rsidRPr="00A73096">
              <w:rPr>
                <w:rFonts w:asciiTheme="minorHAnsi" w:hAnsiTheme="minorHAnsi" w:cstheme="minorHAnsi"/>
                <w:lang w:val="en-US"/>
              </w:rPr>
              <w:t>5336</w:t>
            </w:r>
            <w:r>
              <w:rPr>
                <w:rFonts w:asciiTheme="minorHAnsi" w:hAnsiTheme="minorHAnsi" w:cstheme="minorHAnsi"/>
              </w:rPr>
              <w:t>/2026</w:t>
            </w:r>
          </w:p>
          <w:p w14:paraId="67EFBFEC" w14:textId="1922E498" w:rsidR="00A73096" w:rsidRPr="00A73096" w:rsidRDefault="00A73096" w:rsidP="00C817E8">
            <w:pPr>
              <w:jc w:val="center"/>
              <w:rPr>
                <w:rFonts w:asciiTheme="minorHAnsi" w:hAnsiTheme="minorHAnsi" w:cstheme="minorHAnsi"/>
              </w:rPr>
            </w:pPr>
            <w:hyperlink r:id="rId11" w:history="1">
              <w:r w:rsidRPr="00A73096">
                <w:rPr>
                  <w:rStyle w:val="-"/>
                  <w:rFonts w:asciiTheme="minorHAnsi" w:hAnsiTheme="minorHAnsi" w:cstheme="minorHAnsi"/>
                  <w:u w:val="none"/>
                </w:rPr>
                <w:t>Τεύχος A’ 153/28.09.2026</w:t>
              </w:r>
            </w:hyperlink>
          </w:p>
        </w:tc>
        <w:tc>
          <w:tcPr>
            <w:tcW w:w="5245" w:type="dxa"/>
            <w:vAlign w:val="center"/>
          </w:tcPr>
          <w:p w14:paraId="73A2B638" w14:textId="62ACE7E2" w:rsidR="00F0037D" w:rsidRPr="00C817E8" w:rsidRDefault="00A73096" w:rsidP="00C817E8">
            <w:pPr>
              <w:suppressAutoHyphens w:val="0"/>
              <w:autoSpaceDE w:val="0"/>
              <w:autoSpaceDN w:val="0"/>
              <w:adjustRightInd w:val="0"/>
              <w:jc w:val="both"/>
              <w:rPr>
                <w:rFonts w:ascii="Calibri" w:hAnsi="Calibri" w:cs="Calibri"/>
              </w:rPr>
            </w:pPr>
            <w:r w:rsidRPr="00A73096">
              <w:rPr>
                <w:rFonts w:ascii="Calibri" w:hAnsi="Calibri" w:cs="Calibri"/>
              </w:rPr>
              <w:t>Ρύθμιση του τομέα της αλιείας, τροποποίηση του Αλιευτικού Κώδικα, ρυθμίσεις για τις Σχολές Επαγγελμάτων Κρέατος, το Μητρώο Αγροτών και Αγροτικών Εκμεταλλεύσεων και λοιπές διατάξεις.</w:t>
            </w:r>
          </w:p>
        </w:tc>
      </w:tr>
      <w:tr w:rsidR="002931EA" w:rsidRPr="00ED5979" w14:paraId="21900492" w14:textId="77777777" w:rsidTr="00E72AD0">
        <w:trPr>
          <w:cantSplit/>
          <w:trHeight w:val="80"/>
        </w:trPr>
        <w:tc>
          <w:tcPr>
            <w:tcW w:w="709" w:type="dxa"/>
            <w:vAlign w:val="center"/>
          </w:tcPr>
          <w:p w14:paraId="5BBE7364" w14:textId="77777777" w:rsidR="002931EA" w:rsidRPr="00C817E8" w:rsidRDefault="002931EA" w:rsidP="00E72AD0">
            <w:pPr>
              <w:jc w:val="center"/>
              <w:rPr>
                <w:rFonts w:asciiTheme="minorHAnsi" w:hAnsiTheme="minorHAnsi" w:cstheme="minorHAnsi"/>
              </w:rPr>
            </w:pPr>
          </w:p>
        </w:tc>
        <w:tc>
          <w:tcPr>
            <w:tcW w:w="3827" w:type="dxa"/>
          </w:tcPr>
          <w:p w14:paraId="042399F3" w14:textId="77777777" w:rsidR="00AB490C" w:rsidRPr="00C817E8" w:rsidRDefault="00AB490C" w:rsidP="00A10BAC">
            <w:pPr>
              <w:jc w:val="center"/>
              <w:rPr>
                <w:rFonts w:asciiTheme="minorHAnsi" w:hAnsiTheme="minorHAnsi" w:cstheme="minorHAnsi"/>
              </w:rPr>
            </w:pPr>
          </w:p>
          <w:p w14:paraId="73BBF8DA" w14:textId="77777777" w:rsidR="00AB490C" w:rsidRPr="00C817E8" w:rsidRDefault="00AB490C" w:rsidP="00A10BAC">
            <w:pPr>
              <w:jc w:val="center"/>
              <w:rPr>
                <w:rFonts w:asciiTheme="minorHAnsi" w:hAnsiTheme="minorHAnsi" w:cstheme="minorHAnsi"/>
              </w:rPr>
            </w:pPr>
          </w:p>
          <w:p w14:paraId="345DBB84" w14:textId="64D5A8DC" w:rsidR="002931EA" w:rsidRPr="00433132" w:rsidRDefault="00A10BAC" w:rsidP="00A10BAC">
            <w:pPr>
              <w:jc w:val="center"/>
              <w:rPr>
                <w:rFonts w:asciiTheme="minorHAnsi" w:hAnsiTheme="minorHAnsi" w:cstheme="minorHAnsi"/>
              </w:rPr>
            </w:pPr>
            <w:r w:rsidRPr="00A10BAC">
              <w:rPr>
                <w:rFonts w:asciiTheme="minorHAnsi" w:hAnsiTheme="minorHAnsi" w:cstheme="minorHAnsi"/>
              </w:rPr>
              <w:t>Συνοδευτικές Εκθέσεις</w:t>
            </w:r>
          </w:p>
        </w:tc>
        <w:tc>
          <w:tcPr>
            <w:tcW w:w="5245" w:type="dxa"/>
            <w:vAlign w:val="center"/>
          </w:tcPr>
          <w:p w14:paraId="4B5CE301" w14:textId="065435D7" w:rsidR="00AB490C" w:rsidRPr="00A7194D" w:rsidRDefault="00AB490C" w:rsidP="00AB490C">
            <w:pPr>
              <w:suppressAutoHyphens w:val="0"/>
              <w:autoSpaceDE w:val="0"/>
              <w:autoSpaceDN w:val="0"/>
              <w:adjustRightInd w:val="0"/>
              <w:jc w:val="both"/>
              <w:rPr>
                <w:rFonts w:ascii="Calibri" w:hAnsi="Calibri" w:cs="Calibri"/>
                <w:bCs/>
              </w:rPr>
            </w:pPr>
            <w:r w:rsidRPr="00AB490C">
              <w:rPr>
                <w:rFonts w:ascii="Calibri" w:hAnsi="Calibri" w:cs="Calibri"/>
                <w:bCs/>
              </w:rPr>
              <w:t xml:space="preserve">(α) </w:t>
            </w:r>
            <w:hyperlink r:id="rId12" w:history="1">
              <w:r w:rsidRPr="00265D6F">
                <w:rPr>
                  <w:rStyle w:val="-"/>
                  <w:rFonts w:ascii="Calibri" w:hAnsi="Calibri" w:cs="Calibri"/>
                  <w:bCs/>
                  <w:u w:val="none"/>
                </w:rPr>
                <w:t>ΑΝΑΛΥΣΗ ΣΥΝΕΠΕΙΩΝ ΡΥΘΜΙΣΗΣ</w:t>
              </w:r>
            </w:hyperlink>
          </w:p>
          <w:p w14:paraId="16F615EB" w14:textId="331AE661" w:rsidR="00AB490C" w:rsidRPr="000F493F" w:rsidRDefault="00AB490C" w:rsidP="00AB490C">
            <w:pPr>
              <w:suppressAutoHyphens w:val="0"/>
              <w:autoSpaceDE w:val="0"/>
              <w:autoSpaceDN w:val="0"/>
              <w:adjustRightInd w:val="0"/>
              <w:jc w:val="both"/>
              <w:rPr>
                <w:rFonts w:ascii="Calibri" w:hAnsi="Calibri" w:cs="Calibri"/>
                <w:bCs/>
              </w:rPr>
            </w:pPr>
            <w:r w:rsidRPr="00AB490C">
              <w:rPr>
                <w:rFonts w:ascii="Calibri" w:hAnsi="Calibri" w:cs="Calibri"/>
                <w:bCs/>
              </w:rPr>
              <w:t xml:space="preserve">(β) </w:t>
            </w:r>
            <w:hyperlink r:id="rId13" w:history="1">
              <w:r w:rsidRPr="000F493F">
                <w:rPr>
                  <w:rStyle w:val="-"/>
                  <w:rFonts w:ascii="Calibri" w:hAnsi="Calibri" w:cs="Calibri"/>
                  <w:bCs/>
                  <w:u w:val="none"/>
                </w:rPr>
                <w:t>ΕΚΘΕΣΗ Γενικού Λογιστηρίου του Κράτους</w:t>
              </w:r>
            </w:hyperlink>
            <w:r w:rsidRPr="000F493F">
              <w:rPr>
                <w:rFonts w:ascii="Calibri" w:hAnsi="Calibri" w:cs="Calibri"/>
                <w:bCs/>
              </w:rPr>
              <w:t xml:space="preserve"> </w:t>
            </w:r>
          </w:p>
          <w:p w14:paraId="79B38D1E" w14:textId="5607C374" w:rsidR="00AB490C" w:rsidRPr="00AB490C" w:rsidRDefault="00AB490C" w:rsidP="00AB490C">
            <w:pPr>
              <w:suppressAutoHyphens w:val="0"/>
              <w:autoSpaceDE w:val="0"/>
              <w:autoSpaceDN w:val="0"/>
              <w:adjustRightInd w:val="0"/>
              <w:jc w:val="both"/>
              <w:rPr>
                <w:rFonts w:ascii="Calibri" w:hAnsi="Calibri" w:cs="Calibri"/>
                <w:bCs/>
              </w:rPr>
            </w:pPr>
            <w:r w:rsidRPr="00AB490C">
              <w:rPr>
                <w:rFonts w:ascii="Calibri" w:hAnsi="Calibri" w:cs="Calibri"/>
                <w:bCs/>
              </w:rPr>
              <w:t xml:space="preserve">      (άρθρο 75 παρ. 1 του Συντάγματος)</w:t>
            </w:r>
          </w:p>
          <w:p w14:paraId="7839B34D" w14:textId="45248F5D" w:rsidR="00AB490C" w:rsidRPr="000F493F" w:rsidRDefault="00AB490C" w:rsidP="00AB490C">
            <w:pPr>
              <w:suppressAutoHyphens w:val="0"/>
              <w:autoSpaceDE w:val="0"/>
              <w:autoSpaceDN w:val="0"/>
              <w:adjustRightInd w:val="0"/>
              <w:jc w:val="both"/>
              <w:rPr>
                <w:rFonts w:ascii="Calibri" w:hAnsi="Calibri" w:cs="Calibri"/>
                <w:bCs/>
              </w:rPr>
            </w:pPr>
            <w:r w:rsidRPr="00AB490C">
              <w:rPr>
                <w:rFonts w:ascii="Calibri" w:hAnsi="Calibri" w:cs="Calibri"/>
                <w:bCs/>
              </w:rPr>
              <w:t xml:space="preserve">(γ) </w:t>
            </w:r>
            <w:hyperlink r:id="rId14" w:history="1">
              <w:r w:rsidRPr="000F493F">
                <w:rPr>
                  <w:rStyle w:val="-"/>
                  <w:rFonts w:ascii="Calibri" w:hAnsi="Calibri" w:cs="Calibri"/>
                  <w:bCs/>
                  <w:u w:val="none"/>
                </w:rPr>
                <w:t>ΕΙΔΙΚΗ ΕΚΘΕΣΗ</w:t>
              </w:r>
            </w:hyperlink>
            <w:r w:rsidRPr="000F493F">
              <w:rPr>
                <w:rFonts w:ascii="Calibri" w:hAnsi="Calibri" w:cs="Calibri"/>
                <w:bCs/>
              </w:rPr>
              <w:t xml:space="preserve"> </w:t>
            </w:r>
            <w:r w:rsidRPr="000F493F">
              <w:rPr>
                <w:rFonts w:ascii="Calibri" w:hAnsi="Calibri" w:cs="Calibri"/>
                <w:bCs/>
              </w:rPr>
              <w:tab/>
            </w:r>
          </w:p>
          <w:p w14:paraId="36B37D37" w14:textId="77777777" w:rsidR="002931EA" w:rsidRDefault="00AB490C" w:rsidP="00AB490C">
            <w:pPr>
              <w:suppressAutoHyphens w:val="0"/>
              <w:autoSpaceDE w:val="0"/>
              <w:autoSpaceDN w:val="0"/>
              <w:adjustRightInd w:val="0"/>
              <w:jc w:val="both"/>
              <w:rPr>
                <w:rFonts w:ascii="Calibri" w:hAnsi="Calibri" w:cs="Calibri"/>
                <w:bCs/>
              </w:rPr>
            </w:pPr>
            <w:r w:rsidRPr="00AB490C">
              <w:rPr>
                <w:rFonts w:ascii="Calibri" w:hAnsi="Calibri" w:cs="Calibri"/>
                <w:bCs/>
              </w:rPr>
              <w:t xml:space="preserve">      (άρθρο 75 παρ. 3 του Συντάγματος)</w:t>
            </w:r>
          </w:p>
          <w:p w14:paraId="0AEF8362" w14:textId="4DBBF928" w:rsidR="005C14EC" w:rsidRPr="0090013C" w:rsidRDefault="005C14EC" w:rsidP="00AB490C">
            <w:pPr>
              <w:suppressAutoHyphens w:val="0"/>
              <w:autoSpaceDE w:val="0"/>
              <w:autoSpaceDN w:val="0"/>
              <w:adjustRightInd w:val="0"/>
              <w:jc w:val="both"/>
              <w:rPr>
                <w:rFonts w:ascii="Calibri" w:hAnsi="Calibri" w:cs="Calibri"/>
                <w:bCs/>
              </w:rPr>
            </w:pPr>
            <w:r w:rsidRPr="005C14EC">
              <w:rPr>
                <w:rFonts w:ascii="Calibri" w:hAnsi="Calibri" w:cs="Calibri"/>
                <w:bCs/>
              </w:rPr>
              <w:t xml:space="preserve">(δ) </w:t>
            </w:r>
            <w:hyperlink r:id="rId15" w:history="1">
              <w:r w:rsidRPr="005C14EC">
                <w:rPr>
                  <w:rStyle w:val="-"/>
                  <w:rFonts w:ascii="Calibri" w:hAnsi="Calibri" w:cs="Calibri"/>
                  <w:bCs/>
                  <w:u w:val="none"/>
                </w:rPr>
                <w:t>ΓΝΩΜΗ ΤΗΣ Ο.Κ.Ε.</w:t>
              </w:r>
            </w:hyperlink>
          </w:p>
        </w:tc>
      </w:tr>
      <w:tr w:rsidR="0090013C" w:rsidRPr="0068489B" w14:paraId="40F34CB0" w14:textId="77777777" w:rsidTr="009903C8">
        <w:trPr>
          <w:cantSplit/>
          <w:trHeight w:val="80"/>
        </w:trPr>
        <w:tc>
          <w:tcPr>
            <w:tcW w:w="709" w:type="dxa"/>
            <w:shd w:val="clear" w:color="auto" w:fill="DBE5F1" w:themeFill="accent1" w:themeFillTint="33"/>
            <w:vAlign w:val="center"/>
          </w:tcPr>
          <w:p w14:paraId="2D0C10D5" w14:textId="77777777" w:rsidR="0090013C" w:rsidRPr="00AE6B1B" w:rsidRDefault="0090013C" w:rsidP="0090013C">
            <w:pPr>
              <w:jc w:val="center"/>
              <w:rPr>
                <w:rFonts w:asciiTheme="minorHAnsi" w:hAnsiTheme="minorHAnsi" w:cstheme="minorHAnsi"/>
                <w:lang w:val="en-US"/>
              </w:rPr>
            </w:pPr>
            <w:r>
              <w:rPr>
                <w:rFonts w:asciiTheme="minorHAnsi" w:hAnsiTheme="minorHAnsi" w:cstheme="minorHAnsi"/>
                <w:lang w:val="en-US"/>
              </w:rPr>
              <w:t>2</w:t>
            </w:r>
          </w:p>
        </w:tc>
        <w:tc>
          <w:tcPr>
            <w:tcW w:w="3827" w:type="dxa"/>
            <w:shd w:val="clear" w:color="auto" w:fill="DBE5F1" w:themeFill="accent1" w:themeFillTint="33"/>
          </w:tcPr>
          <w:p w14:paraId="02EAFE3B" w14:textId="77777777" w:rsidR="00117A90" w:rsidRDefault="00117A90" w:rsidP="0090013C">
            <w:pPr>
              <w:jc w:val="center"/>
              <w:rPr>
                <w:rFonts w:asciiTheme="minorHAnsi" w:hAnsiTheme="minorHAnsi" w:cstheme="minorHAnsi"/>
                <w:lang w:val="en-US"/>
              </w:rPr>
            </w:pPr>
          </w:p>
          <w:p w14:paraId="710D0F38" w14:textId="77777777" w:rsidR="00117A90" w:rsidRDefault="00117A90" w:rsidP="0090013C">
            <w:pPr>
              <w:jc w:val="center"/>
              <w:rPr>
                <w:rFonts w:asciiTheme="minorHAnsi" w:hAnsiTheme="minorHAnsi" w:cstheme="minorHAnsi"/>
                <w:lang w:val="en-US"/>
              </w:rPr>
            </w:pPr>
          </w:p>
          <w:p w14:paraId="7A0005D0" w14:textId="0C27E1C6" w:rsidR="0090013C" w:rsidRDefault="00117A90" w:rsidP="0090013C">
            <w:pPr>
              <w:jc w:val="center"/>
              <w:rPr>
                <w:rFonts w:asciiTheme="minorHAnsi" w:hAnsiTheme="minorHAnsi" w:cstheme="minorHAnsi"/>
                <w:lang w:val="en-US"/>
              </w:rPr>
            </w:pPr>
            <w:r w:rsidRPr="00117A90">
              <w:rPr>
                <w:rFonts w:asciiTheme="minorHAnsi" w:hAnsiTheme="minorHAnsi" w:cstheme="minorHAnsi"/>
                <w:lang w:val="en-US"/>
              </w:rPr>
              <w:t>NOMOΣ</w:t>
            </w:r>
            <w:r>
              <w:rPr>
                <w:rFonts w:asciiTheme="minorHAnsi" w:hAnsiTheme="minorHAnsi" w:cstheme="minorHAnsi"/>
                <w:lang w:val="en-US"/>
              </w:rPr>
              <w:t xml:space="preserve"> </w:t>
            </w:r>
            <w:r w:rsidRPr="00117A90">
              <w:rPr>
                <w:rFonts w:asciiTheme="minorHAnsi" w:hAnsiTheme="minorHAnsi" w:cstheme="minorHAnsi"/>
                <w:lang w:val="en-US"/>
              </w:rPr>
              <w:t>5337</w:t>
            </w:r>
            <w:r>
              <w:rPr>
                <w:rFonts w:asciiTheme="minorHAnsi" w:hAnsiTheme="minorHAnsi" w:cstheme="minorHAnsi"/>
                <w:lang w:val="en-US"/>
              </w:rPr>
              <w:t>/2026</w:t>
            </w:r>
          </w:p>
          <w:p w14:paraId="42EE9345" w14:textId="2D04870C" w:rsidR="00117A90" w:rsidRPr="00117A90" w:rsidRDefault="00117A90" w:rsidP="0090013C">
            <w:pPr>
              <w:jc w:val="center"/>
              <w:rPr>
                <w:rFonts w:asciiTheme="minorHAnsi" w:hAnsiTheme="minorHAnsi" w:cstheme="minorHAnsi"/>
                <w:lang w:val="en-US"/>
              </w:rPr>
            </w:pPr>
            <w:hyperlink r:id="rId16" w:history="1">
              <w:r w:rsidRPr="00117A90">
                <w:rPr>
                  <w:rStyle w:val="-"/>
                  <w:rFonts w:asciiTheme="minorHAnsi" w:hAnsiTheme="minorHAnsi" w:cstheme="minorHAnsi"/>
                  <w:u w:val="none"/>
                  <w:lang w:val="en-US"/>
                </w:rPr>
                <w:t>Τεύχος A’ 156/01.10.2026</w:t>
              </w:r>
            </w:hyperlink>
          </w:p>
        </w:tc>
        <w:tc>
          <w:tcPr>
            <w:tcW w:w="5245" w:type="dxa"/>
            <w:shd w:val="clear" w:color="auto" w:fill="DBE5F1" w:themeFill="accent1" w:themeFillTint="33"/>
            <w:vAlign w:val="center"/>
          </w:tcPr>
          <w:p w14:paraId="55949A61" w14:textId="4191B79E" w:rsidR="0090013C" w:rsidRPr="001839D7" w:rsidRDefault="00117A90" w:rsidP="0090013C">
            <w:pPr>
              <w:autoSpaceDE w:val="0"/>
              <w:autoSpaceDN w:val="0"/>
              <w:adjustRightInd w:val="0"/>
              <w:jc w:val="both"/>
              <w:rPr>
                <w:rFonts w:ascii="Calibri" w:hAnsi="Calibri" w:cs="Calibri"/>
              </w:rPr>
            </w:pPr>
            <w:r w:rsidRPr="00117A90">
              <w:rPr>
                <w:rFonts w:ascii="Calibri" w:hAnsi="Calibri" w:cs="Calibri"/>
              </w:rPr>
              <w:t>Κύρωση του Πρωτοκόλλου για την τροποποίηση του Μνημονίου Συνεργασίας μεταξύ του Υπουργείου Ψηφιακής Διακυβέρνησης της Ελληνικής Δημοκρατίας και του Υφυπουργείου Έρευνας, Καινοτομίας και Ψηφιακής Πολιτικής της Κυπριακής Δημοκρατίας στον τομέα του ψηφιακού μετασχηματισμού.</w:t>
            </w:r>
          </w:p>
        </w:tc>
      </w:tr>
      <w:tr w:rsidR="0090013C" w:rsidRPr="001328DA" w14:paraId="345996B3" w14:textId="77777777" w:rsidTr="009903C8">
        <w:trPr>
          <w:cantSplit/>
          <w:trHeight w:val="80"/>
        </w:trPr>
        <w:tc>
          <w:tcPr>
            <w:tcW w:w="709" w:type="dxa"/>
            <w:shd w:val="clear" w:color="auto" w:fill="DBE5F1" w:themeFill="accent1" w:themeFillTint="33"/>
            <w:vAlign w:val="center"/>
          </w:tcPr>
          <w:p w14:paraId="50D1C06C" w14:textId="77777777" w:rsidR="0090013C" w:rsidRPr="0072163F" w:rsidRDefault="0090013C" w:rsidP="0090013C">
            <w:pPr>
              <w:jc w:val="center"/>
              <w:rPr>
                <w:rFonts w:asciiTheme="minorHAnsi" w:hAnsiTheme="minorHAnsi" w:cstheme="minorHAnsi"/>
              </w:rPr>
            </w:pPr>
          </w:p>
        </w:tc>
        <w:tc>
          <w:tcPr>
            <w:tcW w:w="3827" w:type="dxa"/>
            <w:shd w:val="clear" w:color="auto" w:fill="DBE5F1" w:themeFill="accent1" w:themeFillTint="33"/>
          </w:tcPr>
          <w:p w14:paraId="6A74F9D4" w14:textId="77777777" w:rsidR="0090013C" w:rsidRPr="00AE5978" w:rsidRDefault="0090013C" w:rsidP="00361A66">
            <w:pPr>
              <w:rPr>
                <w:rFonts w:asciiTheme="minorHAnsi" w:hAnsiTheme="minorHAnsi" w:cstheme="minorHAnsi"/>
              </w:rPr>
            </w:pPr>
          </w:p>
          <w:p w14:paraId="19CFC9D3" w14:textId="24A11A13" w:rsidR="0090013C" w:rsidRPr="005C66EE" w:rsidRDefault="0090013C" w:rsidP="0090013C">
            <w:pPr>
              <w:jc w:val="center"/>
              <w:rPr>
                <w:rFonts w:asciiTheme="minorHAnsi" w:hAnsiTheme="minorHAnsi" w:cstheme="minorHAnsi"/>
                <w:lang w:val="en-US"/>
              </w:rPr>
            </w:pPr>
            <w:r w:rsidRPr="00A10BAC">
              <w:rPr>
                <w:rFonts w:asciiTheme="minorHAnsi" w:hAnsiTheme="minorHAnsi" w:cstheme="minorHAnsi"/>
                <w:lang w:val="en-US"/>
              </w:rPr>
              <w:t>Συνοδευτικές Εκθέσεις</w:t>
            </w:r>
          </w:p>
        </w:tc>
        <w:tc>
          <w:tcPr>
            <w:tcW w:w="5245" w:type="dxa"/>
            <w:shd w:val="clear" w:color="auto" w:fill="DBE5F1" w:themeFill="accent1" w:themeFillTint="33"/>
            <w:vAlign w:val="center"/>
          </w:tcPr>
          <w:p w14:paraId="53721F7F" w14:textId="3961E474" w:rsidR="0090013C" w:rsidRPr="00905F9D" w:rsidRDefault="0090013C" w:rsidP="0090013C">
            <w:pPr>
              <w:suppressAutoHyphens w:val="0"/>
              <w:autoSpaceDE w:val="0"/>
              <w:autoSpaceDN w:val="0"/>
              <w:adjustRightInd w:val="0"/>
              <w:jc w:val="both"/>
              <w:rPr>
                <w:rFonts w:ascii="Calibri" w:hAnsi="Calibri" w:cs="Calibri"/>
              </w:rPr>
            </w:pPr>
            <w:r w:rsidRPr="00AB490C">
              <w:rPr>
                <w:rFonts w:ascii="Calibri" w:hAnsi="Calibri" w:cs="Calibri"/>
              </w:rPr>
              <w:t xml:space="preserve">(α) </w:t>
            </w:r>
            <w:hyperlink r:id="rId17" w:history="1">
              <w:r w:rsidRPr="00096E1A">
                <w:rPr>
                  <w:rStyle w:val="-"/>
                  <w:rFonts w:ascii="Calibri" w:hAnsi="Calibri" w:cs="Calibri"/>
                  <w:u w:val="none"/>
                </w:rPr>
                <w:t>ΑΝΑΛΥΣΗ ΣΥΝΕΠΕΙΩΝ ΡΥΘΜΙΣΗΣ</w:t>
              </w:r>
            </w:hyperlink>
          </w:p>
          <w:p w14:paraId="5C2F27BF" w14:textId="330C7E01" w:rsidR="0090013C" w:rsidRPr="00F44F88" w:rsidRDefault="0090013C" w:rsidP="0090013C">
            <w:pPr>
              <w:suppressAutoHyphens w:val="0"/>
              <w:autoSpaceDE w:val="0"/>
              <w:autoSpaceDN w:val="0"/>
              <w:adjustRightInd w:val="0"/>
              <w:jc w:val="both"/>
              <w:rPr>
                <w:rFonts w:ascii="Calibri" w:hAnsi="Calibri" w:cs="Calibri"/>
              </w:rPr>
            </w:pPr>
            <w:r w:rsidRPr="00AB490C">
              <w:rPr>
                <w:rFonts w:ascii="Calibri" w:hAnsi="Calibri" w:cs="Calibri"/>
              </w:rPr>
              <w:t xml:space="preserve">(β) </w:t>
            </w:r>
            <w:hyperlink r:id="rId18" w:history="1">
              <w:r w:rsidRPr="00F44F88">
                <w:rPr>
                  <w:rStyle w:val="-"/>
                  <w:rFonts w:ascii="Calibri" w:hAnsi="Calibri" w:cs="Calibri"/>
                  <w:u w:val="none"/>
                </w:rPr>
                <w:t>ΕΚΘΕΣΗ Γενικού Λογιστηρίου του Κράτους</w:t>
              </w:r>
            </w:hyperlink>
            <w:r w:rsidRPr="00F44F88">
              <w:rPr>
                <w:rFonts w:ascii="Calibri" w:hAnsi="Calibri" w:cs="Calibri"/>
              </w:rPr>
              <w:t xml:space="preserve"> </w:t>
            </w:r>
          </w:p>
          <w:p w14:paraId="537E6E48" w14:textId="7035A06B" w:rsidR="0090013C" w:rsidRPr="00361A66" w:rsidRDefault="0090013C" w:rsidP="0090013C">
            <w:pPr>
              <w:suppressAutoHyphens w:val="0"/>
              <w:autoSpaceDE w:val="0"/>
              <w:autoSpaceDN w:val="0"/>
              <w:adjustRightInd w:val="0"/>
              <w:jc w:val="both"/>
              <w:rPr>
                <w:rFonts w:ascii="Calibri" w:hAnsi="Calibri" w:cs="Calibri"/>
                <w:lang w:val="en-US"/>
              </w:rPr>
            </w:pPr>
            <w:r w:rsidRPr="00AB490C">
              <w:rPr>
                <w:rFonts w:ascii="Calibri" w:hAnsi="Calibri" w:cs="Calibri"/>
              </w:rPr>
              <w:t xml:space="preserve">      (άρθρο 75 παρ. 1 του Συντάγματος)</w:t>
            </w:r>
          </w:p>
        </w:tc>
      </w:tr>
    </w:tbl>
    <w:p w14:paraId="1B9A6F29" w14:textId="77777777" w:rsidR="00F0037D" w:rsidRPr="00AB490C" w:rsidRDefault="00F0037D" w:rsidP="00B100CE">
      <w:pPr>
        <w:rPr>
          <w:rFonts w:asciiTheme="minorHAnsi" w:hAnsiTheme="minorHAnsi" w:cstheme="minorHAnsi"/>
          <w:sz w:val="16"/>
          <w:szCs w:val="16"/>
        </w:rPr>
      </w:pPr>
    </w:p>
    <w:p w14:paraId="5137FD1D" w14:textId="77777777" w:rsidR="001472D4" w:rsidRPr="00A91F51" w:rsidRDefault="00102F67" w:rsidP="001964C3">
      <w:pPr>
        <w:pStyle w:val="1"/>
        <w:numPr>
          <w:ilvl w:val="0"/>
          <w:numId w:val="6"/>
        </w:numPr>
        <w:rPr>
          <w:rFonts w:ascii="Calibri" w:hAnsi="Calibri" w:cs="Tahoma"/>
          <w:sz w:val="32"/>
          <w:szCs w:val="32"/>
        </w:rPr>
      </w:pPr>
      <w:r w:rsidRPr="004A0BB2">
        <w:rPr>
          <w:rFonts w:ascii="Calibri" w:hAnsi="Calibri" w:cs="Tahoma"/>
          <w:sz w:val="32"/>
          <w:szCs w:val="32"/>
        </w:rPr>
        <w:t>ΚΑΝΟΝΙΣΜΟΙ Ε.Ε.</w:t>
      </w:r>
      <w:bookmarkStart w:id="16" w:name="_Toc406074398"/>
      <w:bookmarkStart w:id="17" w:name="_Toc414451268"/>
      <w:bookmarkEnd w:id="14"/>
      <w:bookmarkEnd w:id="15"/>
    </w:p>
    <w:p w14:paraId="6D3D4DCF" w14:textId="77777777" w:rsidR="004306BC" w:rsidRDefault="004306BC" w:rsidP="00A656F2">
      <w:pPr>
        <w:jc w:val="both"/>
        <w:rPr>
          <w:rFonts w:asciiTheme="minorHAnsi" w:hAnsiTheme="minorHAnsi" w:cstheme="minorHAnsi"/>
          <w:sz w:val="16"/>
          <w:szCs w:val="16"/>
          <w:lang w:val="en-US"/>
        </w:rPr>
      </w:pPr>
    </w:p>
    <w:tbl>
      <w:tblPr>
        <w:tblW w:w="9781" w:type="dxa"/>
        <w:shd w:val="clear" w:color="auto" w:fill="DAEEF3"/>
        <w:tblLayout w:type="fixed"/>
        <w:tblLook w:val="04A0" w:firstRow="1" w:lastRow="0" w:firstColumn="1" w:lastColumn="0" w:noHBand="0" w:noVBand="1"/>
      </w:tblPr>
      <w:tblGrid>
        <w:gridCol w:w="709"/>
        <w:gridCol w:w="3827"/>
        <w:gridCol w:w="5245"/>
      </w:tblGrid>
      <w:tr w:rsidR="00854099" w:rsidRPr="001532CE" w14:paraId="66C4CBAC" w14:textId="77777777" w:rsidTr="00965E61">
        <w:trPr>
          <w:cantSplit/>
          <w:tblHeader/>
        </w:trPr>
        <w:tc>
          <w:tcPr>
            <w:tcW w:w="709" w:type="dxa"/>
            <w:tcBorders>
              <w:top w:val="double" w:sz="4" w:space="0" w:color="auto"/>
              <w:bottom w:val="double" w:sz="4" w:space="0" w:color="auto"/>
            </w:tcBorders>
            <w:shd w:val="clear" w:color="auto" w:fill="DBE5F1" w:themeFill="accent1" w:themeFillTint="33"/>
            <w:vAlign w:val="center"/>
            <w:hideMark/>
          </w:tcPr>
          <w:p w14:paraId="63D37A69" w14:textId="77777777" w:rsidR="00854099" w:rsidRPr="001532CE" w:rsidRDefault="00854099" w:rsidP="00965E61">
            <w:pPr>
              <w:jc w:val="center"/>
              <w:rPr>
                <w:rFonts w:asciiTheme="minorHAnsi" w:hAnsiTheme="minorHAnsi" w:cstheme="minorHAnsi"/>
                <w:b/>
              </w:rPr>
            </w:pPr>
            <w:r w:rsidRPr="001532CE">
              <w:rPr>
                <w:rFonts w:asciiTheme="minorHAnsi" w:hAnsiTheme="minorHAnsi" w:cstheme="minorHAnsi"/>
                <w:b/>
                <w:lang w:val="en-US"/>
              </w:rPr>
              <w:t>A</w:t>
            </w:r>
            <w:r w:rsidRPr="001532CE">
              <w:rPr>
                <w:rFonts w:asciiTheme="minorHAnsi" w:hAnsiTheme="minorHAnsi" w:cstheme="minorHAnsi"/>
                <w:b/>
              </w:rPr>
              <w:t>/</w:t>
            </w:r>
            <w:r w:rsidRPr="001532CE">
              <w:rPr>
                <w:rFonts w:asciiTheme="minorHAnsi" w:hAnsiTheme="minorHAnsi" w:cstheme="minorHAnsi"/>
                <w:b/>
                <w:lang w:val="en-US"/>
              </w:rPr>
              <w:t>A</w:t>
            </w:r>
          </w:p>
        </w:tc>
        <w:tc>
          <w:tcPr>
            <w:tcW w:w="3827" w:type="dxa"/>
            <w:tcBorders>
              <w:top w:val="double" w:sz="4" w:space="0" w:color="auto"/>
              <w:bottom w:val="double" w:sz="4" w:space="0" w:color="auto"/>
            </w:tcBorders>
            <w:shd w:val="clear" w:color="auto" w:fill="DBE5F1" w:themeFill="accent1" w:themeFillTint="33"/>
            <w:vAlign w:val="center"/>
            <w:hideMark/>
          </w:tcPr>
          <w:p w14:paraId="430BEEE1" w14:textId="30948B31" w:rsidR="00854099" w:rsidRPr="001532CE" w:rsidRDefault="00854099" w:rsidP="00965E61">
            <w:pPr>
              <w:jc w:val="center"/>
              <w:rPr>
                <w:rFonts w:asciiTheme="minorHAnsi" w:hAnsiTheme="minorHAnsi" w:cstheme="minorHAnsi"/>
                <w:b/>
              </w:rPr>
            </w:pPr>
            <w:r w:rsidRPr="001532CE">
              <w:rPr>
                <w:rFonts w:asciiTheme="minorHAnsi" w:hAnsiTheme="minorHAnsi" w:cstheme="minorHAnsi"/>
                <w:b/>
              </w:rPr>
              <w:t>ΣΤΟΙΧΕΙΑ</w:t>
            </w:r>
            <w:r w:rsidRPr="008732EE">
              <w:rPr>
                <w:rFonts w:asciiTheme="minorHAnsi" w:hAnsiTheme="minorHAnsi" w:cstheme="minorHAnsi"/>
                <w:b/>
              </w:rPr>
              <w:t xml:space="preserve"> </w:t>
            </w:r>
            <w:r>
              <w:rPr>
                <w:rFonts w:asciiTheme="minorHAnsi" w:hAnsiTheme="minorHAnsi" w:cstheme="minorHAnsi"/>
                <w:b/>
              </w:rPr>
              <w:t>ΚΑΝΟΝΙΣΜΟΥ – Ε.Ε. ΕΕ</w:t>
            </w:r>
          </w:p>
        </w:tc>
        <w:tc>
          <w:tcPr>
            <w:tcW w:w="5245" w:type="dxa"/>
            <w:tcBorders>
              <w:top w:val="double" w:sz="4" w:space="0" w:color="auto"/>
              <w:bottom w:val="double" w:sz="4" w:space="0" w:color="auto"/>
            </w:tcBorders>
            <w:shd w:val="clear" w:color="auto" w:fill="DBE5F1" w:themeFill="accent1" w:themeFillTint="33"/>
            <w:vAlign w:val="center"/>
            <w:hideMark/>
          </w:tcPr>
          <w:p w14:paraId="3BD7F452" w14:textId="77777777" w:rsidR="00854099" w:rsidRPr="001532CE" w:rsidRDefault="00854099" w:rsidP="00965E61">
            <w:pPr>
              <w:jc w:val="center"/>
              <w:rPr>
                <w:rFonts w:asciiTheme="minorHAnsi" w:hAnsiTheme="minorHAnsi" w:cstheme="minorHAnsi"/>
                <w:b/>
              </w:rPr>
            </w:pPr>
            <w:r w:rsidRPr="001532CE">
              <w:rPr>
                <w:rFonts w:asciiTheme="minorHAnsi" w:hAnsiTheme="minorHAnsi" w:cstheme="minorHAnsi"/>
                <w:b/>
              </w:rPr>
              <w:t>ΤΙΤΛΟΣ</w:t>
            </w:r>
          </w:p>
        </w:tc>
      </w:tr>
      <w:tr w:rsidR="00854099" w:rsidRPr="001328DA" w14:paraId="3B31057B" w14:textId="77777777" w:rsidTr="00965E61">
        <w:trPr>
          <w:cantSplit/>
          <w:trHeight w:val="80"/>
        </w:trPr>
        <w:tc>
          <w:tcPr>
            <w:tcW w:w="709" w:type="dxa"/>
            <w:vAlign w:val="center"/>
          </w:tcPr>
          <w:p w14:paraId="76E8DDD8" w14:textId="77777777" w:rsidR="00854099" w:rsidRPr="00EB4AE9" w:rsidRDefault="00854099" w:rsidP="00965E61">
            <w:pPr>
              <w:jc w:val="center"/>
              <w:rPr>
                <w:rFonts w:asciiTheme="minorHAnsi" w:hAnsiTheme="minorHAnsi" w:cstheme="minorHAnsi"/>
                <w:lang w:val="en-US"/>
              </w:rPr>
            </w:pPr>
            <w:r>
              <w:rPr>
                <w:rFonts w:asciiTheme="minorHAnsi" w:hAnsiTheme="minorHAnsi" w:cstheme="minorHAnsi"/>
                <w:lang w:val="en-US"/>
              </w:rPr>
              <w:t>1</w:t>
            </w:r>
          </w:p>
        </w:tc>
        <w:tc>
          <w:tcPr>
            <w:tcW w:w="3827" w:type="dxa"/>
          </w:tcPr>
          <w:p w14:paraId="6E3ABB05" w14:textId="77777777" w:rsidR="0054635E" w:rsidRDefault="0054635E" w:rsidP="00854099">
            <w:pPr>
              <w:rPr>
                <w:rFonts w:asciiTheme="minorHAnsi" w:hAnsiTheme="minorHAnsi" w:cstheme="minorHAnsi"/>
                <w:lang w:val="en-US"/>
              </w:rPr>
            </w:pPr>
          </w:p>
          <w:p w14:paraId="664529BC" w14:textId="77777777" w:rsidR="0054635E" w:rsidRDefault="0054635E" w:rsidP="00854099">
            <w:pPr>
              <w:rPr>
                <w:rFonts w:asciiTheme="minorHAnsi" w:hAnsiTheme="minorHAnsi" w:cstheme="minorHAnsi"/>
                <w:lang w:val="en-US"/>
              </w:rPr>
            </w:pPr>
          </w:p>
          <w:p w14:paraId="051E707B" w14:textId="77777777" w:rsidR="0054635E" w:rsidRDefault="0054635E" w:rsidP="00854099">
            <w:pPr>
              <w:rPr>
                <w:rFonts w:asciiTheme="minorHAnsi" w:hAnsiTheme="minorHAnsi" w:cstheme="minorHAnsi"/>
                <w:lang w:val="en-US"/>
              </w:rPr>
            </w:pPr>
          </w:p>
          <w:p w14:paraId="1EDE581F" w14:textId="065EFD0C" w:rsidR="0054635E" w:rsidRDefault="0054635E" w:rsidP="00854099">
            <w:pPr>
              <w:rPr>
                <w:rFonts w:asciiTheme="minorHAnsi" w:hAnsiTheme="minorHAnsi" w:cstheme="minorHAnsi"/>
                <w:lang w:val="en-US"/>
              </w:rPr>
            </w:pPr>
            <w:r w:rsidRPr="0054635E">
              <w:rPr>
                <w:rFonts w:asciiTheme="minorHAnsi" w:hAnsiTheme="minorHAnsi" w:cstheme="minorHAnsi"/>
              </w:rPr>
              <w:t xml:space="preserve">ΚΑΝΟΝΙΣΜΟΣ (ΕΕ) </w:t>
            </w:r>
          </w:p>
          <w:p w14:paraId="4575263E" w14:textId="6DBDC4D7" w:rsidR="0054635E" w:rsidRPr="0054635E" w:rsidRDefault="0054635E" w:rsidP="00854099">
            <w:pPr>
              <w:rPr>
                <w:rFonts w:asciiTheme="minorHAnsi" w:hAnsiTheme="minorHAnsi" w:cstheme="minorHAnsi"/>
                <w:lang w:val="en-US"/>
              </w:rPr>
            </w:pPr>
            <w:hyperlink r:id="rId19" w:history="1">
              <w:r w:rsidRPr="0054635E">
                <w:rPr>
                  <w:rStyle w:val="-"/>
                  <w:rFonts w:asciiTheme="minorHAnsi" w:hAnsiTheme="minorHAnsi" w:cstheme="minorHAnsi"/>
                  <w:u w:val="none"/>
                </w:rPr>
                <w:t>2026/2202</w:t>
              </w:r>
            </w:hyperlink>
            <w:r w:rsidRPr="0054635E">
              <w:rPr>
                <w:rFonts w:asciiTheme="minorHAnsi" w:hAnsiTheme="minorHAnsi" w:cstheme="minorHAnsi"/>
              </w:rPr>
              <w:t xml:space="preserve"> </w:t>
            </w:r>
          </w:p>
          <w:p w14:paraId="1B1F301E" w14:textId="77777777" w:rsidR="0054635E" w:rsidRDefault="0054635E" w:rsidP="00854099">
            <w:pPr>
              <w:rPr>
                <w:rFonts w:asciiTheme="minorHAnsi" w:hAnsiTheme="minorHAnsi" w:cstheme="minorHAnsi"/>
                <w:lang w:val="en-US"/>
              </w:rPr>
            </w:pPr>
            <w:r w:rsidRPr="0054635E">
              <w:rPr>
                <w:rFonts w:asciiTheme="minorHAnsi" w:hAnsiTheme="minorHAnsi" w:cstheme="minorHAnsi"/>
              </w:rPr>
              <w:t xml:space="preserve">ΤΟΥ ΕΥΡΩΠΑΪΚΟΥ ΚΟΙΝΟΒΟΥΛΙΟΥ ΚΑΙ ΤΟΥ ΣΥΜΒΟΥΛΙΟΥ </w:t>
            </w:r>
          </w:p>
          <w:p w14:paraId="5E93A892" w14:textId="3A48EFAA" w:rsidR="00854099" w:rsidRPr="00EC5EB1" w:rsidRDefault="0054635E" w:rsidP="00854099">
            <w:pPr>
              <w:rPr>
                <w:rFonts w:asciiTheme="minorHAnsi" w:hAnsiTheme="minorHAnsi" w:cstheme="minorHAnsi"/>
              </w:rPr>
            </w:pPr>
            <w:r w:rsidRPr="0054635E">
              <w:rPr>
                <w:rFonts w:asciiTheme="minorHAnsi" w:hAnsiTheme="minorHAnsi" w:cstheme="minorHAnsi"/>
              </w:rPr>
              <w:t>της 16ης Σεπτεμβρίου 2026</w:t>
            </w:r>
          </w:p>
        </w:tc>
        <w:tc>
          <w:tcPr>
            <w:tcW w:w="5245" w:type="dxa"/>
            <w:vAlign w:val="center"/>
          </w:tcPr>
          <w:p w14:paraId="0656D3BF" w14:textId="77777777" w:rsidR="0054635E" w:rsidRDefault="0054635E" w:rsidP="0054635E">
            <w:pPr>
              <w:suppressAutoHyphens w:val="0"/>
              <w:autoSpaceDE w:val="0"/>
              <w:autoSpaceDN w:val="0"/>
              <w:adjustRightInd w:val="0"/>
              <w:jc w:val="both"/>
              <w:rPr>
                <w:rFonts w:ascii="Calibri" w:hAnsi="Calibri" w:cs="Calibri"/>
                <w:lang w:val="en-US"/>
              </w:rPr>
            </w:pPr>
            <w:r w:rsidRPr="0054635E">
              <w:rPr>
                <w:rFonts w:ascii="Calibri" w:hAnsi="Calibri" w:cs="Calibri"/>
              </w:rPr>
              <w:t xml:space="preserve">περί τροποποίησης του κανονισμού (ΕΚ) αριθ. 261/2004 του Ευρωπαϊκού Κοινοβουλίου και του Συμβουλίου για τη θέσπιση κοινών κανόνων αποζημίωσης των επιβατών αεροπορικών μεταφορών και παροχής βοήθειας σε αυτούς σε περίπτωση άρνησης επιβίβασης και ματαίωσης ή μεγάλης καθυστέρησης της πτήσης και του κανονισμού (ΕΚ) αριθ. 2027/97 του Συμβουλίου για την ευθύνη των αερομεταφορέων όσον αφορά την αεροπορική μεταφορά επιβατών και των αποσκευών τους </w:t>
            </w:r>
          </w:p>
          <w:p w14:paraId="61B6C1AD" w14:textId="4CDE4701" w:rsidR="00854099" w:rsidRPr="0054635E" w:rsidRDefault="0054635E" w:rsidP="0054635E">
            <w:pPr>
              <w:suppressAutoHyphens w:val="0"/>
              <w:autoSpaceDE w:val="0"/>
              <w:autoSpaceDN w:val="0"/>
              <w:adjustRightInd w:val="0"/>
              <w:jc w:val="center"/>
              <w:rPr>
                <w:rFonts w:ascii="Calibri" w:hAnsi="Calibri" w:cs="Calibri"/>
                <w:sz w:val="22"/>
                <w:szCs w:val="22"/>
              </w:rPr>
            </w:pPr>
            <w:r w:rsidRPr="0054635E">
              <w:rPr>
                <w:rFonts w:ascii="Calibri" w:hAnsi="Calibri" w:cs="Calibri"/>
                <w:sz w:val="22"/>
                <w:szCs w:val="22"/>
              </w:rPr>
              <w:t>(Κείμενο που παρουσιάζει ενδιαφέρον για τον ΕΟΧ)</w:t>
            </w:r>
          </w:p>
        </w:tc>
      </w:tr>
    </w:tbl>
    <w:p w14:paraId="30F5E15D" w14:textId="77777777" w:rsidR="00854099" w:rsidRPr="00065125" w:rsidRDefault="00854099" w:rsidP="00A656F2">
      <w:pPr>
        <w:jc w:val="both"/>
        <w:rPr>
          <w:rFonts w:asciiTheme="minorHAnsi" w:hAnsiTheme="minorHAnsi" w:cstheme="minorHAnsi"/>
          <w:sz w:val="16"/>
          <w:szCs w:val="16"/>
          <w:lang w:val="en-US"/>
        </w:rPr>
      </w:pPr>
    </w:p>
    <w:p w14:paraId="12F31716" w14:textId="77777777" w:rsidR="00043650" w:rsidRDefault="00480DE3" w:rsidP="001964C3">
      <w:pPr>
        <w:pStyle w:val="1"/>
        <w:numPr>
          <w:ilvl w:val="0"/>
          <w:numId w:val="6"/>
        </w:numPr>
        <w:rPr>
          <w:rStyle w:val="-"/>
          <w:rFonts w:asciiTheme="minorHAnsi" w:hAnsiTheme="minorHAnsi"/>
          <w:color w:val="auto"/>
          <w:sz w:val="32"/>
          <w:szCs w:val="32"/>
          <w:u w:val="none"/>
        </w:rPr>
      </w:pPr>
      <w:hyperlink w:anchor="_3._ΠΡΟΕΔΡΙΚΑ_ΔΙΑΤΑΓΜΑΤΑ" w:history="1">
        <w:bookmarkStart w:id="18" w:name="_Toc34837607"/>
        <w:r w:rsidRPr="00592AFB">
          <w:rPr>
            <w:rStyle w:val="-"/>
            <w:rFonts w:asciiTheme="minorHAnsi" w:hAnsiTheme="minorHAnsi"/>
            <w:color w:val="auto"/>
            <w:sz w:val="32"/>
            <w:szCs w:val="32"/>
            <w:u w:val="none"/>
          </w:rPr>
          <w:t>ΠΡΟΕΔΡΙΚΑ ΔΙΑΤΑΓΜΑΤΑ</w:t>
        </w:r>
        <w:bookmarkStart w:id="19" w:name="_Toc414451269"/>
        <w:bookmarkStart w:id="20" w:name="_Toc406074399"/>
        <w:bookmarkEnd w:id="16"/>
        <w:bookmarkEnd w:id="17"/>
        <w:bookmarkEnd w:id="18"/>
      </w:hyperlink>
    </w:p>
    <w:p w14:paraId="29291CC6" w14:textId="77777777" w:rsidR="008378EA" w:rsidRDefault="008378EA" w:rsidP="006B5A3A">
      <w:pPr>
        <w:rPr>
          <w:rFonts w:asciiTheme="minorHAnsi" w:hAnsiTheme="minorHAnsi"/>
          <w:sz w:val="16"/>
          <w:szCs w:val="16"/>
          <w:lang w:val="en-US"/>
        </w:rPr>
      </w:pPr>
    </w:p>
    <w:tbl>
      <w:tblPr>
        <w:tblW w:w="9781" w:type="dxa"/>
        <w:shd w:val="clear" w:color="auto" w:fill="DAEEF3"/>
        <w:tblLayout w:type="fixed"/>
        <w:tblLook w:val="04A0" w:firstRow="1" w:lastRow="0" w:firstColumn="1" w:lastColumn="0" w:noHBand="0" w:noVBand="1"/>
      </w:tblPr>
      <w:tblGrid>
        <w:gridCol w:w="709"/>
        <w:gridCol w:w="3827"/>
        <w:gridCol w:w="5245"/>
      </w:tblGrid>
      <w:tr w:rsidR="00DA799F" w:rsidRPr="001532CE" w14:paraId="062C6CDD" w14:textId="77777777" w:rsidTr="0038276E">
        <w:trPr>
          <w:cantSplit/>
          <w:tblHeader/>
        </w:trPr>
        <w:tc>
          <w:tcPr>
            <w:tcW w:w="709" w:type="dxa"/>
            <w:tcBorders>
              <w:top w:val="double" w:sz="4" w:space="0" w:color="auto"/>
              <w:bottom w:val="double" w:sz="4" w:space="0" w:color="auto"/>
            </w:tcBorders>
            <w:shd w:val="clear" w:color="auto" w:fill="DBE5F1" w:themeFill="accent1" w:themeFillTint="33"/>
            <w:vAlign w:val="center"/>
            <w:hideMark/>
          </w:tcPr>
          <w:p w14:paraId="29A9E22D" w14:textId="77777777" w:rsidR="00DA799F" w:rsidRPr="001532CE" w:rsidRDefault="00DA799F" w:rsidP="0038276E">
            <w:pPr>
              <w:jc w:val="center"/>
              <w:rPr>
                <w:rFonts w:asciiTheme="minorHAnsi" w:hAnsiTheme="minorHAnsi" w:cstheme="minorHAnsi"/>
                <w:b/>
              </w:rPr>
            </w:pPr>
            <w:r w:rsidRPr="001532CE">
              <w:rPr>
                <w:rFonts w:asciiTheme="minorHAnsi" w:hAnsiTheme="minorHAnsi" w:cstheme="minorHAnsi"/>
                <w:b/>
                <w:lang w:val="en-US"/>
              </w:rPr>
              <w:t>A</w:t>
            </w:r>
            <w:r w:rsidRPr="001532CE">
              <w:rPr>
                <w:rFonts w:asciiTheme="minorHAnsi" w:hAnsiTheme="minorHAnsi" w:cstheme="minorHAnsi"/>
                <w:b/>
              </w:rPr>
              <w:t>/</w:t>
            </w:r>
            <w:r w:rsidRPr="001532CE">
              <w:rPr>
                <w:rFonts w:asciiTheme="minorHAnsi" w:hAnsiTheme="minorHAnsi" w:cstheme="minorHAnsi"/>
                <w:b/>
                <w:lang w:val="en-US"/>
              </w:rPr>
              <w:t>A</w:t>
            </w:r>
          </w:p>
        </w:tc>
        <w:tc>
          <w:tcPr>
            <w:tcW w:w="3827" w:type="dxa"/>
            <w:tcBorders>
              <w:top w:val="double" w:sz="4" w:space="0" w:color="auto"/>
              <w:bottom w:val="double" w:sz="4" w:space="0" w:color="auto"/>
            </w:tcBorders>
            <w:shd w:val="clear" w:color="auto" w:fill="DBE5F1" w:themeFill="accent1" w:themeFillTint="33"/>
            <w:vAlign w:val="center"/>
            <w:hideMark/>
          </w:tcPr>
          <w:p w14:paraId="75569ABB" w14:textId="2C2A6ABA" w:rsidR="00DA799F" w:rsidRPr="001532CE" w:rsidRDefault="00DA799F" w:rsidP="0038276E">
            <w:pPr>
              <w:jc w:val="center"/>
              <w:rPr>
                <w:rFonts w:asciiTheme="minorHAnsi" w:hAnsiTheme="minorHAnsi" w:cstheme="minorHAnsi"/>
                <w:b/>
              </w:rPr>
            </w:pPr>
            <w:r w:rsidRPr="001532CE">
              <w:rPr>
                <w:rFonts w:asciiTheme="minorHAnsi" w:hAnsiTheme="minorHAnsi" w:cstheme="minorHAnsi"/>
                <w:b/>
              </w:rPr>
              <w:t>ΣΤΟΙΧΕΙΑ Π</w:t>
            </w:r>
            <w:r>
              <w:rPr>
                <w:rFonts w:asciiTheme="minorHAnsi" w:hAnsiTheme="minorHAnsi" w:cstheme="minorHAnsi"/>
                <w:b/>
              </w:rPr>
              <w:t>ροεδρικού Δ/τος - ΦΕΚ</w:t>
            </w:r>
          </w:p>
        </w:tc>
        <w:tc>
          <w:tcPr>
            <w:tcW w:w="5245" w:type="dxa"/>
            <w:tcBorders>
              <w:top w:val="double" w:sz="4" w:space="0" w:color="auto"/>
              <w:bottom w:val="double" w:sz="4" w:space="0" w:color="auto"/>
            </w:tcBorders>
            <w:shd w:val="clear" w:color="auto" w:fill="DBE5F1" w:themeFill="accent1" w:themeFillTint="33"/>
            <w:vAlign w:val="center"/>
            <w:hideMark/>
          </w:tcPr>
          <w:p w14:paraId="167AF597" w14:textId="77777777" w:rsidR="00DA799F" w:rsidRPr="001532CE" w:rsidRDefault="00DA799F" w:rsidP="0038276E">
            <w:pPr>
              <w:jc w:val="center"/>
              <w:rPr>
                <w:rFonts w:asciiTheme="minorHAnsi" w:hAnsiTheme="minorHAnsi" w:cstheme="minorHAnsi"/>
                <w:b/>
              </w:rPr>
            </w:pPr>
            <w:r w:rsidRPr="001532CE">
              <w:rPr>
                <w:rFonts w:asciiTheme="minorHAnsi" w:hAnsiTheme="minorHAnsi" w:cstheme="minorHAnsi"/>
                <w:b/>
              </w:rPr>
              <w:t>ΤΙΤΛΟΣ</w:t>
            </w:r>
          </w:p>
        </w:tc>
      </w:tr>
      <w:tr w:rsidR="00C0095F" w:rsidRPr="001328DA" w14:paraId="40B1165C" w14:textId="77777777" w:rsidTr="00C0095F">
        <w:trPr>
          <w:cantSplit/>
          <w:trHeight w:val="80"/>
        </w:trPr>
        <w:tc>
          <w:tcPr>
            <w:tcW w:w="709" w:type="dxa"/>
            <w:vAlign w:val="center"/>
          </w:tcPr>
          <w:p w14:paraId="081CFCEF" w14:textId="77777777" w:rsidR="00C0095F" w:rsidRPr="005503E8" w:rsidRDefault="00C0095F" w:rsidP="0038276E">
            <w:pPr>
              <w:jc w:val="center"/>
              <w:rPr>
                <w:rFonts w:asciiTheme="minorHAnsi" w:hAnsiTheme="minorHAnsi" w:cstheme="minorHAnsi"/>
                <w:lang w:val="en-US"/>
              </w:rPr>
            </w:pPr>
            <w:r>
              <w:rPr>
                <w:rFonts w:asciiTheme="minorHAnsi" w:hAnsiTheme="minorHAnsi" w:cstheme="minorHAnsi"/>
                <w:lang w:val="en-US"/>
              </w:rPr>
              <w:t>1</w:t>
            </w:r>
          </w:p>
        </w:tc>
        <w:tc>
          <w:tcPr>
            <w:tcW w:w="3827" w:type="dxa"/>
          </w:tcPr>
          <w:p w14:paraId="33050B8E" w14:textId="77777777" w:rsidR="00327145" w:rsidRDefault="00327145" w:rsidP="00AF4B3F">
            <w:pPr>
              <w:jc w:val="center"/>
              <w:rPr>
                <w:rFonts w:asciiTheme="minorHAnsi" w:hAnsiTheme="minorHAnsi" w:cstheme="minorHAnsi"/>
                <w:lang w:val="en-US"/>
              </w:rPr>
            </w:pPr>
          </w:p>
          <w:p w14:paraId="54E47476" w14:textId="799061CE" w:rsidR="00C0095F" w:rsidRDefault="00327145" w:rsidP="00AF4B3F">
            <w:pPr>
              <w:jc w:val="center"/>
              <w:rPr>
                <w:rFonts w:asciiTheme="minorHAnsi" w:hAnsiTheme="minorHAnsi" w:cstheme="minorHAnsi"/>
                <w:lang w:val="en-US"/>
              </w:rPr>
            </w:pPr>
            <w:r w:rsidRPr="00327145">
              <w:rPr>
                <w:rFonts w:asciiTheme="minorHAnsi" w:hAnsiTheme="minorHAnsi" w:cstheme="minorHAnsi"/>
                <w:lang w:val="en-US"/>
              </w:rPr>
              <w:t>ΠΡΟΕΔΡΙΚΟ ΔΙΑΤΑΓΜΑ 59</w:t>
            </w:r>
            <w:r>
              <w:rPr>
                <w:rFonts w:asciiTheme="minorHAnsi" w:hAnsiTheme="minorHAnsi" w:cstheme="minorHAnsi"/>
                <w:lang w:val="en-US"/>
              </w:rPr>
              <w:t>/2026</w:t>
            </w:r>
          </w:p>
          <w:p w14:paraId="76693F4D" w14:textId="2A0AC0BA" w:rsidR="00327145" w:rsidRPr="00327145" w:rsidRDefault="00327145" w:rsidP="00AF4B3F">
            <w:pPr>
              <w:jc w:val="center"/>
              <w:rPr>
                <w:rFonts w:asciiTheme="minorHAnsi" w:hAnsiTheme="minorHAnsi" w:cstheme="minorHAnsi"/>
                <w:lang w:val="en-US"/>
              </w:rPr>
            </w:pPr>
            <w:hyperlink r:id="rId20" w:history="1">
              <w:r w:rsidRPr="00327145">
                <w:rPr>
                  <w:rStyle w:val="-"/>
                  <w:rFonts w:asciiTheme="minorHAnsi" w:hAnsiTheme="minorHAnsi" w:cstheme="minorHAnsi"/>
                  <w:u w:val="none"/>
                  <w:lang w:val="en-US"/>
                </w:rPr>
                <w:t>Τεύχος A’ 154/29.09.2026</w:t>
              </w:r>
            </w:hyperlink>
          </w:p>
        </w:tc>
        <w:tc>
          <w:tcPr>
            <w:tcW w:w="5245" w:type="dxa"/>
            <w:vAlign w:val="center"/>
          </w:tcPr>
          <w:p w14:paraId="3EAE52F3" w14:textId="5A68392E" w:rsidR="00C0095F" w:rsidRPr="00895631" w:rsidRDefault="00327145" w:rsidP="0038276E">
            <w:pPr>
              <w:suppressAutoHyphens w:val="0"/>
              <w:autoSpaceDE w:val="0"/>
              <w:autoSpaceDN w:val="0"/>
              <w:adjustRightInd w:val="0"/>
              <w:jc w:val="both"/>
              <w:rPr>
                <w:rFonts w:ascii="Calibri" w:hAnsi="Calibri" w:cs="Calibri"/>
              </w:rPr>
            </w:pPr>
            <w:r w:rsidRPr="00327145">
              <w:rPr>
                <w:rFonts w:ascii="Calibri" w:hAnsi="Calibri" w:cs="Calibri"/>
              </w:rPr>
              <w:t>Λήψη μέτρων για την εφαρμογή του Κανονισμού (ΕΕ) 2024/900 του Ευρωπαϊκού Κοινοβουλίου και του Συμβουλίου της 13ης Μαρτίου 2024 σχετικά με τη διαφάνεια και τη στόχευση της πολιτικής  διαφημιστικής προβολής.</w:t>
            </w:r>
          </w:p>
        </w:tc>
      </w:tr>
      <w:tr w:rsidR="00C0095F" w:rsidRPr="00ED5979" w14:paraId="19F8CE7D" w14:textId="77777777" w:rsidTr="00C0095F">
        <w:trPr>
          <w:cantSplit/>
          <w:trHeight w:val="80"/>
        </w:trPr>
        <w:tc>
          <w:tcPr>
            <w:tcW w:w="709" w:type="dxa"/>
            <w:shd w:val="clear" w:color="auto" w:fill="DBE5F1" w:themeFill="accent1" w:themeFillTint="33"/>
            <w:vAlign w:val="center"/>
          </w:tcPr>
          <w:p w14:paraId="64B39858" w14:textId="77777777" w:rsidR="00C0095F" w:rsidRPr="008906A3" w:rsidRDefault="00C0095F" w:rsidP="0038276E">
            <w:pPr>
              <w:jc w:val="center"/>
              <w:rPr>
                <w:rFonts w:asciiTheme="minorHAnsi" w:hAnsiTheme="minorHAnsi" w:cstheme="minorHAnsi"/>
                <w:lang w:val="en-US"/>
              </w:rPr>
            </w:pPr>
            <w:r>
              <w:rPr>
                <w:rFonts w:asciiTheme="minorHAnsi" w:hAnsiTheme="minorHAnsi" w:cstheme="minorHAnsi"/>
                <w:lang w:val="en-US"/>
              </w:rPr>
              <w:t>2</w:t>
            </w:r>
          </w:p>
        </w:tc>
        <w:tc>
          <w:tcPr>
            <w:tcW w:w="3827" w:type="dxa"/>
            <w:shd w:val="clear" w:color="auto" w:fill="DBE5F1" w:themeFill="accent1" w:themeFillTint="33"/>
          </w:tcPr>
          <w:p w14:paraId="39BD1A95" w14:textId="77777777" w:rsidR="00C0095F" w:rsidRDefault="00AE5978" w:rsidP="001B5E0E">
            <w:pPr>
              <w:jc w:val="center"/>
              <w:rPr>
                <w:rFonts w:asciiTheme="minorHAnsi" w:hAnsiTheme="minorHAnsi" w:cstheme="minorHAnsi"/>
                <w:lang w:val="en-US"/>
              </w:rPr>
            </w:pPr>
            <w:r w:rsidRPr="00AE5978">
              <w:rPr>
                <w:rFonts w:asciiTheme="minorHAnsi" w:hAnsiTheme="minorHAnsi" w:cstheme="minorHAnsi"/>
                <w:lang w:val="en-US"/>
              </w:rPr>
              <w:t>ΠΡΟΕΔΡΙΚΟ ΔΙΑΤΑΓΜΑ 60</w:t>
            </w:r>
            <w:r>
              <w:rPr>
                <w:rFonts w:asciiTheme="minorHAnsi" w:hAnsiTheme="minorHAnsi" w:cstheme="minorHAnsi"/>
                <w:lang w:val="en-US"/>
              </w:rPr>
              <w:t>/2026</w:t>
            </w:r>
          </w:p>
          <w:p w14:paraId="622E687D" w14:textId="01D3BEA7" w:rsidR="00AE5978" w:rsidRPr="00AE5978" w:rsidRDefault="00AE5978" w:rsidP="001B5E0E">
            <w:pPr>
              <w:jc w:val="center"/>
              <w:rPr>
                <w:rFonts w:asciiTheme="minorHAnsi" w:hAnsiTheme="minorHAnsi" w:cstheme="minorHAnsi"/>
                <w:lang w:val="en-US"/>
              </w:rPr>
            </w:pPr>
            <w:hyperlink r:id="rId21" w:history="1">
              <w:r w:rsidRPr="00AE5978">
                <w:rPr>
                  <w:rStyle w:val="-"/>
                  <w:rFonts w:asciiTheme="minorHAnsi" w:hAnsiTheme="minorHAnsi" w:cstheme="minorHAnsi"/>
                  <w:u w:val="none"/>
                  <w:lang w:val="en-US"/>
                </w:rPr>
                <w:t>Τεύχος A’ 157/02.10.2026</w:t>
              </w:r>
            </w:hyperlink>
          </w:p>
        </w:tc>
        <w:tc>
          <w:tcPr>
            <w:tcW w:w="5245" w:type="dxa"/>
            <w:shd w:val="clear" w:color="auto" w:fill="DBE5F1" w:themeFill="accent1" w:themeFillTint="33"/>
            <w:vAlign w:val="center"/>
          </w:tcPr>
          <w:p w14:paraId="296B71C8" w14:textId="40234A91" w:rsidR="00C0095F" w:rsidRPr="00AE5978" w:rsidRDefault="00AE5978" w:rsidP="00523D8B">
            <w:pPr>
              <w:suppressAutoHyphens w:val="0"/>
              <w:autoSpaceDE w:val="0"/>
              <w:autoSpaceDN w:val="0"/>
              <w:adjustRightInd w:val="0"/>
              <w:jc w:val="both"/>
              <w:rPr>
                <w:rFonts w:ascii="Calibri" w:hAnsi="Calibri" w:cs="Calibri"/>
                <w:bCs/>
                <w:i/>
                <w:iCs/>
              </w:rPr>
            </w:pPr>
            <w:r w:rsidRPr="00AE5978">
              <w:rPr>
                <w:rFonts w:ascii="Calibri" w:hAnsi="Calibri" w:cs="Calibri"/>
                <w:bCs/>
                <w:i/>
                <w:iCs/>
              </w:rPr>
              <w:t>Κήρυξη της λήξης των εργασιών της Γ’ Συνόδου της Κ’ βουλευτικής περιόδου.</w:t>
            </w:r>
          </w:p>
        </w:tc>
      </w:tr>
    </w:tbl>
    <w:p w14:paraId="4954D304" w14:textId="77777777" w:rsidR="00DA799F" w:rsidRPr="003669C7" w:rsidRDefault="00DA799F" w:rsidP="006B5A3A">
      <w:pPr>
        <w:rPr>
          <w:rFonts w:asciiTheme="minorHAnsi" w:hAnsiTheme="minorHAnsi"/>
          <w:sz w:val="16"/>
          <w:szCs w:val="16"/>
        </w:rPr>
      </w:pPr>
    </w:p>
    <w:p w14:paraId="0329278E" w14:textId="4FF6E768" w:rsidR="00996CD0" w:rsidRPr="0034368E" w:rsidRDefault="00480DE3" w:rsidP="001964C3">
      <w:pPr>
        <w:pStyle w:val="1"/>
        <w:numPr>
          <w:ilvl w:val="0"/>
          <w:numId w:val="6"/>
        </w:numPr>
        <w:rPr>
          <w:rFonts w:ascii="Calibri" w:hAnsi="Calibri"/>
          <w:sz w:val="32"/>
          <w:szCs w:val="32"/>
        </w:rPr>
      </w:pPr>
      <w:bookmarkStart w:id="21" w:name="_Toc34837608"/>
      <w:r w:rsidRPr="00B844CE">
        <w:rPr>
          <w:rFonts w:ascii="Calibri" w:hAnsi="Calibri"/>
          <w:sz w:val="32"/>
          <w:szCs w:val="32"/>
        </w:rPr>
        <w:t>ΑΠΟΦΑΣΕΙΣ ΠΡΩΘΥΠΟΥΡΓΟΥ</w:t>
      </w:r>
      <w:bookmarkEnd w:id="21"/>
    </w:p>
    <w:p w14:paraId="76067987" w14:textId="30E42C45" w:rsidR="00030275" w:rsidRPr="00712B1B" w:rsidRDefault="009C0B07" w:rsidP="00712B1B">
      <w:pPr>
        <w:pStyle w:val="1"/>
        <w:rPr>
          <w:rFonts w:ascii="Calibri" w:hAnsi="Calibri"/>
          <w:sz w:val="28"/>
          <w:szCs w:val="28"/>
        </w:rPr>
      </w:pPr>
      <w:bookmarkStart w:id="22" w:name="_Toc34837609"/>
      <w:r w:rsidRPr="009C0B07">
        <w:rPr>
          <w:rFonts w:ascii="Calibri" w:hAnsi="Calibri"/>
          <w:sz w:val="28"/>
          <w:szCs w:val="28"/>
        </w:rPr>
        <w:t xml:space="preserve">     </w:t>
      </w:r>
      <w:r w:rsidR="00864324" w:rsidRPr="00864324">
        <w:rPr>
          <w:rFonts w:ascii="Calibri" w:hAnsi="Calibri"/>
          <w:sz w:val="28"/>
          <w:szCs w:val="28"/>
        </w:rPr>
        <w:t xml:space="preserve">      </w:t>
      </w:r>
      <w:r w:rsidR="00480DE3" w:rsidRPr="005628FA">
        <w:rPr>
          <w:rFonts w:ascii="Calibri" w:hAnsi="Calibri"/>
          <w:sz w:val="28"/>
          <w:szCs w:val="28"/>
        </w:rPr>
        <w:t>(ή</w:t>
      </w:r>
      <w:r w:rsidR="00002FC8">
        <w:rPr>
          <w:rFonts w:ascii="Calibri" w:hAnsi="Calibri"/>
          <w:sz w:val="28"/>
          <w:szCs w:val="28"/>
        </w:rPr>
        <w:t>/</w:t>
      </w:r>
      <w:r w:rsidR="00924045">
        <w:rPr>
          <w:rFonts w:ascii="Calibri" w:hAnsi="Calibri"/>
          <w:sz w:val="28"/>
          <w:szCs w:val="28"/>
        </w:rPr>
        <w:t xml:space="preserve">και </w:t>
      </w:r>
      <w:r w:rsidR="00406279" w:rsidRPr="005628FA">
        <w:rPr>
          <w:rFonts w:ascii="Calibri" w:hAnsi="Calibri"/>
          <w:sz w:val="28"/>
          <w:szCs w:val="28"/>
        </w:rPr>
        <w:t>με σύμπραξη</w:t>
      </w:r>
      <w:bookmarkStart w:id="23" w:name="_Toc414451270"/>
      <w:bookmarkEnd w:id="19"/>
      <w:r w:rsidR="007E1883" w:rsidRPr="007E1883">
        <w:rPr>
          <w:rFonts w:ascii="Calibri" w:hAnsi="Calibri"/>
          <w:sz w:val="28"/>
          <w:szCs w:val="28"/>
        </w:rPr>
        <w:t xml:space="preserve"> </w:t>
      </w:r>
      <w:r w:rsidR="00406279" w:rsidRPr="005628FA">
        <w:rPr>
          <w:rFonts w:ascii="Calibri" w:hAnsi="Calibri"/>
          <w:sz w:val="28"/>
          <w:szCs w:val="28"/>
        </w:rPr>
        <w:t>Υπουργ</w:t>
      </w:r>
      <w:r w:rsidR="00A832EF">
        <w:rPr>
          <w:rFonts w:ascii="Calibri" w:hAnsi="Calibri"/>
          <w:sz w:val="28"/>
          <w:szCs w:val="28"/>
        </w:rPr>
        <w:t>ού/</w:t>
      </w:r>
      <w:r w:rsidR="00406279" w:rsidRPr="005628FA">
        <w:rPr>
          <w:rFonts w:ascii="Calibri" w:hAnsi="Calibri"/>
          <w:sz w:val="28"/>
          <w:szCs w:val="28"/>
        </w:rPr>
        <w:t>ών</w:t>
      </w:r>
      <w:r w:rsidR="002061C3" w:rsidRPr="002061C3">
        <w:rPr>
          <w:rFonts w:ascii="Calibri" w:hAnsi="Calibri"/>
          <w:sz w:val="28"/>
          <w:szCs w:val="28"/>
        </w:rPr>
        <w:t xml:space="preserve"> –</w:t>
      </w:r>
      <w:bookmarkStart w:id="24" w:name="_Toc34837610"/>
      <w:bookmarkEnd w:id="22"/>
      <w:r w:rsidR="00002FC8">
        <w:rPr>
          <w:rFonts w:ascii="Calibri" w:hAnsi="Calibri"/>
          <w:sz w:val="28"/>
          <w:szCs w:val="28"/>
        </w:rPr>
        <w:t xml:space="preserve"> </w:t>
      </w:r>
      <w:r w:rsidR="002061C3">
        <w:rPr>
          <w:rFonts w:ascii="Calibri" w:hAnsi="Calibri"/>
          <w:sz w:val="28"/>
          <w:szCs w:val="28"/>
        </w:rPr>
        <w:t>Γενικού Γραμματέα</w:t>
      </w:r>
      <w:r w:rsidR="00002FC8">
        <w:rPr>
          <w:rFonts w:ascii="Calibri" w:hAnsi="Calibri"/>
          <w:sz w:val="28"/>
          <w:szCs w:val="28"/>
        </w:rPr>
        <w:t xml:space="preserve"> </w:t>
      </w:r>
      <w:r w:rsidR="002061C3">
        <w:rPr>
          <w:rFonts w:ascii="Calibri" w:hAnsi="Calibri"/>
          <w:sz w:val="28"/>
          <w:szCs w:val="28"/>
        </w:rPr>
        <w:t>Πρωθυπουργού</w:t>
      </w:r>
      <w:r w:rsidR="00480DE3" w:rsidRPr="005628FA">
        <w:rPr>
          <w:rFonts w:ascii="Calibri" w:hAnsi="Calibri"/>
          <w:sz w:val="28"/>
          <w:szCs w:val="28"/>
        </w:rPr>
        <w:t>)</w:t>
      </w:r>
      <w:bookmarkStart w:id="25" w:name="_Toc406074400"/>
      <w:bookmarkStart w:id="26" w:name="_Toc414451271"/>
      <w:bookmarkEnd w:id="20"/>
      <w:bookmarkEnd w:id="23"/>
      <w:bookmarkEnd w:id="24"/>
    </w:p>
    <w:p w14:paraId="284011BB" w14:textId="77777777" w:rsidR="001254CC" w:rsidRPr="004623A3" w:rsidRDefault="001254CC" w:rsidP="0022741B">
      <w:pPr>
        <w:rPr>
          <w:rFonts w:asciiTheme="minorHAnsi" w:hAnsiTheme="minorHAnsi"/>
          <w:sz w:val="16"/>
          <w:szCs w:val="16"/>
        </w:rPr>
      </w:pPr>
    </w:p>
    <w:p w14:paraId="1FB362DC" w14:textId="7860E9E7" w:rsidR="007D23A0" w:rsidRDefault="008A4406" w:rsidP="001964C3">
      <w:pPr>
        <w:pStyle w:val="1"/>
        <w:numPr>
          <w:ilvl w:val="0"/>
          <w:numId w:val="6"/>
        </w:numPr>
        <w:rPr>
          <w:rFonts w:ascii="Calibri" w:hAnsi="Calibri"/>
          <w:sz w:val="32"/>
          <w:szCs w:val="32"/>
        </w:rPr>
      </w:pPr>
      <w:bookmarkStart w:id="27" w:name="_Toc34837611"/>
      <w:r>
        <w:rPr>
          <w:rFonts w:ascii="Calibri" w:hAnsi="Calibri"/>
          <w:sz w:val="32"/>
          <w:szCs w:val="32"/>
        </w:rPr>
        <w:t xml:space="preserve"> </w:t>
      </w:r>
      <w:r w:rsidR="00FE5D0C" w:rsidRPr="00081ACC">
        <w:rPr>
          <w:rFonts w:ascii="Calibri" w:hAnsi="Calibri"/>
          <w:sz w:val="32"/>
          <w:szCs w:val="32"/>
        </w:rPr>
        <w:t>ΠΡΑΞΕΙΣ ΥΠΟΥΡΓΙΚΟΥ ΣΥΜΒΟΥΛΙΟΥ (Π.Υ.Σ</w:t>
      </w:r>
      <w:r w:rsidR="00A1624A" w:rsidRPr="00081ACC">
        <w:rPr>
          <w:rFonts w:ascii="Calibri" w:hAnsi="Calibri"/>
          <w:sz w:val="32"/>
          <w:szCs w:val="32"/>
        </w:rPr>
        <w:t>.</w:t>
      </w:r>
      <w:r w:rsidR="00FE5D0C" w:rsidRPr="00081ACC">
        <w:rPr>
          <w:rFonts w:ascii="Calibri" w:hAnsi="Calibri"/>
          <w:sz w:val="32"/>
          <w:szCs w:val="32"/>
        </w:rPr>
        <w:t>)</w:t>
      </w:r>
      <w:bookmarkStart w:id="28" w:name="_Toc406074401"/>
      <w:bookmarkEnd w:id="25"/>
      <w:bookmarkEnd w:id="26"/>
      <w:bookmarkEnd w:id="27"/>
    </w:p>
    <w:p w14:paraId="013D4B84" w14:textId="77777777" w:rsidR="00C8394B" w:rsidRPr="0054635E" w:rsidRDefault="00C8394B" w:rsidP="007D23A0">
      <w:pPr>
        <w:rPr>
          <w:rFonts w:asciiTheme="minorHAnsi" w:hAnsiTheme="minorHAnsi" w:cstheme="minorHAnsi"/>
          <w:sz w:val="16"/>
          <w:szCs w:val="16"/>
          <w:lang w:val="en-US"/>
        </w:rPr>
      </w:pPr>
    </w:p>
    <w:p w14:paraId="33A8E755" w14:textId="2E3668D8" w:rsidR="003E03F0" w:rsidRDefault="008A4406" w:rsidP="001964C3">
      <w:pPr>
        <w:pStyle w:val="1"/>
        <w:numPr>
          <w:ilvl w:val="0"/>
          <w:numId w:val="6"/>
        </w:numPr>
        <w:rPr>
          <w:rFonts w:ascii="Calibri" w:hAnsi="Calibri" w:cs="Tahoma"/>
          <w:sz w:val="32"/>
          <w:szCs w:val="32"/>
        </w:rPr>
      </w:pPr>
      <w:bookmarkStart w:id="29" w:name="_Toc34837612"/>
      <w:r>
        <w:rPr>
          <w:rFonts w:ascii="Calibri" w:hAnsi="Calibri" w:cs="Tahoma"/>
          <w:sz w:val="32"/>
          <w:szCs w:val="32"/>
        </w:rPr>
        <w:t xml:space="preserve"> </w:t>
      </w:r>
      <w:r w:rsidR="00FE5D0C" w:rsidRPr="004A0BB2">
        <w:rPr>
          <w:rFonts w:ascii="Calibri" w:hAnsi="Calibri" w:cs="Tahoma"/>
          <w:sz w:val="32"/>
          <w:szCs w:val="32"/>
        </w:rPr>
        <w:t>ΠΡΑΞΕΙΣ ΝΟΜΟΘΕΤΙΚΟΥ ΠΕΡΙΕΧΟΜΕΝΟΥ (Π.Ν.Π</w:t>
      </w:r>
      <w:r w:rsidR="0016553B" w:rsidRPr="00D501F8">
        <w:rPr>
          <w:rFonts w:ascii="Calibri" w:hAnsi="Calibri" w:cs="Tahoma"/>
          <w:sz w:val="32"/>
          <w:szCs w:val="32"/>
        </w:rPr>
        <w:t>.</w:t>
      </w:r>
      <w:r w:rsidR="00FE5D0C" w:rsidRPr="004A0BB2">
        <w:rPr>
          <w:rFonts w:ascii="Calibri" w:hAnsi="Calibri" w:cs="Tahoma"/>
          <w:sz w:val="32"/>
          <w:szCs w:val="32"/>
        </w:rPr>
        <w:t>)</w:t>
      </w:r>
      <w:bookmarkEnd w:id="28"/>
      <w:bookmarkEnd w:id="29"/>
    </w:p>
    <w:p w14:paraId="71BF683D" w14:textId="3EA38E54" w:rsidR="003450E7" w:rsidRPr="00D9640F" w:rsidRDefault="00EC2BFA" w:rsidP="00EC2BFA">
      <w:pPr>
        <w:tabs>
          <w:tab w:val="left" w:pos="7560"/>
        </w:tabs>
        <w:rPr>
          <w:rFonts w:asciiTheme="minorHAnsi" w:hAnsiTheme="minorHAnsi" w:cstheme="minorHAnsi"/>
          <w:sz w:val="16"/>
          <w:szCs w:val="16"/>
        </w:rPr>
      </w:pPr>
      <w:bookmarkStart w:id="30" w:name="_7._ΥΠΟΥΡΓΙΚΕΣ_ΑΠΟΦΑΣΕΙΣ"/>
      <w:bookmarkStart w:id="31" w:name="_Toc406074402"/>
      <w:bookmarkEnd w:id="30"/>
      <w:r>
        <w:rPr>
          <w:rFonts w:asciiTheme="minorHAnsi" w:hAnsiTheme="minorHAnsi" w:cstheme="minorHAnsi"/>
          <w:sz w:val="16"/>
          <w:szCs w:val="16"/>
        </w:rPr>
        <w:tab/>
      </w:r>
    </w:p>
    <w:p w14:paraId="570EED7C" w14:textId="20F9E798" w:rsidR="004C525D" w:rsidRPr="000025BE" w:rsidRDefault="008A4406" w:rsidP="001964C3">
      <w:pPr>
        <w:pStyle w:val="1"/>
        <w:numPr>
          <w:ilvl w:val="0"/>
          <w:numId w:val="6"/>
        </w:numPr>
        <w:rPr>
          <w:rFonts w:ascii="Calibri" w:hAnsi="Calibri"/>
          <w:sz w:val="32"/>
          <w:szCs w:val="32"/>
        </w:rPr>
      </w:pPr>
      <w:r>
        <w:t xml:space="preserve"> </w:t>
      </w:r>
      <w:hyperlink w:anchor="_7._ΥΠΟΥΡΓΙΚΕΣ_ΑΠΟΦΑΣΕΙΣ" w:history="1">
        <w:bookmarkStart w:id="32" w:name="_Toc34837613"/>
        <w:r w:rsidR="00480DE3" w:rsidRPr="000025BE">
          <w:rPr>
            <w:rStyle w:val="-"/>
            <w:rFonts w:ascii="Calibri" w:hAnsi="Calibri"/>
            <w:color w:val="auto"/>
            <w:sz w:val="32"/>
            <w:szCs w:val="32"/>
            <w:u w:val="none"/>
          </w:rPr>
          <w:t>ΥΠΟΥΡΓΙΚΕΣ ΑΠΟΦΑΣΕΙΣ</w:t>
        </w:r>
        <w:bookmarkStart w:id="33" w:name="_Α._Υπουργού_ή"/>
        <w:bookmarkStart w:id="34" w:name="_Toc406074403"/>
        <w:bookmarkEnd w:id="31"/>
        <w:bookmarkEnd w:id="32"/>
        <w:bookmarkEnd w:id="33"/>
      </w:hyperlink>
    </w:p>
    <w:p w14:paraId="72B99BAA" w14:textId="77777777" w:rsidR="00D45E96" w:rsidRDefault="00D45E96" w:rsidP="00D243B8">
      <w:pPr>
        <w:pStyle w:val="2"/>
        <w:spacing w:line="240" w:lineRule="auto"/>
        <w:rPr>
          <w:b w:val="0"/>
          <w:sz w:val="16"/>
          <w:szCs w:val="16"/>
        </w:rPr>
      </w:pPr>
    </w:p>
    <w:p w14:paraId="5595BEFE" w14:textId="1A62D349" w:rsidR="00CE19D7" w:rsidRDefault="009C0B07" w:rsidP="00D641AD">
      <w:pPr>
        <w:pStyle w:val="2"/>
        <w:spacing w:line="240" w:lineRule="auto"/>
      </w:pPr>
      <w:bookmarkStart w:id="35" w:name="_Toc34837614"/>
      <w:r w:rsidRPr="00E55BD5">
        <w:t xml:space="preserve">       </w:t>
      </w:r>
      <w:r w:rsidR="00F37441" w:rsidRPr="00E55BD5">
        <w:t xml:space="preserve">       </w:t>
      </w:r>
      <w:r w:rsidR="00653B45">
        <w:t xml:space="preserve"> </w:t>
      </w:r>
      <w:r w:rsidR="000F22F4">
        <w:t>Α.</w:t>
      </w:r>
      <w:r w:rsidR="007E1883">
        <w:rPr>
          <w:lang w:val="en-US"/>
        </w:rPr>
        <w:t xml:space="preserve"> </w:t>
      </w:r>
      <w:r w:rsidR="00045A8C">
        <w:t>Υπουργο</w:t>
      </w:r>
      <w:r w:rsidR="00D71751">
        <w:t xml:space="preserve">ύ </w:t>
      </w:r>
      <w:bookmarkStart w:id="36" w:name="_Toc414451275"/>
      <w:bookmarkStart w:id="37" w:name="_Toc406074404"/>
      <w:bookmarkEnd w:id="34"/>
      <w:r w:rsidR="00E3232F">
        <w:t>Εσωτερικών</w:t>
      </w:r>
      <w:bookmarkEnd w:id="35"/>
    </w:p>
    <w:p w14:paraId="37A60997" w14:textId="7AB165A8" w:rsidR="0008267C" w:rsidRDefault="0008267C" w:rsidP="00E6392C">
      <w:pPr>
        <w:rPr>
          <w:rFonts w:asciiTheme="minorHAnsi" w:hAnsiTheme="minorHAnsi" w:cstheme="minorHAnsi"/>
          <w:sz w:val="16"/>
          <w:szCs w:val="16"/>
        </w:rPr>
      </w:pPr>
    </w:p>
    <w:tbl>
      <w:tblPr>
        <w:tblW w:w="9781" w:type="dxa"/>
        <w:shd w:val="clear" w:color="auto" w:fill="DAEEF3"/>
        <w:tblLayout w:type="fixed"/>
        <w:tblLook w:val="04A0" w:firstRow="1" w:lastRow="0" w:firstColumn="1" w:lastColumn="0" w:noHBand="0" w:noVBand="1"/>
      </w:tblPr>
      <w:tblGrid>
        <w:gridCol w:w="709"/>
        <w:gridCol w:w="3827"/>
        <w:gridCol w:w="5245"/>
      </w:tblGrid>
      <w:tr w:rsidR="00873F49" w:rsidRPr="001532CE" w14:paraId="6D7ED34F" w14:textId="77777777" w:rsidTr="002C2D2D">
        <w:trPr>
          <w:cantSplit/>
          <w:tblHeader/>
        </w:trPr>
        <w:tc>
          <w:tcPr>
            <w:tcW w:w="709" w:type="dxa"/>
            <w:tcBorders>
              <w:top w:val="double" w:sz="4" w:space="0" w:color="auto"/>
              <w:bottom w:val="double" w:sz="4" w:space="0" w:color="auto"/>
            </w:tcBorders>
            <w:shd w:val="clear" w:color="auto" w:fill="DBE5F1" w:themeFill="accent1" w:themeFillTint="33"/>
            <w:vAlign w:val="center"/>
            <w:hideMark/>
          </w:tcPr>
          <w:p w14:paraId="385F519A" w14:textId="77777777" w:rsidR="00873F49" w:rsidRPr="001532CE" w:rsidRDefault="00873F49" w:rsidP="00430D57">
            <w:pPr>
              <w:jc w:val="center"/>
              <w:rPr>
                <w:rFonts w:asciiTheme="minorHAnsi" w:hAnsiTheme="minorHAnsi" w:cstheme="minorHAnsi"/>
                <w:b/>
              </w:rPr>
            </w:pPr>
            <w:r w:rsidRPr="001532CE">
              <w:rPr>
                <w:rFonts w:asciiTheme="minorHAnsi" w:hAnsiTheme="minorHAnsi" w:cstheme="minorHAnsi"/>
                <w:b/>
                <w:lang w:val="en-US"/>
              </w:rPr>
              <w:t>A</w:t>
            </w:r>
            <w:r w:rsidRPr="001532CE">
              <w:rPr>
                <w:rFonts w:asciiTheme="minorHAnsi" w:hAnsiTheme="minorHAnsi" w:cstheme="minorHAnsi"/>
                <w:b/>
              </w:rPr>
              <w:t>/</w:t>
            </w:r>
            <w:r w:rsidRPr="001532CE">
              <w:rPr>
                <w:rFonts w:asciiTheme="minorHAnsi" w:hAnsiTheme="minorHAnsi" w:cstheme="minorHAnsi"/>
                <w:b/>
                <w:lang w:val="en-US"/>
              </w:rPr>
              <w:t>A</w:t>
            </w:r>
          </w:p>
        </w:tc>
        <w:tc>
          <w:tcPr>
            <w:tcW w:w="3827" w:type="dxa"/>
            <w:tcBorders>
              <w:top w:val="double" w:sz="4" w:space="0" w:color="auto"/>
              <w:bottom w:val="double" w:sz="4" w:space="0" w:color="auto"/>
            </w:tcBorders>
            <w:shd w:val="clear" w:color="auto" w:fill="DBE5F1" w:themeFill="accent1" w:themeFillTint="33"/>
            <w:vAlign w:val="center"/>
            <w:hideMark/>
          </w:tcPr>
          <w:p w14:paraId="3BCA5431" w14:textId="77777777" w:rsidR="00873F49" w:rsidRPr="001532CE" w:rsidRDefault="00873F49" w:rsidP="00430D57">
            <w:pPr>
              <w:jc w:val="center"/>
              <w:rPr>
                <w:rFonts w:asciiTheme="minorHAnsi" w:hAnsiTheme="minorHAnsi" w:cstheme="minorHAnsi"/>
                <w:b/>
              </w:rPr>
            </w:pPr>
            <w:r w:rsidRPr="001532CE">
              <w:rPr>
                <w:rFonts w:asciiTheme="minorHAnsi" w:hAnsiTheme="minorHAnsi" w:cstheme="minorHAnsi"/>
                <w:b/>
              </w:rPr>
              <w:t>ΣΤΟΙΧΕΙΑ ΑΠΟΦΑΣΗΣ</w:t>
            </w:r>
            <w:r>
              <w:rPr>
                <w:rFonts w:asciiTheme="minorHAnsi" w:hAnsiTheme="minorHAnsi" w:cstheme="minorHAnsi"/>
                <w:b/>
              </w:rPr>
              <w:t xml:space="preserve"> - ΦΕΚ</w:t>
            </w:r>
          </w:p>
        </w:tc>
        <w:tc>
          <w:tcPr>
            <w:tcW w:w="5245" w:type="dxa"/>
            <w:tcBorders>
              <w:top w:val="double" w:sz="4" w:space="0" w:color="auto"/>
              <w:bottom w:val="double" w:sz="4" w:space="0" w:color="auto"/>
            </w:tcBorders>
            <w:shd w:val="clear" w:color="auto" w:fill="DBE5F1" w:themeFill="accent1" w:themeFillTint="33"/>
            <w:vAlign w:val="center"/>
            <w:hideMark/>
          </w:tcPr>
          <w:p w14:paraId="5C0CAE12" w14:textId="77777777" w:rsidR="00873F49" w:rsidRPr="001532CE" w:rsidRDefault="00873F49" w:rsidP="00430D57">
            <w:pPr>
              <w:jc w:val="center"/>
              <w:rPr>
                <w:rFonts w:asciiTheme="minorHAnsi" w:hAnsiTheme="minorHAnsi" w:cstheme="minorHAnsi"/>
                <w:b/>
              </w:rPr>
            </w:pPr>
            <w:r w:rsidRPr="001532CE">
              <w:rPr>
                <w:rFonts w:asciiTheme="minorHAnsi" w:hAnsiTheme="minorHAnsi" w:cstheme="minorHAnsi"/>
                <w:b/>
              </w:rPr>
              <w:t>ΤΙΤΛΟΣ</w:t>
            </w:r>
          </w:p>
        </w:tc>
      </w:tr>
      <w:tr w:rsidR="00367C00" w:rsidRPr="00ED5979" w14:paraId="31D33066" w14:textId="77777777" w:rsidTr="00AF5C05">
        <w:trPr>
          <w:cantSplit/>
          <w:trHeight w:val="80"/>
        </w:trPr>
        <w:tc>
          <w:tcPr>
            <w:tcW w:w="709" w:type="dxa"/>
            <w:vAlign w:val="center"/>
          </w:tcPr>
          <w:p w14:paraId="74A59603" w14:textId="79A03946" w:rsidR="00367C00" w:rsidRPr="008906A3" w:rsidRDefault="00367C00" w:rsidP="00367C00">
            <w:pPr>
              <w:jc w:val="center"/>
              <w:rPr>
                <w:rFonts w:asciiTheme="minorHAnsi" w:hAnsiTheme="minorHAnsi" w:cstheme="minorHAnsi"/>
                <w:lang w:val="en-US"/>
              </w:rPr>
            </w:pPr>
            <w:r>
              <w:rPr>
                <w:rFonts w:asciiTheme="minorHAnsi" w:hAnsiTheme="minorHAnsi" w:cstheme="minorHAnsi"/>
                <w:lang w:val="en-US"/>
              </w:rPr>
              <w:t>1</w:t>
            </w:r>
          </w:p>
        </w:tc>
        <w:tc>
          <w:tcPr>
            <w:tcW w:w="3827" w:type="dxa"/>
          </w:tcPr>
          <w:p w14:paraId="623D086D" w14:textId="77777777" w:rsidR="00CF77E4" w:rsidRDefault="0002420B" w:rsidP="00367C00">
            <w:pPr>
              <w:rPr>
                <w:rFonts w:asciiTheme="minorHAnsi" w:hAnsiTheme="minorHAnsi" w:cstheme="minorHAnsi"/>
                <w:lang w:val="en-US"/>
              </w:rPr>
            </w:pPr>
            <w:r w:rsidRPr="0002420B">
              <w:rPr>
                <w:rFonts w:asciiTheme="minorHAnsi" w:hAnsiTheme="minorHAnsi" w:cstheme="minorHAnsi"/>
              </w:rPr>
              <w:t>Η ΥΦΥΠΟΥΡΓΟΣ ΕΣΩΤΕΡΙΚΩΝ</w:t>
            </w:r>
          </w:p>
          <w:p w14:paraId="77C638D5" w14:textId="3E9D4B36" w:rsidR="0002420B" w:rsidRPr="0002420B" w:rsidRDefault="0002420B" w:rsidP="00367C00">
            <w:pPr>
              <w:rPr>
                <w:rFonts w:asciiTheme="minorHAnsi" w:hAnsiTheme="minorHAnsi" w:cstheme="minorHAnsi"/>
              </w:rPr>
            </w:pPr>
            <w:r w:rsidRPr="0002420B">
              <w:rPr>
                <w:rFonts w:asciiTheme="minorHAnsi" w:hAnsiTheme="minorHAnsi" w:cstheme="minorHAnsi"/>
              </w:rPr>
              <w:t>Αριθμ. ΔΙΠΑΑΔ/Φ.Κ./356/13654</w:t>
            </w:r>
          </w:p>
          <w:p w14:paraId="1EA86C96" w14:textId="22AA0C9F" w:rsidR="0002420B" w:rsidRPr="0002420B" w:rsidRDefault="0002420B" w:rsidP="00367C00">
            <w:pPr>
              <w:rPr>
                <w:rFonts w:asciiTheme="minorHAnsi" w:hAnsiTheme="minorHAnsi" w:cstheme="minorHAnsi"/>
              </w:rPr>
            </w:pPr>
            <w:hyperlink r:id="rId22" w:history="1">
              <w:r w:rsidRPr="0002420B">
                <w:rPr>
                  <w:rStyle w:val="-"/>
                  <w:rFonts w:asciiTheme="minorHAnsi" w:hAnsiTheme="minorHAnsi" w:cstheme="minorHAnsi"/>
                  <w:u w:val="none"/>
                </w:rPr>
                <w:t xml:space="preserve">Τεύχος </w:t>
              </w:r>
              <w:r w:rsidRPr="0002420B">
                <w:rPr>
                  <w:rStyle w:val="-"/>
                  <w:rFonts w:asciiTheme="minorHAnsi" w:hAnsiTheme="minorHAnsi" w:cstheme="minorHAnsi"/>
                  <w:u w:val="none"/>
                  <w:lang w:val="en-US"/>
                </w:rPr>
                <w:t>B</w:t>
              </w:r>
              <w:r w:rsidRPr="0002420B">
                <w:rPr>
                  <w:rStyle w:val="-"/>
                  <w:rFonts w:asciiTheme="minorHAnsi" w:hAnsiTheme="minorHAnsi" w:cstheme="minorHAnsi"/>
                  <w:u w:val="none"/>
                </w:rPr>
                <w:t>’ 5792/24.09.2026</w:t>
              </w:r>
            </w:hyperlink>
          </w:p>
        </w:tc>
        <w:tc>
          <w:tcPr>
            <w:tcW w:w="5245" w:type="dxa"/>
            <w:vAlign w:val="center"/>
          </w:tcPr>
          <w:p w14:paraId="3E5A85FE" w14:textId="52EF32DD" w:rsidR="00367C00" w:rsidRPr="00ED5979" w:rsidRDefault="0002420B" w:rsidP="00367C00">
            <w:pPr>
              <w:suppressAutoHyphens w:val="0"/>
              <w:autoSpaceDE w:val="0"/>
              <w:autoSpaceDN w:val="0"/>
              <w:adjustRightInd w:val="0"/>
              <w:jc w:val="both"/>
              <w:rPr>
                <w:rFonts w:ascii="Calibri" w:hAnsi="Calibri" w:cs="Calibri"/>
                <w:bCs/>
              </w:rPr>
            </w:pPr>
            <w:r w:rsidRPr="0002420B">
              <w:rPr>
                <w:rFonts w:ascii="Calibri" w:hAnsi="Calibri" w:cs="Calibri"/>
                <w:bCs/>
              </w:rPr>
              <w:t>Κατανομή προσωπικού στo Υπουργείο Παιδείας, Θρησκευμάτων και Αθλητισμού.</w:t>
            </w:r>
          </w:p>
        </w:tc>
      </w:tr>
      <w:tr w:rsidR="00D56D69" w:rsidRPr="001328DA" w14:paraId="23C6D441" w14:textId="77777777" w:rsidTr="000111DE">
        <w:trPr>
          <w:cantSplit/>
          <w:trHeight w:val="80"/>
        </w:trPr>
        <w:tc>
          <w:tcPr>
            <w:tcW w:w="709" w:type="dxa"/>
            <w:shd w:val="clear" w:color="auto" w:fill="DBE5F1" w:themeFill="accent1" w:themeFillTint="33"/>
            <w:vAlign w:val="center"/>
          </w:tcPr>
          <w:p w14:paraId="2B36848C" w14:textId="40D7EEAF" w:rsidR="00D56D69" w:rsidRPr="005503E8" w:rsidRDefault="00D56D69" w:rsidP="00D56D69">
            <w:pPr>
              <w:jc w:val="center"/>
              <w:rPr>
                <w:rFonts w:asciiTheme="minorHAnsi" w:hAnsiTheme="minorHAnsi" w:cstheme="minorHAnsi"/>
                <w:lang w:val="en-US"/>
              </w:rPr>
            </w:pPr>
            <w:r>
              <w:rPr>
                <w:rFonts w:asciiTheme="minorHAnsi" w:hAnsiTheme="minorHAnsi" w:cstheme="minorHAnsi"/>
                <w:lang w:val="en-US"/>
              </w:rPr>
              <w:t>2</w:t>
            </w:r>
          </w:p>
        </w:tc>
        <w:tc>
          <w:tcPr>
            <w:tcW w:w="3827" w:type="dxa"/>
            <w:shd w:val="clear" w:color="auto" w:fill="DBE5F1" w:themeFill="accent1" w:themeFillTint="33"/>
          </w:tcPr>
          <w:p w14:paraId="4DACCFC2" w14:textId="77777777" w:rsidR="00D56D69" w:rsidRPr="00327145" w:rsidRDefault="0002420B" w:rsidP="00D56D69">
            <w:pPr>
              <w:rPr>
                <w:rFonts w:asciiTheme="minorHAnsi" w:hAnsiTheme="minorHAnsi" w:cstheme="minorHAnsi"/>
              </w:rPr>
            </w:pPr>
            <w:r w:rsidRPr="0002420B">
              <w:rPr>
                <w:rFonts w:asciiTheme="minorHAnsi" w:hAnsiTheme="minorHAnsi" w:cstheme="minorHAnsi"/>
              </w:rPr>
              <w:t>Η ΥΦΥΠΟΥΡΓΟΣ ΕΣΩΤΕΡΙΚΩΝ</w:t>
            </w:r>
          </w:p>
          <w:p w14:paraId="3405A1CC" w14:textId="72244C16" w:rsidR="0002420B" w:rsidRPr="0002420B" w:rsidRDefault="0002420B" w:rsidP="00D56D69">
            <w:pPr>
              <w:rPr>
                <w:rFonts w:asciiTheme="minorHAnsi" w:hAnsiTheme="minorHAnsi" w:cstheme="minorHAnsi"/>
              </w:rPr>
            </w:pPr>
            <w:r w:rsidRPr="0002420B">
              <w:rPr>
                <w:rFonts w:asciiTheme="minorHAnsi" w:hAnsiTheme="minorHAnsi" w:cstheme="minorHAnsi"/>
              </w:rPr>
              <w:t>Αριθμ. ΔΙΠΑΑΔ/Φ.Κ./355/13620</w:t>
            </w:r>
          </w:p>
          <w:p w14:paraId="7D82B5D1" w14:textId="1BB5B676" w:rsidR="0002420B" w:rsidRPr="0002420B" w:rsidRDefault="0002420B" w:rsidP="00D56D69">
            <w:pPr>
              <w:rPr>
                <w:rFonts w:asciiTheme="minorHAnsi" w:hAnsiTheme="minorHAnsi" w:cstheme="minorHAnsi"/>
              </w:rPr>
            </w:pPr>
            <w:hyperlink r:id="rId23" w:history="1">
              <w:r w:rsidRPr="0002420B">
                <w:rPr>
                  <w:rStyle w:val="-"/>
                  <w:rFonts w:asciiTheme="minorHAnsi" w:hAnsiTheme="minorHAnsi" w:cstheme="minorHAnsi"/>
                  <w:u w:val="none"/>
                </w:rPr>
                <w:t xml:space="preserve">Τεύχος </w:t>
              </w:r>
              <w:r w:rsidRPr="0002420B">
                <w:rPr>
                  <w:rStyle w:val="-"/>
                  <w:rFonts w:asciiTheme="minorHAnsi" w:hAnsiTheme="minorHAnsi" w:cstheme="minorHAnsi"/>
                  <w:u w:val="none"/>
                  <w:lang w:val="en-US"/>
                </w:rPr>
                <w:t>B</w:t>
              </w:r>
              <w:r w:rsidRPr="0002420B">
                <w:rPr>
                  <w:rStyle w:val="-"/>
                  <w:rFonts w:asciiTheme="minorHAnsi" w:hAnsiTheme="minorHAnsi" w:cstheme="minorHAnsi"/>
                  <w:u w:val="none"/>
                </w:rPr>
                <w:t>’ 5792/24.09.2026</w:t>
              </w:r>
            </w:hyperlink>
          </w:p>
        </w:tc>
        <w:tc>
          <w:tcPr>
            <w:tcW w:w="5245" w:type="dxa"/>
            <w:shd w:val="clear" w:color="auto" w:fill="DBE5F1" w:themeFill="accent1" w:themeFillTint="33"/>
            <w:vAlign w:val="center"/>
          </w:tcPr>
          <w:p w14:paraId="1A860DA9" w14:textId="3D330814" w:rsidR="00D56D69" w:rsidRPr="00895631" w:rsidRDefault="0002420B" w:rsidP="00D56D69">
            <w:pPr>
              <w:suppressAutoHyphens w:val="0"/>
              <w:autoSpaceDE w:val="0"/>
              <w:autoSpaceDN w:val="0"/>
              <w:adjustRightInd w:val="0"/>
              <w:jc w:val="both"/>
              <w:rPr>
                <w:rFonts w:ascii="Calibri" w:hAnsi="Calibri" w:cs="Calibri"/>
              </w:rPr>
            </w:pPr>
            <w:r w:rsidRPr="0002420B">
              <w:rPr>
                <w:rFonts w:ascii="Calibri" w:hAnsi="Calibri" w:cs="Calibri"/>
              </w:rPr>
              <w:t>Κατανομή προσωπικού στo Υπουργείο Παιδείας, Θρησκευμάτων και Αθλητισμού.</w:t>
            </w:r>
          </w:p>
        </w:tc>
      </w:tr>
      <w:tr w:rsidR="00D56D69" w:rsidRPr="00B37A6A" w14:paraId="19344B83" w14:textId="77777777" w:rsidTr="006F2567">
        <w:trPr>
          <w:cantSplit/>
          <w:trHeight w:val="80"/>
        </w:trPr>
        <w:tc>
          <w:tcPr>
            <w:tcW w:w="709" w:type="dxa"/>
            <w:vAlign w:val="center"/>
          </w:tcPr>
          <w:p w14:paraId="391F754A" w14:textId="77777777" w:rsidR="00D56D69" w:rsidRPr="00EB4AE9" w:rsidRDefault="00D56D69" w:rsidP="00D56D69">
            <w:pPr>
              <w:jc w:val="center"/>
              <w:rPr>
                <w:rFonts w:asciiTheme="minorHAnsi" w:hAnsiTheme="minorHAnsi" w:cstheme="minorHAnsi"/>
                <w:lang w:val="en-US"/>
              </w:rPr>
            </w:pPr>
            <w:r>
              <w:rPr>
                <w:rFonts w:asciiTheme="minorHAnsi" w:hAnsiTheme="minorHAnsi" w:cstheme="minorHAnsi"/>
                <w:lang w:val="en-US"/>
              </w:rPr>
              <w:t>3</w:t>
            </w:r>
          </w:p>
        </w:tc>
        <w:tc>
          <w:tcPr>
            <w:tcW w:w="3827" w:type="dxa"/>
          </w:tcPr>
          <w:p w14:paraId="397A036C" w14:textId="77777777" w:rsidR="00E40C54" w:rsidRPr="00327145" w:rsidRDefault="00E40C54" w:rsidP="00D56D69">
            <w:pPr>
              <w:rPr>
                <w:rFonts w:asciiTheme="minorHAnsi" w:hAnsiTheme="minorHAnsi" w:cstheme="minorHAnsi"/>
              </w:rPr>
            </w:pPr>
          </w:p>
          <w:p w14:paraId="3254D459" w14:textId="77777777" w:rsidR="00E40C54" w:rsidRPr="00327145" w:rsidRDefault="00E40C54" w:rsidP="00D56D69">
            <w:pPr>
              <w:rPr>
                <w:rFonts w:asciiTheme="minorHAnsi" w:hAnsiTheme="minorHAnsi" w:cstheme="minorHAnsi"/>
              </w:rPr>
            </w:pPr>
          </w:p>
          <w:p w14:paraId="2606827B" w14:textId="77777777" w:rsidR="00E40C54" w:rsidRPr="00327145" w:rsidRDefault="00E40C54" w:rsidP="00D56D69">
            <w:pPr>
              <w:rPr>
                <w:rFonts w:asciiTheme="minorHAnsi" w:hAnsiTheme="minorHAnsi" w:cstheme="minorHAnsi"/>
              </w:rPr>
            </w:pPr>
          </w:p>
          <w:p w14:paraId="79EA8C06" w14:textId="7B63281B" w:rsidR="00B77702" w:rsidRPr="00327145" w:rsidRDefault="00E40C54" w:rsidP="00D56D69">
            <w:pPr>
              <w:rPr>
                <w:rFonts w:asciiTheme="minorHAnsi" w:hAnsiTheme="minorHAnsi" w:cstheme="minorHAnsi"/>
              </w:rPr>
            </w:pPr>
            <w:r w:rsidRPr="00E40C54">
              <w:rPr>
                <w:rFonts w:asciiTheme="minorHAnsi" w:hAnsiTheme="minorHAnsi" w:cstheme="minorHAnsi"/>
              </w:rPr>
              <w:t>Η ΥΦΥΠΟΥΡΓΟΣ ΕΣΩΤΕΡΙΚΩΝ</w:t>
            </w:r>
          </w:p>
          <w:p w14:paraId="5B3D671C" w14:textId="77777777" w:rsidR="00E40C54" w:rsidRPr="00327145" w:rsidRDefault="00E40C54" w:rsidP="00D56D69">
            <w:pPr>
              <w:rPr>
                <w:rFonts w:asciiTheme="minorHAnsi" w:hAnsiTheme="minorHAnsi" w:cstheme="minorHAnsi"/>
              </w:rPr>
            </w:pPr>
            <w:r w:rsidRPr="00E40C54">
              <w:rPr>
                <w:rFonts w:asciiTheme="minorHAnsi" w:hAnsiTheme="minorHAnsi" w:cstheme="minorHAnsi"/>
              </w:rPr>
              <w:t>Αριθμ. ΔΙΠΑΑΔ/Φ.Κ./353/οικ.15782</w:t>
            </w:r>
          </w:p>
          <w:p w14:paraId="06E37D1D" w14:textId="332F7BD9" w:rsidR="00E40C54" w:rsidRPr="00E40C54" w:rsidRDefault="00E40C54" w:rsidP="00D56D69">
            <w:pPr>
              <w:rPr>
                <w:rFonts w:asciiTheme="minorHAnsi" w:hAnsiTheme="minorHAnsi" w:cstheme="minorHAnsi"/>
                <w:lang w:val="en-US"/>
              </w:rPr>
            </w:pPr>
            <w:hyperlink r:id="rId24" w:history="1">
              <w:r w:rsidRPr="00E40C54">
                <w:rPr>
                  <w:rStyle w:val="-"/>
                  <w:rFonts w:asciiTheme="minorHAnsi" w:hAnsiTheme="minorHAnsi" w:cstheme="minorHAnsi"/>
                  <w:u w:val="none"/>
                  <w:lang w:val="en-US"/>
                </w:rPr>
                <w:t>Τεύχος B’ 5802/24.09.2026</w:t>
              </w:r>
            </w:hyperlink>
          </w:p>
        </w:tc>
        <w:tc>
          <w:tcPr>
            <w:tcW w:w="5245" w:type="dxa"/>
            <w:vAlign w:val="center"/>
          </w:tcPr>
          <w:p w14:paraId="60438438" w14:textId="4EE35F48" w:rsidR="00D56D69" w:rsidRPr="00B37A6A" w:rsidRDefault="00E40C54" w:rsidP="00D56D69">
            <w:pPr>
              <w:suppressAutoHyphens w:val="0"/>
              <w:autoSpaceDE w:val="0"/>
              <w:autoSpaceDN w:val="0"/>
              <w:adjustRightInd w:val="0"/>
              <w:jc w:val="both"/>
              <w:rPr>
                <w:rFonts w:ascii="Calibri" w:hAnsi="Calibri" w:cs="Calibri"/>
              </w:rPr>
            </w:pPr>
            <w:r w:rsidRPr="00E40C54">
              <w:rPr>
                <w:rFonts w:ascii="Calibri" w:hAnsi="Calibri" w:cs="Calibri"/>
              </w:rPr>
              <w:t>Τροποποίηση της υπό στοιχεία ΔΙΠΑΑΔ/Φ.Κ./494/18240/23-12-2025 απόφασης της Υφυπουργού Εσωτερικών «Απόφαση κατανομής διακριθέντων/θεισών αθλητών/τριών κατηγορίας ΠΕ, ΤΕ, ΔΕ και ΥΕ» (Β’</w:t>
            </w:r>
            <w:r w:rsidR="00E327CE" w:rsidRPr="00E327CE">
              <w:rPr>
                <w:rFonts w:ascii="Calibri" w:hAnsi="Calibri" w:cs="Calibri"/>
              </w:rPr>
              <w:t xml:space="preserve"> </w:t>
            </w:r>
            <w:r w:rsidRPr="00E40C54">
              <w:rPr>
                <w:rFonts w:ascii="Calibri" w:hAnsi="Calibri" w:cs="Calibri"/>
              </w:rPr>
              <w:t>7004), όπως τροποποιήθηκε με τις υπό στοιχεία ΔΙΠΑΑΔ/Φ.Κ./61/οικ.2538/16-02-2026 (Β’ 1193) και ΔΙΠΑΑΔ/Φ.Κ./126/οικ.6376/20-04-2026 (Β’ 2460) όμοιες αποφάσεις και διορθώθηκε στο Β’ 1714/2026.</w:t>
            </w:r>
          </w:p>
        </w:tc>
      </w:tr>
      <w:tr w:rsidR="00D56D69" w:rsidRPr="001328DA" w14:paraId="0AD76195" w14:textId="77777777" w:rsidTr="00330A33">
        <w:trPr>
          <w:cantSplit/>
          <w:trHeight w:val="80"/>
        </w:trPr>
        <w:tc>
          <w:tcPr>
            <w:tcW w:w="709" w:type="dxa"/>
            <w:shd w:val="clear" w:color="auto" w:fill="DBE5F1" w:themeFill="accent1" w:themeFillTint="33"/>
            <w:vAlign w:val="center"/>
          </w:tcPr>
          <w:p w14:paraId="375515DA" w14:textId="0E3284E6" w:rsidR="00D56D69" w:rsidRPr="005503E8" w:rsidRDefault="00D56D69" w:rsidP="00D56D69">
            <w:pPr>
              <w:jc w:val="center"/>
              <w:rPr>
                <w:rFonts w:asciiTheme="minorHAnsi" w:hAnsiTheme="minorHAnsi" w:cstheme="minorHAnsi"/>
                <w:lang w:val="en-US"/>
              </w:rPr>
            </w:pPr>
            <w:r>
              <w:rPr>
                <w:rFonts w:asciiTheme="minorHAnsi" w:hAnsiTheme="minorHAnsi" w:cstheme="minorHAnsi"/>
                <w:lang w:val="en-US"/>
              </w:rPr>
              <w:t>4</w:t>
            </w:r>
          </w:p>
        </w:tc>
        <w:tc>
          <w:tcPr>
            <w:tcW w:w="3827" w:type="dxa"/>
            <w:shd w:val="clear" w:color="auto" w:fill="DBE5F1" w:themeFill="accent1" w:themeFillTint="33"/>
          </w:tcPr>
          <w:p w14:paraId="4C0755B8" w14:textId="77777777" w:rsidR="00B77702" w:rsidRPr="00327145" w:rsidRDefault="007D71D1" w:rsidP="00D56D69">
            <w:pPr>
              <w:rPr>
                <w:rFonts w:asciiTheme="minorHAnsi" w:hAnsiTheme="minorHAnsi" w:cstheme="minorHAnsi"/>
              </w:rPr>
            </w:pPr>
            <w:r w:rsidRPr="007D71D1">
              <w:rPr>
                <w:rFonts w:asciiTheme="minorHAnsi" w:hAnsiTheme="minorHAnsi" w:cstheme="minorHAnsi"/>
              </w:rPr>
              <w:t>Η ΥΦΥΠΟΥΡΓΟΣ ΕΣΩΤΕΡΙΚΩΝ</w:t>
            </w:r>
          </w:p>
          <w:p w14:paraId="1652CC58" w14:textId="77777777" w:rsidR="007D71D1" w:rsidRPr="00327145" w:rsidRDefault="007D71D1" w:rsidP="00D56D69">
            <w:pPr>
              <w:rPr>
                <w:rFonts w:asciiTheme="minorHAnsi" w:hAnsiTheme="minorHAnsi" w:cstheme="minorHAnsi"/>
              </w:rPr>
            </w:pPr>
            <w:r w:rsidRPr="00327145">
              <w:rPr>
                <w:rFonts w:asciiTheme="minorHAnsi" w:hAnsiTheme="minorHAnsi" w:cstheme="minorHAnsi"/>
              </w:rPr>
              <w:t>Αριθμ. ΔΙΠΑΑΔ/Φ.Κ./344/14921</w:t>
            </w:r>
          </w:p>
          <w:p w14:paraId="5634201D" w14:textId="1342FBA5" w:rsidR="007D71D1" w:rsidRPr="007D71D1" w:rsidRDefault="007D71D1" w:rsidP="00D56D69">
            <w:pPr>
              <w:rPr>
                <w:rFonts w:asciiTheme="minorHAnsi" w:hAnsiTheme="minorHAnsi" w:cstheme="minorHAnsi"/>
                <w:lang w:val="en-US"/>
              </w:rPr>
            </w:pPr>
            <w:hyperlink r:id="rId25" w:history="1">
              <w:r w:rsidRPr="007D71D1">
                <w:rPr>
                  <w:rStyle w:val="-"/>
                  <w:rFonts w:asciiTheme="minorHAnsi" w:hAnsiTheme="minorHAnsi" w:cstheme="minorHAnsi"/>
                  <w:u w:val="none"/>
                  <w:lang w:val="en-US"/>
                </w:rPr>
                <w:t>Τεύχος B’ 5810/24.09.2026</w:t>
              </w:r>
            </w:hyperlink>
          </w:p>
        </w:tc>
        <w:tc>
          <w:tcPr>
            <w:tcW w:w="5245" w:type="dxa"/>
            <w:shd w:val="clear" w:color="auto" w:fill="DBE5F1" w:themeFill="accent1" w:themeFillTint="33"/>
            <w:vAlign w:val="center"/>
          </w:tcPr>
          <w:p w14:paraId="28C0E329" w14:textId="6B528C03" w:rsidR="00D56D69" w:rsidRPr="00895631" w:rsidRDefault="007D71D1" w:rsidP="00D56D69">
            <w:pPr>
              <w:suppressAutoHyphens w:val="0"/>
              <w:autoSpaceDE w:val="0"/>
              <w:autoSpaceDN w:val="0"/>
              <w:adjustRightInd w:val="0"/>
              <w:jc w:val="both"/>
              <w:rPr>
                <w:rFonts w:ascii="Calibri" w:hAnsi="Calibri" w:cs="Calibri"/>
              </w:rPr>
            </w:pPr>
            <w:r w:rsidRPr="007D71D1">
              <w:rPr>
                <w:rFonts w:ascii="Calibri" w:hAnsi="Calibri" w:cs="Calibri"/>
              </w:rPr>
              <w:t>Κατανομή προσωπικού στον Οργανισμό Φυσικού Περιβάλλοντος και Κλιματικής Αλλαγής  (Ο.ΦΥ.ΠΕ.Κ.Α.).</w:t>
            </w:r>
          </w:p>
        </w:tc>
      </w:tr>
      <w:tr w:rsidR="00D56D69" w:rsidRPr="00ED5979" w14:paraId="7A1E5A0D" w14:textId="77777777" w:rsidTr="00330A33">
        <w:trPr>
          <w:cantSplit/>
          <w:trHeight w:val="80"/>
        </w:trPr>
        <w:tc>
          <w:tcPr>
            <w:tcW w:w="709" w:type="dxa"/>
            <w:vAlign w:val="center"/>
          </w:tcPr>
          <w:p w14:paraId="16A3A19A" w14:textId="34A8321F" w:rsidR="00D56D69" w:rsidRPr="008906A3" w:rsidRDefault="00D56D69" w:rsidP="00D56D69">
            <w:pPr>
              <w:jc w:val="center"/>
              <w:rPr>
                <w:rFonts w:asciiTheme="minorHAnsi" w:hAnsiTheme="minorHAnsi" w:cstheme="minorHAnsi"/>
                <w:lang w:val="en-US"/>
              </w:rPr>
            </w:pPr>
            <w:r>
              <w:rPr>
                <w:rFonts w:asciiTheme="minorHAnsi" w:hAnsiTheme="minorHAnsi" w:cstheme="minorHAnsi"/>
                <w:lang w:val="en-US"/>
              </w:rPr>
              <w:lastRenderedPageBreak/>
              <w:t>5</w:t>
            </w:r>
          </w:p>
        </w:tc>
        <w:tc>
          <w:tcPr>
            <w:tcW w:w="3827" w:type="dxa"/>
          </w:tcPr>
          <w:p w14:paraId="0955E158" w14:textId="77777777" w:rsidR="006F286F" w:rsidRPr="00327145" w:rsidRDefault="00697235" w:rsidP="00D56D69">
            <w:pPr>
              <w:rPr>
                <w:rFonts w:asciiTheme="minorHAnsi" w:hAnsiTheme="minorHAnsi" w:cstheme="minorHAnsi"/>
              </w:rPr>
            </w:pPr>
            <w:r w:rsidRPr="00327145">
              <w:rPr>
                <w:rFonts w:asciiTheme="minorHAnsi" w:hAnsiTheme="minorHAnsi" w:cstheme="minorHAnsi"/>
              </w:rPr>
              <w:t>Η ΥΦΥΠΟΥΡΓΟΣ ΕΣΩΤΕΡΙΚΩΝ</w:t>
            </w:r>
          </w:p>
          <w:p w14:paraId="65B96779" w14:textId="3FD54EB6" w:rsidR="00697235" w:rsidRPr="00697235" w:rsidRDefault="00697235" w:rsidP="00D56D69">
            <w:pPr>
              <w:rPr>
                <w:rFonts w:asciiTheme="minorHAnsi" w:hAnsiTheme="minorHAnsi" w:cstheme="minorHAnsi"/>
              </w:rPr>
            </w:pPr>
            <w:r w:rsidRPr="00697235">
              <w:rPr>
                <w:rFonts w:asciiTheme="minorHAnsi" w:hAnsiTheme="minorHAnsi" w:cstheme="minorHAnsi"/>
              </w:rPr>
              <w:t>Αριθμ. ΔΙΠΑΑΔ/Φ.Κ./352/13622</w:t>
            </w:r>
          </w:p>
          <w:p w14:paraId="1E7B549C" w14:textId="60B15A92" w:rsidR="00697235" w:rsidRPr="00697235" w:rsidRDefault="00697235" w:rsidP="00D56D69">
            <w:pPr>
              <w:rPr>
                <w:rFonts w:asciiTheme="minorHAnsi" w:hAnsiTheme="minorHAnsi" w:cstheme="minorHAnsi"/>
              </w:rPr>
            </w:pPr>
            <w:hyperlink r:id="rId26" w:history="1">
              <w:r w:rsidRPr="00697235">
                <w:rPr>
                  <w:rStyle w:val="-"/>
                  <w:rFonts w:asciiTheme="minorHAnsi" w:hAnsiTheme="minorHAnsi" w:cstheme="minorHAnsi"/>
                  <w:u w:val="none"/>
                </w:rPr>
                <w:t xml:space="preserve">Τεύχος </w:t>
              </w:r>
              <w:r w:rsidRPr="00697235">
                <w:rPr>
                  <w:rStyle w:val="-"/>
                  <w:rFonts w:asciiTheme="minorHAnsi" w:hAnsiTheme="minorHAnsi" w:cstheme="minorHAnsi"/>
                  <w:u w:val="none"/>
                  <w:lang w:val="en-US"/>
                </w:rPr>
                <w:t>B</w:t>
              </w:r>
              <w:r w:rsidRPr="00697235">
                <w:rPr>
                  <w:rStyle w:val="-"/>
                  <w:rFonts w:asciiTheme="minorHAnsi" w:hAnsiTheme="minorHAnsi" w:cstheme="minorHAnsi"/>
                  <w:u w:val="none"/>
                </w:rPr>
                <w:t>’ 5815/24.09.2026</w:t>
              </w:r>
            </w:hyperlink>
          </w:p>
        </w:tc>
        <w:tc>
          <w:tcPr>
            <w:tcW w:w="5245" w:type="dxa"/>
            <w:vAlign w:val="center"/>
          </w:tcPr>
          <w:p w14:paraId="7C6998F8" w14:textId="6E597D65" w:rsidR="00D56D69" w:rsidRPr="00ED5979" w:rsidRDefault="00697235" w:rsidP="00D56D69">
            <w:pPr>
              <w:suppressAutoHyphens w:val="0"/>
              <w:autoSpaceDE w:val="0"/>
              <w:autoSpaceDN w:val="0"/>
              <w:adjustRightInd w:val="0"/>
              <w:jc w:val="both"/>
              <w:rPr>
                <w:rFonts w:ascii="Calibri" w:hAnsi="Calibri" w:cs="Calibri"/>
                <w:bCs/>
              </w:rPr>
            </w:pPr>
            <w:r w:rsidRPr="00697235">
              <w:rPr>
                <w:rFonts w:ascii="Calibri" w:hAnsi="Calibri" w:cs="Calibri"/>
                <w:bCs/>
              </w:rPr>
              <w:t>Κατανομή προσωπικού στο Υπουργείο Παιδείας, Θρησκευμάτων και Αθλητισμού.</w:t>
            </w:r>
          </w:p>
        </w:tc>
      </w:tr>
      <w:tr w:rsidR="00A87A0C" w:rsidRPr="00B37A6A" w14:paraId="495C5C6D" w14:textId="77777777" w:rsidTr="00330A33">
        <w:trPr>
          <w:cantSplit/>
          <w:trHeight w:val="80"/>
        </w:trPr>
        <w:tc>
          <w:tcPr>
            <w:tcW w:w="709" w:type="dxa"/>
            <w:shd w:val="clear" w:color="auto" w:fill="DBE5F1" w:themeFill="accent1" w:themeFillTint="33"/>
            <w:vAlign w:val="center"/>
          </w:tcPr>
          <w:p w14:paraId="765DBB4A" w14:textId="5AA3FC17" w:rsidR="00A87A0C" w:rsidRPr="00EB4AE9" w:rsidRDefault="00A87A0C" w:rsidP="00C11DE7">
            <w:pPr>
              <w:jc w:val="center"/>
              <w:rPr>
                <w:rFonts w:asciiTheme="minorHAnsi" w:hAnsiTheme="minorHAnsi" w:cstheme="minorHAnsi"/>
                <w:lang w:val="en-US"/>
              </w:rPr>
            </w:pPr>
            <w:r>
              <w:rPr>
                <w:rFonts w:asciiTheme="minorHAnsi" w:hAnsiTheme="minorHAnsi" w:cstheme="minorHAnsi"/>
                <w:lang w:val="en-US"/>
              </w:rPr>
              <w:t>6</w:t>
            </w:r>
          </w:p>
        </w:tc>
        <w:tc>
          <w:tcPr>
            <w:tcW w:w="3827" w:type="dxa"/>
            <w:shd w:val="clear" w:color="auto" w:fill="DBE5F1" w:themeFill="accent1" w:themeFillTint="33"/>
          </w:tcPr>
          <w:p w14:paraId="29147D38" w14:textId="77777777" w:rsidR="0048117E" w:rsidRPr="00327145" w:rsidRDefault="00697235" w:rsidP="00C11DE7">
            <w:pPr>
              <w:rPr>
                <w:rFonts w:asciiTheme="minorHAnsi" w:hAnsiTheme="minorHAnsi" w:cstheme="minorHAnsi"/>
              </w:rPr>
            </w:pPr>
            <w:r w:rsidRPr="00697235">
              <w:rPr>
                <w:rFonts w:asciiTheme="minorHAnsi" w:hAnsiTheme="minorHAnsi" w:cstheme="minorHAnsi"/>
              </w:rPr>
              <w:t>Η ΥΦΥΠΟΥΡΓΟΣ ΕΣΩΤΕΡΙΚΩΝ</w:t>
            </w:r>
          </w:p>
          <w:p w14:paraId="3CD76DD3" w14:textId="52DC9DFE" w:rsidR="00697235" w:rsidRPr="00697235" w:rsidRDefault="00697235" w:rsidP="00C11DE7">
            <w:pPr>
              <w:rPr>
                <w:rFonts w:asciiTheme="minorHAnsi" w:hAnsiTheme="minorHAnsi" w:cstheme="minorHAnsi"/>
              </w:rPr>
            </w:pPr>
            <w:r w:rsidRPr="00697235">
              <w:rPr>
                <w:rFonts w:asciiTheme="minorHAnsi" w:hAnsiTheme="minorHAnsi" w:cstheme="minorHAnsi"/>
              </w:rPr>
              <w:t>Αριθμ. ΔΙΠΑΑΔ/Φ.Κ/351/13527</w:t>
            </w:r>
          </w:p>
          <w:p w14:paraId="04E6F288" w14:textId="211F2E22" w:rsidR="00697235" w:rsidRPr="00697235" w:rsidRDefault="00697235" w:rsidP="00C11DE7">
            <w:pPr>
              <w:rPr>
                <w:rFonts w:asciiTheme="minorHAnsi" w:hAnsiTheme="minorHAnsi" w:cstheme="minorHAnsi"/>
              </w:rPr>
            </w:pPr>
            <w:hyperlink r:id="rId27" w:history="1">
              <w:r w:rsidRPr="00697235">
                <w:rPr>
                  <w:rStyle w:val="-"/>
                  <w:rFonts w:asciiTheme="minorHAnsi" w:hAnsiTheme="minorHAnsi" w:cstheme="minorHAnsi"/>
                  <w:u w:val="none"/>
                </w:rPr>
                <w:t xml:space="preserve">Τεύχος </w:t>
              </w:r>
              <w:r w:rsidRPr="00697235">
                <w:rPr>
                  <w:rStyle w:val="-"/>
                  <w:rFonts w:asciiTheme="minorHAnsi" w:hAnsiTheme="minorHAnsi" w:cstheme="minorHAnsi"/>
                  <w:u w:val="none"/>
                  <w:lang w:val="en-US"/>
                </w:rPr>
                <w:t>B</w:t>
              </w:r>
              <w:r w:rsidRPr="00697235">
                <w:rPr>
                  <w:rStyle w:val="-"/>
                  <w:rFonts w:asciiTheme="minorHAnsi" w:hAnsiTheme="minorHAnsi" w:cstheme="minorHAnsi"/>
                  <w:u w:val="none"/>
                </w:rPr>
                <w:t>’ 5815/24.09.2026</w:t>
              </w:r>
            </w:hyperlink>
          </w:p>
        </w:tc>
        <w:tc>
          <w:tcPr>
            <w:tcW w:w="5245" w:type="dxa"/>
            <w:shd w:val="clear" w:color="auto" w:fill="DBE5F1" w:themeFill="accent1" w:themeFillTint="33"/>
            <w:vAlign w:val="center"/>
          </w:tcPr>
          <w:p w14:paraId="2AF30D92" w14:textId="16068FB4" w:rsidR="00A87A0C" w:rsidRPr="00B37A6A" w:rsidRDefault="00697235" w:rsidP="00C11DE7">
            <w:pPr>
              <w:suppressAutoHyphens w:val="0"/>
              <w:autoSpaceDE w:val="0"/>
              <w:autoSpaceDN w:val="0"/>
              <w:adjustRightInd w:val="0"/>
              <w:jc w:val="both"/>
              <w:rPr>
                <w:rFonts w:ascii="Calibri" w:hAnsi="Calibri" w:cs="Calibri"/>
              </w:rPr>
            </w:pPr>
            <w:r w:rsidRPr="00697235">
              <w:rPr>
                <w:rFonts w:ascii="Calibri" w:hAnsi="Calibri" w:cs="Calibri"/>
              </w:rPr>
              <w:t>Κατανομή προσωπικού στο Υπουργείο Παιδείας, Θρησκευμάτων και Αθλητισμού.</w:t>
            </w:r>
          </w:p>
        </w:tc>
      </w:tr>
      <w:tr w:rsidR="005F7748" w:rsidRPr="000B5C37" w14:paraId="21671DE5" w14:textId="77777777" w:rsidTr="00E327CE">
        <w:trPr>
          <w:cantSplit/>
          <w:trHeight w:val="80"/>
        </w:trPr>
        <w:tc>
          <w:tcPr>
            <w:tcW w:w="709" w:type="dxa"/>
            <w:vAlign w:val="center"/>
          </w:tcPr>
          <w:p w14:paraId="775298E3" w14:textId="1B51251F" w:rsidR="005F7748" w:rsidRPr="00EB4AE9" w:rsidRDefault="005F7748" w:rsidP="005F7748">
            <w:pPr>
              <w:jc w:val="center"/>
              <w:rPr>
                <w:rFonts w:asciiTheme="minorHAnsi" w:hAnsiTheme="minorHAnsi" w:cstheme="minorHAnsi"/>
                <w:lang w:val="en-US"/>
              </w:rPr>
            </w:pPr>
            <w:r>
              <w:rPr>
                <w:rFonts w:asciiTheme="minorHAnsi" w:hAnsiTheme="minorHAnsi" w:cstheme="minorHAnsi"/>
                <w:lang w:val="en-US"/>
              </w:rPr>
              <w:t>7</w:t>
            </w:r>
          </w:p>
        </w:tc>
        <w:tc>
          <w:tcPr>
            <w:tcW w:w="3827" w:type="dxa"/>
          </w:tcPr>
          <w:p w14:paraId="4E15C452" w14:textId="77777777" w:rsidR="005F7748" w:rsidRDefault="005F7748" w:rsidP="005F7748">
            <w:pPr>
              <w:rPr>
                <w:rFonts w:asciiTheme="minorHAnsi" w:hAnsiTheme="minorHAnsi" w:cstheme="minorHAnsi"/>
              </w:rPr>
            </w:pPr>
            <w:r w:rsidRPr="00A510F7">
              <w:rPr>
                <w:rFonts w:asciiTheme="minorHAnsi" w:hAnsiTheme="minorHAnsi" w:cstheme="minorHAnsi"/>
              </w:rPr>
              <w:t>Η ΥΦΥΠΟΥΡΓΟΣ ΕΣΩΤΕΡΙΚΩΝ</w:t>
            </w:r>
          </w:p>
          <w:p w14:paraId="34195C5A" w14:textId="77777777" w:rsidR="005F7748" w:rsidRDefault="005F7748" w:rsidP="005F7748">
            <w:pPr>
              <w:rPr>
                <w:rFonts w:asciiTheme="minorHAnsi" w:hAnsiTheme="minorHAnsi" w:cstheme="minorHAnsi"/>
              </w:rPr>
            </w:pPr>
            <w:r w:rsidRPr="00A510F7">
              <w:rPr>
                <w:rFonts w:asciiTheme="minorHAnsi" w:hAnsiTheme="minorHAnsi" w:cstheme="minorHAnsi"/>
              </w:rPr>
              <w:t>Αριθμ. ΔΙΠΑΑΔ/Φ.Κ./357/13692</w:t>
            </w:r>
          </w:p>
          <w:p w14:paraId="36C02DC2" w14:textId="4BF8A503" w:rsidR="005F7748" w:rsidRPr="0048117E" w:rsidRDefault="005F7748" w:rsidP="005F7748">
            <w:pPr>
              <w:rPr>
                <w:rFonts w:asciiTheme="minorHAnsi" w:hAnsiTheme="minorHAnsi" w:cstheme="minorHAnsi"/>
              </w:rPr>
            </w:pPr>
            <w:hyperlink r:id="rId28" w:history="1">
              <w:r w:rsidRPr="00A510F7">
                <w:rPr>
                  <w:rStyle w:val="-"/>
                  <w:rFonts w:asciiTheme="minorHAnsi" w:hAnsiTheme="minorHAnsi" w:cstheme="minorHAnsi"/>
                  <w:u w:val="none"/>
                </w:rPr>
                <w:t>Τεύχος B’ 5852/29.09.2026</w:t>
              </w:r>
            </w:hyperlink>
          </w:p>
        </w:tc>
        <w:tc>
          <w:tcPr>
            <w:tcW w:w="5245" w:type="dxa"/>
            <w:vAlign w:val="center"/>
          </w:tcPr>
          <w:p w14:paraId="05A83788" w14:textId="1CDF4666" w:rsidR="005F7748" w:rsidRPr="000B5C37" w:rsidRDefault="005F7748" w:rsidP="005F7748">
            <w:pPr>
              <w:suppressAutoHyphens w:val="0"/>
              <w:autoSpaceDE w:val="0"/>
              <w:autoSpaceDN w:val="0"/>
              <w:adjustRightInd w:val="0"/>
              <w:jc w:val="both"/>
              <w:rPr>
                <w:rFonts w:ascii="Calibri" w:hAnsi="Calibri" w:cs="Calibri"/>
              </w:rPr>
            </w:pPr>
            <w:r w:rsidRPr="00A510F7">
              <w:rPr>
                <w:rFonts w:ascii="Calibri" w:hAnsi="Calibri" w:cs="Calibri"/>
              </w:rPr>
              <w:t>Κατανομή προσωπικού στo Υπουργείο Παιδείας, Θρησκευμάτων και Αθλητισμού.</w:t>
            </w:r>
          </w:p>
        </w:tc>
      </w:tr>
      <w:tr w:rsidR="005F7748" w:rsidRPr="001328DA" w14:paraId="51998648" w14:textId="77777777" w:rsidTr="00E327CE">
        <w:trPr>
          <w:cantSplit/>
          <w:trHeight w:val="80"/>
        </w:trPr>
        <w:tc>
          <w:tcPr>
            <w:tcW w:w="709" w:type="dxa"/>
            <w:shd w:val="clear" w:color="auto" w:fill="DBE5F1" w:themeFill="accent1" w:themeFillTint="33"/>
            <w:vAlign w:val="center"/>
          </w:tcPr>
          <w:p w14:paraId="0BF2AA98" w14:textId="7DC318D5" w:rsidR="005F7748" w:rsidRPr="00EB4AE9" w:rsidRDefault="005F7748" w:rsidP="005F7748">
            <w:pPr>
              <w:jc w:val="center"/>
              <w:rPr>
                <w:rFonts w:asciiTheme="minorHAnsi" w:hAnsiTheme="minorHAnsi" w:cstheme="minorHAnsi"/>
                <w:lang w:val="en-US"/>
              </w:rPr>
            </w:pPr>
            <w:r>
              <w:rPr>
                <w:rFonts w:asciiTheme="minorHAnsi" w:hAnsiTheme="minorHAnsi" w:cstheme="minorHAnsi"/>
                <w:lang w:val="en-US"/>
              </w:rPr>
              <w:t>8</w:t>
            </w:r>
          </w:p>
        </w:tc>
        <w:tc>
          <w:tcPr>
            <w:tcW w:w="3827" w:type="dxa"/>
            <w:shd w:val="clear" w:color="auto" w:fill="DBE5F1" w:themeFill="accent1" w:themeFillTint="33"/>
          </w:tcPr>
          <w:p w14:paraId="3C9C7685" w14:textId="77777777" w:rsidR="005F7748" w:rsidRDefault="005F7748" w:rsidP="005F7748">
            <w:pPr>
              <w:rPr>
                <w:rFonts w:asciiTheme="minorHAnsi" w:hAnsiTheme="minorHAnsi" w:cstheme="minorHAnsi"/>
              </w:rPr>
            </w:pPr>
            <w:r w:rsidRPr="00A510F7">
              <w:rPr>
                <w:rFonts w:asciiTheme="minorHAnsi" w:hAnsiTheme="minorHAnsi" w:cstheme="minorHAnsi"/>
              </w:rPr>
              <w:t>Η ΥΦΥΠΟΥΡΓΟΣ ΕΣΩΤΕΡΙΚΩΝ</w:t>
            </w:r>
          </w:p>
          <w:p w14:paraId="597BA062" w14:textId="77777777" w:rsidR="005F7748" w:rsidRDefault="005F7748" w:rsidP="005F7748">
            <w:pPr>
              <w:rPr>
                <w:rFonts w:asciiTheme="minorHAnsi" w:hAnsiTheme="minorHAnsi" w:cstheme="minorHAnsi"/>
              </w:rPr>
            </w:pPr>
            <w:r w:rsidRPr="00A510F7">
              <w:rPr>
                <w:rFonts w:asciiTheme="minorHAnsi" w:hAnsiTheme="minorHAnsi" w:cstheme="minorHAnsi"/>
              </w:rPr>
              <w:t>Αριθμ. ΔΙΠΑΑΔ/Φ.Κ./358/13694</w:t>
            </w:r>
          </w:p>
          <w:p w14:paraId="778738DF" w14:textId="76C4C828" w:rsidR="005F7748" w:rsidRPr="0006412A" w:rsidRDefault="005F7748" w:rsidP="005F7748">
            <w:pPr>
              <w:rPr>
                <w:rFonts w:asciiTheme="minorHAnsi" w:hAnsiTheme="minorHAnsi" w:cstheme="minorHAnsi"/>
              </w:rPr>
            </w:pPr>
            <w:hyperlink r:id="rId29" w:history="1">
              <w:r w:rsidRPr="00A510F7">
                <w:rPr>
                  <w:rStyle w:val="-"/>
                  <w:rFonts w:asciiTheme="minorHAnsi" w:hAnsiTheme="minorHAnsi" w:cstheme="minorHAnsi"/>
                  <w:u w:val="none"/>
                </w:rPr>
                <w:t>Τεύχος B’ 5852/29.09.2026</w:t>
              </w:r>
            </w:hyperlink>
          </w:p>
        </w:tc>
        <w:tc>
          <w:tcPr>
            <w:tcW w:w="5245" w:type="dxa"/>
            <w:shd w:val="clear" w:color="auto" w:fill="DBE5F1" w:themeFill="accent1" w:themeFillTint="33"/>
            <w:vAlign w:val="center"/>
          </w:tcPr>
          <w:p w14:paraId="199DB0EF" w14:textId="763FB0B2" w:rsidR="005F7748" w:rsidRPr="00456EFC" w:rsidRDefault="005F7748" w:rsidP="005F7748">
            <w:pPr>
              <w:suppressAutoHyphens w:val="0"/>
              <w:autoSpaceDE w:val="0"/>
              <w:autoSpaceDN w:val="0"/>
              <w:adjustRightInd w:val="0"/>
              <w:jc w:val="both"/>
              <w:rPr>
                <w:rFonts w:ascii="Calibri" w:hAnsi="Calibri" w:cs="Calibri"/>
              </w:rPr>
            </w:pPr>
            <w:r w:rsidRPr="00A510F7">
              <w:rPr>
                <w:rFonts w:ascii="Calibri" w:hAnsi="Calibri" w:cs="Calibri"/>
              </w:rPr>
              <w:t>Κατανομή προσωπικού στo Υπουργείο Παιδείας, Θρησκευμάτων και Αθλητισμού.</w:t>
            </w:r>
          </w:p>
        </w:tc>
      </w:tr>
      <w:tr w:rsidR="005F7748" w:rsidRPr="00212803" w14:paraId="120A418C" w14:textId="77777777" w:rsidTr="00E327CE">
        <w:trPr>
          <w:cantSplit/>
          <w:trHeight w:val="80"/>
        </w:trPr>
        <w:tc>
          <w:tcPr>
            <w:tcW w:w="709" w:type="dxa"/>
            <w:vAlign w:val="center"/>
          </w:tcPr>
          <w:p w14:paraId="2EA68B0B" w14:textId="6B24EAA9" w:rsidR="005F7748" w:rsidRPr="00EB4AE9" w:rsidRDefault="005F7748" w:rsidP="005F7748">
            <w:pPr>
              <w:jc w:val="center"/>
              <w:rPr>
                <w:rFonts w:asciiTheme="minorHAnsi" w:hAnsiTheme="minorHAnsi" w:cstheme="minorHAnsi"/>
                <w:lang w:val="en-US"/>
              </w:rPr>
            </w:pPr>
            <w:r>
              <w:rPr>
                <w:rFonts w:asciiTheme="minorHAnsi" w:hAnsiTheme="minorHAnsi" w:cstheme="minorHAnsi"/>
                <w:lang w:val="en-US"/>
              </w:rPr>
              <w:t>9</w:t>
            </w:r>
          </w:p>
        </w:tc>
        <w:tc>
          <w:tcPr>
            <w:tcW w:w="3827" w:type="dxa"/>
          </w:tcPr>
          <w:p w14:paraId="7F8387AF" w14:textId="77777777" w:rsidR="005F7748" w:rsidRPr="006935EA" w:rsidRDefault="006935EA" w:rsidP="005F7748">
            <w:pPr>
              <w:rPr>
                <w:rFonts w:asciiTheme="minorHAnsi" w:hAnsiTheme="minorHAnsi" w:cstheme="minorHAnsi"/>
              </w:rPr>
            </w:pPr>
            <w:r w:rsidRPr="006935EA">
              <w:rPr>
                <w:rFonts w:asciiTheme="minorHAnsi" w:hAnsiTheme="minorHAnsi" w:cstheme="minorHAnsi"/>
              </w:rPr>
              <w:t>Η ΥΦΥΠΟΥΡΓΟΣ ΕΣΩΤΕΡΙΚΩΝ</w:t>
            </w:r>
          </w:p>
          <w:p w14:paraId="2498C38D" w14:textId="77777777" w:rsidR="006935EA" w:rsidRPr="006935EA" w:rsidRDefault="006935EA" w:rsidP="005F7748">
            <w:pPr>
              <w:rPr>
                <w:rFonts w:asciiTheme="minorHAnsi" w:hAnsiTheme="minorHAnsi" w:cstheme="minorHAnsi"/>
              </w:rPr>
            </w:pPr>
            <w:r w:rsidRPr="006935EA">
              <w:rPr>
                <w:rFonts w:asciiTheme="minorHAnsi" w:hAnsiTheme="minorHAnsi" w:cstheme="minorHAnsi"/>
              </w:rPr>
              <w:t>Αριθμ. ΔΙΠΑΑΔ/Φ.Κ./370/15127</w:t>
            </w:r>
          </w:p>
          <w:p w14:paraId="4630EB34" w14:textId="1FA9670B" w:rsidR="006935EA" w:rsidRPr="006935EA" w:rsidRDefault="006935EA" w:rsidP="005F7748">
            <w:pPr>
              <w:rPr>
                <w:rFonts w:asciiTheme="minorHAnsi" w:hAnsiTheme="minorHAnsi" w:cstheme="minorHAnsi"/>
              </w:rPr>
            </w:pPr>
            <w:hyperlink r:id="rId30" w:history="1">
              <w:r w:rsidRPr="006935EA">
                <w:rPr>
                  <w:rStyle w:val="-"/>
                  <w:rFonts w:asciiTheme="minorHAnsi" w:hAnsiTheme="minorHAnsi" w:cstheme="minorHAnsi"/>
                  <w:u w:val="none"/>
                </w:rPr>
                <w:t>Τεύχος B’ 5858/29.09.2026</w:t>
              </w:r>
            </w:hyperlink>
          </w:p>
        </w:tc>
        <w:tc>
          <w:tcPr>
            <w:tcW w:w="5245" w:type="dxa"/>
            <w:vAlign w:val="center"/>
          </w:tcPr>
          <w:p w14:paraId="5DBC0B4C" w14:textId="5C3775FC" w:rsidR="005F7748" w:rsidRPr="00212803" w:rsidRDefault="006935EA" w:rsidP="005F7748">
            <w:pPr>
              <w:suppressAutoHyphens w:val="0"/>
              <w:autoSpaceDE w:val="0"/>
              <w:autoSpaceDN w:val="0"/>
              <w:adjustRightInd w:val="0"/>
              <w:jc w:val="both"/>
              <w:rPr>
                <w:rFonts w:ascii="Calibri" w:hAnsi="Calibri" w:cs="Calibri"/>
              </w:rPr>
            </w:pPr>
            <w:r w:rsidRPr="006935EA">
              <w:rPr>
                <w:rFonts w:ascii="Calibri" w:hAnsi="Calibri" w:cs="Calibri"/>
              </w:rPr>
              <w:t>Κατανομή προσωπικού στo Υπουργείο Παιδείας, Θρησκευμάτων και Αθλητισμού.</w:t>
            </w:r>
          </w:p>
        </w:tc>
      </w:tr>
      <w:tr w:rsidR="005F7748" w:rsidRPr="00B37A6A" w14:paraId="4B9B22AD" w14:textId="77777777" w:rsidTr="00E327CE">
        <w:trPr>
          <w:cantSplit/>
          <w:trHeight w:val="80"/>
        </w:trPr>
        <w:tc>
          <w:tcPr>
            <w:tcW w:w="709" w:type="dxa"/>
            <w:shd w:val="clear" w:color="auto" w:fill="DBE5F1" w:themeFill="accent1" w:themeFillTint="33"/>
            <w:vAlign w:val="center"/>
          </w:tcPr>
          <w:p w14:paraId="2E8150A8" w14:textId="297DBF34" w:rsidR="005F7748" w:rsidRPr="00EB4AE9" w:rsidRDefault="005F7748" w:rsidP="005F7748">
            <w:pPr>
              <w:jc w:val="center"/>
              <w:rPr>
                <w:rFonts w:asciiTheme="minorHAnsi" w:hAnsiTheme="minorHAnsi" w:cstheme="minorHAnsi"/>
                <w:lang w:val="en-US"/>
              </w:rPr>
            </w:pPr>
            <w:r>
              <w:rPr>
                <w:rFonts w:asciiTheme="minorHAnsi" w:hAnsiTheme="minorHAnsi" w:cstheme="minorHAnsi"/>
                <w:lang w:val="en-US"/>
              </w:rPr>
              <w:t>10</w:t>
            </w:r>
          </w:p>
        </w:tc>
        <w:tc>
          <w:tcPr>
            <w:tcW w:w="3827" w:type="dxa"/>
            <w:shd w:val="clear" w:color="auto" w:fill="DBE5F1" w:themeFill="accent1" w:themeFillTint="33"/>
          </w:tcPr>
          <w:p w14:paraId="018733CF" w14:textId="77777777" w:rsidR="005F7748" w:rsidRPr="00117A90" w:rsidRDefault="00A96DDD" w:rsidP="005F7748">
            <w:pPr>
              <w:rPr>
                <w:rFonts w:asciiTheme="minorHAnsi" w:hAnsiTheme="minorHAnsi" w:cstheme="minorHAnsi"/>
              </w:rPr>
            </w:pPr>
            <w:r w:rsidRPr="00117A90">
              <w:rPr>
                <w:rFonts w:asciiTheme="minorHAnsi" w:hAnsiTheme="minorHAnsi" w:cstheme="minorHAnsi"/>
              </w:rPr>
              <w:t>Η ΥΦΥΠΟΥΡΓΟΣ ΕΣΩΤΕΡΙΚΩΝ</w:t>
            </w:r>
          </w:p>
          <w:p w14:paraId="5FD27DC5" w14:textId="77777777" w:rsidR="00A96DDD" w:rsidRPr="00117A90" w:rsidRDefault="00A96DDD" w:rsidP="005F7748">
            <w:pPr>
              <w:rPr>
                <w:rFonts w:asciiTheme="minorHAnsi" w:hAnsiTheme="minorHAnsi" w:cstheme="minorHAnsi"/>
              </w:rPr>
            </w:pPr>
            <w:r w:rsidRPr="00117A90">
              <w:rPr>
                <w:rFonts w:asciiTheme="minorHAnsi" w:hAnsiTheme="minorHAnsi" w:cstheme="minorHAnsi"/>
              </w:rPr>
              <w:t>Αριθμ. ΔΙΠΑΑΔ/Φ.Κ./374/13233</w:t>
            </w:r>
          </w:p>
          <w:p w14:paraId="32000ABC" w14:textId="36E74F29" w:rsidR="00A96DDD" w:rsidRPr="00A96DDD" w:rsidRDefault="00A96DDD" w:rsidP="005F7748">
            <w:pPr>
              <w:rPr>
                <w:rFonts w:asciiTheme="minorHAnsi" w:hAnsiTheme="minorHAnsi" w:cstheme="minorHAnsi"/>
                <w:lang w:val="en-US"/>
              </w:rPr>
            </w:pPr>
            <w:hyperlink r:id="rId31" w:history="1">
              <w:r w:rsidRPr="00A96DDD">
                <w:rPr>
                  <w:rStyle w:val="-"/>
                  <w:rFonts w:asciiTheme="minorHAnsi" w:hAnsiTheme="minorHAnsi" w:cstheme="minorHAnsi"/>
                  <w:u w:val="none"/>
                  <w:lang w:val="en-US"/>
                </w:rPr>
                <w:t>Τεύχος B’ 5884/29.09.2026</w:t>
              </w:r>
            </w:hyperlink>
          </w:p>
        </w:tc>
        <w:tc>
          <w:tcPr>
            <w:tcW w:w="5245" w:type="dxa"/>
            <w:shd w:val="clear" w:color="auto" w:fill="DBE5F1" w:themeFill="accent1" w:themeFillTint="33"/>
            <w:vAlign w:val="center"/>
          </w:tcPr>
          <w:p w14:paraId="46A88FA2" w14:textId="4E863321" w:rsidR="005F7748" w:rsidRPr="00B37A6A" w:rsidRDefault="00A96DDD" w:rsidP="005F7748">
            <w:pPr>
              <w:suppressAutoHyphens w:val="0"/>
              <w:autoSpaceDE w:val="0"/>
              <w:autoSpaceDN w:val="0"/>
              <w:adjustRightInd w:val="0"/>
              <w:jc w:val="both"/>
              <w:rPr>
                <w:rFonts w:ascii="Calibri" w:hAnsi="Calibri" w:cs="Calibri"/>
              </w:rPr>
            </w:pPr>
            <w:r w:rsidRPr="00A96DDD">
              <w:rPr>
                <w:rFonts w:ascii="Calibri" w:hAnsi="Calibri" w:cs="Calibri"/>
              </w:rPr>
              <w:t>Κατανομή προσωπικού στo Υπουργείο Παιδείας, Θρησκευμάτων και Αθλητισμού.</w:t>
            </w:r>
          </w:p>
        </w:tc>
      </w:tr>
      <w:tr w:rsidR="0056132E" w:rsidRPr="000B5C37" w14:paraId="5323DB00" w14:textId="77777777" w:rsidTr="00E327CE">
        <w:trPr>
          <w:cantSplit/>
          <w:trHeight w:val="80"/>
        </w:trPr>
        <w:tc>
          <w:tcPr>
            <w:tcW w:w="709" w:type="dxa"/>
            <w:vAlign w:val="center"/>
          </w:tcPr>
          <w:p w14:paraId="198E251C" w14:textId="2C4E7E14" w:rsidR="0056132E" w:rsidRPr="00EB4AE9" w:rsidRDefault="0056132E" w:rsidP="0056132E">
            <w:pPr>
              <w:jc w:val="center"/>
              <w:rPr>
                <w:rFonts w:asciiTheme="minorHAnsi" w:hAnsiTheme="minorHAnsi" w:cstheme="minorHAnsi"/>
                <w:lang w:val="en-US"/>
              </w:rPr>
            </w:pPr>
            <w:r>
              <w:rPr>
                <w:rFonts w:asciiTheme="minorHAnsi" w:hAnsiTheme="minorHAnsi" w:cstheme="minorHAnsi"/>
                <w:lang w:val="en-US"/>
              </w:rPr>
              <w:t>11</w:t>
            </w:r>
          </w:p>
        </w:tc>
        <w:tc>
          <w:tcPr>
            <w:tcW w:w="3827" w:type="dxa"/>
          </w:tcPr>
          <w:p w14:paraId="72ABDAA5" w14:textId="77777777" w:rsidR="0056132E" w:rsidRPr="0056132E" w:rsidRDefault="0056132E" w:rsidP="0056132E">
            <w:pPr>
              <w:rPr>
                <w:rFonts w:asciiTheme="minorHAnsi" w:hAnsiTheme="minorHAnsi" w:cstheme="minorHAnsi"/>
              </w:rPr>
            </w:pPr>
            <w:r w:rsidRPr="00C62B13">
              <w:rPr>
                <w:rFonts w:asciiTheme="minorHAnsi" w:hAnsiTheme="minorHAnsi" w:cstheme="minorHAnsi"/>
              </w:rPr>
              <w:t>Η ΥΦΥΠΟΥΡΓΟΣ ΕΣΩΤΕΡΙΚΩΝ</w:t>
            </w:r>
          </w:p>
          <w:p w14:paraId="45EFF2BD" w14:textId="77777777" w:rsidR="0056132E" w:rsidRPr="00C62B13" w:rsidRDefault="0056132E" w:rsidP="0056132E">
            <w:pPr>
              <w:rPr>
                <w:rFonts w:asciiTheme="minorHAnsi" w:hAnsiTheme="minorHAnsi" w:cstheme="minorHAnsi"/>
              </w:rPr>
            </w:pPr>
            <w:r w:rsidRPr="00C62B13">
              <w:rPr>
                <w:rFonts w:asciiTheme="minorHAnsi" w:hAnsiTheme="minorHAnsi" w:cstheme="minorHAnsi"/>
              </w:rPr>
              <w:t>Αριθμ. ΔΙΠΑΑΔ/Φ.Κ./375/14115</w:t>
            </w:r>
          </w:p>
          <w:p w14:paraId="7D3269FA" w14:textId="21401959" w:rsidR="0056132E" w:rsidRPr="00B41653" w:rsidRDefault="0056132E" w:rsidP="0056132E">
            <w:pPr>
              <w:rPr>
                <w:rFonts w:asciiTheme="minorHAnsi" w:hAnsiTheme="minorHAnsi" w:cstheme="minorHAnsi"/>
                <w:lang w:val="en-US"/>
              </w:rPr>
            </w:pPr>
            <w:hyperlink r:id="rId32" w:history="1">
              <w:r w:rsidRPr="00C62B13">
                <w:rPr>
                  <w:rStyle w:val="-"/>
                  <w:rFonts w:asciiTheme="minorHAnsi" w:hAnsiTheme="minorHAnsi" w:cstheme="minorHAnsi"/>
                  <w:u w:val="none"/>
                </w:rPr>
                <w:t xml:space="preserve">Τεύχος </w:t>
              </w:r>
              <w:r w:rsidRPr="00C62B13">
                <w:rPr>
                  <w:rStyle w:val="-"/>
                  <w:rFonts w:asciiTheme="minorHAnsi" w:hAnsiTheme="minorHAnsi" w:cstheme="minorHAnsi"/>
                  <w:u w:val="none"/>
                  <w:lang w:val="en-US"/>
                </w:rPr>
                <w:t>B</w:t>
              </w:r>
              <w:r w:rsidRPr="00C62B13">
                <w:rPr>
                  <w:rStyle w:val="-"/>
                  <w:rFonts w:asciiTheme="minorHAnsi" w:hAnsiTheme="minorHAnsi" w:cstheme="minorHAnsi"/>
                  <w:u w:val="none"/>
                </w:rPr>
                <w:t>’ 5886/29.09.2026</w:t>
              </w:r>
            </w:hyperlink>
          </w:p>
        </w:tc>
        <w:tc>
          <w:tcPr>
            <w:tcW w:w="5245" w:type="dxa"/>
            <w:vAlign w:val="center"/>
          </w:tcPr>
          <w:p w14:paraId="12188E9D" w14:textId="33193942" w:rsidR="0056132E" w:rsidRPr="000B5C37" w:rsidRDefault="0056132E" w:rsidP="0056132E">
            <w:pPr>
              <w:suppressAutoHyphens w:val="0"/>
              <w:autoSpaceDE w:val="0"/>
              <w:autoSpaceDN w:val="0"/>
              <w:adjustRightInd w:val="0"/>
              <w:jc w:val="both"/>
              <w:rPr>
                <w:rFonts w:ascii="Calibri" w:hAnsi="Calibri" w:cs="Calibri"/>
              </w:rPr>
            </w:pPr>
            <w:r w:rsidRPr="00C62B13">
              <w:rPr>
                <w:rFonts w:ascii="Calibri" w:hAnsi="Calibri" w:cs="Calibri"/>
              </w:rPr>
              <w:t>Κατανομή προσωπικού στo Υπουργείο Παιδείας, Θρησκευμάτων και Αθλητισμού.</w:t>
            </w:r>
          </w:p>
        </w:tc>
      </w:tr>
      <w:tr w:rsidR="0056132E" w:rsidRPr="001328DA" w14:paraId="234C064F" w14:textId="77777777" w:rsidTr="00E327CE">
        <w:trPr>
          <w:cantSplit/>
          <w:trHeight w:val="80"/>
        </w:trPr>
        <w:tc>
          <w:tcPr>
            <w:tcW w:w="709" w:type="dxa"/>
            <w:shd w:val="clear" w:color="auto" w:fill="DBE5F1" w:themeFill="accent1" w:themeFillTint="33"/>
            <w:vAlign w:val="center"/>
          </w:tcPr>
          <w:p w14:paraId="21957129" w14:textId="39CDB4F7" w:rsidR="0056132E" w:rsidRPr="00EB4AE9" w:rsidRDefault="0056132E" w:rsidP="0056132E">
            <w:pPr>
              <w:jc w:val="center"/>
              <w:rPr>
                <w:rFonts w:asciiTheme="minorHAnsi" w:hAnsiTheme="minorHAnsi" w:cstheme="minorHAnsi"/>
                <w:lang w:val="en-US"/>
              </w:rPr>
            </w:pPr>
            <w:r>
              <w:rPr>
                <w:rFonts w:asciiTheme="minorHAnsi" w:hAnsiTheme="minorHAnsi" w:cstheme="minorHAnsi"/>
                <w:lang w:val="en-US"/>
              </w:rPr>
              <w:t>12</w:t>
            </w:r>
          </w:p>
        </w:tc>
        <w:tc>
          <w:tcPr>
            <w:tcW w:w="3827" w:type="dxa"/>
            <w:shd w:val="clear" w:color="auto" w:fill="DBE5F1" w:themeFill="accent1" w:themeFillTint="33"/>
          </w:tcPr>
          <w:p w14:paraId="69B66F38" w14:textId="77777777" w:rsidR="0056132E" w:rsidRPr="0056132E" w:rsidRDefault="0056132E" w:rsidP="0056132E">
            <w:pPr>
              <w:rPr>
                <w:rFonts w:asciiTheme="minorHAnsi" w:hAnsiTheme="minorHAnsi" w:cstheme="minorHAnsi"/>
              </w:rPr>
            </w:pPr>
            <w:r w:rsidRPr="0056132E">
              <w:rPr>
                <w:rFonts w:asciiTheme="minorHAnsi" w:hAnsiTheme="minorHAnsi" w:cstheme="minorHAnsi"/>
              </w:rPr>
              <w:t>Η ΥΦΥΠΟΥΡΓΟΣ ΕΣΩΤΕΡΙΚΩΝ</w:t>
            </w:r>
          </w:p>
          <w:p w14:paraId="16D593CF" w14:textId="77777777" w:rsidR="0056132E" w:rsidRPr="00C62B13" w:rsidRDefault="0056132E" w:rsidP="0056132E">
            <w:pPr>
              <w:rPr>
                <w:rFonts w:asciiTheme="minorHAnsi" w:hAnsiTheme="minorHAnsi" w:cstheme="minorHAnsi"/>
              </w:rPr>
            </w:pPr>
            <w:r w:rsidRPr="00C62B13">
              <w:rPr>
                <w:rFonts w:asciiTheme="minorHAnsi" w:hAnsiTheme="minorHAnsi" w:cstheme="minorHAnsi"/>
              </w:rPr>
              <w:t>Αριθμ. ΔΙΠΑΑΔ/Φ.Κ./369/14976</w:t>
            </w:r>
          </w:p>
          <w:p w14:paraId="7D22E36B" w14:textId="1A942539" w:rsidR="0056132E" w:rsidRPr="00FB5892" w:rsidRDefault="0056132E" w:rsidP="0056132E">
            <w:pPr>
              <w:rPr>
                <w:rFonts w:asciiTheme="minorHAnsi" w:hAnsiTheme="minorHAnsi" w:cstheme="minorHAnsi"/>
                <w:lang w:val="en-US"/>
              </w:rPr>
            </w:pPr>
            <w:hyperlink r:id="rId33" w:history="1">
              <w:r w:rsidRPr="00C62B13">
                <w:rPr>
                  <w:rStyle w:val="-"/>
                  <w:rFonts w:asciiTheme="minorHAnsi" w:hAnsiTheme="minorHAnsi" w:cstheme="minorHAnsi"/>
                  <w:u w:val="none"/>
                </w:rPr>
                <w:t xml:space="preserve">Τεύχος </w:t>
              </w:r>
              <w:r w:rsidRPr="00C62B13">
                <w:rPr>
                  <w:rStyle w:val="-"/>
                  <w:rFonts w:asciiTheme="minorHAnsi" w:hAnsiTheme="minorHAnsi" w:cstheme="minorHAnsi"/>
                  <w:u w:val="none"/>
                  <w:lang w:val="en-US"/>
                </w:rPr>
                <w:t>B</w:t>
              </w:r>
              <w:r w:rsidRPr="00C62B13">
                <w:rPr>
                  <w:rStyle w:val="-"/>
                  <w:rFonts w:asciiTheme="minorHAnsi" w:hAnsiTheme="minorHAnsi" w:cstheme="minorHAnsi"/>
                  <w:u w:val="none"/>
                </w:rPr>
                <w:t>’ 5886/29.09.2026</w:t>
              </w:r>
            </w:hyperlink>
          </w:p>
        </w:tc>
        <w:tc>
          <w:tcPr>
            <w:tcW w:w="5245" w:type="dxa"/>
            <w:shd w:val="clear" w:color="auto" w:fill="DBE5F1" w:themeFill="accent1" w:themeFillTint="33"/>
            <w:vAlign w:val="center"/>
          </w:tcPr>
          <w:p w14:paraId="3E7B828C" w14:textId="4064B7F3" w:rsidR="0056132E" w:rsidRPr="00456EFC" w:rsidRDefault="0056132E" w:rsidP="0056132E">
            <w:pPr>
              <w:suppressAutoHyphens w:val="0"/>
              <w:autoSpaceDE w:val="0"/>
              <w:autoSpaceDN w:val="0"/>
              <w:adjustRightInd w:val="0"/>
              <w:jc w:val="both"/>
              <w:rPr>
                <w:rFonts w:ascii="Calibri" w:hAnsi="Calibri" w:cs="Calibri"/>
              </w:rPr>
            </w:pPr>
            <w:r w:rsidRPr="00C62B13">
              <w:rPr>
                <w:rFonts w:ascii="Calibri" w:hAnsi="Calibri" w:cs="Calibri"/>
              </w:rPr>
              <w:t>Κατανομή προσωπικού στo Υπουργείο Παιδείας, Θρησκευμάτων και Αθλητισμού.</w:t>
            </w:r>
          </w:p>
        </w:tc>
      </w:tr>
      <w:tr w:rsidR="0056132E" w:rsidRPr="001328DA" w14:paraId="61B1530E" w14:textId="77777777" w:rsidTr="00E327CE">
        <w:trPr>
          <w:cantSplit/>
          <w:trHeight w:val="80"/>
        </w:trPr>
        <w:tc>
          <w:tcPr>
            <w:tcW w:w="709" w:type="dxa"/>
            <w:vAlign w:val="center"/>
          </w:tcPr>
          <w:p w14:paraId="4C4C308B" w14:textId="0690483C" w:rsidR="0056132E" w:rsidRPr="00EB4AE9" w:rsidRDefault="0056132E" w:rsidP="0056132E">
            <w:pPr>
              <w:jc w:val="center"/>
              <w:rPr>
                <w:rFonts w:asciiTheme="minorHAnsi" w:hAnsiTheme="minorHAnsi" w:cstheme="minorHAnsi"/>
                <w:lang w:val="en-US"/>
              </w:rPr>
            </w:pPr>
            <w:r>
              <w:rPr>
                <w:rFonts w:asciiTheme="minorHAnsi" w:hAnsiTheme="minorHAnsi" w:cstheme="minorHAnsi"/>
                <w:lang w:val="en-US"/>
              </w:rPr>
              <w:t>13</w:t>
            </w:r>
          </w:p>
        </w:tc>
        <w:tc>
          <w:tcPr>
            <w:tcW w:w="3827" w:type="dxa"/>
          </w:tcPr>
          <w:p w14:paraId="72F1C09D" w14:textId="77777777" w:rsidR="0056132E" w:rsidRPr="0056132E" w:rsidRDefault="0056132E" w:rsidP="0056132E">
            <w:pPr>
              <w:rPr>
                <w:rFonts w:asciiTheme="minorHAnsi" w:hAnsiTheme="minorHAnsi" w:cstheme="minorHAnsi"/>
              </w:rPr>
            </w:pPr>
            <w:r w:rsidRPr="00C62B13">
              <w:rPr>
                <w:rFonts w:asciiTheme="minorHAnsi" w:hAnsiTheme="minorHAnsi" w:cstheme="minorHAnsi"/>
              </w:rPr>
              <w:t>Η ΥΦΥΠΟΥΡΓΟΣ ΕΣΩΤΕΡΙΚΩΝ</w:t>
            </w:r>
          </w:p>
          <w:p w14:paraId="3F7730FC" w14:textId="77777777" w:rsidR="0056132E" w:rsidRPr="00C62B13" w:rsidRDefault="0056132E" w:rsidP="0056132E">
            <w:pPr>
              <w:rPr>
                <w:rFonts w:asciiTheme="minorHAnsi" w:hAnsiTheme="minorHAnsi" w:cstheme="minorHAnsi"/>
              </w:rPr>
            </w:pPr>
            <w:r w:rsidRPr="00C62B13">
              <w:rPr>
                <w:rFonts w:asciiTheme="minorHAnsi" w:hAnsiTheme="minorHAnsi" w:cstheme="minorHAnsi"/>
              </w:rPr>
              <w:t>Αριθμ. ΔΙΠΑΑΔ/Φ.Κ./365/14689</w:t>
            </w:r>
          </w:p>
          <w:p w14:paraId="21EF277B" w14:textId="5A9F0764" w:rsidR="0056132E" w:rsidRPr="005F7748" w:rsidRDefault="0056132E" w:rsidP="0056132E">
            <w:pPr>
              <w:rPr>
                <w:rFonts w:asciiTheme="minorHAnsi" w:hAnsiTheme="minorHAnsi" w:cstheme="minorHAnsi"/>
              </w:rPr>
            </w:pPr>
            <w:hyperlink r:id="rId34" w:history="1">
              <w:r w:rsidRPr="00C62B13">
                <w:rPr>
                  <w:rStyle w:val="-"/>
                  <w:rFonts w:asciiTheme="minorHAnsi" w:hAnsiTheme="minorHAnsi" w:cstheme="minorHAnsi"/>
                  <w:u w:val="none"/>
                </w:rPr>
                <w:t xml:space="preserve">Τεύχος </w:t>
              </w:r>
              <w:r w:rsidRPr="00C62B13">
                <w:rPr>
                  <w:rStyle w:val="-"/>
                  <w:rFonts w:asciiTheme="minorHAnsi" w:hAnsiTheme="minorHAnsi" w:cstheme="minorHAnsi"/>
                  <w:u w:val="none"/>
                  <w:lang w:val="en-US"/>
                </w:rPr>
                <w:t>B</w:t>
              </w:r>
              <w:r w:rsidRPr="00C62B13">
                <w:rPr>
                  <w:rStyle w:val="-"/>
                  <w:rFonts w:asciiTheme="minorHAnsi" w:hAnsiTheme="minorHAnsi" w:cstheme="minorHAnsi"/>
                  <w:u w:val="none"/>
                </w:rPr>
                <w:t>’ 5886/29.09.2026</w:t>
              </w:r>
            </w:hyperlink>
          </w:p>
        </w:tc>
        <w:tc>
          <w:tcPr>
            <w:tcW w:w="5245" w:type="dxa"/>
            <w:vAlign w:val="center"/>
          </w:tcPr>
          <w:p w14:paraId="6ECA4B22" w14:textId="21EB6AFC" w:rsidR="0056132E" w:rsidRPr="00456EFC" w:rsidRDefault="0056132E" w:rsidP="0056132E">
            <w:pPr>
              <w:suppressAutoHyphens w:val="0"/>
              <w:autoSpaceDE w:val="0"/>
              <w:autoSpaceDN w:val="0"/>
              <w:adjustRightInd w:val="0"/>
              <w:jc w:val="both"/>
              <w:rPr>
                <w:rFonts w:ascii="Calibri" w:hAnsi="Calibri" w:cs="Calibri"/>
              </w:rPr>
            </w:pPr>
            <w:r w:rsidRPr="00C62B13">
              <w:rPr>
                <w:rFonts w:ascii="Calibri" w:hAnsi="Calibri" w:cs="Calibri"/>
              </w:rPr>
              <w:t>Κατανομή προσωπικού στο Υπουργείο Παιδείας, Θρησκευμάτων και Αθλητισμού.</w:t>
            </w:r>
          </w:p>
        </w:tc>
      </w:tr>
      <w:tr w:rsidR="0056132E" w:rsidRPr="00B37A6A" w14:paraId="3AB6816F" w14:textId="77777777" w:rsidTr="00E327CE">
        <w:trPr>
          <w:cantSplit/>
          <w:trHeight w:val="80"/>
        </w:trPr>
        <w:tc>
          <w:tcPr>
            <w:tcW w:w="709" w:type="dxa"/>
            <w:shd w:val="clear" w:color="auto" w:fill="DBE5F1" w:themeFill="accent1" w:themeFillTint="33"/>
            <w:vAlign w:val="center"/>
          </w:tcPr>
          <w:p w14:paraId="6ACC3C17" w14:textId="682FCF28" w:rsidR="0056132E" w:rsidRPr="00EB4AE9" w:rsidRDefault="0056132E" w:rsidP="0056132E">
            <w:pPr>
              <w:jc w:val="center"/>
              <w:rPr>
                <w:rFonts w:asciiTheme="minorHAnsi" w:hAnsiTheme="minorHAnsi" w:cstheme="minorHAnsi"/>
                <w:lang w:val="en-US"/>
              </w:rPr>
            </w:pPr>
            <w:r>
              <w:rPr>
                <w:rFonts w:asciiTheme="minorHAnsi" w:hAnsiTheme="minorHAnsi" w:cstheme="minorHAnsi"/>
                <w:lang w:val="en-US"/>
              </w:rPr>
              <w:t>14</w:t>
            </w:r>
          </w:p>
        </w:tc>
        <w:tc>
          <w:tcPr>
            <w:tcW w:w="3827" w:type="dxa"/>
            <w:shd w:val="clear" w:color="auto" w:fill="DBE5F1" w:themeFill="accent1" w:themeFillTint="33"/>
          </w:tcPr>
          <w:p w14:paraId="3B7C29D6" w14:textId="77777777" w:rsidR="0056132E" w:rsidRPr="00117A90" w:rsidRDefault="00A532BC" w:rsidP="0056132E">
            <w:pPr>
              <w:rPr>
                <w:rFonts w:asciiTheme="minorHAnsi" w:hAnsiTheme="minorHAnsi" w:cstheme="minorHAnsi"/>
              </w:rPr>
            </w:pPr>
            <w:r w:rsidRPr="00117A90">
              <w:rPr>
                <w:rFonts w:asciiTheme="minorHAnsi" w:hAnsiTheme="minorHAnsi" w:cstheme="minorHAnsi"/>
              </w:rPr>
              <w:t>Η ΥΦΥΠΟΥΡΓΟΣ ΕΣΩΤΕΡΙΚΩΝ</w:t>
            </w:r>
          </w:p>
          <w:p w14:paraId="2BBA56F0" w14:textId="77777777" w:rsidR="00A532BC" w:rsidRPr="00117A90" w:rsidRDefault="00A532BC" w:rsidP="0056132E">
            <w:pPr>
              <w:rPr>
                <w:rFonts w:asciiTheme="minorHAnsi" w:hAnsiTheme="minorHAnsi" w:cstheme="minorHAnsi"/>
              </w:rPr>
            </w:pPr>
            <w:r w:rsidRPr="00117A90">
              <w:rPr>
                <w:rFonts w:asciiTheme="minorHAnsi" w:hAnsiTheme="minorHAnsi" w:cstheme="minorHAnsi"/>
              </w:rPr>
              <w:t>Αριθμ. ΔΙΠΑΑΔ/Φ.Κ./376/14690</w:t>
            </w:r>
          </w:p>
          <w:p w14:paraId="382A2FCC" w14:textId="2089D76A" w:rsidR="00A532BC" w:rsidRPr="00A532BC" w:rsidRDefault="00A532BC" w:rsidP="0056132E">
            <w:pPr>
              <w:rPr>
                <w:rFonts w:asciiTheme="minorHAnsi" w:hAnsiTheme="minorHAnsi" w:cstheme="minorHAnsi"/>
                <w:lang w:val="en-US"/>
              </w:rPr>
            </w:pPr>
            <w:hyperlink r:id="rId35" w:history="1">
              <w:r w:rsidRPr="00A532BC">
                <w:rPr>
                  <w:rStyle w:val="-"/>
                  <w:rFonts w:asciiTheme="minorHAnsi" w:hAnsiTheme="minorHAnsi" w:cstheme="minorHAnsi"/>
                  <w:u w:val="none"/>
                  <w:lang w:val="en-US"/>
                </w:rPr>
                <w:t>Τεύχος B’ 5887/29.09.2026</w:t>
              </w:r>
            </w:hyperlink>
          </w:p>
        </w:tc>
        <w:tc>
          <w:tcPr>
            <w:tcW w:w="5245" w:type="dxa"/>
            <w:shd w:val="clear" w:color="auto" w:fill="DBE5F1" w:themeFill="accent1" w:themeFillTint="33"/>
            <w:vAlign w:val="center"/>
          </w:tcPr>
          <w:p w14:paraId="45787F40" w14:textId="724A25BD" w:rsidR="0056132E" w:rsidRPr="00B37A6A" w:rsidRDefault="00A532BC" w:rsidP="0056132E">
            <w:pPr>
              <w:suppressAutoHyphens w:val="0"/>
              <w:autoSpaceDE w:val="0"/>
              <w:autoSpaceDN w:val="0"/>
              <w:adjustRightInd w:val="0"/>
              <w:jc w:val="both"/>
              <w:rPr>
                <w:rFonts w:ascii="Calibri" w:hAnsi="Calibri" w:cs="Calibri"/>
              </w:rPr>
            </w:pPr>
            <w:r w:rsidRPr="00A532BC">
              <w:rPr>
                <w:rFonts w:ascii="Calibri" w:hAnsi="Calibri" w:cs="Calibri"/>
              </w:rPr>
              <w:t>Κατανομή προσωπικού στo Υπουργείο Παιδείας, Θρησκευμάτων και Αθλητισμού.</w:t>
            </w:r>
          </w:p>
        </w:tc>
      </w:tr>
      <w:tr w:rsidR="00491D8E" w:rsidRPr="00ED5979" w14:paraId="0051BD37" w14:textId="77777777" w:rsidTr="00E327CE">
        <w:trPr>
          <w:cantSplit/>
          <w:trHeight w:val="80"/>
        </w:trPr>
        <w:tc>
          <w:tcPr>
            <w:tcW w:w="709" w:type="dxa"/>
            <w:vAlign w:val="center"/>
          </w:tcPr>
          <w:p w14:paraId="754290E9" w14:textId="5860FB5E" w:rsidR="00491D8E" w:rsidRPr="00491D8E" w:rsidRDefault="00491D8E" w:rsidP="00E40E66">
            <w:pPr>
              <w:jc w:val="center"/>
              <w:rPr>
                <w:rFonts w:asciiTheme="minorHAnsi" w:hAnsiTheme="minorHAnsi" w:cstheme="minorHAnsi"/>
                <w:lang w:val="en-US"/>
              </w:rPr>
            </w:pPr>
            <w:r>
              <w:rPr>
                <w:rFonts w:asciiTheme="minorHAnsi" w:hAnsiTheme="minorHAnsi" w:cstheme="minorHAnsi"/>
                <w:lang w:val="en-US"/>
              </w:rPr>
              <w:t>15</w:t>
            </w:r>
          </w:p>
        </w:tc>
        <w:tc>
          <w:tcPr>
            <w:tcW w:w="3827" w:type="dxa"/>
          </w:tcPr>
          <w:p w14:paraId="366939A0" w14:textId="77777777" w:rsidR="00491D8E" w:rsidRPr="00117A90" w:rsidRDefault="000B0E36" w:rsidP="00E40E66">
            <w:pPr>
              <w:rPr>
                <w:rFonts w:asciiTheme="minorHAnsi" w:hAnsiTheme="minorHAnsi" w:cstheme="minorHAnsi"/>
              </w:rPr>
            </w:pPr>
            <w:r w:rsidRPr="00117A90">
              <w:rPr>
                <w:rFonts w:asciiTheme="minorHAnsi" w:hAnsiTheme="minorHAnsi" w:cstheme="minorHAnsi"/>
              </w:rPr>
              <w:t>Η ΥΦΥΠΟΥΡΓΟΣ ΕΣΩΤΕΡΙΚΩΝ</w:t>
            </w:r>
          </w:p>
          <w:p w14:paraId="5B7515F9" w14:textId="7FC4CD60" w:rsidR="000B0E36" w:rsidRPr="000B0E36" w:rsidRDefault="000B0E36" w:rsidP="00E40E66">
            <w:pPr>
              <w:rPr>
                <w:rFonts w:asciiTheme="minorHAnsi" w:hAnsiTheme="minorHAnsi" w:cstheme="minorHAnsi"/>
              </w:rPr>
            </w:pPr>
            <w:r w:rsidRPr="000B0E36">
              <w:rPr>
                <w:rFonts w:asciiTheme="minorHAnsi" w:hAnsiTheme="minorHAnsi" w:cstheme="minorHAnsi"/>
              </w:rPr>
              <w:t>Αριθμ. ΔΙΠΑΑΔ/Φ.Κ./389/15986</w:t>
            </w:r>
          </w:p>
          <w:p w14:paraId="15BE426B" w14:textId="707263B2" w:rsidR="000B0E36" w:rsidRPr="000B0E36" w:rsidRDefault="000B0E36" w:rsidP="00E40E66">
            <w:pPr>
              <w:rPr>
                <w:rFonts w:asciiTheme="minorHAnsi" w:hAnsiTheme="minorHAnsi" w:cstheme="minorHAnsi"/>
              </w:rPr>
            </w:pPr>
            <w:hyperlink r:id="rId36" w:history="1">
              <w:r w:rsidRPr="000B0E36">
                <w:rPr>
                  <w:rStyle w:val="-"/>
                  <w:rFonts w:asciiTheme="minorHAnsi" w:hAnsiTheme="minorHAnsi" w:cstheme="minorHAnsi"/>
                  <w:u w:val="none"/>
                </w:rPr>
                <w:t xml:space="preserve">Τεύχος </w:t>
              </w:r>
              <w:r w:rsidRPr="000B0E36">
                <w:rPr>
                  <w:rStyle w:val="-"/>
                  <w:rFonts w:asciiTheme="minorHAnsi" w:hAnsiTheme="minorHAnsi" w:cstheme="minorHAnsi"/>
                  <w:u w:val="none"/>
                  <w:lang w:val="en-US"/>
                </w:rPr>
                <w:t>B</w:t>
              </w:r>
              <w:r w:rsidRPr="000B0E36">
                <w:rPr>
                  <w:rStyle w:val="-"/>
                  <w:rFonts w:asciiTheme="minorHAnsi" w:hAnsiTheme="minorHAnsi" w:cstheme="minorHAnsi"/>
                  <w:u w:val="none"/>
                </w:rPr>
                <w:t>’ 5901/30.09.2026</w:t>
              </w:r>
            </w:hyperlink>
          </w:p>
        </w:tc>
        <w:tc>
          <w:tcPr>
            <w:tcW w:w="5245" w:type="dxa"/>
            <w:vAlign w:val="center"/>
          </w:tcPr>
          <w:p w14:paraId="3F06BB71" w14:textId="442D4F73" w:rsidR="00491D8E" w:rsidRPr="00ED5979" w:rsidRDefault="000B0E36" w:rsidP="00E40E66">
            <w:pPr>
              <w:suppressAutoHyphens w:val="0"/>
              <w:autoSpaceDE w:val="0"/>
              <w:autoSpaceDN w:val="0"/>
              <w:adjustRightInd w:val="0"/>
              <w:jc w:val="both"/>
              <w:rPr>
                <w:rFonts w:ascii="Calibri" w:hAnsi="Calibri" w:cs="Calibri"/>
                <w:bCs/>
              </w:rPr>
            </w:pPr>
            <w:r w:rsidRPr="000B0E36">
              <w:rPr>
                <w:rFonts w:ascii="Calibri" w:hAnsi="Calibri" w:cs="Calibri"/>
                <w:bCs/>
              </w:rPr>
              <w:t>Κατανομή προσωπικού στο Υπουργείο Παιδείας, Θρησκευμάτων και Αθλητισμού.</w:t>
            </w:r>
          </w:p>
        </w:tc>
      </w:tr>
      <w:tr w:rsidR="00491D8E" w:rsidRPr="0068489B" w14:paraId="6B4BCE34" w14:textId="77777777" w:rsidTr="00E327CE">
        <w:trPr>
          <w:cantSplit/>
          <w:trHeight w:val="80"/>
        </w:trPr>
        <w:tc>
          <w:tcPr>
            <w:tcW w:w="709" w:type="dxa"/>
            <w:shd w:val="clear" w:color="auto" w:fill="DBE5F1" w:themeFill="accent1" w:themeFillTint="33"/>
            <w:vAlign w:val="center"/>
          </w:tcPr>
          <w:p w14:paraId="5AD48E51" w14:textId="6CB55B64" w:rsidR="00491D8E" w:rsidRPr="00491D8E" w:rsidRDefault="00491D8E" w:rsidP="00E40E66">
            <w:pPr>
              <w:jc w:val="center"/>
              <w:rPr>
                <w:rFonts w:asciiTheme="minorHAnsi" w:hAnsiTheme="minorHAnsi" w:cstheme="minorHAnsi"/>
                <w:lang w:val="en-US"/>
              </w:rPr>
            </w:pPr>
            <w:r>
              <w:rPr>
                <w:rFonts w:asciiTheme="minorHAnsi" w:hAnsiTheme="minorHAnsi" w:cstheme="minorHAnsi"/>
                <w:lang w:val="en-US"/>
              </w:rPr>
              <w:t>16</w:t>
            </w:r>
          </w:p>
        </w:tc>
        <w:tc>
          <w:tcPr>
            <w:tcW w:w="3827" w:type="dxa"/>
            <w:shd w:val="clear" w:color="auto" w:fill="DBE5F1" w:themeFill="accent1" w:themeFillTint="33"/>
          </w:tcPr>
          <w:p w14:paraId="5B4659E6" w14:textId="77777777" w:rsidR="00491D8E" w:rsidRPr="00117A90" w:rsidRDefault="000B0E36" w:rsidP="00E40E66">
            <w:pPr>
              <w:rPr>
                <w:rFonts w:asciiTheme="minorHAnsi" w:hAnsiTheme="minorHAnsi" w:cstheme="minorHAnsi"/>
              </w:rPr>
            </w:pPr>
            <w:r w:rsidRPr="00117A90">
              <w:rPr>
                <w:rFonts w:asciiTheme="minorHAnsi" w:hAnsiTheme="minorHAnsi" w:cstheme="minorHAnsi"/>
              </w:rPr>
              <w:t>Η ΥΦΥΠΟΥΡΓΟΣ ΕΣΩΤΕΡΙΚΩΝ</w:t>
            </w:r>
          </w:p>
          <w:p w14:paraId="02B07D74" w14:textId="5E253077" w:rsidR="000B0E36" w:rsidRPr="000B0E36" w:rsidRDefault="000B0E36" w:rsidP="00E40E66">
            <w:pPr>
              <w:rPr>
                <w:rFonts w:asciiTheme="minorHAnsi" w:hAnsiTheme="minorHAnsi" w:cstheme="minorHAnsi"/>
              </w:rPr>
            </w:pPr>
            <w:r w:rsidRPr="000B0E36">
              <w:rPr>
                <w:rFonts w:asciiTheme="minorHAnsi" w:hAnsiTheme="minorHAnsi" w:cstheme="minorHAnsi"/>
              </w:rPr>
              <w:t>Αριθμ. ΔΙΠΑΑΔ/Φ.Κ/385/13183</w:t>
            </w:r>
          </w:p>
          <w:p w14:paraId="2764A121" w14:textId="72743685" w:rsidR="000B0E36" w:rsidRPr="000B0E36" w:rsidRDefault="000B0E36" w:rsidP="00E40E66">
            <w:pPr>
              <w:rPr>
                <w:rFonts w:asciiTheme="minorHAnsi" w:hAnsiTheme="minorHAnsi" w:cstheme="minorHAnsi"/>
              </w:rPr>
            </w:pPr>
            <w:hyperlink r:id="rId37" w:history="1">
              <w:r w:rsidRPr="000B0E36">
                <w:rPr>
                  <w:rStyle w:val="-"/>
                  <w:rFonts w:asciiTheme="minorHAnsi" w:hAnsiTheme="minorHAnsi" w:cstheme="minorHAnsi"/>
                  <w:u w:val="none"/>
                </w:rPr>
                <w:t xml:space="preserve">Τεύχος </w:t>
              </w:r>
              <w:r w:rsidRPr="000B0E36">
                <w:rPr>
                  <w:rStyle w:val="-"/>
                  <w:rFonts w:asciiTheme="minorHAnsi" w:hAnsiTheme="minorHAnsi" w:cstheme="minorHAnsi"/>
                  <w:u w:val="none"/>
                  <w:lang w:val="en-US"/>
                </w:rPr>
                <w:t>B</w:t>
              </w:r>
              <w:r w:rsidRPr="000B0E36">
                <w:rPr>
                  <w:rStyle w:val="-"/>
                  <w:rFonts w:asciiTheme="minorHAnsi" w:hAnsiTheme="minorHAnsi" w:cstheme="minorHAnsi"/>
                  <w:u w:val="none"/>
                </w:rPr>
                <w:t>’ 5901/30.09.2026</w:t>
              </w:r>
            </w:hyperlink>
          </w:p>
        </w:tc>
        <w:tc>
          <w:tcPr>
            <w:tcW w:w="5245" w:type="dxa"/>
            <w:shd w:val="clear" w:color="auto" w:fill="DBE5F1" w:themeFill="accent1" w:themeFillTint="33"/>
            <w:vAlign w:val="center"/>
          </w:tcPr>
          <w:p w14:paraId="5A863FD6" w14:textId="47C64956" w:rsidR="00491D8E" w:rsidRPr="001839D7" w:rsidRDefault="000B0E36" w:rsidP="00E40E66">
            <w:pPr>
              <w:autoSpaceDE w:val="0"/>
              <w:autoSpaceDN w:val="0"/>
              <w:adjustRightInd w:val="0"/>
              <w:jc w:val="both"/>
              <w:rPr>
                <w:rFonts w:ascii="Calibri" w:hAnsi="Calibri" w:cs="Calibri"/>
              </w:rPr>
            </w:pPr>
            <w:r w:rsidRPr="000B0E36">
              <w:rPr>
                <w:rFonts w:ascii="Calibri" w:hAnsi="Calibri" w:cs="Calibri"/>
              </w:rPr>
              <w:t>Κατανομή προσωπικού στο Υπουργείο Παιδείας, Θρησκευμάτων και Αθλητισμού.</w:t>
            </w:r>
          </w:p>
        </w:tc>
      </w:tr>
      <w:tr w:rsidR="00664F23" w:rsidRPr="00B37A6A" w14:paraId="505EC0D2" w14:textId="77777777" w:rsidTr="00E327CE">
        <w:trPr>
          <w:cantSplit/>
          <w:trHeight w:val="80"/>
        </w:trPr>
        <w:tc>
          <w:tcPr>
            <w:tcW w:w="709" w:type="dxa"/>
            <w:vAlign w:val="center"/>
          </w:tcPr>
          <w:p w14:paraId="5E4BC524" w14:textId="4CD7FBDA" w:rsidR="00664F23" w:rsidRPr="00EB4AE9" w:rsidRDefault="00664F23" w:rsidP="00E40E66">
            <w:pPr>
              <w:jc w:val="center"/>
              <w:rPr>
                <w:rFonts w:asciiTheme="minorHAnsi" w:hAnsiTheme="minorHAnsi" w:cstheme="minorHAnsi"/>
                <w:lang w:val="en-US"/>
              </w:rPr>
            </w:pPr>
            <w:r>
              <w:rPr>
                <w:rFonts w:asciiTheme="minorHAnsi" w:hAnsiTheme="minorHAnsi" w:cstheme="minorHAnsi"/>
                <w:lang w:val="en-US"/>
              </w:rPr>
              <w:t>17</w:t>
            </w:r>
          </w:p>
        </w:tc>
        <w:tc>
          <w:tcPr>
            <w:tcW w:w="3827" w:type="dxa"/>
          </w:tcPr>
          <w:p w14:paraId="09A68DC1" w14:textId="77777777" w:rsidR="00664F23" w:rsidRPr="00AE5978" w:rsidRDefault="008540CF" w:rsidP="00E40E66">
            <w:pPr>
              <w:rPr>
                <w:rFonts w:asciiTheme="minorHAnsi" w:hAnsiTheme="minorHAnsi" w:cstheme="minorHAnsi"/>
              </w:rPr>
            </w:pPr>
            <w:r w:rsidRPr="00AE5978">
              <w:rPr>
                <w:rFonts w:asciiTheme="minorHAnsi" w:hAnsiTheme="minorHAnsi" w:cstheme="minorHAnsi"/>
              </w:rPr>
              <w:t>Η ΥΦΥΠΟΥΡΓΟΣ ΕΣΩΤΕΡΙΚΩΝ</w:t>
            </w:r>
          </w:p>
          <w:p w14:paraId="102EBF6C" w14:textId="77777777" w:rsidR="008540CF" w:rsidRPr="00AE5978" w:rsidRDefault="008540CF" w:rsidP="00E40E66">
            <w:pPr>
              <w:rPr>
                <w:rFonts w:asciiTheme="minorHAnsi" w:hAnsiTheme="minorHAnsi" w:cstheme="minorHAnsi"/>
              </w:rPr>
            </w:pPr>
            <w:r w:rsidRPr="00AE5978">
              <w:rPr>
                <w:rFonts w:asciiTheme="minorHAnsi" w:hAnsiTheme="minorHAnsi" w:cstheme="minorHAnsi"/>
              </w:rPr>
              <w:t>Αριθμ. ΔΙΠΑΑΔ/Φ.Κ./383/13798</w:t>
            </w:r>
          </w:p>
          <w:p w14:paraId="1BD6EBB8" w14:textId="5464E8ED" w:rsidR="008540CF" w:rsidRPr="00F437EC" w:rsidRDefault="008540CF" w:rsidP="00E40E66">
            <w:pPr>
              <w:rPr>
                <w:rFonts w:asciiTheme="minorHAnsi" w:hAnsiTheme="minorHAnsi" w:cstheme="minorHAnsi"/>
                <w:lang w:val="en-US"/>
              </w:rPr>
            </w:pPr>
            <w:hyperlink r:id="rId38" w:history="1">
              <w:r w:rsidRPr="00F437EC">
                <w:rPr>
                  <w:rStyle w:val="-"/>
                  <w:rFonts w:asciiTheme="minorHAnsi" w:hAnsiTheme="minorHAnsi" w:cstheme="minorHAnsi"/>
                  <w:u w:val="none"/>
                  <w:lang w:val="en-US"/>
                </w:rPr>
                <w:t>Τεύχος B’ 5907/30.09.2026</w:t>
              </w:r>
            </w:hyperlink>
          </w:p>
        </w:tc>
        <w:tc>
          <w:tcPr>
            <w:tcW w:w="5245" w:type="dxa"/>
            <w:vAlign w:val="center"/>
          </w:tcPr>
          <w:p w14:paraId="1F1DAC11" w14:textId="12ABF4A0" w:rsidR="00664F23" w:rsidRPr="00B37A6A" w:rsidRDefault="008540CF" w:rsidP="00E40E66">
            <w:pPr>
              <w:suppressAutoHyphens w:val="0"/>
              <w:autoSpaceDE w:val="0"/>
              <w:autoSpaceDN w:val="0"/>
              <w:adjustRightInd w:val="0"/>
              <w:jc w:val="both"/>
              <w:rPr>
                <w:rFonts w:ascii="Calibri" w:hAnsi="Calibri" w:cs="Calibri"/>
              </w:rPr>
            </w:pPr>
            <w:r w:rsidRPr="008540CF">
              <w:rPr>
                <w:rFonts w:ascii="Calibri" w:hAnsi="Calibri" w:cs="Calibri"/>
              </w:rPr>
              <w:t>Κατανομή προσωπικού στο Υπουργείο Παιδείας, Θρησκευμάτων και Αθλητισμού.</w:t>
            </w:r>
          </w:p>
        </w:tc>
      </w:tr>
    </w:tbl>
    <w:p w14:paraId="5E0BAA81" w14:textId="77777777" w:rsidR="00542FBC" w:rsidRDefault="00542FBC" w:rsidP="00E6392C">
      <w:pPr>
        <w:rPr>
          <w:rFonts w:asciiTheme="minorHAnsi" w:hAnsiTheme="minorHAnsi" w:cstheme="minorHAnsi"/>
          <w:sz w:val="16"/>
          <w:szCs w:val="16"/>
          <w:lang w:val="en-US"/>
        </w:rPr>
      </w:pPr>
    </w:p>
    <w:p w14:paraId="4BAAF0B6" w14:textId="77777777" w:rsidR="003C6235" w:rsidRDefault="003C6235" w:rsidP="00E6392C">
      <w:pPr>
        <w:rPr>
          <w:rFonts w:asciiTheme="minorHAnsi" w:hAnsiTheme="minorHAnsi" w:cstheme="minorHAnsi"/>
          <w:sz w:val="16"/>
          <w:szCs w:val="16"/>
          <w:lang w:val="en-US"/>
        </w:rPr>
      </w:pPr>
    </w:p>
    <w:p w14:paraId="1ABF506D" w14:textId="77777777" w:rsidR="003C6235" w:rsidRDefault="003C6235" w:rsidP="00E6392C">
      <w:pPr>
        <w:rPr>
          <w:rFonts w:asciiTheme="minorHAnsi" w:hAnsiTheme="minorHAnsi" w:cstheme="minorHAnsi"/>
          <w:sz w:val="16"/>
          <w:szCs w:val="16"/>
          <w:lang w:val="en-US"/>
        </w:rPr>
      </w:pPr>
    </w:p>
    <w:p w14:paraId="35EC54E6" w14:textId="77777777" w:rsidR="003C6235" w:rsidRDefault="003C6235" w:rsidP="00E6392C">
      <w:pPr>
        <w:rPr>
          <w:rFonts w:asciiTheme="minorHAnsi" w:hAnsiTheme="minorHAnsi" w:cstheme="minorHAnsi"/>
          <w:sz w:val="16"/>
          <w:szCs w:val="16"/>
          <w:lang w:val="en-US"/>
        </w:rPr>
      </w:pPr>
    </w:p>
    <w:p w14:paraId="39525ECC" w14:textId="77777777" w:rsidR="003C6235" w:rsidRDefault="003C6235" w:rsidP="00E6392C">
      <w:pPr>
        <w:rPr>
          <w:rFonts w:asciiTheme="minorHAnsi" w:hAnsiTheme="minorHAnsi" w:cstheme="minorHAnsi"/>
          <w:sz w:val="16"/>
          <w:szCs w:val="16"/>
          <w:lang w:val="en-US"/>
        </w:rPr>
      </w:pPr>
    </w:p>
    <w:p w14:paraId="5BEB6B7A" w14:textId="77777777" w:rsidR="003C6235" w:rsidRPr="003C6235" w:rsidRDefault="003C6235" w:rsidP="00E6392C">
      <w:pPr>
        <w:rPr>
          <w:rFonts w:asciiTheme="minorHAnsi" w:hAnsiTheme="minorHAnsi" w:cstheme="minorHAnsi"/>
          <w:sz w:val="16"/>
          <w:szCs w:val="16"/>
          <w:lang w:val="en-US"/>
        </w:rPr>
      </w:pPr>
    </w:p>
    <w:p w14:paraId="47DF8A4B" w14:textId="5424B920" w:rsidR="00F25593" w:rsidRPr="00D33FF7" w:rsidRDefault="00A81731" w:rsidP="008C2903">
      <w:pPr>
        <w:pStyle w:val="1"/>
        <w:rPr>
          <w:rStyle w:val="-"/>
          <w:rFonts w:asciiTheme="minorHAnsi" w:hAnsiTheme="minorHAnsi" w:cstheme="minorHAnsi"/>
          <w:color w:val="auto"/>
          <w:sz w:val="24"/>
          <w:szCs w:val="24"/>
          <w:u w:val="none"/>
        </w:rPr>
      </w:pPr>
      <w:r>
        <w:rPr>
          <w:rStyle w:val="-"/>
          <w:rFonts w:asciiTheme="minorHAnsi" w:hAnsiTheme="minorHAnsi" w:cstheme="minorHAnsi"/>
          <w:color w:val="auto"/>
          <w:sz w:val="24"/>
          <w:szCs w:val="24"/>
          <w:u w:val="none"/>
        </w:rPr>
        <w:lastRenderedPageBreak/>
        <w:t xml:space="preserve">   </w:t>
      </w:r>
      <w:r w:rsidR="009055CC">
        <w:rPr>
          <w:rStyle w:val="-"/>
          <w:rFonts w:asciiTheme="minorHAnsi" w:hAnsiTheme="minorHAnsi" w:cstheme="minorHAnsi"/>
          <w:color w:val="auto"/>
          <w:sz w:val="24"/>
          <w:szCs w:val="24"/>
          <w:u w:val="none"/>
        </w:rPr>
        <w:t xml:space="preserve">            </w:t>
      </w:r>
      <w:hyperlink w:anchor="_Β.__Κ.Υ.Α." w:history="1">
        <w:bookmarkStart w:id="38" w:name="_Toc34837615"/>
        <w:r w:rsidR="00DA53F1" w:rsidRPr="00D33FF7">
          <w:rPr>
            <w:rStyle w:val="-"/>
            <w:rFonts w:asciiTheme="minorHAnsi" w:hAnsiTheme="minorHAnsi" w:cstheme="minorHAnsi"/>
            <w:color w:val="auto"/>
            <w:sz w:val="24"/>
            <w:szCs w:val="24"/>
            <w:u w:val="none"/>
          </w:rPr>
          <w:t xml:space="preserve">Β. </w:t>
        </w:r>
        <w:r w:rsidR="00480DE3" w:rsidRPr="00D33FF7">
          <w:rPr>
            <w:rStyle w:val="-"/>
            <w:rFonts w:asciiTheme="minorHAnsi" w:hAnsiTheme="minorHAnsi" w:cstheme="minorHAnsi"/>
            <w:color w:val="auto"/>
            <w:sz w:val="24"/>
            <w:szCs w:val="24"/>
            <w:u w:val="none"/>
          </w:rPr>
          <w:t xml:space="preserve">Κ.Υ.Α. με σύμπραξη </w:t>
        </w:r>
        <w:r w:rsidR="00E3232F" w:rsidRPr="00D33FF7">
          <w:rPr>
            <w:rStyle w:val="-"/>
            <w:rFonts w:asciiTheme="minorHAnsi" w:hAnsiTheme="minorHAnsi" w:cstheme="minorHAnsi"/>
            <w:color w:val="auto"/>
            <w:sz w:val="24"/>
            <w:szCs w:val="24"/>
            <w:u w:val="none"/>
          </w:rPr>
          <w:t>τ</w:t>
        </w:r>
        <w:r w:rsidR="00495C96">
          <w:rPr>
            <w:rStyle w:val="-"/>
            <w:rFonts w:asciiTheme="minorHAnsi" w:hAnsiTheme="minorHAnsi" w:cstheme="minorHAnsi"/>
            <w:color w:val="auto"/>
            <w:sz w:val="24"/>
            <w:szCs w:val="24"/>
            <w:u w:val="none"/>
          </w:rPr>
          <w:t>ου</w:t>
        </w:r>
        <w:r w:rsidR="007E1883" w:rsidRPr="00D33FF7">
          <w:rPr>
            <w:rStyle w:val="-"/>
            <w:rFonts w:asciiTheme="minorHAnsi" w:hAnsiTheme="minorHAnsi" w:cstheme="minorHAnsi"/>
            <w:color w:val="auto"/>
            <w:sz w:val="24"/>
            <w:szCs w:val="24"/>
            <w:u w:val="none"/>
          </w:rPr>
          <w:t xml:space="preserve"> </w:t>
        </w:r>
        <w:r w:rsidR="00755EA2" w:rsidRPr="00D33FF7">
          <w:rPr>
            <w:rStyle w:val="-"/>
            <w:rFonts w:asciiTheme="minorHAnsi" w:hAnsiTheme="minorHAnsi" w:cstheme="minorHAnsi"/>
            <w:color w:val="auto"/>
            <w:sz w:val="24"/>
            <w:szCs w:val="24"/>
            <w:u w:val="none"/>
          </w:rPr>
          <w:t xml:space="preserve">Υπουργού </w:t>
        </w:r>
        <w:bookmarkEnd w:id="36"/>
        <w:r w:rsidR="00E3232F" w:rsidRPr="00D33FF7">
          <w:rPr>
            <w:rStyle w:val="-"/>
            <w:rFonts w:asciiTheme="minorHAnsi" w:hAnsiTheme="minorHAnsi" w:cstheme="minorHAnsi"/>
            <w:color w:val="auto"/>
            <w:sz w:val="24"/>
            <w:szCs w:val="24"/>
            <w:u w:val="none"/>
          </w:rPr>
          <w:t>Εσωτερικών</w:t>
        </w:r>
        <w:bookmarkEnd w:id="38"/>
      </w:hyperlink>
      <w:bookmarkStart w:id="39" w:name="_V._ΑΠΟΦΑΣΕΙΣ_ΠΟΥ"/>
      <w:bookmarkStart w:id="40" w:name="_Toc406074405"/>
      <w:bookmarkStart w:id="41" w:name="_Toc414451277"/>
      <w:bookmarkEnd w:id="37"/>
      <w:bookmarkEnd w:id="39"/>
    </w:p>
    <w:p w14:paraId="478648A1" w14:textId="77777777" w:rsidR="00212803" w:rsidRDefault="00212803" w:rsidP="00140021">
      <w:pPr>
        <w:rPr>
          <w:rFonts w:asciiTheme="minorHAnsi" w:hAnsiTheme="minorHAnsi" w:cstheme="minorHAnsi"/>
          <w:sz w:val="16"/>
          <w:szCs w:val="16"/>
        </w:rPr>
      </w:pPr>
      <w:bookmarkStart w:id="42" w:name="_Toc34837616"/>
    </w:p>
    <w:tbl>
      <w:tblPr>
        <w:tblW w:w="9781" w:type="dxa"/>
        <w:shd w:val="clear" w:color="auto" w:fill="DAEEF3"/>
        <w:tblLayout w:type="fixed"/>
        <w:tblLook w:val="04A0" w:firstRow="1" w:lastRow="0" w:firstColumn="1" w:lastColumn="0" w:noHBand="0" w:noVBand="1"/>
      </w:tblPr>
      <w:tblGrid>
        <w:gridCol w:w="709"/>
        <w:gridCol w:w="3827"/>
        <w:gridCol w:w="5245"/>
      </w:tblGrid>
      <w:tr w:rsidR="005F7748" w:rsidRPr="001532CE" w14:paraId="6CBFEB0E" w14:textId="77777777" w:rsidTr="00E40E66">
        <w:trPr>
          <w:cantSplit/>
          <w:tblHeader/>
        </w:trPr>
        <w:tc>
          <w:tcPr>
            <w:tcW w:w="709" w:type="dxa"/>
            <w:tcBorders>
              <w:top w:val="double" w:sz="4" w:space="0" w:color="auto"/>
              <w:bottom w:val="double" w:sz="4" w:space="0" w:color="auto"/>
            </w:tcBorders>
            <w:shd w:val="clear" w:color="auto" w:fill="DBE5F1" w:themeFill="accent1" w:themeFillTint="33"/>
            <w:vAlign w:val="center"/>
            <w:hideMark/>
          </w:tcPr>
          <w:p w14:paraId="56552838" w14:textId="77777777" w:rsidR="005F7748" w:rsidRPr="001532CE" w:rsidRDefault="005F7748" w:rsidP="00E40E66">
            <w:pPr>
              <w:jc w:val="center"/>
              <w:rPr>
                <w:rFonts w:asciiTheme="minorHAnsi" w:hAnsiTheme="minorHAnsi" w:cstheme="minorHAnsi"/>
                <w:b/>
              </w:rPr>
            </w:pPr>
            <w:r w:rsidRPr="001532CE">
              <w:rPr>
                <w:rFonts w:asciiTheme="minorHAnsi" w:hAnsiTheme="minorHAnsi" w:cstheme="minorHAnsi"/>
                <w:b/>
                <w:lang w:val="en-US"/>
              </w:rPr>
              <w:t>A</w:t>
            </w:r>
            <w:r w:rsidRPr="001532CE">
              <w:rPr>
                <w:rFonts w:asciiTheme="minorHAnsi" w:hAnsiTheme="minorHAnsi" w:cstheme="minorHAnsi"/>
                <w:b/>
              </w:rPr>
              <w:t>/</w:t>
            </w:r>
            <w:r w:rsidRPr="001532CE">
              <w:rPr>
                <w:rFonts w:asciiTheme="minorHAnsi" w:hAnsiTheme="minorHAnsi" w:cstheme="minorHAnsi"/>
                <w:b/>
                <w:lang w:val="en-US"/>
              </w:rPr>
              <w:t>A</w:t>
            </w:r>
          </w:p>
        </w:tc>
        <w:tc>
          <w:tcPr>
            <w:tcW w:w="3827" w:type="dxa"/>
            <w:tcBorders>
              <w:top w:val="double" w:sz="4" w:space="0" w:color="auto"/>
              <w:bottom w:val="double" w:sz="4" w:space="0" w:color="auto"/>
            </w:tcBorders>
            <w:shd w:val="clear" w:color="auto" w:fill="DBE5F1" w:themeFill="accent1" w:themeFillTint="33"/>
            <w:vAlign w:val="center"/>
            <w:hideMark/>
          </w:tcPr>
          <w:p w14:paraId="1BF4C8BC" w14:textId="77777777" w:rsidR="005F7748" w:rsidRPr="001532CE" w:rsidRDefault="005F7748" w:rsidP="00E40E66">
            <w:pPr>
              <w:jc w:val="center"/>
              <w:rPr>
                <w:rFonts w:asciiTheme="minorHAnsi" w:hAnsiTheme="minorHAnsi" w:cstheme="minorHAnsi"/>
                <w:b/>
              </w:rPr>
            </w:pPr>
            <w:r w:rsidRPr="001532CE">
              <w:rPr>
                <w:rFonts w:asciiTheme="minorHAnsi" w:hAnsiTheme="minorHAnsi" w:cstheme="minorHAnsi"/>
                <w:b/>
              </w:rPr>
              <w:t>ΣΤΟΙΧΕΙΑ ΑΠΟΦΑΣΗΣ</w:t>
            </w:r>
            <w:r>
              <w:rPr>
                <w:rFonts w:asciiTheme="minorHAnsi" w:hAnsiTheme="minorHAnsi" w:cstheme="minorHAnsi"/>
                <w:b/>
              </w:rPr>
              <w:t xml:space="preserve"> - ΦΕΚ</w:t>
            </w:r>
          </w:p>
        </w:tc>
        <w:tc>
          <w:tcPr>
            <w:tcW w:w="5245" w:type="dxa"/>
            <w:tcBorders>
              <w:top w:val="double" w:sz="4" w:space="0" w:color="auto"/>
              <w:bottom w:val="double" w:sz="4" w:space="0" w:color="auto"/>
            </w:tcBorders>
            <w:shd w:val="clear" w:color="auto" w:fill="DBE5F1" w:themeFill="accent1" w:themeFillTint="33"/>
            <w:vAlign w:val="center"/>
            <w:hideMark/>
          </w:tcPr>
          <w:p w14:paraId="18C5865A" w14:textId="77777777" w:rsidR="005F7748" w:rsidRPr="001532CE" w:rsidRDefault="005F7748" w:rsidP="00E40E66">
            <w:pPr>
              <w:jc w:val="center"/>
              <w:rPr>
                <w:rFonts w:asciiTheme="minorHAnsi" w:hAnsiTheme="minorHAnsi" w:cstheme="minorHAnsi"/>
                <w:b/>
              </w:rPr>
            </w:pPr>
            <w:r w:rsidRPr="001532CE">
              <w:rPr>
                <w:rFonts w:asciiTheme="minorHAnsi" w:hAnsiTheme="minorHAnsi" w:cstheme="minorHAnsi"/>
                <w:b/>
              </w:rPr>
              <w:t>ΤΙΤΛΟΣ</w:t>
            </w:r>
          </w:p>
        </w:tc>
      </w:tr>
      <w:tr w:rsidR="005F7748" w:rsidRPr="001328DA" w14:paraId="6779EBDE" w14:textId="77777777" w:rsidTr="00E40E66">
        <w:trPr>
          <w:cantSplit/>
          <w:trHeight w:val="80"/>
        </w:trPr>
        <w:tc>
          <w:tcPr>
            <w:tcW w:w="709" w:type="dxa"/>
            <w:vAlign w:val="center"/>
          </w:tcPr>
          <w:p w14:paraId="19A9796A" w14:textId="77777777" w:rsidR="005F7748" w:rsidRPr="00EB4AE9" w:rsidRDefault="005F7748" w:rsidP="005F7748">
            <w:pPr>
              <w:jc w:val="center"/>
              <w:rPr>
                <w:rFonts w:asciiTheme="minorHAnsi" w:hAnsiTheme="minorHAnsi" w:cstheme="minorHAnsi"/>
                <w:lang w:val="en-US"/>
              </w:rPr>
            </w:pPr>
            <w:r>
              <w:rPr>
                <w:rFonts w:asciiTheme="minorHAnsi" w:hAnsiTheme="minorHAnsi" w:cstheme="minorHAnsi"/>
                <w:lang w:val="en-US"/>
              </w:rPr>
              <w:t>1</w:t>
            </w:r>
          </w:p>
        </w:tc>
        <w:tc>
          <w:tcPr>
            <w:tcW w:w="3827" w:type="dxa"/>
          </w:tcPr>
          <w:p w14:paraId="017B220D" w14:textId="77777777" w:rsidR="005F7748" w:rsidRDefault="005F7748" w:rsidP="005F7748">
            <w:pPr>
              <w:rPr>
                <w:rFonts w:asciiTheme="minorHAnsi" w:hAnsiTheme="minorHAnsi" w:cstheme="minorHAnsi"/>
              </w:rPr>
            </w:pPr>
            <w:r w:rsidRPr="005F7748">
              <w:rPr>
                <w:rFonts w:asciiTheme="minorHAnsi" w:hAnsiTheme="minorHAnsi" w:cstheme="minorHAnsi"/>
                <w:lang w:val="en-US"/>
              </w:rPr>
              <w:t>O</w:t>
            </w:r>
            <w:r w:rsidRPr="005F7748">
              <w:rPr>
                <w:rFonts w:asciiTheme="minorHAnsi" w:hAnsiTheme="minorHAnsi" w:cstheme="minorHAnsi"/>
              </w:rPr>
              <w:t xml:space="preserve">Ι ΥΠΟΥΡΓΟΙ </w:t>
            </w:r>
          </w:p>
          <w:p w14:paraId="6BD60238" w14:textId="77777777" w:rsidR="005F7748" w:rsidRDefault="005F7748" w:rsidP="005F7748">
            <w:pPr>
              <w:rPr>
                <w:rFonts w:asciiTheme="minorHAnsi" w:hAnsiTheme="minorHAnsi" w:cstheme="minorHAnsi"/>
              </w:rPr>
            </w:pPr>
            <w:r w:rsidRPr="005F7748">
              <w:rPr>
                <w:rFonts w:asciiTheme="minorHAnsi" w:hAnsiTheme="minorHAnsi" w:cstheme="minorHAnsi"/>
              </w:rPr>
              <w:t xml:space="preserve">ΕΘΝΙΚΗΣ ΟΙΚΟΝΟΜΙΑΣ </w:t>
            </w:r>
          </w:p>
          <w:p w14:paraId="0C2012B6" w14:textId="77777777" w:rsidR="005F7748" w:rsidRDefault="005F7748" w:rsidP="005F7748">
            <w:pPr>
              <w:rPr>
                <w:rFonts w:asciiTheme="minorHAnsi" w:hAnsiTheme="minorHAnsi" w:cstheme="minorHAnsi"/>
              </w:rPr>
            </w:pPr>
            <w:r w:rsidRPr="005F7748">
              <w:rPr>
                <w:rFonts w:asciiTheme="minorHAnsi" w:hAnsiTheme="minorHAnsi" w:cstheme="minorHAnsi"/>
              </w:rPr>
              <w:t xml:space="preserve">ΚΑΙ ΟΙΚΟΝΟΜΙΚΩΝ </w:t>
            </w:r>
            <w:r>
              <w:rPr>
                <w:rFonts w:asciiTheme="minorHAnsi" w:hAnsiTheme="minorHAnsi" w:cstheme="minorHAnsi"/>
              </w:rPr>
              <w:t>–</w:t>
            </w:r>
            <w:r w:rsidRPr="005F7748">
              <w:rPr>
                <w:rFonts w:asciiTheme="minorHAnsi" w:hAnsiTheme="minorHAnsi" w:cstheme="minorHAnsi"/>
              </w:rPr>
              <w:t xml:space="preserve"> </w:t>
            </w:r>
          </w:p>
          <w:p w14:paraId="457A9294" w14:textId="77777777" w:rsidR="005F7748" w:rsidRDefault="005F7748" w:rsidP="005F7748">
            <w:pPr>
              <w:rPr>
                <w:rFonts w:asciiTheme="minorHAnsi" w:hAnsiTheme="minorHAnsi" w:cstheme="minorHAnsi"/>
              </w:rPr>
            </w:pPr>
            <w:r w:rsidRPr="005F7748">
              <w:rPr>
                <w:rFonts w:asciiTheme="minorHAnsi" w:hAnsiTheme="minorHAnsi" w:cstheme="minorHAnsi"/>
              </w:rPr>
              <w:t xml:space="preserve">ΕΣΩΤΕΡΙΚΩΝ </w:t>
            </w:r>
            <w:r>
              <w:rPr>
                <w:rFonts w:asciiTheme="minorHAnsi" w:hAnsiTheme="minorHAnsi" w:cstheme="minorHAnsi"/>
              </w:rPr>
              <w:t>–</w:t>
            </w:r>
            <w:r w:rsidRPr="005F7748">
              <w:rPr>
                <w:rFonts w:asciiTheme="minorHAnsi" w:hAnsiTheme="minorHAnsi" w:cstheme="minorHAnsi"/>
              </w:rPr>
              <w:t xml:space="preserve"> ΥΓΕΙΑΣ</w:t>
            </w:r>
          </w:p>
          <w:p w14:paraId="0A561607" w14:textId="77777777" w:rsidR="005F7748" w:rsidRDefault="005F7748" w:rsidP="005F7748">
            <w:pPr>
              <w:rPr>
                <w:rFonts w:asciiTheme="minorHAnsi" w:hAnsiTheme="minorHAnsi" w:cstheme="minorHAnsi"/>
              </w:rPr>
            </w:pPr>
            <w:r w:rsidRPr="005F7748">
              <w:rPr>
                <w:rFonts w:asciiTheme="minorHAnsi" w:hAnsiTheme="minorHAnsi" w:cstheme="minorHAnsi"/>
              </w:rPr>
              <w:t>Αριθμ. Γ3α/Γ.Π./36371</w:t>
            </w:r>
          </w:p>
          <w:p w14:paraId="15A39EC4" w14:textId="2397D15A" w:rsidR="005F7748" w:rsidRPr="00971E41" w:rsidRDefault="005F7748" w:rsidP="005F7748">
            <w:pPr>
              <w:rPr>
                <w:rFonts w:asciiTheme="minorHAnsi" w:hAnsiTheme="minorHAnsi" w:cstheme="minorHAnsi"/>
              </w:rPr>
            </w:pPr>
            <w:hyperlink r:id="rId39" w:history="1">
              <w:r w:rsidRPr="005F7748">
                <w:rPr>
                  <w:rStyle w:val="-"/>
                  <w:rFonts w:asciiTheme="minorHAnsi" w:hAnsiTheme="minorHAnsi" w:cstheme="minorHAnsi"/>
                  <w:u w:val="none"/>
                </w:rPr>
                <w:t>Τεύχος B’ 5856/29.09.2026</w:t>
              </w:r>
            </w:hyperlink>
          </w:p>
        </w:tc>
        <w:tc>
          <w:tcPr>
            <w:tcW w:w="5245" w:type="dxa"/>
            <w:vAlign w:val="center"/>
          </w:tcPr>
          <w:p w14:paraId="410E9514" w14:textId="12473620" w:rsidR="005F7748" w:rsidRPr="00456EFC" w:rsidRDefault="005F7748" w:rsidP="005F7748">
            <w:pPr>
              <w:suppressAutoHyphens w:val="0"/>
              <w:autoSpaceDE w:val="0"/>
              <w:autoSpaceDN w:val="0"/>
              <w:adjustRightInd w:val="0"/>
              <w:jc w:val="both"/>
              <w:rPr>
                <w:rFonts w:ascii="Calibri" w:hAnsi="Calibri" w:cs="Calibri"/>
              </w:rPr>
            </w:pPr>
            <w:r w:rsidRPr="005F7748">
              <w:rPr>
                <w:rFonts w:ascii="Calibri" w:hAnsi="Calibri" w:cs="Calibri"/>
              </w:rPr>
              <w:t>Σύσταση Εξωτερικών Ιατρείων Ψυχικής Υγείας Ενηλίκων Καλύμνου για τις ανάγκες του Περιφερειακού Δικτύου Υπηρεσιών Ψυχικής Υγείας (ΠΕΔΥΨΥ) της 2ης ΔΥΠΕ Πειραιώς και Αιγαίου.</w:t>
            </w:r>
          </w:p>
        </w:tc>
      </w:tr>
    </w:tbl>
    <w:p w14:paraId="7F616463" w14:textId="77777777" w:rsidR="005F7748" w:rsidRPr="004623A3" w:rsidRDefault="005F7748" w:rsidP="00140021">
      <w:pPr>
        <w:rPr>
          <w:rFonts w:asciiTheme="minorHAnsi" w:hAnsiTheme="minorHAnsi" w:cstheme="minorHAnsi"/>
          <w:sz w:val="16"/>
          <w:szCs w:val="16"/>
        </w:rPr>
      </w:pPr>
    </w:p>
    <w:p w14:paraId="2E7D3EC8" w14:textId="331E6040" w:rsidR="00BC0E35" w:rsidRPr="00013132" w:rsidRDefault="00F5288A" w:rsidP="008F53A4">
      <w:pPr>
        <w:pStyle w:val="1"/>
        <w:rPr>
          <w:rFonts w:asciiTheme="minorHAnsi" w:hAnsiTheme="minorHAnsi" w:cstheme="minorHAnsi"/>
          <w:sz w:val="24"/>
          <w:szCs w:val="24"/>
        </w:rPr>
      </w:pPr>
      <w:r w:rsidRPr="000B5C37">
        <w:rPr>
          <w:rFonts w:asciiTheme="minorHAnsi" w:hAnsiTheme="minorHAnsi" w:cstheme="minorHAnsi"/>
          <w:sz w:val="24"/>
          <w:szCs w:val="24"/>
        </w:rPr>
        <w:t xml:space="preserve">               </w:t>
      </w:r>
      <w:r w:rsidR="00D45E96" w:rsidRPr="00013132">
        <w:rPr>
          <w:rFonts w:asciiTheme="minorHAnsi" w:hAnsiTheme="minorHAnsi" w:cstheme="minorHAnsi"/>
          <w:sz w:val="24"/>
          <w:szCs w:val="24"/>
        </w:rPr>
        <w:t xml:space="preserve">Γ. </w:t>
      </w:r>
      <w:r w:rsidR="00480DE3" w:rsidRPr="00013132">
        <w:rPr>
          <w:rFonts w:asciiTheme="minorHAnsi" w:hAnsiTheme="minorHAnsi" w:cstheme="minorHAnsi"/>
          <w:sz w:val="24"/>
          <w:szCs w:val="24"/>
        </w:rPr>
        <w:t>Λοιπές Υ.Α.</w:t>
      </w:r>
      <w:bookmarkStart w:id="43" w:name="_Toc406074406"/>
      <w:bookmarkEnd w:id="40"/>
      <w:bookmarkEnd w:id="41"/>
      <w:bookmarkEnd w:id="42"/>
    </w:p>
    <w:p w14:paraId="2BE126D3" w14:textId="6EAF1C2E" w:rsidR="002546AD" w:rsidRPr="00CA04FB" w:rsidRDefault="00D17792" w:rsidP="009A5A24">
      <w:pPr>
        <w:pStyle w:val="1"/>
        <w:rPr>
          <w:rFonts w:asciiTheme="minorHAnsi" w:hAnsiTheme="minorHAnsi" w:cstheme="minorHAnsi"/>
          <w:lang w:val="en-US"/>
        </w:rPr>
      </w:pPr>
      <w:bookmarkStart w:id="44" w:name="_Toc414451278"/>
      <w:r w:rsidRPr="00E55FA2">
        <w:rPr>
          <w:rFonts w:asciiTheme="minorHAnsi" w:hAnsiTheme="minorHAnsi" w:cstheme="minorHAnsi"/>
          <w:sz w:val="24"/>
          <w:szCs w:val="24"/>
        </w:rPr>
        <w:t xml:space="preserve"> </w:t>
      </w:r>
      <w:bookmarkStart w:id="45" w:name="_Toc34837617"/>
    </w:p>
    <w:tbl>
      <w:tblPr>
        <w:tblW w:w="9781" w:type="dxa"/>
        <w:shd w:val="clear" w:color="auto" w:fill="DAEEF3"/>
        <w:tblLayout w:type="fixed"/>
        <w:tblLook w:val="04A0" w:firstRow="1" w:lastRow="0" w:firstColumn="1" w:lastColumn="0" w:noHBand="0" w:noVBand="1"/>
      </w:tblPr>
      <w:tblGrid>
        <w:gridCol w:w="709"/>
        <w:gridCol w:w="3827"/>
        <w:gridCol w:w="5245"/>
      </w:tblGrid>
      <w:tr w:rsidR="007B7695" w:rsidRPr="001532CE" w14:paraId="10A616F1" w14:textId="77777777" w:rsidTr="008041EB">
        <w:trPr>
          <w:cantSplit/>
          <w:tblHeader/>
        </w:trPr>
        <w:tc>
          <w:tcPr>
            <w:tcW w:w="709" w:type="dxa"/>
            <w:tcBorders>
              <w:top w:val="double" w:sz="4" w:space="0" w:color="auto"/>
              <w:bottom w:val="double" w:sz="4" w:space="0" w:color="auto"/>
            </w:tcBorders>
            <w:shd w:val="clear" w:color="auto" w:fill="DBE5F1" w:themeFill="accent1" w:themeFillTint="33"/>
            <w:vAlign w:val="center"/>
            <w:hideMark/>
          </w:tcPr>
          <w:p w14:paraId="67ACD133" w14:textId="77777777" w:rsidR="007B7695" w:rsidRPr="001532CE" w:rsidRDefault="007B7695" w:rsidP="008041EB">
            <w:pPr>
              <w:jc w:val="center"/>
              <w:rPr>
                <w:rFonts w:asciiTheme="minorHAnsi" w:hAnsiTheme="minorHAnsi" w:cstheme="minorHAnsi"/>
                <w:b/>
              </w:rPr>
            </w:pPr>
            <w:r w:rsidRPr="001532CE">
              <w:rPr>
                <w:rFonts w:asciiTheme="minorHAnsi" w:hAnsiTheme="minorHAnsi" w:cstheme="minorHAnsi"/>
                <w:b/>
                <w:lang w:val="en-US"/>
              </w:rPr>
              <w:t>A</w:t>
            </w:r>
            <w:r w:rsidRPr="001532CE">
              <w:rPr>
                <w:rFonts w:asciiTheme="minorHAnsi" w:hAnsiTheme="minorHAnsi" w:cstheme="minorHAnsi"/>
                <w:b/>
              </w:rPr>
              <w:t>/</w:t>
            </w:r>
            <w:r w:rsidRPr="001532CE">
              <w:rPr>
                <w:rFonts w:asciiTheme="minorHAnsi" w:hAnsiTheme="minorHAnsi" w:cstheme="minorHAnsi"/>
                <w:b/>
                <w:lang w:val="en-US"/>
              </w:rPr>
              <w:t>A</w:t>
            </w:r>
          </w:p>
        </w:tc>
        <w:tc>
          <w:tcPr>
            <w:tcW w:w="3827" w:type="dxa"/>
            <w:tcBorders>
              <w:top w:val="double" w:sz="4" w:space="0" w:color="auto"/>
              <w:bottom w:val="double" w:sz="4" w:space="0" w:color="auto"/>
            </w:tcBorders>
            <w:shd w:val="clear" w:color="auto" w:fill="DBE5F1" w:themeFill="accent1" w:themeFillTint="33"/>
            <w:vAlign w:val="center"/>
            <w:hideMark/>
          </w:tcPr>
          <w:p w14:paraId="6BE285F7" w14:textId="77777777" w:rsidR="007B7695" w:rsidRPr="001532CE" w:rsidRDefault="007B7695" w:rsidP="008041EB">
            <w:pPr>
              <w:jc w:val="center"/>
              <w:rPr>
                <w:rFonts w:asciiTheme="minorHAnsi" w:hAnsiTheme="minorHAnsi" w:cstheme="minorHAnsi"/>
                <w:b/>
              </w:rPr>
            </w:pPr>
            <w:r w:rsidRPr="001532CE">
              <w:rPr>
                <w:rFonts w:asciiTheme="minorHAnsi" w:hAnsiTheme="minorHAnsi" w:cstheme="minorHAnsi"/>
                <w:b/>
              </w:rPr>
              <w:t>ΣΤΟΙΧΕΙΑ ΑΠΟΦΑΣΗΣ</w:t>
            </w:r>
            <w:r>
              <w:rPr>
                <w:rFonts w:asciiTheme="minorHAnsi" w:hAnsiTheme="minorHAnsi" w:cstheme="minorHAnsi"/>
                <w:b/>
              </w:rPr>
              <w:t xml:space="preserve"> - ΦΕΚ</w:t>
            </w:r>
          </w:p>
        </w:tc>
        <w:tc>
          <w:tcPr>
            <w:tcW w:w="5245" w:type="dxa"/>
            <w:tcBorders>
              <w:top w:val="double" w:sz="4" w:space="0" w:color="auto"/>
              <w:bottom w:val="double" w:sz="4" w:space="0" w:color="auto"/>
            </w:tcBorders>
            <w:shd w:val="clear" w:color="auto" w:fill="DBE5F1" w:themeFill="accent1" w:themeFillTint="33"/>
            <w:vAlign w:val="center"/>
            <w:hideMark/>
          </w:tcPr>
          <w:p w14:paraId="6C3A38E8" w14:textId="77777777" w:rsidR="007B7695" w:rsidRPr="001532CE" w:rsidRDefault="007B7695" w:rsidP="008041EB">
            <w:pPr>
              <w:jc w:val="center"/>
              <w:rPr>
                <w:rFonts w:asciiTheme="minorHAnsi" w:hAnsiTheme="minorHAnsi" w:cstheme="minorHAnsi"/>
                <w:b/>
              </w:rPr>
            </w:pPr>
            <w:r w:rsidRPr="001532CE">
              <w:rPr>
                <w:rFonts w:asciiTheme="minorHAnsi" w:hAnsiTheme="minorHAnsi" w:cstheme="minorHAnsi"/>
                <w:b/>
              </w:rPr>
              <w:t>ΤΙΤΛΟΣ</w:t>
            </w:r>
          </w:p>
        </w:tc>
      </w:tr>
      <w:tr w:rsidR="00011560" w:rsidRPr="001328DA" w14:paraId="78E3F7F0" w14:textId="77777777" w:rsidTr="00011560">
        <w:trPr>
          <w:cantSplit/>
          <w:trHeight w:val="80"/>
        </w:trPr>
        <w:tc>
          <w:tcPr>
            <w:tcW w:w="709" w:type="dxa"/>
            <w:vAlign w:val="center"/>
          </w:tcPr>
          <w:p w14:paraId="15B49644" w14:textId="77777777" w:rsidR="00011560" w:rsidRPr="00EB4AE9" w:rsidRDefault="00011560" w:rsidP="008041EB">
            <w:pPr>
              <w:jc w:val="center"/>
              <w:rPr>
                <w:rFonts w:asciiTheme="minorHAnsi" w:hAnsiTheme="minorHAnsi" w:cstheme="minorHAnsi"/>
                <w:lang w:val="en-US"/>
              </w:rPr>
            </w:pPr>
            <w:r>
              <w:rPr>
                <w:rFonts w:asciiTheme="minorHAnsi" w:hAnsiTheme="minorHAnsi" w:cstheme="minorHAnsi"/>
                <w:lang w:val="en-US"/>
              </w:rPr>
              <w:t>1</w:t>
            </w:r>
          </w:p>
        </w:tc>
        <w:tc>
          <w:tcPr>
            <w:tcW w:w="3827" w:type="dxa"/>
          </w:tcPr>
          <w:p w14:paraId="1EA2E7FA" w14:textId="77777777" w:rsidR="00011560" w:rsidRPr="00327145" w:rsidRDefault="00D323CC" w:rsidP="008041EB">
            <w:pPr>
              <w:rPr>
                <w:rFonts w:asciiTheme="minorHAnsi" w:hAnsiTheme="minorHAnsi" w:cstheme="minorHAnsi"/>
              </w:rPr>
            </w:pPr>
            <w:r w:rsidRPr="00D323CC">
              <w:rPr>
                <w:rFonts w:asciiTheme="minorHAnsi" w:hAnsiTheme="minorHAnsi" w:cstheme="minorHAnsi"/>
              </w:rPr>
              <w:t>Ο ΥΦΥΠΟΥΡΓΟΣ ΕΘΝΙΚΗΣ ΑΜΥΝΑΣ</w:t>
            </w:r>
          </w:p>
          <w:p w14:paraId="0287E740" w14:textId="77777777" w:rsidR="00D323CC" w:rsidRDefault="00D323CC" w:rsidP="008041EB">
            <w:pPr>
              <w:rPr>
                <w:rFonts w:asciiTheme="minorHAnsi" w:hAnsiTheme="minorHAnsi" w:cstheme="minorHAnsi"/>
                <w:lang w:val="en-US"/>
              </w:rPr>
            </w:pPr>
            <w:r w:rsidRPr="00327145">
              <w:rPr>
                <w:rFonts w:asciiTheme="minorHAnsi" w:hAnsiTheme="minorHAnsi" w:cstheme="minorHAnsi"/>
              </w:rPr>
              <w:t xml:space="preserve">Αριθμ. </w:t>
            </w:r>
            <w:r w:rsidRPr="00D323CC">
              <w:rPr>
                <w:rFonts w:asciiTheme="minorHAnsi" w:hAnsiTheme="minorHAnsi" w:cstheme="minorHAnsi"/>
                <w:lang w:val="en-US"/>
              </w:rPr>
              <w:t>Φ.421/370572/Σ.8172</w:t>
            </w:r>
          </w:p>
          <w:p w14:paraId="6744F404" w14:textId="1FA6AB43" w:rsidR="00D323CC" w:rsidRPr="00D323CC" w:rsidRDefault="00D323CC" w:rsidP="008041EB">
            <w:pPr>
              <w:rPr>
                <w:rFonts w:asciiTheme="minorHAnsi" w:hAnsiTheme="minorHAnsi" w:cstheme="minorHAnsi"/>
                <w:lang w:val="en-US"/>
              </w:rPr>
            </w:pPr>
            <w:hyperlink r:id="rId40" w:history="1">
              <w:r w:rsidRPr="00D323CC">
                <w:rPr>
                  <w:rStyle w:val="-"/>
                  <w:rFonts w:asciiTheme="minorHAnsi" w:hAnsiTheme="minorHAnsi" w:cstheme="minorHAnsi"/>
                  <w:u w:val="none"/>
                  <w:lang w:val="en-US"/>
                </w:rPr>
                <w:t>Τεύχος B’ 5777/24.09.2026</w:t>
              </w:r>
            </w:hyperlink>
          </w:p>
        </w:tc>
        <w:tc>
          <w:tcPr>
            <w:tcW w:w="5245" w:type="dxa"/>
            <w:vAlign w:val="center"/>
          </w:tcPr>
          <w:p w14:paraId="5B5221B5" w14:textId="008FF098" w:rsidR="00011560" w:rsidRPr="00456EFC" w:rsidRDefault="00D323CC" w:rsidP="008041EB">
            <w:pPr>
              <w:suppressAutoHyphens w:val="0"/>
              <w:autoSpaceDE w:val="0"/>
              <w:autoSpaceDN w:val="0"/>
              <w:adjustRightInd w:val="0"/>
              <w:jc w:val="both"/>
              <w:rPr>
                <w:rFonts w:ascii="Calibri" w:hAnsi="Calibri" w:cs="Calibri"/>
              </w:rPr>
            </w:pPr>
            <w:r w:rsidRPr="00D323CC">
              <w:rPr>
                <w:rFonts w:ascii="Calibri" w:hAnsi="Calibri" w:cs="Calibri"/>
              </w:rPr>
              <w:t>Ένταξη των Επαγγελματιών Οπλιτών (ΕΠ.ΟΠ.) σε επετηρίδες και ρύθμιση θεμάτων σταδιοδρομίας τους.</w:t>
            </w:r>
          </w:p>
        </w:tc>
      </w:tr>
      <w:tr w:rsidR="00011560" w:rsidRPr="000B5C37" w14:paraId="7517E2C9" w14:textId="77777777" w:rsidTr="00011560">
        <w:trPr>
          <w:cantSplit/>
          <w:trHeight w:val="80"/>
        </w:trPr>
        <w:tc>
          <w:tcPr>
            <w:tcW w:w="709" w:type="dxa"/>
            <w:shd w:val="clear" w:color="auto" w:fill="DBE5F1" w:themeFill="accent1" w:themeFillTint="33"/>
            <w:vAlign w:val="center"/>
          </w:tcPr>
          <w:p w14:paraId="4F51E3F8" w14:textId="77777777" w:rsidR="00011560" w:rsidRPr="00EB4AE9" w:rsidRDefault="00011560" w:rsidP="008B00BC">
            <w:pPr>
              <w:jc w:val="center"/>
              <w:rPr>
                <w:rFonts w:asciiTheme="minorHAnsi" w:hAnsiTheme="minorHAnsi" w:cstheme="minorHAnsi"/>
                <w:lang w:val="en-US"/>
              </w:rPr>
            </w:pPr>
            <w:r>
              <w:rPr>
                <w:rFonts w:asciiTheme="minorHAnsi" w:hAnsiTheme="minorHAnsi" w:cstheme="minorHAnsi"/>
                <w:lang w:val="en-US"/>
              </w:rPr>
              <w:t>2</w:t>
            </w:r>
          </w:p>
        </w:tc>
        <w:tc>
          <w:tcPr>
            <w:tcW w:w="3827" w:type="dxa"/>
            <w:shd w:val="clear" w:color="auto" w:fill="DBE5F1" w:themeFill="accent1" w:themeFillTint="33"/>
          </w:tcPr>
          <w:p w14:paraId="30C975B7" w14:textId="77777777" w:rsidR="00011560" w:rsidRPr="00327145" w:rsidRDefault="00BD3B83" w:rsidP="008B00BC">
            <w:pPr>
              <w:rPr>
                <w:rFonts w:asciiTheme="minorHAnsi" w:hAnsiTheme="minorHAnsi" w:cstheme="minorHAnsi"/>
              </w:rPr>
            </w:pPr>
            <w:r w:rsidRPr="00BD3B83">
              <w:rPr>
                <w:rFonts w:asciiTheme="minorHAnsi" w:hAnsiTheme="minorHAnsi" w:cstheme="minorHAnsi"/>
              </w:rPr>
              <w:t>Ο ΥΠΟΥΡΓΟΣ ΔΙΚΑΙΟΣΥΝΗΣ</w:t>
            </w:r>
          </w:p>
          <w:p w14:paraId="100D4BBB" w14:textId="77777777" w:rsidR="00BD3B83" w:rsidRPr="00327145" w:rsidRDefault="00BD3B83" w:rsidP="008B00BC">
            <w:pPr>
              <w:rPr>
                <w:rFonts w:asciiTheme="minorHAnsi" w:hAnsiTheme="minorHAnsi" w:cstheme="minorHAnsi"/>
              </w:rPr>
            </w:pPr>
            <w:r w:rsidRPr="00327145">
              <w:rPr>
                <w:rFonts w:asciiTheme="minorHAnsi" w:hAnsiTheme="minorHAnsi" w:cstheme="minorHAnsi"/>
              </w:rPr>
              <w:t>Αριθμ. 49103</w:t>
            </w:r>
          </w:p>
          <w:p w14:paraId="0B4B9EE1" w14:textId="065FDC6D" w:rsidR="00BD3B83" w:rsidRPr="00327145" w:rsidRDefault="00BD3B83" w:rsidP="008B00BC">
            <w:pPr>
              <w:rPr>
                <w:rFonts w:asciiTheme="minorHAnsi" w:hAnsiTheme="minorHAnsi" w:cstheme="minorHAnsi"/>
              </w:rPr>
            </w:pPr>
            <w:hyperlink r:id="rId41" w:history="1">
              <w:r w:rsidRPr="00327145">
                <w:rPr>
                  <w:rStyle w:val="-"/>
                  <w:rFonts w:asciiTheme="minorHAnsi" w:hAnsiTheme="minorHAnsi" w:cstheme="minorHAnsi"/>
                  <w:u w:val="none"/>
                </w:rPr>
                <w:t xml:space="preserve">Τεύχος </w:t>
              </w:r>
              <w:r w:rsidRPr="00BD3B83">
                <w:rPr>
                  <w:rStyle w:val="-"/>
                  <w:rFonts w:asciiTheme="minorHAnsi" w:hAnsiTheme="minorHAnsi" w:cstheme="minorHAnsi"/>
                  <w:u w:val="none"/>
                  <w:lang w:val="en-US"/>
                </w:rPr>
                <w:t>B</w:t>
              </w:r>
              <w:r w:rsidRPr="00327145">
                <w:rPr>
                  <w:rStyle w:val="-"/>
                  <w:rFonts w:asciiTheme="minorHAnsi" w:hAnsiTheme="minorHAnsi" w:cstheme="minorHAnsi"/>
                  <w:u w:val="none"/>
                </w:rPr>
                <w:t>’ 5798/24.09.2026</w:t>
              </w:r>
            </w:hyperlink>
          </w:p>
        </w:tc>
        <w:tc>
          <w:tcPr>
            <w:tcW w:w="5245" w:type="dxa"/>
            <w:shd w:val="clear" w:color="auto" w:fill="DBE5F1" w:themeFill="accent1" w:themeFillTint="33"/>
            <w:vAlign w:val="center"/>
          </w:tcPr>
          <w:p w14:paraId="6F1AE032" w14:textId="08E6F64C" w:rsidR="00011560" w:rsidRPr="000B5C37" w:rsidRDefault="00BD3B83" w:rsidP="008B00BC">
            <w:pPr>
              <w:suppressAutoHyphens w:val="0"/>
              <w:autoSpaceDE w:val="0"/>
              <w:autoSpaceDN w:val="0"/>
              <w:adjustRightInd w:val="0"/>
              <w:jc w:val="both"/>
              <w:rPr>
                <w:rFonts w:ascii="Calibri" w:hAnsi="Calibri" w:cs="Calibri"/>
              </w:rPr>
            </w:pPr>
            <w:r w:rsidRPr="00BD3B83">
              <w:rPr>
                <w:rFonts w:ascii="Calibri" w:hAnsi="Calibri" w:cs="Calibri"/>
              </w:rPr>
              <w:t>Αύξηση του αριθμού των Κτηματολογικών Δικαστών Βέροιας, Σερρών και Γρεβενών.</w:t>
            </w:r>
          </w:p>
        </w:tc>
      </w:tr>
      <w:tr w:rsidR="00011560" w:rsidRPr="001328DA" w14:paraId="36645A41" w14:textId="77777777" w:rsidTr="00011560">
        <w:trPr>
          <w:cantSplit/>
          <w:trHeight w:val="80"/>
        </w:trPr>
        <w:tc>
          <w:tcPr>
            <w:tcW w:w="709" w:type="dxa"/>
            <w:vAlign w:val="center"/>
          </w:tcPr>
          <w:p w14:paraId="0528E89D" w14:textId="77777777" w:rsidR="00011560" w:rsidRPr="00EB4AE9" w:rsidRDefault="00011560" w:rsidP="008B00BC">
            <w:pPr>
              <w:jc w:val="center"/>
              <w:rPr>
                <w:rFonts w:asciiTheme="minorHAnsi" w:hAnsiTheme="minorHAnsi" w:cstheme="minorHAnsi"/>
                <w:lang w:val="en-US"/>
              </w:rPr>
            </w:pPr>
            <w:r>
              <w:rPr>
                <w:rFonts w:asciiTheme="minorHAnsi" w:hAnsiTheme="minorHAnsi" w:cstheme="minorHAnsi"/>
                <w:lang w:val="en-US"/>
              </w:rPr>
              <w:t>3</w:t>
            </w:r>
          </w:p>
        </w:tc>
        <w:tc>
          <w:tcPr>
            <w:tcW w:w="3827" w:type="dxa"/>
          </w:tcPr>
          <w:p w14:paraId="12EADF3A" w14:textId="77777777" w:rsidR="00A86681" w:rsidRPr="00117A90" w:rsidRDefault="00A86681" w:rsidP="008B00BC">
            <w:pPr>
              <w:rPr>
                <w:rFonts w:asciiTheme="minorHAnsi" w:hAnsiTheme="minorHAnsi" w:cstheme="minorHAnsi"/>
              </w:rPr>
            </w:pPr>
          </w:p>
          <w:p w14:paraId="442990BC" w14:textId="77777777" w:rsidR="00A86681" w:rsidRPr="00117A90" w:rsidRDefault="00A86681" w:rsidP="008B00BC">
            <w:pPr>
              <w:rPr>
                <w:rFonts w:asciiTheme="minorHAnsi" w:hAnsiTheme="minorHAnsi" w:cstheme="minorHAnsi"/>
              </w:rPr>
            </w:pPr>
          </w:p>
          <w:p w14:paraId="3D37F3A2" w14:textId="57827E06" w:rsidR="008A28A1" w:rsidRPr="00A86681" w:rsidRDefault="008A28A1" w:rsidP="008B00BC">
            <w:pPr>
              <w:rPr>
                <w:rFonts w:asciiTheme="minorHAnsi" w:hAnsiTheme="minorHAnsi" w:cstheme="minorHAnsi"/>
              </w:rPr>
            </w:pPr>
            <w:r w:rsidRPr="008A28A1">
              <w:rPr>
                <w:rFonts w:asciiTheme="minorHAnsi" w:hAnsiTheme="minorHAnsi" w:cstheme="minorHAnsi"/>
              </w:rPr>
              <w:t xml:space="preserve">Ο ΥΠΟΥΡΓΟΣ ΚΑΙ Ο ΥΦΥΠΟΥΡΓΟΣ ΕΘΝΙΚΗΣ ΟΙΚΟΝΟΜΙΑΣ </w:t>
            </w:r>
          </w:p>
          <w:p w14:paraId="2D01C1E9" w14:textId="77777777" w:rsidR="005F7748" w:rsidRPr="00117A90" w:rsidRDefault="008A28A1" w:rsidP="008B00BC">
            <w:pPr>
              <w:rPr>
                <w:rFonts w:asciiTheme="minorHAnsi" w:hAnsiTheme="minorHAnsi" w:cstheme="minorHAnsi"/>
              </w:rPr>
            </w:pPr>
            <w:r w:rsidRPr="008A28A1">
              <w:rPr>
                <w:rFonts w:asciiTheme="minorHAnsi" w:hAnsiTheme="minorHAnsi" w:cstheme="minorHAnsi"/>
              </w:rPr>
              <w:t>ΚΑΙ ΟΙΚΟΝΟΜΙΚΩΝ</w:t>
            </w:r>
          </w:p>
          <w:p w14:paraId="554A67D9" w14:textId="77777777" w:rsidR="00A86681" w:rsidRPr="00117A90" w:rsidRDefault="00A86681" w:rsidP="008B00BC">
            <w:pPr>
              <w:rPr>
                <w:rFonts w:asciiTheme="minorHAnsi" w:hAnsiTheme="minorHAnsi" w:cstheme="minorHAnsi"/>
              </w:rPr>
            </w:pPr>
            <w:r w:rsidRPr="00117A90">
              <w:rPr>
                <w:rFonts w:asciiTheme="minorHAnsi" w:hAnsiTheme="minorHAnsi" w:cstheme="minorHAnsi"/>
              </w:rPr>
              <w:t>Αριθμ. 26633</w:t>
            </w:r>
          </w:p>
          <w:p w14:paraId="1ED160C8" w14:textId="3BFCD8ED" w:rsidR="00A86681" w:rsidRPr="00117A90" w:rsidRDefault="00A86681" w:rsidP="008B00BC">
            <w:pPr>
              <w:rPr>
                <w:rFonts w:asciiTheme="minorHAnsi" w:hAnsiTheme="minorHAnsi" w:cstheme="minorHAnsi"/>
              </w:rPr>
            </w:pPr>
            <w:hyperlink r:id="rId42" w:history="1">
              <w:r w:rsidRPr="00117A90">
                <w:rPr>
                  <w:rStyle w:val="-"/>
                  <w:rFonts w:asciiTheme="minorHAnsi" w:hAnsiTheme="minorHAnsi" w:cstheme="minorHAnsi"/>
                  <w:u w:val="none"/>
                </w:rPr>
                <w:t xml:space="preserve">Τεύχος </w:t>
              </w:r>
              <w:r w:rsidRPr="00A86681">
                <w:rPr>
                  <w:rStyle w:val="-"/>
                  <w:rFonts w:asciiTheme="minorHAnsi" w:hAnsiTheme="minorHAnsi" w:cstheme="minorHAnsi"/>
                  <w:u w:val="none"/>
                  <w:lang w:val="en-US"/>
                </w:rPr>
                <w:t>B</w:t>
              </w:r>
              <w:r w:rsidRPr="00117A90">
                <w:rPr>
                  <w:rStyle w:val="-"/>
                  <w:rFonts w:asciiTheme="minorHAnsi" w:hAnsiTheme="minorHAnsi" w:cstheme="minorHAnsi"/>
                  <w:u w:val="none"/>
                </w:rPr>
                <w:t>’ 5894/30.09.2026</w:t>
              </w:r>
            </w:hyperlink>
          </w:p>
        </w:tc>
        <w:tc>
          <w:tcPr>
            <w:tcW w:w="5245" w:type="dxa"/>
            <w:vAlign w:val="center"/>
          </w:tcPr>
          <w:p w14:paraId="617A92F3" w14:textId="34AFF1C5" w:rsidR="00011560" w:rsidRPr="00456EFC" w:rsidRDefault="00A86681" w:rsidP="008B00BC">
            <w:pPr>
              <w:suppressAutoHyphens w:val="0"/>
              <w:autoSpaceDE w:val="0"/>
              <w:autoSpaceDN w:val="0"/>
              <w:adjustRightInd w:val="0"/>
              <w:jc w:val="both"/>
              <w:rPr>
                <w:rFonts w:ascii="Calibri" w:hAnsi="Calibri" w:cs="Calibri"/>
              </w:rPr>
            </w:pPr>
            <w:r w:rsidRPr="00A86681">
              <w:rPr>
                <w:rFonts w:ascii="Calibri" w:hAnsi="Calibri" w:cs="Calibri"/>
              </w:rPr>
              <w:t>Έγκριση της απόφασης εξειδίκευσης της μεθόδου αξιολόγησης της απόδοσης του προσωπικού και του τρόπου καταβολής του κινήτρου της επιπλέον ανταμοιβής επίτευξης στόχων, ως Κινήτρου Επίτευξης Στόχων (Κ.Ε.Σ.) στο προσωπικό της Επιτροπής Εποπτείας και Ελέγχου Παιγνίων (Ε.Ε.Ε.Π.), σύμφωνα με την παρ. 5 του άρθρου 59 περί συστήματος κινήτρων και ανταμοιβής, του ν. 5043/2023 (Α’ 91), έτους 2025.</w:t>
            </w:r>
          </w:p>
        </w:tc>
      </w:tr>
    </w:tbl>
    <w:p w14:paraId="64070A4B" w14:textId="77777777" w:rsidR="00BE1253" w:rsidRPr="00EE1FC4" w:rsidRDefault="00BE1253" w:rsidP="007B7695">
      <w:pPr>
        <w:rPr>
          <w:rFonts w:asciiTheme="minorHAnsi" w:hAnsiTheme="minorHAnsi" w:cstheme="minorHAnsi"/>
          <w:sz w:val="16"/>
          <w:szCs w:val="16"/>
        </w:rPr>
      </w:pPr>
    </w:p>
    <w:p w14:paraId="3E2657A5" w14:textId="2A463EC1" w:rsidR="003959AF" w:rsidRPr="00316614" w:rsidRDefault="009D5C0A" w:rsidP="00FB6A9F">
      <w:pPr>
        <w:pStyle w:val="1"/>
        <w:rPr>
          <w:rFonts w:asciiTheme="minorHAnsi" w:hAnsiTheme="minorHAnsi" w:cstheme="minorHAnsi"/>
          <w:sz w:val="24"/>
          <w:szCs w:val="24"/>
        </w:rPr>
      </w:pPr>
      <w:r>
        <w:rPr>
          <w:rFonts w:asciiTheme="minorHAnsi" w:hAnsiTheme="minorHAnsi" w:cstheme="minorHAnsi"/>
          <w:sz w:val="24"/>
          <w:szCs w:val="24"/>
        </w:rPr>
        <w:t xml:space="preserve">         </w:t>
      </w:r>
      <w:r w:rsidR="00A8429E">
        <w:rPr>
          <w:rFonts w:asciiTheme="minorHAnsi" w:hAnsiTheme="minorHAnsi" w:cstheme="minorHAnsi"/>
          <w:sz w:val="24"/>
          <w:szCs w:val="24"/>
        </w:rPr>
        <w:t xml:space="preserve">      </w:t>
      </w:r>
      <w:r w:rsidR="00FB50CA" w:rsidRPr="00316614">
        <w:rPr>
          <w:rFonts w:asciiTheme="minorHAnsi" w:hAnsiTheme="minorHAnsi" w:cstheme="minorHAnsi"/>
          <w:sz w:val="24"/>
          <w:szCs w:val="24"/>
        </w:rPr>
        <w:t xml:space="preserve">Δ. </w:t>
      </w:r>
      <w:r w:rsidR="00480DE3" w:rsidRPr="00316614">
        <w:rPr>
          <w:rFonts w:asciiTheme="minorHAnsi" w:hAnsiTheme="minorHAnsi" w:cstheme="minorHAnsi"/>
          <w:sz w:val="24"/>
          <w:szCs w:val="24"/>
        </w:rPr>
        <w:t>Λοιπές Κ.Υ.Α.</w:t>
      </w:r>
      <w:bookmarkEnd w:id="43"/>
      <w:bookmarkEnd w:id="44"/>
      <w:bookmarkEnd w:id="45"/>
    </w:p>
    <w:p w14:paraId="6307184E" w14:textId="77777777" w:rsidR="00F70E24" w:rsidRPr="00E25360" w:rsidRDefault="00F70E24" w:rsidP="00324E93">
      <w:pPr>
        <w:rPr>
          <w:rFonts w:asciiTheme="minorHAnsi" w:hAnsiTheme="minorHAnsi" w:cstheme="minorHAnsi"/>
          <w:sz w:val="16"/>
          <w:szCs w:val="16"/>
        </w:rPr>
      </w:pPr>
      <w:bookmarkStart w:id="46" w:name="_Toc414451279"/>
      <w:bookmarkStart w:id="47" w:name="_Toc34837618"/>
    </w:p>
    <w:tbl>
      <w:tblPr>
        <w:tblW w:w="9781" w:type="dxa"/>
        <w:shd w:val="clear" w:color="auto" w:fill="DAEEF3"/>
        <w:tblLayout w:type="fixed"/>
        <w:tblLook w:val="04A0" w:firstRow="1" w:lastRow="0" w:firstColumn="1" w:lastColumn="0" w:noHBand="0" w:noVBand="1"/>
      </w:tblPr>
      <w:tblGrid>
        <w:gridCol w:w="709"/>
        <w:gridCol w:w="3827"/>
        <w:gridCol w:w="5245"/>
      </w:tblGrid>
      <w:tr w:rsidR="008B09FD" w:rsidRPr="001532CE" w14:paraId="2B270423" w14:textId="77777777" w:rsidTr="00D25A13">
        <w:trPr>
          <w:cantSplit/>
          <w:tblHeader/>
        </w:trPr>
        <w:tc>
          <w:tcPr>
            <w:tcW w:w="709" w:type="dxa"/>
            <w:tcBorders>
              <w:top w:val="double" w:sz="4" w:space="0" w:color="auto"/>
              <w:bottom w:val="double" w:sz="4" w:space="0" w:color="auto"/>
            </w:tcBorders>
            <w:shd w:val="clear" w:color="auto" w:fill="DBE5F1" w:themeFill="accent1" w:themeFillTint="33"/>
            <w:vAlign w:val="center"/>
            <w:hideMark/>
          </w:tcPr>
          <w:p w14:paraId="27243E38" w14:textId="77777777" w:rsidR="008B09FD" w:rsidRPr="001532CE" w:rsidRDefault="008B09FD" w:rsidP="00D25A13">
            <w:pPr>
              <w:jc w:val="center"/>
              <w:rPr>
                <w:rFonts w:asciiTheme="minorHAnsi" w:hAnsiTheme="minorHAnsi" w:cstheme="minorHAnsi"/>
                <w:b/>
              </w:rPr>
            </w:pPr>
            <w:r w:rsidRPr="001532CE">
              <w:rPr>
                <w:rFonts w:asciiTheme="minorHAnsi" w:hAnsiTheme="minorHAnsi" w:cstheme="minorHAnsi"/>
                <w:b/>
                <w:lang w:val="en-US"/>
              </w:rPr>
              <w:t>A</w:t>
            </w:r>
            <w:r w:rsidRPr="001532CE">
              <w:rPr>
                <w:rFonts w:asciiTheme="minorHAnsi" w:hAnsiTheme="minorHAnsi" w:cstheme="minorHAnsi"/>
                <w:b/>
              </w:rPr>
              <w:t>/</w:t>
            </w:r>
            <w:r w:rsidRPr="001532CE">
              <w:rPr>
                <w:rFonts w:asciiTheme="minorHAnsi" w:hAnsiTheme="minorHAnsi" w:cstheme="minorHAnsi"/>
                <w:b/>
                <w:lang w:val="en-US"/>
              </w:rPr>
              <w:t>A</w:t>
            </w:r>
          </w:p>
        </w:tc>
        <w:tc>
          <w:tcPr>
            <w:tcW w:w="3827" w:type="dxa"/>
            <w:tcBorders>
              <w:top w:val="double" w:sz="4" w:space="0" w:color="auto"/>
              <w:bottom w:val="double" w:sz="4" w:space="0" w:color="auto"/>
            </w:tcBorders>
            <w:shd w:val="clear" w:color="auto" w:fill="DBE5F1" w:themeFill="accent1" w:themeFillTint="33"/>
            <w:vAlign w:val="center"/>
            <w:hideMark/>
          </w:tcPr>
          <w:p w14:paraId="3473C083" w14:textId="77777777" w:rsidR="008B09FD" w:rsidRPr="001532CE" w:rsidRDefault="008B09FD" w:rsidP="00D25A13">
            <w:pPr>
              <w:jc w:val="center"/>
              <w:rPr>
                <w:rFonts w:asciiTheme="minorHAnsi" w:hAnsiTheme="minorHAnsi" w:cstheme="minorHAnsi"/>
                <w:b/>
              </w:rPr>
            </w:pPr>
            <w:r w:rsidRPr="001532CE">
              <w:rPr>
                <w:rFonts w:asciiTheme="minorHAnsi" w:hAnsiTheme="minorHAnsi" w:cstheme="minorHAnsi"/>
                <w:b/>
              </w:rPr>
              <w:t>ΣΤΟΙΧΕΙΑ ΑΠΟΦΑΣΗΣ</w:t>
            </w:r>
            <w:r>
              <w:rPr>
                <w:rFonts w:asciiTheme="minorHAnsi" w:hAnsiTheme="minorHAnsi" w:cstheme="minorHAnsi"/>
                <w:b/>
              </w:rPr>
              <w:t xml:space="preserve"> - ΦΕΚ</w:t>
            </w:r>
          </w:p>
        </w:tc>
        <w:tc>
          <w:tcPr>
            <w:tcW w:w="5245" w:type="dxa"/>
            <w:tcBorders>
              <w:top w:val="double" w:sz="4" w:space="0" w:color="auto"/>
              <w:bottom w:val="double" w:sz="4" w:space="0" w:color="auto"/>
            </w:tcBorders>
            <w:shd w:val="clear" w:color="auto" w:fill="DBE5F1" w:themeFill="accent1" w:themeFillTint="33"/>
            <w:vAlign w:val="center"/>
            <w:hideMark/>
          </w:tcPr>
          <w:p w14:paraId="57AD3715" w14:textId="77777777" w:rsidR="008B09FD" w:rsidRPr="001532CE" w:rsidRDefault="008B09FD" w:rsidP="00D25A13">
            <w:pPr>
              <w:jc w:val="center"/>
              <w:rPr>
                <w:rFonts w:asciiTheme="minorHAnsi" w:hAnsiTheme="minorHAnsi" w:cstheme="minorHAnsi"/>
                <w:b/>
              </w:rPr>
            </w:pPr>
            <w:r w:rsidRPr="001532CE">
              <w:rPr>
                <w:rFonts w:asciiTheme="minorHAnsi" w:hAnsiTheme="minorHAnsi" w:cstheme="minorHAnsi"/>
                <w:b/>
              </w:rPr>
              <w:t>ΤΙΤΛΟΣ</w:t>
            </w:r>
          </w:p>
        </w:tc>
      </w:tr>
      <w:tr w:rsidR="008B09FD" w:rsidRPr="001328DA" w14:paraId="576B55D0" w14:textId="77777777" w:rsidTr="00D25A13">
        <w:trPr>
          <w:cantSplit/>
          <w:trHeight w:val="80"/>
        </w:trPr>
        <w:tc>
          <w:tcPr>
            <w:tcW w:w="709" w:type="dxa"/>
            <w:vAlign w:val="center"/>
          </w:tcPr>
          <w:p w14:paraId="12D66E96" w14:textId="77777777" w:rsidR="008B09FD" w:rsidRPr="00EB4AE9" w:rsidRDefault="008B09FD" w:rsidP="00D25A13">
            <w:pPr>
              <w:jc w:val="center"/>
              <w:rPr>
                <w:rFonts w:asciiTheme="minorHAnsi" w:hAnsiTheme="minorHAnsi" w:cstheme="minorHAnsi"/>
                <w:lang w:val="en-US"/>
              </w:rPr>
            </w:pPr>
            <w:r>
              <w:rPr>
                <w:rFonts w:asciiTheme="minorHAnsi" w:hAnsiTheme="minorHAnsi" w:cstheme="minorHAnsi"/>
                <w:lang w:val="en-US"/>
              </w:rPr>
              <w:t>1</w:t>
            </w:r>
          </w:p>
        </w:tc>
        <w:tc>
          <w:tcPr>
            <w:tcW w:w="3827" w:type="dxa"/>
          </w:tcPr>
          <w:p w14:paraId="05AE33DE" w14:textId="77777777" w:rsidR="00B35409" w:rsidRPr="00117A90" w:rsidRDefault="00B35409" w:rsidP="00971E41">
            <w:pPr>
              <w:rPr>
                <w:rFonts w:asciiTheme="minorHAnsi" w:hAnsiTheme="minorHAnsi" w:cstheme="minorHAnsi"/>
              </w:rPr>
            </w:pPr>
            <w:r w:rsidRPr="00B35409">
              <w:rPr>
                <w:rFonts w:asciiTheme="minorHAnsi" w:hAnsiTheme="minorHAnsi" w:cstheme="minorHAnsi"/>
              </w:rPr>
              <w:t xml:space="preserve">ΟΙ ΥΦΥΠΟΥΡΓΟΙ </w:t>
            </w:r>
          </w:p>
          <w:p w14:paraId="6A5E132D" w14:textId="77777777" w:rsidR="00B35409" w:rsidRPr="00B35409" w:rsidRDefault="00B35409" w:rsidP="00971E41">
            <w:pPr>
              <w:rPr>
                <w:rFonts w:asciiTheme="minorHAnsi" w:hAnsiTheme="minorHAnsi" w:cstheme="minorHAnsi"/>
              </w:rPr>
            </w:pPr>
            <w:r w:rsidRPr="00B35409">
              <w:rPr>
                <w:rFonts w:asciiTheme="minorHAnsi" w:hAnsiTheme="minorHAnsi" w:cstheme="minorHAnsi"/>
              </w:rPr>
              <w:t xml:space="preserve">ΕΘΝΙΚΗΣ ΟΙΚΟΝΟΜΙΑΣ </w:t>
            </w:r>
          </w:p>
          <w:p w14:paraId="0282F9A0" w14:textId="77777777" w:rsidR="00B35409" w:rsidRPr="00117A90" w:rsidRDefault="00B35409" w:rsidP="00971E41">
            <w:pPr>
              <w:rPr>
                <w:rFonts w:asciiTheme="minorHAnsi" w:hAnsiTheme="minorHAnsi" w:cstheme="minorHAnsi"/>
              </w:rPr>
            </w:pPr>
            <w:r w:rsidRPr="00B35409">
              <w:rPr>
                <w:rFonts w:asciiTheme="minorHAnsi" w:hAnsiTheme="minorHAnsi" w:cstheme="minorHAnsi"/>
              </w:rPr>
              <w:t xml:space="preserve">ΚΑΙ ΟΙΚΟΝΟΜΙΚΩΝ -  </w:t>
            </w:r>
          </w:p>
          <w:p w14:paraId="5B02FD4A" w14:textId="77777777" w:rsidR="00B35409" w:rsidRPr="00117A90" w:rsidRDefault="00B35409" w:rsidP="00971E41">
            <w:pPr>
              <w:rPr>
                <w:rFonts w:asciiTheme="minorHAnsi" w:hAnsiTheme="minorHAnsi" w:cstheme="minorHAnsi"/>
              </w:rPr>
            </w:pPr>
            <w:r w:rsidRPr="00B35409">
              <w:rPr>
                <w:rFonts w:asciiTheme="minorHAnsi" w:hAnsiTheme="minorHAnsi" w:cstheme="minorHAnsi"/>
              </w:rPr>
              <w:t xml:space="preserve">ΠΑΙΔΕΙΑΣ, ΘΡΗΣΚΕΥΜΑΤΩΝ </w:t>
            </w:r>
          </w:p>
          <w:p w14:paraId="7162346C" w14:textId="77777777" w:rsidR="00B35409" w:rsidRPr="00117A90" w:rsidRDefault="00B35409" w:rsidP="00971E41">
            <w:pPr>
              <w:rPr>
                <w:rFonts w:asciiTheme="minorHAnsi" w:hAnsiTheme="minorHAnsi" w:cstheme="minorHAnsi"/>
              </w:rPr>
            </w:pPr>
            <w:r w:rsidRPr="00B35409">
              <w:rPr>
                <w:rFonts w:asciiTheme="minorHAnsi" w:hAnsiTheme="minorHAnsi" w:cstheme="minorHAnsi"/>
              </w:rPr>
              <w:t xml:space="preserve">ΚΑΙ ΑΘΛΗΤΙΣΜΟΥ- </w:t>
            </w:r>
          </w:p>
          <w:p w14:paraId="1B95486C" w14:textId="77777777" w:rsidR="00971E41" w:rsidRPr="00117A90" w:rsidRDefault="00B35409" w:rsidP="00971E41">
            <w:pPr>
              <w:rPr>
                <w:rFonts w:asciiTheme="minorHAnsi" w:hAnsiTheme="minorHAnsi" w:cstheme="minorHAnsi"/>
              </w:rPr>
            </w:pPr>
            <w:r w:rsidRPr="00B35409">
              <w:rPr>
                <w:rFonts w:asciiTheme="minorHAnsi" w:hAnsiTheme="minorHAnsi" w:cstheme="minorHAnsi"/>
              </w:rPr>
              <w:t>ΥΓΕΙΑΣ</w:t>
            </w:r>
          </w:p>
          <w:p w14:paraId="72ADDCAD" w14:textId="77777777" w:rsidR="00B35409" w:rsidRDefault="00B35409" w:rsidP="00971E41">
            <w:pPr>
              <w:rPr>
                <w:rFonts w:asciiTheme="minorHAnsi" w:hAnsiTheme="minorHAnsi" w:cstheme="minorHAnsi"/>
                <w:lang w:val="en-US"/>
              </w:rPr>
            </w:pPr>
            <w:r w:rsidRPr="00117A90">
              <w:rPr>
                <w:rFonts w:asciiTheme="minorHAnsi" w:hAnsiTheme="minorHAnsi" w:cstheme="minorHAnsi"/>
              </w:rPr>
              <w:t xml:space="preserve">Αριθμ. </w:t>
            </w:r>
            <w:r w:rsidRPr="00B35409">
              <w:rPr>
                <w:rFonts w:asciiTheme="minorHAnsi" w:hAnsiTheme="minorHAnsi" w:cstheme="minorHAnsi"/>
                <w:lang w:val="en-US"/>
              </w:rPr>
              <w:t>124310/Ζ1</w:t>
            </w:r>
          </w:p>
          <w:p w14:paraId="53EFD1E3" w14:textId="11E57369" w:rsidR="00B35409" w:rsidRPr="00B35409" w:rsidRDefault="00B35409" w:rsidP="00971E41">
            <w:pPr>
              <w:rPr>
                <w:rFonts w:asciiTheme="minorHAnsi" w:hAnsiTheme="minorHAnsi" w:cstheme="minorHAnsi"/>
                <w:lang w:val="en-US"/>
              </w:rPr>
            </w:pPr>
            <w:hyperlink r:id="rId43" w:history="1">
              <w:r w:rsidRPr="00B35409">
                <w:rPr>
                  <w:rStyle w:val="-"/>
                  <w:rFonts w:asciiTheme="minorHAnsi" w:hAnsiTheme="minorHAnsi" w:cstheme="minorHAnsi"/>
                  <w:u w:val="none"/>
                  <w:lang w:val="en-US"/>
                </w:rPr>
                <w:t>Τεύχος B’ 5882/29.09.2026</w:t>
              </w:r>
            </w:hyperlink>
          </w:p>
        </w:tc>
        <w:tc>
          <w:tcPr>
            <w:tcW w:w="5245" w:type="dxa"/>
            <w:vAlign w:val="center"/>
          </w:tcPr>
          <w:p w14:paraId="3253E455" w14:textId="08A71C72" w:rsidR="008B09FD" w:rsidRPr="00456EFC" w:rsidRDefault="00B35409" w:rsidP="00D25A13">
            <w:pPr>
              <w:suppressAutoHyphens w:val="0"/>
              <w:autoSpaceDE w:val="0"/>
              <w:autoSpaceDN w:val="0"/>
              <w:adjustRightInd w:val="0"/>
              <w:jc w:val="both"/>
              <w:rPr>
                <w:rFonts w:ascii="Calibri" w:hAnsi="Calibri" w:cs="Calibri"/>
              </w:rPr>
            </w:pPr>
            <w:r w:rsidRPr="00B35409">
              <w:rPr>
                <w:rFonts w:ascii="Calibri" w:hAnsi="Calibri" w:cs="Calibri"/>
              </w:rPr>
              <w:t>Καθορισμός θέσεων πρακτικής άσκησης φοιτητών ΑΕΙ στη Μονάδα Βέροιας του Γ.Ν. Ημαθίας.</w:t>
            </w:r>
          </w:p>
        </w:tc>
      </w:tr>
      <w:tr w:rsidR="007E0059" w:rsidRPr="00B37A6A" w14:paraId="2FAB5226" w14:textId="77777777" w:rsidTr="00FA7DBA">
        <w:trPr>
          <w:cantSplit/>
          <w:trHeight w:val="80"/>
        </w:trPr>
        <w:tc>
          <w:tcPr>
            <w:tcW w:w="709" w:type="dxa"/>
            <w:vAlign w:val="center"/>
          </w:tcPr>
          <w:p w14:paraId="3777709D" w14:textId="4638A7A4" w:rsidR="007E0059" w:rsidRPr="00EB4AE9" w:rsidRDefault="007E0059" w:rsidP="00E40E66">
            <w:pPr>
              <w:jc w:val="center"/>
              <w:rPr>
                <w:rFonts w:asciiTheme="minorHAnsi" w:hAnsiTheme="minorHAnsi" w:cstheme="minorHAnsi"/>
                <w:lang w:val="en-US"/>
              </w:rPr>
            </w:pPr>
            <w:r>
              <w:rPr>
                <w:rFonts w:asciiTheme="minorHAnsi" w:hAnsiTheme="minorHAnsi" w:cstheme="minorHAnsi"/>
                <w:lang w:val="en-US"/>
              </w:rPr>
              <w:lastRenderedPageBreak/>
              <w:t>2</w:t>
            </w:r>
          </w:p>
        </w:tc>
        <w:tc>
          <w:tcPr>
            <w:tcW w:w="3827" w:type="dxa"/>
          </w:tcPr>
          <w:p w14:paraId="103FF843" w14:textId="77777777" w:rsidR="007E0059" w:rsidRPr="00117A90" w:rsidRDefault="007E0059" w:rsidP="00E40E66">
            <w:pPr>
              <w:rPr>
                <w:rFonts w:asciiTheme="minorHAnsi" w:hAnsiTheme="minorHAnsi" w:cstheme="minorHAnsi"/>
              </w:rPr>
            </w:pPr>
          </w:p>
          <w:p w14:paraId="5A077F7B" w14:textId="77777777" w:rsidR="007E0059" w:rsidRPr="00117A90" w:rsidRDefault="007E0059" w:rsidP="00E40E66">
            <w:pPr>
              <w:rPr>
                <w:rFonts w:asciiTheme="minorHAnsi" w:hAnsiTheme="minorHAnsi" w:cstheme="minorHAnsi"/>
              </w:rPr>
            </w:pPr>
          </w:p>
          <w:p w14:paraId="38E76386" w14:textId="0123EB53" w:rsidR="007E0059" w:rsidRPr="00117A90" w:rsidRDefault="007E0059" w:rsidP="00E40E66">
            <w:pPr>
              <w:rPr>
                <w:rFonts w:asciiTheme="minorHAnsi" w:hAnsiTheme="minorHAnsi" w:cstheme="minorHAnsi"/>
              </w:rPr>
            </w:pPr>
            <w:r w:rsidRPr="007E0059">
              <w:rPr>
                <w:rFonts w:asciiTheme="minorHAnsi" w:hAnsiTheme="minorHAnsi" w:cstheme="minorHAnsi"/>
              </w:rPr>
              <w:t xml:space="preserve">ΟΙ ΥΠΟΥΡΓΟΙ  </w:t>
            </w:r>
          </w:p>
          <w:p w14:paraId="3765BA0B" w14:textId="77777777" w:rsidR="007E0059" w:rsidRPr="00117A90" w:rsidRDefault="007E0059" w:rsidP="00E40E66">
            <w:pPr>
              <w:rPr>
                <w:rFonts w:asciiTheme="minorHAnsi" w:hAnsiTheme="minorHAnsi" w:cstheme="minorHAnsi"/>
              </w:rPr>
            </w:pPr>
            <w:r w:rsidRPr="007E0059">
              <w:rPr>
                <w:rFonts w:asciiTheme="minorHAnsi" w:hAnsiTheme="minorHAnsi" w:cstheme="minorHAnsi"/>
              </w:rPr>
              <w:t xml:space="preserve">ΕΘΝΙΚΗΣ ΟΙΚΟΝΟΜΙΑΣ </w:t>
            </w:r>
          </w:p>
          <w:p w14:paraId="72A7B100" w14:textId="3F7AD1C2" w:rsidR="007E0059" w:rsidRPr="00117A90" w:rsidRDefault="007E0059" w:rsidP="00E40E66">
            <w:pPr>
              <w:rPr>
                <w:rFonts w:asciiTheme="minorHAnsi" w:hAnsiTheme="minorHAnsi" w:cstheme="minorHAnsi"/>
              </w:rPr>
            </w:pPr>
            <w:r w:rsidRPr="007E0059">
              <w:rPr>
                <w:rFonts w:asciiTheme="minorHAnsi" w:hAnsiTheme="minorHAnsi" w:cstheme="minorHAnsi"/>
              </w:rPr>
              <w:t>ΚΑΙ ΟΙΚΟΝΟΜΙΚΩΝ</w:t>
            </w:r>
            <w:r w:rsidRPr="00117A90">
              <w:rPr>
                <w:rFonts w:asciiTheme="minorHAnsi" w:hAnsiTheme="minorHAnsi" w:cstheme="minorHAnsi"/>
              </w:rPr>
              <w:t xml:space="preserve"> </w:t>
            </w:r>
            <w:r w:rsidRPr="007E0059">
              <w:rPr>
                <w:rFonts w:asciiTheme="minorHAnsi" w:hAnsiTheme="minorHAnsi" w:cstheme="minorHAnsi"/>
              </w:rPr>
              <w:t xml:space="preserve">-  </w:t>
            </w:r>
          </w:p>
          <w:p w14:paraId="24C92D97" w14:textId="77777777" w:rsidR="007E0059" w:rsidRPr="00117A90" w:rsidRDefault="007E0059" w:rsidP="00E40E66">
            <w:pPr>
              <w:rPr>
                <w:rFonts w:asciiTheme="minorHAnsi" w:hAnsiTheme="minorHAnsi" w:cstheme="minorHAnsi"/>
              </w:rPr>
            </w:pPr>
            <w:r w:rsidRPr="007E0059">
              <w:rPr>
                <w:rFonts w:asciiTheme="minorHAnsi" w:hAnsiTheme="minorHAnsi" w:cstheme="minorHAnsi"/>
              </w:rPr>
              <w:t>ΥΠΟΔΟΜΩΝ ΚΑΙ ΜΕΤΑΦΟΡΩΝ</w:t>
            </w:r>
          </w:p>
          <w:p w14:paraId="58791189" w14:textId="77777777" w:rsidR="007E0059" w:rsidRPr="00117A90" w:rsidRDefault="007E0059" w:rsidP="00E40E66">
            <w:pPr>
              <w:rPr>
                <w:rFonts w:asciiTheme="minorHAnsi" w:hAnsiTheme="minorHAnsi" w:cstheme="minorHAnsi"/>
              </w:rPr>
            </w:pPr>
            <w:r w:rsidRPr="00117A90">
              <w:rPr>
                <w:rFonts w:asciiTheme="minorHAnsi" w:hAnsiTheme="minorHAnsi" w:cstheme="minorHAnsi"/>
              </w:rPr>
              <w:t>Αριθμ. 152160</w:t>
            </w:r>
          </w:p>
          <w:p w14:paraId="7C280D46" w14:textId="559A5776" w:rsidR="007E0059" w:rsidRPr="00117A90" w:rsidRDefault="007E0059" w:rsidP="00E40E66">
            <w:pPr>
              <w:rPr>
                <w:rFonts w:asciiTheme="minorHAnsi" w:hAnsiTheme="minorHAnsi" w:cstheme="minorHAnsi"/>
              </w:rPr>
            </w:pPr>
            <w:hyperlink r:id="rId44" w:history="1">
              <w:r w:rsidRPr="00117A90">
                <w:rPr>
                  <w:rStyle w:val="-"/>
                  <w:rFonts w:asciiTheme="minorHAnsi" w:hAnsiTheme="minorHAnsi" w:cstheme="minorHAnsi"/>
                  <w:u w:val="none"/>
                </w:rPr>
                <w:t xml:space="preserve">Τεύχος </w:t>
              </w:r>
              <w:r w:rsidRPr="007E0059">
                <w:rPr>
                  <w:rStyle w:val="-"/>
                  <w:rFonts w:asciiTheme="minorHAnsi" w:hAnsiTheme="minorHAnsi" w:cstheme="minorHAnsi"/>
                  <w:u w:val="none"/>
                  <w:lang w:val="en-US"/>
                </w:rPr>
                <w:t>B</w:t>
              </w:r>
              <w:r w:rsidRPr="00117A90">
                <w:rPr>
                  <w:rStyle w:val="-"/>
                  <w:rFonts w:asciiTheme="minorHAnsi" w:hAnsiTheme="minorHAnsi" w:cstheme="minorHAnsi"/>
                  <w:u w:val="none"/>
                </w:rPr>
                <w:t>’ 5897/30.09.2026</w:t>
              </w:r>
            </w:hyperlink>
          </w:p>
        </w:tc>
        <w:tc>
          <w:tcPr>
            <w:tcW w:w="5245" w:type="dxa"/>
            <w:vAlign w:val="center"/>
          </w:tcPr>
          <w:p w14:paraId="27923942" w14:textId="758A42B5" w:rsidR="007E0059" w:rsidRPr="00B37A6A" w:rsidRDefault="007E0059" w:rsidP="00E40E66">
            <w:pPr>
              <w:suppressAutoHyphens w:val="0"/>
              <w:autoSpaceDE w:val="0"/>
              <w:autoSpaceDN w:val="0"/>
              <w:adjustRightInd w:val="0"/>
              <w:jc w:val="both"/>
              <w:rPr>
                <w:rFonts w:ascii="Calibri" w:hAnsi="Calibri" w:cs="Calibri"/>
              </w:rPr>
            </w:pPr>
            <w:r w:rsidRPr="007E0059">
              <w:rPr>
                <w:rFonts w:ascii="Calibri" w:hAnsi="Calibri" w:cs="Calibri"/>
              </w:rPr>
              <w:t>Τροποποίηση της υπ’ αρ. 1801/31.12.2025 κοινής υπουργικής απόφασης «Καθορισμός ύψους και διαδικασίας χορήγησης αποζημίωσης στα ΚΤΕΛ Α.Ε., που ανήκουν στην Πανελλαδική Ομοσπονδία Αστικών Συγκοινωνιών (Π.Ο.Α.Σ.) και δραστηριοποιούνται στις πόλεις Βόλο, Ηράκλειο, Ιωάννινα, Καρδίτσα, Νάουσα, Πάτρα, Χανιά, Λάρισα και Λαμία, για την παροχή μετακίνησης με πλήρη απαλλαγή από την καταβολή κομίστρου σε δικαιούχους του Υπουργείου Εθνικής Αμύνης (ΥΠ.ΕΘ.Α.) για το έτος 2025» (Β’ 281/2026).</w:t>
            </w:r>
          </w:p>
        </w:tc>
      </w:tr>
    </w:tbl>
    <w:p w14:paraId="70C68D7E" w14:textId="77777777" w:rsidR="008B09FD" w:rsidRPr="008B09FD" w:rsidRDefault="008B09FD" w:rsidP="00324E93">
      <w:pPr>
        <w:rPr>
          <w:rFonts w:asciiTheme="minorHAnsi" w:hAnsiTheme="minorHAnsi" w:cstheme="minorHAnsi"/>
          <w:sz w:val="16"/>
          <w:szCs w:val="16"/>
        </w:rPr>
      </w:pPr>
    </w:p>
    <w:p w14:paraId="6950520A" w14:textId="357423F4" w:rsidR="005506D9" w:rsidRPr="00C008FF" w:rsidRDefault="008A4406" w:rsidP="002D317A">
      <w:pPr>
        <w:pStyle w:val="ae"/>
        <w:numPr>
          <w:ilvl w:val="0"/>
          <w:numId w:val="6"/>
        </w:numPr>
        <w:rPr>
          <w:rFonts w:asciiTheme="minorHAnsi" w:hAnsiTheme="minorHAnsi" w:cstheme="minorHAnsi"/>
          <w:b/>
          <w:sz w:val="32"/>
          <w:szCs w:val="32"/>
        </w:rPr>
      </w:pPr>
      <w:r>
        <w:rPr>
          <w:rFonts w:asciiTheme="minorHAnsi" w:hAnsiTheme="minorHAnsi" w:cstheme="minorHAnsi"/>
          <w:b/>
          <w:sz w:val="32"/>
          <w:szCs w:val="32"/>
        </w:rPr>
        <w:t xml:space="preserve"> </w:t>
      </w:r>
      <w:r w:rsidR="005E3F13" w:rsidRPr="005E3F13">
        <w:rPr>
          <w:rFonts w:asciiTheme="minorHAnsi" w:hAnsiTheme="minorHAnsi" w:cstheme="minorHAnsi"/>
          <w:b/>
          <w:sz w:val="32"/>
          <w:szCs w:val="32"/>
        </w:rPr>
        <w:t>ΛΟΙΠΕΣ ΚΑΝΟΝΙΣΤΙΚΕΣ ΠΡΑΞΕΙΣ</w:t>
      </w:r>
    </w:p>
    <w:p w14:paraId="6593CB55" w14:textId="77777777" w:rsidR="007F1632" w:rsidRDefault="007F1632" w:rsidP="002D317A">
      <w:pPr>
        <w:rPr>
          <w:rFonts w:asciiTheme="minorHAnsi" w:hAnsiTheme="minorHAnsi" w:cstheme="minorHAnsi"/>
          <w:b/>
          <w:sz w:val="16"/>
          <w:szCs w:val="16"/>
          <w:lang w:val="en-US"/>
        </w:rPr>
      </w:pPr>
    </w:p>
    <w:tbl>
      <w:tblPr>
        <w:tblW w:w="9781" w:type="dxa"/>
        <w:shd w:val="clear" w:color="auto" w:fill="DAEEF3"/>
        <w:tblLayout w:type="fixed"/>
        <w:tblLook w:val="04A0" w:firstRow="1" w:lastRow="0" w:firstColumn="1" w:lastColumn="0" w:noHBand="0" w:noVBand="1"/>
      </w:tblPr>
      <w:tblGrid>
        <w:gridCol w:w="709"/>
        <w:gridCol w:w="3827"/>
        <w:gridCol w:w="5245"/>
      </w:tblGrid>
      <w:tr w:rsidR="005E3F13" w:rsidRPr="001532CE" w14:paraId="3A54055F" w14:textId="77777777" w:rsidTr="000173AE">
        <w:trPr>
          <w:cantSplit/>
          <w:tblHeader/>
        </w:trPr>
        <w:tc>
          <w:tcPr>
            <w:tcW w:w="709" w:type="dxa"/>
            <w:tcBorders>
              <w:top w:val="double" w:sz="4" w:space="0" w:color="auto"/>
              <w:bottom w:val="double" w:sz="4" w:space="0" w:color="auto"/>
            </w:tcBorders>
            <w:shd w:val="clear" w:color="auto" w:fill="DBE5F1" w:themeFill="accent1" w:themeFillTint="33"/>
            <w:vAlign w:val="center"/>
            <w:hideMark/>
          </w:tcPr>
          <w:p w14:paraId="0565DC25" w14:textId="77777777" w:rsidR="005E3F13" w:rsidRPr="001532CE" w:rsidRDefault="005E3F13" w:rsidP="000173AE">
            <w:pPr>
              <w:jc w:val="center"/>
              <w:rPr>
                <w:rFonts w:asciiTheme="minorHAnsi" w:hAnsiTheme="minorHAnsi" w:cstheme="minorHAnsi"/>
                <w:b/>
              </w:rPr>
            </w:pPr>
            <w:r w:rsidRPr="001532CE">
              <w:rPr>
                <w:rFonts w:asciiTheme="minorHAnsi" w:hAnsiTheme="minorHAnsi" w:cstheme="minorHAnsi"/>
                <w:b/>
                <w:lang w:val="en-US"/>
              </w:rPr>
              <w:t>A</w:t>
            </w:r>
            <w:r w:rsidRPr="001532CE">
              <w:rPr>
                <w:rFonts w:asciiTheme="minorHAnsi" w:hAnsiTheme="minorHAnsi" w:cstheme="minorHAnsi"/>
                <w:b/>
              </w:rPr>
              <w:t>/</w:t>
            </w:r>
            <w:r w:rsidRPr="001532CE">
              <w:rPr>
                <w:rFonts w:asciiTheme="minorHAnsi" w:hAnsiTheme="minorHAnsi" w:cstheme="minorHAnsi"/>
                <w:b/>
                <w:lang w:val="en-US"/>
              </w:rPr>
              <w:t>A</w:t>
            </w:r>
          </w:p>
        </w:tc>
        <w:tc>
          <w:tcPr>
            <w:tcW w:w="3827" w:type="dxa"/>
            <w:tcBorders>
              <w:top w:val="double" w:sz="4" w:space="0" w:color="auto"/>
              <w:bottom w:val="double" w:sz="4" w:space="0" w:color="auto"/>
            </w:tcBorders>
            <w:shd w:val="clear" w:color="auto" w:fill="DBE5F1" w:themeFill="accent1" w:themeFillTint="33"/>
            <w:vAlign w:val="center"/>
            <w:hideMark/>
          </w:tcPr>
          <w:p w14:paraId="2FBB2A3E" w14:textId="77777777" w:rsidR="005E3F13" w:rsidRPr="001532CE" w:rsidRDefault="005E3F13" w:rsidP="000173AE">
            <w:pPr>
              <w:jc w:val="center"/>
              <w:rPr>
                <w:rFonts w:asciiTheme="minorHAnsi" w:hAnsiTheme="minorHAnsi" w:cstheme="minorHAnsi"/>
                <w:b/>
              </w:rPr>
            </w:pPr>
            <w:r w:rsidRPr="001532CE">
              <w:rPr>
                <w:rFonts w:asciiTheme="minorHAnsi" w:hAnsiTheme="minorHAnsi" w:cstheme="minorHAnsi"/>
                <w:b/>
              </w:rPr>
              <w:t>ΣΤΟΙΧΕΙΑ ΑΠΟΦΑΣΗΣ</w:t>
            </w:r>
            <w:r>
              <w:rPr>
                <w:rFonts w:asciiTheme="minorHAnsi" w:hAnsiTheme="minorHAnsi" w:cstheme="minorHAnsi"/>
                <w:b/>
              </w:rPr>
              <w:t xml:space="preserve"> - ΦΕΚ</w:t>
            </w:r>
          </w:p>
        </w:tc>
        <w:tc>
          <w:tcPr>
            <w:tcW w:w="5245" w:type="dxa"/>
            <w:tcBorders>
              <w:top w:val="double" w:sz="4" w:space="0" w:color="auto"/>
              <w:bottom w:val="double" w:sz="4" w:space="0" w:color="auto"/>
            </w:tcBorders>
            <w:shd w:val="clear" w:color="auto" w:fill="DBE5F1" w:themeFill="accent1" w:themeFillTint="33"/>
            <w:vAlign w:val="center"/>
            <w:hideMark/>
          </w:tcPr>
          <w:p w14:paraId="3A506C35" w14:textId="77777777" w:rsidR="005E3F13" w:rsidRPr="001532CE" w:rsidRDefault="005E3F13" w:rsidP="000173AE">
            <w:pPr>
              <w:jc w:val="center"/>
              <w:rPr>
                <w:rFonts w:asciiTheme="minorHAnsi" w:hAnsiTheme="minorHAnsi" w:cstheme="minorHAnsi"/>
                <w:b/>
              </w:rPr>
            </w:pPr>
            <w:r w:rsidRPr="001532CE">
              <w:rPr>
                <w:rFonts w:asciiTheme="minorHAnsi" w:hAnsiTheme="minorHAnsi" w:cstheme="minorHAnsi"/>
                <w:b/>
              </w:rPr>
              <w:t>ΤΙΤΛΟΣ</w:t>
            </w:r>
          </w:p>
        </w:tc>
      </w:tr>
      <w:tr w:rsidR="005E3F13" w:rsidRPr="001328DA" w14:paraId="369CA14B" w14:textId="77777777" w:rsidTr="000173AE">
        <w:trPr>
          <w:cantSplit/>
          <w:trHeight w:val="80"/>
        </w:trPr>
        <w:tc>
          <w:tcPr>
            <w:tcW w:w="709" w:type="dxa"/>
            <w:vAlign w:val="center"/>
          </w:tcPr>
          <w:p w14:paraId="445ED85D" w14:textId="77777777" w:rsidR="005E3F13" w:rsidRPr="00EB4AE9" w:rsidRDefault="005E3F13" w:rsidP="000173AE">
            <w:pPr>
              <w:jc w:val="center"/>
              <w:rPr>
                <w:rFonts w:asciiTheme="minorHAnsi" w:hAnsiTheme="minorHAnsi" w:cstheme="minorHAnsi"/>
                <w:lang w:val="en-US"/>
              </w:rPr>
            </w:pPr>
            <w:r>
              <w:rPr>
                <w:rFonts w:asciiTheme="minorHAnsi" w:hAnsiTheme="minorHAnsi" w:cstheme="minorHAnsi"/>
                <w:lang w:val="en-US"/>
              </w:rPr>
              <w:t>1</w:t>
            </w:r>
          </w:p>
        </w:tc>
        <w:tc>
          <w:tcPr>
            <w:tcW w:w="3827" w:type="dxa"/>
          </w:tcPr>
          <w:p w14:paraId="059F533C" w14:textId="77777777" w:rsidR="005E3F13" w:rsidRDefault="005E3F13" w:rsidP="000173AE">
            <w:pPr>
              <w:rPr>
                <w:rFonts w:asciiTheme="minorHAnsi" w:hAnsiTheme="minorHAnsi" w:cstheme="minorHAnsi"/>
              </w:rPr>
            </w:pPr>
            <w:r w:rsidRPr="00F522AB">
              <w:rPr>
                <w:rFonts w:asciiTheme="minorHAnsi" w:hAnsiTheme="minorHAnsi" w:cstheme="minorHAnsi"/>
              </w:rPr>
              <w:t xml:space="preserve">H ΙΕΡΑ ΣΥΝΟΔΟΣ </w:t>
            </w:r>
          </w:p>
          <w:p w14:paraId="4C48EA68" w14:textId="77777777" w:rsidR="005E3F13" w:rsidRDefault="005E3F13" w:rsidP="000173AE">
            <w:pPr>
              <w:rPr>
                <w:rFonts w:asciiTheme="minorHAnsi" w:hAnsiTheme="minorHAnsi" w:cstheme="minorHAnsi"/>
              </w:rPr>
            </w:pPr>
            <w:r w:rsidRPr="00F522AB">
              <w:rPr>
                <w:rFonts w:asciiTheme="minorHAnsi" w:hAnsiTheme="minorHAnsi" w:cstheme="minorHAnsi"/>
              </w:rPr>
              <w:t>ΤΗΣ ΕΚΚΛΗΣΙΑΣ ΤΗΣ ΕΛΛΑΔΟΣ</w:t>
            </w:r>
          </w:p>
          <w:p w14:paraId="245567CF" w14:textId="77777777" w:rsidR="005E3F13" w:rsidRDefault="005E3F13" w:rsidP="000173AE">
            <w:pPr>
              <w:rPr>
                <w:rFonts w:asciiTheme="minorHAnsi" w:hAnsiTheme="minorHAnsi" w:cstheme="minorHAnsi"/>
              </w:rPr>
            </w:pPr>
            <w:r w:rsidRPr="00F522AB">
              <w:rPr>
                <w:rFonts w:asciiTheme="minorHAnsi" w:hAnsiTheme="minorHAnsi" w:cstheme="minorHAnsi"/>
              </w:rPr>
              <w:t>ΚΑΝΟΝΙΣΜΟΣ ΥΠ’ ΑΡΙΘΜ. 368/2026</w:t>
            </w:r>
          </w:p>
          <w:p w14:paraId="7B7C235F" w14:textId="77777777" w:rsidR="005E3F13" w:rsidRPr="00971E41" w:rsidRDefault="005E3F13" w:rsidP="000173AE">
            <w:pPr>
              <w:rPr>
                <w:rFonts w:asciiTheme="minorHAnsi" w:hAnsiTheme="minorHAnsi" w:cstheme="minorHAnsi"/>
              </w:rPr>
            </w:pPr>
            <w:hyperlink r:id="rId45" w:history="1">
              <w:r w:rsidRPr="00F522AB">
                <w:rPr>
                  <w:rStyle w:val="-"/>
                  <w:rFonts w:asciiTheme="minorHAnsi" w:hAnsiTheme="minorHAnsi" w:cstheme="minorHAnsi"/>
                  <w:u w:val="none"/>
                </w:rPr>
                <w:t>Τεύχος A’ 155/29.09.2026</w:t>
              </w:r>
            </w:hyperlink>
          </w:p>
        </w:tc>
        <w:tc>
          <w:tcPr>
            <w:tcW w:w="5245" w:type="dxa"/>
            <w:vAlign w:val="center"/>
          </w:tcPr>
          <w:p w14:paraId="6465F609" w14:textId="77777777" w:rsidR="005E3F13" w:rsidRPr="00456EFC" w:rsidRDefault="005E3F13" w:rsidP="000173AE">
            <w:pPr>
              <w:suppressAutoHyphens w:val="0"/>
              <w:autoSpaceDE w:val="0"/>
              <w:autoSpaceDN w:val="0"/>
              <w:adjustRightInd w:val="0"/>
              <w:jc w:val="both"/>
              <w:rPr>
                <w:rFonts w:ascii="Calibri" w:hAnsi="Calibri" w:cs="Calibri"/>
              </w:rPr>
            </w:pPr>
            <w:r w:rsidRPr="00F522AB">
              <w:rPr>
                <w:rFonts w:ascii="Calibri" w:hAnsi="Calibri" w:cs="Calibri"/>
              </w:rPr>
              <w:t>Τροποποίηση του Κανονισμού 156/2002 ως προς το οργανόγραμμα της Ιεράς Μητροπόλεως Παραμυθίας, Φιλιατών και Γηρομερίου.</w:t>
            </w:r>
          </w:p>
        </w:tc>
      </w:tr>
    </w:tbl>
    <w:p w14:paraId="573ACA0B" w14:textId="77777777" w:rsidR="005E3F13" w:rsidRPr="005E3F13" w:rsidRDefault="005E3F13" w:rsidP="002D317A">
      <w:pPr>
        <w:rPr>
          <w:rFonts w:asciiTheme="minorHAnsi" w:hAnsiTheme="minorHAnsi" w:cstheme="minorHAnsi"/>
          <w:b/>
          <w:sz w:val="16"/>
          <w:szCs w:val="16"/>
        </w:rPr>
      </w:pPr>
    </w:p>
    <w:p w14:paraId="6E971D0F" w14:textId="50519850" w:rsidR="001A34C3" w:rsidRPr="000913A7" w:rsidRDefault="008A4406" w:rsidP="001A34C3">
      <w:pPr>
        <w:pStyle w:val="ae"/>
        <w:numPr>
          <w:ilvl w:val="0"/>
          <w:numId w:val="6"/>
        </w:numPr>
        <w:rPr>
          <w:rFonts w:asciiTheme="minorHAnsi" w:hAnsiTheme="minorHAnsi" w:cstheme="minorHAnsi"/>
          <w:b/>
          <w:bCs/>
          <w:sz w:val="32"/>
          <w:szCs w:val="32"/>
        </w:rPr>
      </w:pPr>
      <w:r>
        <w:rPr>
          <w:rFonts w:asciiTheme="minorHAnsi" w:eastAsiaTheme="minorEastAsia" w:hAnsiTheme="minorHAnsi" w:cstheme="minorHAnsi"/>
          <w:b/>
          <w:bCs/>
          <w:sz w:val="32"/>
          <w:szCs w:val="32"/>
        </w:rPr>
        <w:t xml:space="preserve"> </w:t>
      </w:r>
      <w:r w:rsidR="00EB1389" w:rsidRPr="00EB1389">
        <w:rPr>
          <w:rFonts w:asciiTheme="minorHAnsi" w:eastAsiaTheme="minorEastAsia" w:hAnsiTheme="minorHAnsi" w:cstheme="minorHAnsi"/>
          <w:b/>
          <w:bCs/>
          <w:sz w:val="32"/>
          <w:szCs w:val="32"/>
        </w:rPr>
        <w:t>ΜΕΤΑΦΟΡΑ ΚΑΙ ΕΝΣΩΜΑΤΩΣΗ ΝΟΜΟΘΕΣΙΑΣ ΕΕ</w:t>
      </w:r>
    </w:p>
    <w:p w14:paraId="41C59FE7" w14:textId="77777777" w:rsidR="007F1632" w:rsidRDefault="007F1632" w:rsidP="000913A7">
      <w:pPr>
        <w:rPr>
          <w:rFonts w:asciiTheme="minorHAnsi" w:hAnsiTheme="minorHAnsi" w:cstheme="minorHAnsi"/>
          <w:b/>
          <w:bCs/>
          <w:sz w:val="16"/>
          <w:szCs w:val="16"/>
          <w:lang w:val="en-US"/>
        </w:rPr>
      </w:pPr>
    </w:p>
    <w:tbl>
      <w:tblPr>
        <w:tblW w:w="9781" w:type="dxa"/>
        <w:shd w:val="clear" w:color="auto" w:fill="DAEEF3"/>
        <w:tblLayout w:type="fixed"/>
        <w:tblLook w:val="04A0" w:firstRow="1" w:lastRow="0" w:firstColumn="1" w:lastColumn="0" w:noHBand="0" w:noVBand="1"/>
      </w:tblPr>
      <w:tblGrid>
        <w:gridCol w:w="709"/>
        <w:gridCol w:w="3827"/>
        <w:gridCol w:w="5245"/>
      </w:tblGrid>
      <w:tr w:rsidR="00AB3C3F" w:rsidRPr="001532CE" w14:paraId="34C0C183" w14:textId="77777777" w:rsidTr="008B00BC">
        <w:trPr>
          <w:cantSplit/>
          <w:tblHeader/>
        </w:trPr>
        <w:tc>
          <w:tcPr>
            <w:tcW w:w="709" w:type="dxa"/>
            <w:tcBorders>
              <w:top w:val="double" w:sz="4" w:space="0" w:color="auto"/>
              <w:bottom w:val="double" w:sz="4" w:space="0" w:color="auto"/>
            </w:tcBorders>
            <w:shd w:val="clear" w:color="auto" w:fill="DBE5F1" w:themeFill="accent1" w:themeFillTint="33"/>
            <w:vAlign w:val="center"/>
            <w:hideMark/>
          </w:tcPr>
          <w:p w14:paraId="64F00B67" w14:textId="77777777" w:rsidR="00AB3C3F" w:rsidRPr="001532CE" w:rsidRDefault="00AB3C3F" w:rsidP="008B00BC">
            <w:pPr>
              <w:jc w:val="center"/>
              <w:rPr>
                <w:rFonts w:asciiTheme="minorHAnsi" w:hAnsiTheme="minorHAnsi" w:cstheme="minorHAnsi"/>
                <w:b/>
              </w:rPr>
            </w:pPr>
            <w:r w:rsidRPr="001532CE">
              <w:rPr>
                <w:rFonts w:asciiTheme="minorHAnsi" w:hAnsiTheme="minorHAnsi" w:cstheme="minorHAnsi"/>
                <w:b/>
                <w:lang w:val="en-US"/>
              </w:rPr>
              <w:t>A</w:t>
            </w:r>
            <w:r w:rsidRPr="001532CE">
              <w:rPr>
                <w:rFonts w:asciiTheme="minorHAnsi" w:hAnsiTheme="minorHAnsi" w:cstheme="minorHAnsi"/>
                <w:b/>
              </w:rPr>
              <w:t>/</w:t>
            </w:r>
            <w:r w:rsidRPr="001532CE">
              <w:rPr>
                <w:rFonts w:asciiTheme="minorHAnsi" w:hAnsiTheme="minorHAnsi" w:cstheme="minorHAnsi"/>
                <w:b/>
                <w:lang w:val="en-US"/>
              </w:rPr>
              <w:t>A</w:t>
            </w:r>
          </w:p>
        </w:tc>
        <w:tc>
          <w:tcPr>
            <w:tcW w:w="3827" w:type="dxa"/>
            <w:tcBorders>
              <w:top w:val="double" w:sz="4" w:space="0" w:color="auto"/>
              <w:bottom w:val="double" w:sz="4" w:space="0" w:color="auto"/>
            </w:tcBorders>
            <w:shd w:val="clear" w:color="auto" w:fill="DBE5F1" w:themeFill="accent1" w:themeFillTint="33"/>
            <w:vAlign w:val="center"/>
            <w:hideMark/>
          </w:tcPr>
          <w:p w14:paraId="67F24E8D" w14:textId="77777777" w:rsidR="00AB3C3F" w:rsidRPr="001532CE" w:rsidRDefault="00AB3C3F" w:rsidP="008B00BC">
            <w:pPr>
              <w:jc w:val="center"/>
              <w:rPr>
                <w:rFonts w:asciiTheme="minorHAnsi" w:hAnsiTheme="minorHAnsi" w:cstheme="minorHAnsi"/>
                <w:b/>
              </w:rPr>
            </w:pPr>
            <w:r w:rsidRPr="001532CE">
              <w:rPr>
                <w:rFonts w:asciiTheme="minorHAnsi" w:hAnsiTheme="minorHAnsi" w:cstheme="minorHAnsi"/>
                <w:b/>
              </w:rPr>
              <w:t>ΣΤΟΙΧΕΙΑ ΑΠΟΦΑΣΗΣ</w:t>
            </w:r>
            <w:r>
              <w:rPr>
                <w:rFonts w:asciiTheme="minorHAnsi" w:hAnsiTheme="minorHAnsi" w:cstheme="minorHAnsi"/>
                <w:b/>
              </w:rPr>
              <w:t xml:space="preserve"> - ΦΕΚ</w:t>
            </w:r>
          </w:p>
        </w:tc>
        <w:tc>
          <w:tcPr>
            <w:tcW w:w="5245" w:type="dxa"/>
            <w:tcBorders>
              <w:top w:val="double" w:sz="4" w:space="0" w:color="auto"/>
              <w:bottom w:val="double" w:sz="4" w:space="0" w:color="auto"/>
            </w:tcBorders>
            <w:shd w:val="clear" w:color="auto" w:fill="DBE5F1" w:themeFill="accent1" w:themeFillTint="33"/>
            <w:vAlign w:val="center"/>
            <w:hideMark/>
          </w:tcPr>
          <w:p w14:paraId="55BC52C9" w14:textId="77777777" w:rsidR="00AB3C3F" w:rsidRPr="001532CE" w:rsidRDefault="00AB3C3F" w:rsidP="008B00BC">
            <w:pPr>
              <w:jc w:val="center"/>
              <w:rPr>
                <w:rFonts w:asciiTheme="minorHAnsi" w:hAnsiTheme="minorHAnsi" w:cstheme="minorHAnsi"/>
                <w:b/>
              </w:rPr>
            </w:pPr>
            <w:r w:rsidRPr="001532CE">
              <w:rPr>
                <w:rFonts w:asciiTheme="minorHAnsi" w:hAnsiTheme="minorHAnsi" w:cstheme="minorHAnsi"/>
                <w:b/>
              </w:rPr>
              <w:t>ΤΙΤΛΟΣ</w:t>
            </w:r>
          </w:p>
        </w:tc>
      </w:tr>
      <w:tr w:rsidR="00AB3C3F" w:rsidRPr="001328DA" w14:paraId="324AC3D1" w14:textId="77777777" w:rsidTr="008B00BC">
        <w:trPr>
          <w:cantSplit/>
          <w:trHeight w:val="80"/>
        </w:trPr>
        <w:tc>
          <w:tcPr>
            <w:tcW w:w="709" w:type="dxa"/>
            <w:vAlign w:val="center"/>
          </w:tcPr>
          <w:p w14:paraId="61CC85EB" w14:textId="77777777" w:rsidR="00AB3C3F" w:rsidRPr="00EB4AE9" w:rsidRDefault="00AB3C3F" w:rsidP="008B00BC">
            <w:pPr>
              <w:jc w:val="center"/>
              <w:rPr>
                <w:rFonts w:asciiTheme="minorHAnsi" w:hAnsiTheme="minorHAnsi" w:cstheme="minorHAnsi"/>
                <w:lang w:val="en-US"/>
              </w:rPr>
            </w:pPr>
            <w:r>
              <w:rPr>
                <w:rFonts w:asciiTheme="minorHAnsi" w:hAnsiTheme="minorHAnsi" w:cstheme="minorHAnsi"/>
                <w:lang w:val="en-US"/>
              </w:rPr>
              <w:t>1</w:t>
            </w:r>
          </w:p>
        </w:tc>
        <w:tc>
          <w:tcPr>
            <w:tcW w:w="3827" w:type="dxa"/>
          </w:tcPr>
          <w:p w14:paraId="71135E1F" w14:textId="77777777" w:rsidR="00F45404" w:rsidRDefault="00F45404" w:rsidP="00F45404">
            <w:pPr>
              <w:rPr>
                <w:rFonts w:asciiTheme="minorHAnsi" w:hAnsiTheme="minorHAnsi" w:cstheme="minorHAnsi"/>
                <w:lang w:val="en-US"/>
              </w:rPr>
            </w:pPr>
          </w:p>
          <w:p w14:paraId="43E899D7" w14:textId="77777777" w:rsidR="00F45404" w:rsidRDefault="00F45404" w:rsidP="00F45404">
            <w:pPr>
              <w:rPr>
                <w:rFonts w:asciiTheme="minorHAnsi" w:hAnsiTheme="minorHAnsi" w:cstheme="minorHAnsi"/>
                <w:lang w:val="en-US"/>
              </w:rPr>
            </w:pPr>
          </w:p>
          <w:p w14:paraId="5B7211AE" w14:textId="77777777" w:rsidR="00F45404" w:rsidRDefault="00F45404" w:rsidP="00F45404">
            <w:pPr>
              <w:rPr>
                <w:rFonts w:asciiTheme="minorHAnsi" w:hAnsiTheme="minorHAnsi" w:cstheme="minorHAnsi"/>
                <w:lang w:val="en-US"/>
              </w:rPr>
            </w:pPr>
          </w:p>
          <w:p w14:paraId="061D23CC" w14:textId="4D629EC7" w:rsidR="00F45404" w:rsidRPr="00F45404" w:rsidRDefault="00F45404" w:rsidP="00F45404">
            <w:pPr>
              <w:rPr>
                <w:rFonts w:asciiTheme="minorHAnsi" w:hAnsiTheme="minorHAnsi" w:cstheme="minorHAnsi"/>
              </w:rPr>
            </w:pPr>
            <w:r w:rsidRPr="00F45404">
              <w:rPr>
                <w:rFonts w:asciiTheme="minorHAnsi" w:hAnsiTheme="minorHAnsi" w:cstheme="minorHAnsi"/>
              </w:rPr>
              <w:t xml:space="preserve">Ο ΥΦΥΠΟΥΡΓΟΣ </w:t>
            </w:r>
          </w:p>
          <w:p w14:paraId="54074A32" w14:textId="77777777" w:rsidR="00F45404" w:rsidRPr="00F45404" w:rsidRDefault="00F45404" w:rsidP="00F45404">
            <w:pPr>
              <w:rPr>
                <w:rFonts w:asciiTheme="minorHAnsi" w:hAnsiTheme="minorHAnsi" w:cstheme="minorHAnsi"/>
              </w:rPr>
            </w:pPr>
            <w:r w:rsidRPr="00F45404">
              <w:rPr>
                <w:rFonts w:asciiTheme="minorHAnsi" w:hAnsiTheme="minorHAnsi" w:cstheme="minorHAnsi"/>
              </w:rPr>
              <w:t xml:space="preserve">ΑΓΡΟΤΙΚΗΣ ΑΝΑΠΤΥΞΗΣ </w:t>
            </w:r>
          </w:p>
          <w:p w14:paraId="11A79137" w14:textId="26F304AE" w:rsidR="00F45404" w:rsidRPr="00F45404" w:rsidRDefault="00F45404" w:rsidP="00F45404">
            <w:pPr>
              <w:rPr>
                <w:rFonts w:asciiTheme="minorHAnsi" w:hAnsiTheme="minorHAnsi" w:cstheme="minorHAnsi"/>
              </w:rPr>
            </w:pPr>
            <w:r w:rsidRPr="00F45404">
              <w:rPr>
                <w:rFonts w:asciiTheme="minorHAnsi" w:hAnsiTheme="minorHAnsi" w:cstheme="minorHAnsi"/>
              </w:rPr>
              <w:t>ΚΑΙ ΤΡΟΦΙΜΩΝ</w:t>
            </w:r>
          </w:p>
          <w:p w14:paraId="0A15306F" w14:textId="7ADF022B" w:rsidR="00F45404" w:rsidRPr="00F45404" w:rsidRDefault="00F45404" w:rsidP="00F45404">
            <w:pPr>
              <w:rPr>
                <w:rFonts w:asciiTheme="minorHAnsi" w:hAnsiTheme="minorHAnsi" w:cstheme="minorHAnsi"/>
                <w:lang w:val="en-US"/>
              </w:rPr>
            </w:pPr>
            <w:r w:rsidRPr="00F45404">
              <w:rPr>
                <w:rFonts w:asciiTheme="minorHAnsi" w:hAnsiTheme="minorHAnsi" w:cstheme="minorHAnsi"/>
                <w:lang w:val="en-US"/>
              </w:rPr>
              <w:t>Αριθμ. 237173</w:t>
            </w:r>
          </w:p>
          <w:p w14:paraId="7E3A8593" w14:textId="5F8F25BC" w:rsidR="00B22610" w:rsidRPr="00B22610" w:rsidRDefault="00F45404" w:rsidP="00F45404">
            <w:pPr>
              <w:rPr>
                <w:rFonts w:asciiTheme="minorHAnsi" w:hAnsiTheme="minorHAnsi" w:cstheme="minorHAnsi"/>
                <w:lang w:val="en-US"/>
              </w:rPr>
            </w:pPr>
            <w:hyperlink r:id="rId46" w:history="1">
              <w:r w:rsidRPr="00BD3B83">
                <w:rPr>
                  <w:rStyle w:val="-"/>
                  <w:rFonts w:asciiTheme="minorHAnsi" w:hAnsiTheme="minorHAnsi" w:cstheme="minorHAnsi"/>
                  <w:u w:val="none"/>
                  <w:lang w:val="en-US"/>
                </w:rPr>
                <w:t>Τεύχος B’ 5798/24.09.2026</w:t>
              </w:r>
            </w:hyperlink>
          </w:p>
        </w:tc>
        <w:tc>
          <w:tcPr>
            <w:tcW w:w="5245" w:type="dxa"/>
            <w:vAlign w:val="center"/>
          </w:tcPr>
          <w:p w14:paraId="26234640" w14:textId="2430D258" w:rsidR="00AB3C3F" w:rsidRPr="00456EFC" w:rsidRDefault="00F45404" w:rsidP="008B00BC">
            <w:pPr>
              <w:suppressAutoHyphens w:val="0"/>
              <w:autoSpaceDE w:val="0"/>
              <w:autoSpaceDN w:val="0"/>
              <w:adjustRightInd w:val="0"/>
              <w:jc w:val="both"/>
              <w:rPr>
                <w:rFonts w:ascii="Calibri" w:hAnsi="Calibri" w:cs="Calibri"/>
              </w:rPr>
            </w:pPr>
            <w:r w:rsidRPr="00F45404">
              <w:rPr>
                <w:rFonts w:ascii="Calibri" w:hAnsi="Calibri" w:cs="Calibri"/>
              </w:rPr>
              <w:t>Καθορισμός των αναγκαίων συμπληρωματικών μέτρων για την εφαρμογή των παρ. 2 και 3 του άρθρου 12 του Κανονισμού (ΕΕ) 2017/625 του Ευρωπαϊκού Κοινοβουλίου και του Συμβουλίου της 15ης Μαρτίου 2017 (L 95), σχετικά με τις διαδικασίες για την επαλήθευση της αποτελεσματικότητας των επίσημων ελέγχων που διενεργούνται στους Συνοριακούς Σταθμούς Ελέγχου και στα σημεία εισόδου σε ορισμένα νησιά της χώρας, σε φορτία ζώων, προϊόντων ζωικής προέλευσης και ζωικών υποπροϊόντων.</w:t>
            </w:r>
          </w:p>
        </w:tc>
      </w:tr>
      <w:tr w:rsidR="000D53FB" w:rsidRPr="0068489B" w14:paraId="78E75707" w14:textId="77777777" w:rsidTr="008B00BC">
        <w:trPr>
          <w:cantSplit/>
          <w:trHeight w:val="80"/>
        </w:trPr>
        <w:tc>
          <w:tcPr>
            <w:tcW w:w="709" w:type="dxa"/>
            <w:shd w:val="clear" w:color="auto" w:fill="DBE5F1" w:themeFill="accent1" w:themeFillTint="33"/>
            <w:vAlign w:val="center"/>
          </w:tcPr>
          <w:p w14:paraId="7946F619" w14:textId="77777777" w:rsidR="000D53FB" w:rsidRPr="002F4893" w:rsidRDefault="000D53FB" w:rsidP="000D53FB">
            <w:pPr>
              <w:jc w:val="center"/>
              <w:rPr>
                <w:rFonts w:asciiTheme="minorHAnsi" w:hAnsiTheme="minorHAnsi" w:cstheme="minorHAnsi"/>
              </w:rPr>
            </w:pPr>
            <w:r>
              <w:rPr>
                <w:rFonts w:asciiTheme="minorHAnsi" w:hAnsiTheme="minorHAnsi" w:cstheme="minorHAnsi"/>
              </w:rPr>
              <w:t>2</w:t>
            </w:r>
          </w:p>
        </w:tc>
        <w:tc>
          <w:tcPr>
            <w:tcW w:w="3827" w:type="dxa"/>
            <w:shd w:val="clear" w:color="auto" w:fill="DBE5F1" w:themeFill="accent1" w:themeFillTint="33"/>
          </w:tcPr>
          <w:p w14:paraId="3AC73CF9" w14:textId="77777777" w:rsidR="00CF441D" w:rsidRPr="00327145" w:rsidRDefault="00CF441D" w:rsidP="00CF441D">
            <w:pPr>
              <w:rPr>
                <w:rFonts w:asciiTheme="minorHAnsi" w:hAnsiTheme="minorHAnsi" w:cstheme="minorHAnsi"/>
              </w:rPr>
            </w:pPr>
          </w:p>
          <w:p w14:paraId="618EF539" w14:textId="212C47B2" w:rsidR="00CF441D" w:rsidRPr="00CF441D" w:rsidRDefault="00CF441D" w:rsidP="00CF441D">
            <w:pPr>
              <w:rPr>
                <w:rFonts w:asciiTheme="minorHAnsi" w:hAnsiTheme="minorHAnsi" w:cstheme="minorHAnsi"/>
              </w:rPr>
            </w:pPr>
            <w:r w:rsidRPr="00CF441D">
              <w:rPr>
                <w:rFonts w:asciiTheme="minorHAnsi" w:hAnsiTheme="minorHAnsi" w:cstheme="minorHAnsi"/>
              </w:rPr>
              <w:t xml:space="preserve">Η ΕΚΤΕΛΕΣΤΙΚΗ ΕΠΙΤΡΟΠΗ </w:t>
            </w:r>
          </w:p>
          <w:p w14:paraId="11B8712D" w14:textId="29370400" w:rsidR="000D53FB" w:rsidRPr="00CF441D" w:rsidRDefault="00CF441D" w:rsidP="00CF441D">
            <w:pPr>
              <w:rPr>
                <w:rFonts w:asciiTheme="minorHAnsi" w:hAnsiTheme="minorHAnsi" w:cstheme="minorHAnsi"/>
              </w:rPr>
            </w:pPr>
            <w:r>
              <w:rPr>
                <w:rFonts w:asciiTheme="minorHAnsi" w:hAnsiTheme="minorHAnsi" w:cstheme="minorHAnsi"/>
              </w:rPr>
              <w:t>ΤΙΣ</w:t>
            </w:r>
            <w:r w:rsidRPr="00CF441D">
              <w:rPr>
                <w:rFonts w:asciiTheme="minorHAnsi" w:hAnsiTheme="minorHAnsi" w:cstheme="minorHAnsi"/>
              </w:rPr>
              <w:t xml:space="preserve"> ΤΡΑΠΕΖΑΣ </w:t>
            </w:r>
            <w:r>
              <w:rPr>
                <w:rFonts w:asciiTheme="minorHAnsi" w:hAnsiTheme="minorHAnsi" w:cstheme="minorHAnsi"/>
              </w:rPr>
              <w:t>ΤΙΣ</w:t>
            </w:r>
            <w:r w:rsidRPr="00CF441D">
              <w:rPr>
                <w:rFonts w:asciiTheme="minorHAnsi" w:hAnsiTheme="minorHAnsi" w:cstheme="minorHAnsi"/>
              </w:rPr>
              <w:t xml:space="preserve"> ΕΛΛΑΔΟΣ</w:t>
            </w:r>
          </w:p>
          <w:p w14:paraId="708F5344" w14:textId="4C200F31" w:rsidR="00CF441D" w:rsidRDefault="00CF441D" w:rsidP="00CF441D">
            <w:pPr>
              <w:rPr>
                <w:rFonts w:asciiTheme="minorHAnsi" w:hAnsiTheme="minorHAnsi" w:cstheme="minorHAnsi"/>
                <w:lang w:val="en-US"/>
              </w:rPr>
            </w:pPr>
            <w:r w:rsidRPr="00CF441D">
              <w:rPr>
                <w:rFonts w:asciiTheme="minorHAnsi" w:hAnsiTheme="minorHAnsi" w:cstheme="minorHAnsi"/>
                <w:lang w:val="en-US"/>
              </w:rPr>
              <w:t>Αριθμ. Απόφ. 259/1/14.9.2026</w:t>
            </w:r>
          </w:p>
          <w:p w14:paraId="325C20BB" w14:textId="625CE78F" w:rsidR="00CF441D" w:rsidRPr="00CF441D" w:rsidRDefault="00CF441D" w:rsidP="00CF441D">
            <w:pPr>
              <w:rPr>
                <w:rFonts w:asciiTheme="minorHAnsi" w:hAnsiTheme="minorHAnsi" w:cstheme="minorHAnsi"/>
                <w:lang w:val="en-US"/>
              </w:rPr>
            </w:pPr>
            <w:hyperlink r:id="rId47" w:history="1">
              <w:r w:rsidRPr="00CF441D">
                <w:rPr>
                  <w:rStyle w:val="-"/>
                  <w:rFonts w:asciiTheme="minorHAnsi" w:hAnsiTheme="minorHAnsi" w:cstheme="minorHAnsi"/>
                  <w:u w:val="none"/>
                  <w:lang w:val="en-US"/>
                </w:rPr>
                <w:t>Τεύχος B’ 5800/24.09.2026</w:t>
              </w:r>
            </w:hyperlink>
          </w:p>
        </w:tc>
        <w:tc>
          <w:tcPr>
            <w:tcW w:w="5245" w:type="dxa"/>
            <w:shd w:val="clear" w:color="auto" w:fill="DBE5F1" w:themeFill="accent1" w:themeFillTint="33"/>
            <w:vAlign w:val="center"/>
          </w:tcPr>
          <w:p w14:paraId="13608552" w14:textId="26A3D208" w:rsidR="000D53FB" w:rsidRPr="004B36E4" w:rsidRDefault="00CF441D" w:rsidP="000D53FB">
            <w:pPr>
              <w:autoSpaceDE w:val="0"/>
              <w:autoSpaceDN w:val="0"/>
              <w:adjustRightInd w:val="0"/>
              <w:jc w:val="both"/>
              <w:rPr>
                <w:rFonts w:ascii="Calibri" w:hAnsi="Calibri" w:cs="Calibri"/>
              </w:rPr>
            </w:pPr>
            <w:r w:rsidRPr="00CF441D">
              <w:rPr>
                <w:rFonts w:ascii="Calibri" w:hAnsi="Calibri" w:cs="Calibri"/>
              </w:rPr>
              <w:t xml:space="preserve">Υιοθέτηση των κοινών Κατευθυντήριων Γραμμών </w:t>
            </w:r>
            <w:r>
              <w:rPr>
                <w:rFonts w:ascii="Calibri" w:hAnsi="Calibri" w:cs="Calibri"/>
              </w:rPr>
              <w:t>τις</w:t>
            </w:r>
            <w:r w:rsidRPr="00CF441D">
              <w:rPr>
                <w:rFonts w:ascii="Calibri" w:hAnsi="Calibri" w:cs="Calibri"/>
              </w:rPr>
              <w:t xml:space="preserve"> Κοινής Επιτροπής των Ευρωπαϊκών Εποπτικών Αρχών σχετικά με την εκτίμηση των συγκεντρωτικών ετήσιων δαπανών και ζημιών οι οποίες προκαλούνται από μείζονα συμβάντα που σχετίζονται με </w:t>
            </w:r>
            <w:r>
              <w:rPr>
                <w:rFonts w:ascii="Calibri" w:hAnsi="Calibri" w:cs="Calibri"/>
              </w:rPr>
              <w:t>τις</w:t>
            </w:r>
            <w:r w:rsidRPr="00CF441D">
              <w:rPr>
                <w:rFonts w:ascii="Calibri" w:hAnsi="Calibri" w:cs="Calibri"/>
              </w:rPr>
              <w:t xml:space="preserve"> ΤΠΕ, δυνάμει του κανονισμού (ΕΕ) 2022/2554 (JC 2024 34).</w:t>
            </w:r>
          </w:p>
        </w:tc>
      </w:tr>
      <w:tr w:rsidR="009533BF" w:rsidRPr="001328DA" w14:paraId="64E7D9A7" w14:textId="77777777" w:rsidTr="009533BF">
        <w:trPr>
          <w:cantSplit/>
          <w:trHeight w:val="80"/>
        </w:trPr>
        <w:tc>
          <w:tcPr>
            <w:tcW w:w="709" w:type="dxa"/>
            <w:vAlign w:val="center"/>
          </w:tcPr>
          <w:p w14:paraId="78E827B0" w14:textId="77777777" w:rsidR="009533BF" w:rsidRPr="009533BF" w:rsidRDefault="009533BF" w:rsidP="00E40E66">
            <w:pPr>
              <w:jc w:val="center"/>
              <w:rPr>
                <w:rFonts w:asciiTheme="minorHAnsi" w:hAnsiTheme="minorHAnsi" w:cstheme="minorHAnsi"/>
              </w:rPr>
            </w:pPr>
            <w:r w:rsidRPr="009533BF">
              <w:rPr>
                <w:rFonts w:asciiTheme="minorHAnsi" w:hAnsiTheme="minorHAnsi" w:cstheme="minorHAnsi"/>
              </w:rPr>
              <w:lastRenderedPageBreak/>
              <w:t>3</w:t>
            </w:r>
          </w:p>
        </w:tc>
        <w:tc>
          <w:tcPr>
            <w:tcW w:w="3827" w:type="dxa"/>
          </w:tcPr>
          <w:p w14:paraId="123E73F7" w14:textId="77777777" w:rsidR="005732E3" w:rsidRPr="00327145" w:rsidRDefault="005732E3" w:rsidP="00CF441D">
            <w:pPr>
              <w:rPr>
                <w:rFonts w:asciiTheme="minorHAnsi" w:hAnsiTheme="minorHAnsi" w:cstheme="minorHAnsi"/>
              </w:rPr>
            </w:pPr>
          </w:p>
          <w:p w14:paraId="189984CA" w14:textId="77777777" w:rsidR="005732E3" w:rsidRPr="00327145" w:rsidRDefault="005732E3" w:rsidP="00CF441D">
            <w:pPr>
              <w:rPr>
                <w:rFonts w:asciiTheme="minorHAnsi" w:hAnsiTheme="minorHAnsi" w:cstheme="minorHAnsi"/>
              </w:rPr>
            </w:pPr>
          </w:p>
          <w:p w14:paraId="69447573" w14:textId="00F3809C" w:rsidR="005732E3" w:rsidRPr="00327145" w:rsidRDefault="005732E3" w:rsidP="00CF441D">
            <w:pPr>
              <w:rPr>
                <w:rFonts w:asciiTheme="minorHAnsi" w:hAnsiTheme="minorHAnsi" w:cstheme="minorHAnsi"/>
              </w:rPr>
            </w:pPr>
            <w:r w:rsidRPr="005732E3">
              <w:rPr>
                <w:rFonts w:asciiTheme="minorHAnsi" w:hAnsiTheme="minorHAnsi" w:cstheme="minorHAnsi"/>
              </w:rPr>
              <w:t xml:space="preserve">Η ΕΚΤΕΛΕΣΤΙΚΗ ΕΠΙΤΡΟΠΗ </w:t>
            </w:r>
          </w:p>
          <w:p w14:paraId="3F523D0F" w14:textId="58D11CA3" w:rsidR="00CF441D" w:rsidRPr="005732E3" w:rsidRDefault="005732E3" w:rsidP="00CF441D">
            <w:pPr>
              <w:rPr>
                <w:rFonts w:asciiTheme="minorHAnsi" w:hAnsiTheme="minorHAnsi" w:cstheme="minorHAnsi"/>
              </w:rPr>
            </w:pPr>
            <w:r w:rsidRPr="005732E3">
              <w:rPr>
                <w:rFonts w:asciiTheme="minorHAnsi" w:hAnsiTheme="minorHAnsi" w:cstheme="minorHAnsi"/>
              </w:rPr>
              <w:t>ΤΗΣ ΤΡΑΠΕΖΑΣ ΤΗΣ ΕΛΛΑΔΟΣ</w:t>
            </w:r>
          </w:p>
          <w:p w14:paraId="78D5D02A" w14:textId="768929DF" w:rsidR="00CF441D" w:rsidRPr="005732E3" w:rsidRDefault="005732E3" w:rsidP="00CF441D">
            <w:pPr>
              <w:rPr>
                <w:rFonts w:asciiTheme="minorHAnsi" w:hAnsiTheme="minorHAnsi" w:cstheme="minorHAnsi"/>
              </w:rPr>
            </w:pPr>
            <w:r w:rsidRPr="005732E3">
              <w:rPr>
                <w:rFonts w:asciiTheme="minorHAnsi" w:hAnsiTheme="minorHAnsi" w:cstheme="minorHAnsi"/>
              </w:rPr>
              <w:t>Αριθμ. απόφ. 259/2/14.9.2026</w:t>
            </w:r>
          </w:p>
          <w:p w14:paraId="7D479507" w14:textId="75BD4390" w:rsidR="009533BF" w:rsidRPr="009533BF" w:rsidRDefault="00CF441D" w:rsidP="00CF441D">
            <w:pPr>
              <w:rPr>
                <w:rFonts w:asciiTheme="minorHAnsi" w:hAnsiTheme="minorHAnsi" w:cstheme="minorHAnsi"/>
              </w:rPr>
            </w:pPr>
            <w:hyperlink r:id="rId48" w:history="1">
              <w:r w:rsidRPr="00CF441D">
                <w:rPr>
                  <w:rStyle w:val="-"/>
                  <w:rFonts w:asciiTheme="minorHAnsi" w:hAnsiTheme="minorHAnsi" w:cstheme="minorHAnsi"/>
                  <w:u w:val="none"/>
                  <w:lang w:val="en-US"/>
                </w:rPr>
                <w:t>Τεύχος B’ 5800/24.09.2026</w:t>
              </w:r>
            </w:hyperlink>
          </w:p>
        </w:tc>
        <w:tc>
          <w:tcPr>
            <w:tcW w:w="5245" w:type="dxa"/>
            <w:vAlign w:val="center"/>
          </w:tcPr>
          <w:p w14:paraId="3E2D24C1" w14:textId="38608C0A" w:rsidR="009533BF" w:rsidRPr="00456EFC" w:rsidRDefault="005732E3" w:rsidP="009533BF">
            <w:pPr>
              <w:autoSpaceDE w:val="0"/>
              <w:autoSpaceDN w:val="0"/>
              <w:adjustRightInd w:val="0"/>
              <w:jc w:val="both"/>
              <w:rPr>
                <w:rFonts w:ascii="Calibri" w:hAnsi="Calibri" w:cs="Calibri"/>
              </w:rPr>
            </w:pPr>
            <w:r w:rsidRPr="005732E3">
              <w:rPr>
                <w:rFonts w:ascii="Calibri" w:hAnsi="Calibri" w:cs="Calibri"/>
              </w:rPr>
              <w:t>Τροποποίηση της Πράξης Εκτελεστικής Επιτροπής 222/2/02.11.2023 «Όροι και διαδικασία ίδρυσης υποκαταστημάτων σε τρίτες χώρες και ενημέρωση για ίδρυση υποκαταστημάτων στην Ελλάδα ή σε άλλα κράτη μέλη από τα πιστωτικά ιδρύματα με έδρα στην Ελλάδα</w:t>
            </w:r>
            <w:r w:rsidR="007F2429" w:rsidRPr="007F2429">
              <w:rPr>
                <w:rFonts w:ascii="Calibri" w:hAnsi="Calibri" w:cs="Calibri"/>
              </w:rPr>
              <w:t xml:space="preserve"> </w:t>
            </w:r>
            <w:r w:rsidRPr="005732E3">
              <w:rPr>
                <w:rFonts w:ascii="Calibri" w:hAnsi="Calibri" w:cs="Calibri"/>
              </w:rPr>
              <w:t>- Κατάργηση της Πράξης Εκτελεστικής Επιτροπής 57/14.01.2016 (Β’ 171)» (Β’ 6438).</w:t>
            </w:r>
          </w:p>
        </w:tc>
      </w:tr>
      <w:tr w:rsidR="007F2429" w:rsidRPr="00B37A6A" w14:paraId="484B0D6D" w14:textId="77777777" w:rsidTr="007F2429">
        <w:trPr>
          <w:cantSplit/>
          <w:trHeight w:val="80"/>
        </w:trPr>
        <w:tc>
          <w:tcPr>
            <w:tcW w:w="709" w:type="dxa"/>
            <w:shd w:val="clear" w:color="auto" w:fill="DBE5F1" w:themeFill="accent1" w:themeFillTint="33"/>
            <w:vAlign w:val="center"/>
          </w:tcPr>
          <w:p w14:paraId="2D95B7D5" w14:textId="77777777" w:rsidR="007F2429" w:rsidRPr="009533BF" w:rsidRDefault="007F2429" w:rsidP="007F2429">
            <w:pPr>
              <w:jc w:val="center"/>
              <w:rPr>
                <w:rFonts w:asciiTheme="minorHAnsi" w:hAnsiTheme="minorHAnsi" w:cstheme="minorHAnsi"/>
              </w:rPr>
            </w:pPr>
            <w:r w:rsidRPr="009533BF">
              <w:rPr>
                <w:rFonts w:asciiTheme="minorHAnsi" w:hAnsiTheme="minorHAnsi" w:cstheme="minorHAnsi"/>
              </w:rPr>
              <w:t>4</w:t>
            </w:r>
          </w:p>
        </w:tc>
        <w:tc>
          <w:tcPr>
            <w:tcW w:w="3827" w:type="dxa"/>
            <w:shd w:val="clear" w:color="auto" w:fill="DBE5F1" w:themeFill="accent1" w:themeFillTint="33"/>
          </w:tcPr>
          <w:p w14:paraId="3165284D" w14:textId="77777777" w:rsidR="007F2429" w:rsidRDefault="007F2429" w:rsidP="007F2429">
            <w:pPr>
              <w:jc w:val="center"/>
              <w:rPr>
                <w:rFonts w:asciiTheme="minorHAnsi" w:hAnsiTheme="minorHAnsi" w:cstheme="minorHAnsi"/>
                <w:lang w:val="en-US"/>
              </w:rPr>
            </w:pPr>
          </w:p>
          <w:p w14:paraId="10C7F0D6" w14:textId="77777777" w:rsidR="007F2429" w:rsidRDefault="007F2429" w:rsidP="007F2429">
            <w:pPr>
              <w:jc w:val="center"/>
              <w:rPr>
                <w:rFonts w:asciiTheme="minorHAnsi" w:hAnsiTheme="minorHAnsi" w:cstheme="minorHAnsi"/>
                <w:lang w:val="en-US"/>
              </w:rPr>
            </w:pPr>
            <w:r w:rsidRPr="00327145">
              <w:rPr>
                <w:rFonts w:asciiTheme="minorHAnsi" w:hAnsiTheme="minorHAnsi" w:cstheme="minorHAnsi"/>
                <w:lang w:val="en-US"/>
              </w:rPr>
              <w:t>ΠΡΟΕΔΡΙΚΟ ΔΙΑΤΑΓΜΑ 59</w:t>
            </w:r>
            <w:r>
              <w:rPr>
                <w:rFonts w:asciiTheme="minorHAnsi" w:hAnsiTheme="minorHAnsi" w:cstheme="minorHAnsi"/>
                <w:lang w:val="en-US"/>
              </w:rPr>
              <w:t>/2026</w:t>
            </w:r>
          </w:p>
          <w:p w14:paraId="63BA29E3" w14:textId="616F0A92" w:rsidR="007F2429" w:rsidRPr="009533BF" w:rsidRDefault="007F2429" w:rsidP="007F2429">
            <w:pPr>
              <w:jc w:val="center"/>
              <w:rPr>
                <w:rFonts w:asciiTheme="minorHAnsi" w:hAnsiTheme="minorHAnsi" w:cstheme="minorHAnsi"/>
              </w:rPr>
            </w:pPr>
            <w:hyperlink r:id="rId49" w:history="1">
              <w:r w:rsidRPr="00327145">
                <w:rPr>
                  <w:rStyle w:val="-"/>
                  <w:rFonts w:asciiTheme="minorHAnsi" w:hAnsiTheme="minorHAnsi" w:cstheme="minorHAnsi"/>
                  <w:u w:val="none"/>
                  <w:lang w:val="en-US"/>
                </w:rPr>
                <w:t>Τεύχος A’ 154/29.09.2026</w:t>
              </w:r>
            </w:hyperlink>
          </w:p>
        </w:tc>
        <w:tc>
          <w:tcPr>
            <w:tcW w:w="5245" w:type="dxa"/>
            <w:shd w:val="clear" w:color="auto" w:fill="DBE5F1" w:themeFill="accent1" w:themeFillTint="33"/>
            <w:vAlign w:val="center"/>
          </w:tcPr>
          <w:p w14:paraId="77E5DC8D" w14:textId="7BF57228" w:rsidR="007F2429" w:rsidRPr="00B37A6A" w:rsidRDefault="007F2429" w:rsidP="007F2429">
            <w:pPr>
              <w:autoSpaceDE w:val="0"/>
              <w:autoSpaceDN w:val="0"/>
              <w:adjustRightInd w:val="0"/>
              <w:jc w:val="both"/>
              <w:rPr>
                <w:rFonts w:ascii="Calibri" w:hAnsi="Calibri" w:cs="Calibri"/>
              </w:rPr>
            </w:pPr>
            <w:r w:rsidRPr="00327145">
              <w:rPr>
                <w:rFonts w:ascii="Calibri" w:hAnsi="Calibri" w:cs="Calibri"/>
              </w:rPr>
              <w:t>Λήψη μέτρων για την εφαρμογή του Κανονισμού (ΕΕ) 2024/900 του Ευρωπαϊκού Κοινοβουλίου και του Συμβουλίου της 13ης Μαρτίου 2024 σχετικά με τη διαφάνεια και τη στόχευση της πολιτικής  διαφημιστικής προβολής.</w:t>
            </w:r>
          </w:p>
        </w:tc>
      </w:tr>
    </w:tbl>
    <w:p w14:paraId="773C720B" w14:textId="77777777" w:rsidR="00AB3C3F" w:rsidRPr="000D53FB" w:rsidRDefault="00AB3C3F" w:rsidP="000913A7">
      <w:pPr>
        <w:rPr>
          <w:rFonts w:asciiTheme="minorHAnsi" w:hAnsiTheme="minorHAnsi" w:cstheme="minorHAnsi"/>
          <w:b/>
          <w:bCs/>
          <w:sz w:val="16"/>
          <w:szCs w:val="16"/>
        </w:rPr>
      </w:pPr>
    </w:p>
    <w:p w14:paraId="2A437C7C" w14:textId="5845C4ED" w:rsidR="00607431" w:rsidRPr="005E3F13" w:rsidRDefault="001A34C3" w:rsidP="005E3F13">
      <w:pPr>
        <w:pStyle w:val="1"/>
        <w:numPr>
          <w:ilvl w:val="0"/>
          <w:numId w:val="33"/>
        </w:numPr>
        <w:rPr>
          <w:rFonts w:ascii="Calibri" w:hAnsi="Calibri"/>
          <w:sz w:val="32"/>
          <w:szCs w:val="32"/>
        </w:rPr>
      </w:pPr>
      <w:r>
        <w:rPr>
          <w:rFonts w:ascii="Calibri" w:hAnsi="Calibri"/>
          <w:sz w:val="32"/>
          <w:szCs w:val="32"/>
        </w:rPr>
        <w:t xml:space="preserve"> </w:t>
      </w:r>
      <w:r w:rsidR="00C16AF9" w:rsidRPr="00EE2740">
        <w:rPr>
          <w:rFonts w:ascii="Calibri" w:hAnsi="Calibri"/>
          <w:sz w:val="32"/>
          <w:szCs w:val="32"/>
        </w:rPr>
        <w:t>ΚΑΝΟΝΙΣMΟΣ ΒΟΥΛΗΣ</w:t>
      </w:r>
      <w:bookmarkStart w:id="48" w:name="_Toc406074408"/>
      <w:bookmarkStart w:id="49" w:name="_Toc414451280"/>
      <w:bookmarkStart w:id="50" w:name="_Toc34837619"/>
      <w:bookmarkEnd w:id="46"/>
      <w:bookmarkEnd w:id="47"/>
    </w:p>
    <w:p w14:paraId="18C2FA49" w14:textId="77777777" w:rsidR="00D04507" w:rsidRPr="00D04507" w:rsidRDefault="00D04507" w:rsidP="00607431">
      <w:pPr>
        <w:pStyle w:val="ae"/>
        <w:rPr>
          <w:rFonts w:asciiTheme="minorHAnsi" w:hAnsiTheme="minorHAnsi" w:cstheme="minorHAnsi"/>
          <w:b/>
          <w:sz w:val="16"/>
          <w:szCs w:val="16"/>
        </w:rPr>
      </w:pPr>
    </w:p>
    <w:p w14:paraId="0B5A8240" w14:textId="77777777" w:rsidR="00607431" w:rsidRDefault="00607431" w:rsidP="00607431">
      <w:pPr>
        <w:rPr>
          <w:rFonts w:asciiTheme="minorHAnsi" w:hAnsiTheme="minorHAnsi" w:cstheme="minorHAnsi"/>
          <w:b/>
          <w:sz w:val="32"/>
          <w:szCs w:val="32"/>
        </w:rPr>
      </w:pPr>
    </w:p>
    <w:p w14:paraId="67A0AE26" w14:textId="77777777" w:rsidR="00607431" w:rsidRDefault="00607431" w:rsidP="00607431">
      <w:pPr>
        <w:rPr>
          <w:rFonts w:asciiTheme="minorHAnsi" w:hAnsiTheme="minorHAnsi" w:cstheme="minorHAnsi"/>
          <w:b/>
          <w:sz w:val="32"/>
          <w:szCs w:val="32"/>
        </w:rPr>
      </w:pPr>
    </w:p>
    <w:p w14:paraId="036D0E3C" w14:textId="77777777" w:rsidR="00607431" w:rsidRDefault="00607431" w:rsidP="00607431">
      <w:pPr>
        <w:rPr>
          <w:rFonts w:asciiTheme="minorHAnsi" w:hAnsiTheme="minorHAnsi" w:cstheme="minorHAnsi"/>
          <w:b/>
          <w:sz w:val="32"/>
          <w:szCs w:val="32"/>
        </w:rPr>
      </w:pPr>
    </w:p>
    <w:p w14:paraId="50A1D530" w14:textId="77777777" w:rsidR="00607431" w:rsidRDefault="00607431" w:rsidP="00607431">
      <w:pPr>
        <w:rPr>
          <w:rFonts w:asciiTheme="minorHAnsi" w:hAnsiTheme="minorHAnsi" w:cstheme="minorHAnsi"/>
          <w:b/>
          <w:sz w:val="32"/>
          <w:szCs w:val="32"/>
        </w:rPr>
      </w:pPr>
    </w:p>
    <w:p w14:paraId="1EC8B7AD" w14:textId="77777777" w:rsidR="00607431" w:rsidRDefault="00607431" w:rsidP="00607431">
      <w:pPr>
        <w:rPr>
          <w:rFonts w:asciiTheme="minorHAnsi" w:hAnsiTheme="minorHAnsi" w:cstheme="minorHAnsi"/>
          <w:b/>
          <w:sz w:val="32"/>
          <w:szCs w:val="32"/>
        </w:rPr>
      </w:pPr>
    </w:p>
    <w:p w14:paraId="186E8700" w14:textId="77777777" w:rsidR="00607431" w:rsidRDefault="00607431" w:rsidP="00607431">
      <w:pPr>
        <w:rPr>
          <w:rFonts w:asciiTheme="minorHAnsi" w:hAnsiTheme="minorHAnsi" w:cstheme="minorHAnsi"/>
          <w:b/>
          <w:sz w:val="32"/>
          <w:szCs w:val="32"/>
        </w:rPr>
      </w:pPr>
    </w:p>
    <w:p w14:paraId="51BE6BA1" w14:textId="77777777" w:rsidR="00607431" w:rsidRDefault="00607431" w:rsidP="00607431">
      <w:pPr>
        <w:rPr>
          <w:rFonts w:asciiTheme="minorHAnsi" w:hAnsiTheme="minorHAnsi" w:cstheme="minorHAnsi"/>
          <w:b/>
          <w:sz w:val="32"/>
          <w:szCs w:val="32"/>
        </w:rPr>
      </w:pPr>
    </w:p>
    <w:p w14:paraId="10EB11BD" w14:textId="77777777" w:rsidR="00607431" w:rsidRDefault="00607431" w:rsidP="00607431">
      <w:pPr>
        <w:rPr>
          <w:rFonts w:asciiTheme="minorHAnsi" w:hAnsiTheme="minorHAnsi" w:cstheme="minorHAnsi"/>
          <w:b/>
          <w:sz w:val="32"/>
          <w:szCs w:val="32"/>
        </w:rPr>
      </w:pPr>
    </w:p>
    <w:p w14:paraId="125F5E60" w14:textId="77777777" w:rsidR="00607431" w:rsidRDefault="00607431" w:rsidP="00607431">
      <w:pPr>
        <w:rPr>
          <w:rFonts w:asciiTheme="minorHAnsi" w:hAnsiTheme="minorHAnsi" w:cstheme="minorHAnsi"/>
          <w:b/>
          <w:sz w:val="32"/>
          <w:szCs w:val="32"/>
        </w:rPr>
      </w:pPr>
    </w:p>
    <w:p w14:paraId="6F45A855" w14:textId="77777777" w:rsidR="00607431" w:rsidRDefault="00607431" w:rsidP="00607431">
      <w:pPr>
        <w:rPr>
          <w:rFonts w:asciiTheme="minorHAnsi" w:hAnsiTheme="minorHAnsi" w:cstheme="minorHAnsi"/>
          <w:b/>
          <w:sz w:val="32"/>
          <w:szCs w:val="32"/>
        </w:rPr>
      </w:pPr>
    </w:p>
    <w:p w14:paraId="65DAA346" w14:textId="77777777" w:rsidR="00607431" w:rsidRDefault="00607431" w:rsidP="00607431">
      <w:pPr>
        <w:rPr>
          <w:rFonts w:asciiTheme="minorHAnsi" w:hAnsiTheme="minorHAnsi" w:cstheme="minorHAnsi"/>
          <w:b/>
          <w:sz w:val="32"/>
          <w:szCs w:val="32"/>
        </w:rPr>
      </w:pPr>
    </w:p>
    <w:p w14:paraId="6C70BCB9" w14:textId="77777777" w:rsidR="00607431" w:rsidRDefault="00607431" w:rsidP="00607431">
      <w:pPr>
        <w:rPr>
          <w:rFonts w:asciiTheme="minorHAnsi" w:hAnsiTheme="minorHAnsi" w:cstheme="minorHAnsi"/>
          <w:b/>
          <w:sz w:val="32"/>
          <w:szCs w:val="32"/>
        </w:rPr>
      </w:pPr>
    </w:p>
    <w:p w14:paraId="26295047" w14:textId="77777777" w:rsidR="00607431" w:rsidRDefault="00607431" w:rsidP="00607431">
      <w:pPr>
        <w:rPr>
          <w:rFonts w:asciiTheme="minorHAnsi" w:hAnsiTheme="minorHAnsi" w:cstheme="minorHAnsi"/>
          <w:b/>
          <w:sz w:val="32"/>
          <w:szCs w:val="32"/>
        </w:rPr>
      </w:pPr>
    </w:p>
    <w:p w14:paraId="12CD1348" w14:textId="77777777" w:rsidR="00607431" w:rsidRDefault="00607431" w:rsidP="00607431">
      <w:pPr>
        <w:rPr>
          <w:rFonts w:asciiTheme="minorHAnsi" w:hAnsiTheme="minorHAnsi" w:cstheme="minorHAnsi"/>
          <w:b/>
          <w:sz w:val="32"/>
          <w:szCs w:val="32"/>
        </w:rPr>
      </w:pPr>
    </w:p>
    <w:p w14:paraId="466BCAD8" w14:textId="77777777" w:rsidR="00607431" w:rsidRDefault="00607431" w:rsidP="00607431">
      <w:pPr>
        <w:rPr>
          <w:rFonts w:asciiTheme="minorHAnsi" w:hAnsiTheme="minorHAnsi" w:cstheme="minorHAnsi"/>
          <w:b/>
          <w:sz w:val="32"/>
          <w:szCs w:val="32"/>
        </w:rPr>
      </w:pPr>
    </w:p>
    <w:p w14:paraId="4340D566" w14:textId="77777777" w:rsidR="00607431" w:rsidRDefault="00607431" w:rsidP="00607431">
      <w:pPr>
        <w:rPr>
          <w:rFonts w:asciiTheme="minorHAnsi" w:hAnsiTheme="minorHAnsi" w:cstheme="minorHAnsi"/>
          <w:b/>
          <w:sz w:val="32"/>
          <w:szCs w:val="32"/>
        </w:rPr>
      </w:pPr>
    </w:p>
    <w:p w14:paraId="370B60B2" w14:textId="77777777" w:rsidR="00E86502" w:rsidRDefault="00E86502" w:rsidP="00607431">
      <w:pPr>
        <w:rPr>
          <w:rFonts w:asciiTheme="minorHAnsi" w:hAnsiTheme="minorHAnsi" w:cstheme="minorHAnsi"/>
          <w:b/>
          <w:sz w:val="32"/>
          <w:szCs w:val="32"/>
          <w:lang w:val="en-US"/>
        </w:rPr>
      </w:pPr>
    </w:p>
    <w:p w14:paraId="13C0F974" w14:textId="77777777" w:rsidR="00E86502" w:rsidRPr="00E86502" w:rsidRDefault="00E86502" w:rsidP="00607431">
      <w:pPr>
        <w:rPr>
          <w:rFonts w:asciiTheme="minorHAnsi" w:hAnsiTheme="minorHAnsi" w:cstheme="minorHAnsi"/>
          <w:b/>
          <w:sz w:val="32"/>
          <w:szCs w:val="32"/>
          <w:lang w:val="en-US"/>
        </w:rPr>
      </w:pPr>
    </w:p>
    <w:p w14:paraId="66C8A5E3" w14:textId="77777777" w:rsidR="00607431" w:rsidRDefault="00607431" w:rsidP="00607431">
      <w:pPr>
        <w:rPr>
          <w:rFonts w:asciiTheme="minorHAnsi" w:hAnsiTheme="minorHAnsi" w:cstheme="minorHAnsi"/>
          <w:b/>
          <w:sz w:val="32"/>
          <w:szCs w:val="32"/>
        </w:rPr>
      </w:pPr>
    </w:p>
    <w:p w14:paraId="64224A54" w14:textId="77777777" w:rsidR="00607431" w:rsidRDefault="00607431" w:rsidP="00607431">
      <w:pPr>
        <w:rPr>
          <w:rFonts w:asciiTheme="minorHAnsi" w:hAnsiTheme="minorHAnsi" w:cstheme="minorHAnsi"/>
          <w:b/>
          <w:sz w:val="32"/>
          <w:szCs w:val="32"/>
        </w:rPr>
      </w:pPr>
    </w:p>
    <w:p w14:paraId="629F9B09" w14:textId="77777777" w:rsidR="00607431" w:rsidRPr="00607431" w:rsidRDefault="00607431" w:rsidP="00607431">
      <w:pPr>
        <w:rPr>
          <w:rFonts w:asciiTheme="minorHAnsi" w:hAnsiTheme="minorHAnsi" w:cstheme="minorHAnsi"/>
          <w:b/>
          <w:sz w:val="32"/>
          <w:szCs w:val="32"/>
        </w:rPr>
      </w:pPr>
    </w:p>
    <w:p w14:paraId="204C0B41" w14:textId="0351D9B5" w:rsidR="00542EC5" w:rsidRPr="00995BF9" w:rsidRDefault="0003399D" w:rsidP="00792B65">
      <w:pPr>
        <w:pStyle w:val="1"/>
        <w:ind w:right="0"/>
        <w:jc w:val="center"/>
        <w:rPr>
          <w:rFonts w:ascii="Calibri" w:hAnsi="Calibri"/>
          <w:sz w:val="32"/>
          <w:szCs w:val="32"/>
          <w:u w:val="single"/>
        </w:rPr>
      </w:pPr>
      <w:r>
        <w:rPr>
          <w:rFonts w:ascii="Calibri" w:hAnsi="Calibri"/>
          <w:sz w:val="32"/>
          <w:szCs w:val="32"/>
          <w:u w:val="single"/>
        </w:rPr>
        <w:lastRenderedPageBreak/>
        <w:t>Π</w:t>
      </w:r>
      <w:r w:rsidR="00445502" w:rsidRPr="00995BF9">
        <w:rPr>
          <w:rFonts w:ascii="Calibri" w:hAnsi="Calibri"/>
          <w:sz w:val="32"/>
          <w:szCs w:val="32"/>
          <w:u w:val="single"/>
        </w:rPr>
        <w:t>ΑΡΑΡΤΗΜ</w:t>
      </w:r>
      <w:r w:rsidR="00480DE3" w:rsidRPr="00995BF9">
        <w:rPr>
          <w:rFonts w:ascii="Calibri" w:hAnsi="Calibri"/>
          <w:sz w:val="32"/>
          <w:szCs w:val="32"/>
          <w:u w:val="single"/>
        </w:rPr>
        <w:t>Α I</w:t>
      </w:r>
      <w:bookmarkEnd w:id="48"/>
      <w:bookmarkEnd w:id="49"/>
      <w:bookmarkEnd w:id="50"/>
    </w:p>
    <w:p w14:paraId="20587AA8" w14:textId="77777777" w:rsidR="00B76274" w:rsidRPr="00CB5661" w:rsidRDefault="00B76274" w:rsidP="00792B65">
      <w:pPr>
        <w:jc w:val="both"/>
        <w:rPr>
          <w:rFonts w:ascii="Calibri" w:hAnsi="Calibri"/>
          <w:sz w:val="16"/>
          <w:szCs w:val="16"/>
        </w:rPr>
      </w:pPr>
    </w:p>
    <w:p w14:paraId="7D6641CA" w14:textId="77777777" w:rsidR="00B76274" w:rsidRPr="009F0814" w:rsidRDefault="00B76274" w:rsidP="001964C3">
      <w:pPr>
        <w:pStyle w:val="3"/>
        <w:numPr>
          <w:ilvl w:val="0"/>
          <w:numId w:val="5"/>
        </w:numPr>
        <w:spacing w:before="0" w:after="0"/>
        <w:jc w:val="both"/>
        <w:rPr>
          <w:rFonts w:ascii="Calibri" w:hAnsi="Calibri"/>
        </w:rPr>
      </w:pPr>
      <w:bookmarkStart w:id="51" w:name="_1._Κανονισμός_Βουλής"/>
      <w:bookmarkStart w:id="52" w:name="_Toc406074409"/>
      <w:bookmarkStart w:id="53" w:name="_Toc413171555"/>
      <w:bookmarkStart w:id="54" w:name="_Toc34837620"/>
      <w:bookmarkEnd w:id="51"/>
      <w:r w:rsidRPr="00FD6D61">
        <w:rPr>
          <w:rFonts w:ascii="Calibri" w:hAnsi="Calibri"/>
        </w:rPr>
        <w:t>Ιδιωτικοποιήσεις</w:t>
      </w:r>
      <w:r w:rsidRPr="004A0BB2">
        <w:rPr>
          <w:rFonts w:ascii="Calibri" w:hAnsi="Calibri"/>
        </w:rPr>
        <w:t xml:space="preserve"> – Ταμείο Αξιοποίησης Ιδιωτικής Περιουσίας του Δημοσίου</w:t>
      </w:r>
      <w:bookmarkEnd w:id="52"/>
      <w:bookmarkEnd w:id="53"/>
      <w:bookmarkEnd w:id="54"/>
    </w:p>
    <w:p w14:paraId="04A8EE96" w14:textId="77777777" w:rsidR="00745601" w:rsidRPr="00CD6979" w:rsidRDefault="00745601" w:rsidP="00792B65">
      <w:pPr>
        <w:jc w:val="both"/>
        <w:rPr>
          <w:rFonts w:asciiTheme="minorHAnsi" w:hAnsiTheme="minorHAnsi"/>
          <w:sz w:val="16"/>
          <w:szCs w:val="16"/>
        </w:rPr>
      </w:pPr>
      <w:bookmarkStart w:id="55" w:name="_Toc406074412"/>
    </w:p>
    <w:p w14:paraId="577690CA" w14:textId="77777777" w:rsidR="001840FD" w:rsidRPr="006153F2" w:rsidRDefault="00480DE3" w:rsidP="001964C3">
      <w:pPr>
        <w:pStyle w:val="3"/>
        <w:numPr>
          <w:ilvl w:val="0"/>
          <w:numId w:val="5"/>
        </w:numPr>
        <w:spacing w:before="0" w:after="0"/>
        <w:jc w:val="both"/>
        <w:rPr>
          <w:rFonts w:ascii="Calibri" w:hAnsi="Calibri"/>
        </w:rPr>
      </w:pPr>
      <w:bookmarkStart w:id="56" w:name="_Toc34837621"/>
      <w:r w:rsidRPr="004A0BB2">
        <w:rPr>
          <w:rFonts w:ascii="Calibri" w:hAnsi="Calibri"/>
        </w:rPr>
        <w:t>Οργανισμοί Υπηρεσιών – Σύσταση και Κανονισμοί Εσωτερικής Λειτουργίας</w:t>
      </w:r>
      <w:bookmarkStart w:id="57" w:name="_Toc406074413"/>
      <w:bookmarkEnd w:id="55"/>
    </w:p>
    <w:p w14:paraId="7A9D713E" w14:textId="77777777" w:rsidR="0036500E" w:rsidRPr="009465F4" w:rsidRDefault="00480DE3" w:rsidP="005404B4">
      <w:pPr>
        <w:pStyle w:val="3"/>
        <w:spacing w:before="0" w:after="0"/>
        <w:ind w:firstLine="720"/>
        <w:jc w:val="both"/>
        <w:rPr>
          <w:rFonts w:ascii="Calibri" w:hAnsi="Calibri"/>
        </w:rPr>
      </w:pPr>
      <w:r w:rsidRPr="004A0BB2">
        <w:rPr>
          <w:rFonts w:ascii="Calibri" w:hAnsi="Calibri"/>
        </w:rPr>
        <w:t>Νομικών</w:t>
      </w:r>
      <w:bookmarkStart w:id="58" w:name="_Toc34837622"/>
      <w:bookmarkEnd w:id="56"/>
      <w:r w:rsidR="00D00476">
        <w:rPr>
          <w:rFonts w:ascii="Calibri" w:hAnsi="Calibri"/>
          <w:lang w:val="en-US"/>
        </w:rPr>
        <w:t xml:space="preserve"> </w:t>
      </w:r>
      <w:r w:rsidRPr="004A0BB2">
        <w:rPr>
          <w:rFonts w:ascii="Calibri" w:hAnsi="Calibri"/>
        </w:rPr>
        <w:t>Προσώπων</w:t>
      </w:r>
      <w:bookmarkEnd w:id="57"/>
      <w:bookmarkEnd w:id="58"/>
    </w:p>
    <w:p w14:paraId="7BD22728" w14:textId="5C4AD3BE" w:rsidR="006D46E7" w:rsidRDefault="006D46E7" w:rsidP="004A5CB7">
      <w:pPr>
        <w:rPr>
          <w:rFonts w:asciiTheme="minorHAnsi" w:hAnsiTheme="minorHAnsi" w:cstheme="minorHAnsi"/>
          <w:sz w:val="16"/>
          <w:szCs w:val="16"/>
        </w:rPr>
      </w:pPr>
      <w:bookmarkStart w:id="59" w:name="_Toc406074414"/>
      <w:bookmarkStart w:id="60" w:name="_Toc34837623"/>
    </w:p>
    <w:tbl>
      <w:tblPr>
        <w:tblW w:w="9781" w:type="dxa"/>
        <w:shd w:val="clear" w:color="auto" w:fill="DAEEF3"/>
        <w:tblLayout w:type="fixed"/>
        <w:tblLook w:val="04A0" w:firstRow="1" w:lastRow="0" w:firstColumn="1" w:lastColumn="0" w:noHBand="0" w:noVBand="1"/>
      </w:tblPr>
      <w:tblGrid>
        <w:gridCol w:w="709"/>
        <w:gridCol w:w="3827"/>
        <w:gridCol w:w="5245"/>
      </w:tblGrid>
      <w:tr w:rsidR="00D81E54" w:rsidRPr="005325D4" w14:paraId="65F70EBD" w14:textId="77777777" w:rsidTr="002C2D2D">
        <w:trPr>
          <w:cantSplit/>
          <w:tblHeader/>
        </w:trPr>
        <w:tc>
          <w:tcPr>
            <w:tcW w:w="709" w:type="dxa"/>
            <w:tcBorders>
              <w:top w:val="double" w:sz="4" w:space="0" w:color="auto"/>
              <w:bottom w:val="double" w:sz="4" w:space="0" w:color="auto"/>
            </w:tcBorders>
            <w:shd w:val="clear" w:color="auto" w:fill="DBE5F1" w:themeFill="accent1" w:themeFillTint="33"/>
            <w:vAlign w:val="center"/>
            <w:hideMark/>
          </w:tcPr>
          <w:p w14:paraId="3D9B5CAE" w14:textId="77777777" w:rsidR="00D81E54" w:rsidRPr="005325D4" w:rsidRDefault="00D81E54" w:rsidP="005F1DDA">
            <w:pPr>
              <w:jc w:val="center"/>
              <w:rPr>
                <w:rFonts w:ascii="Calibri" w:hAnsi="Calibri" w:cs="Tahoma"/>
                <w:b/>
              </w:rPr>
            </w:pPr>
            <w:r w:rsidRPr="005325D4">
              <w:rPr>
                <w:rFonts w:ascii="Calibri" w:hAnsi="Calibri" w:cs="Tahoma"/>
                <w:b/>
                <w:lang w:val="en-US"/>
              </w:rPr>
              <w:t>A</w:t>
            </w:r>
            <w:r w:rsidRPr="005325D4">
              <w:rPr>
                <w:rFonts w:ascii="Calibri" w:hAnsi="Calibri" w:cs="Tahoma"/>
                <w:b/>
              </w:rPr>
              <w:t>/</w:t>
            </w:r>
            <w:r w:rsidRPr="005325D4">
              <w:rPr>
                <w:rFonts w:ascii="Calibri" w:hAnsi="Calibri" w:cs="Tahoma"/>
                <w:b/>
                <w:lang w:val="en-US"/>
              </w:rPr>
              <w:t>A</w:t>
            </w:r>
          </w:p>
        </w:tc>
        <w:tc>
          <w:tcPr>
            <w:tcW w:w="3827" w:type="dxa"/>
            <w:tcBorders>
              <w:top w:val="double" w:sz="4" w:space="0" w:color="auto"/>
              <w:bottom w:val="double" w:sz="4" w:space="0" w:color="auto"/>
            </w:tcBorders>
            <w:shd w:val="clear" w:color="auto" w:fill="DBE5F1" w:themeFill="accent1" w:themeFillTint="33"/>
            <w:vAlign w:val="center"/>
            <w:hideMark/>
          </w:tcPr>
          <w:p w14:paraId="0C3F5D66" w14:textId="2AA7E4D1" w:rsidR="00D81E54" w:rsidRPr="005325D4" w:rsidRDefault="00D81E54" w:rsidP="005F1DDA">
            <w:pPr>
              <w:jc w:val="center"/>
              <w:rPr>
                <w:rFonts w:ascii="Calibri" w:hAnsi="Calibri" w:cs="Tahoma"/>
                <w:b/>
              </w:rPr>
            </w:pPr>
            <w:r>
              <w:rPr>
                <w:rFonts w:ascii="Calibri" w:hAnsi="Calibri" w:cs="Tahoma"/>
                <w:b/>
              </w:rPr>
              <w:t xml:space="preserve">ΣΤΟΙΧΕΙΑ </w:t>
            </w:r>
            <w:r w:rsidRPr="005325D4">
              <w:rPr>
                <w:rFonts w:ascii="Calibri" w:hAnsi="Calibri" w:cs="Tahoma"/>
                <w:b/>
              </w:rPr>
              <w:t>ΑΠΟΦΑΣΗΣ</w:t>
            </w:r>
            <w:r w:rsidR="006117CC">
              <w:rPr>
                <w:rFonts w:ascii="Calibri" w:hAnsi="Calibri" w:cs="Tahoma"/>
                <w:b/>
              </w:rPr>
              <w:t xml:space="preserve"> - ΦΕΚ</w:t>
            </w:r>
          </w:p>
        </w:tc>
        <w:tc>
          <w:tcPr>
            <w:tcW w:w="5245" w:type="dxa"/>
            <w:tcBorders>
              <w:top w:val="double" w:sz="4" w:space="0" w:color="auto"/>
              <w:bottom w:val="double" w:sz="4" w:space="0" w:color="auto"/>
            </w:tcBorders>
            <w:shd w:val="clear" w:color="auto" w:fill="DBE5F1" w:themeFill="accent1" w:themeFillTint="33"/>
            <w:vAlign w:val="center"/>
            <w:hideMark/>
          </w:tcPr>
          <w:p w14:paraId="75EED1E4" w14:textId="77777777" w:rsidR="00D81E54" w:rsidRPr="005325D4" w:rsidRDefault="00D81E54" w:rsidP="005F1DDA">
            <w:pPr>
              <w:jc w:val="center"/>
              <w:rPr>
                <w:rFonts w:ascii="Calibri" w:hAnsi="Calibri" w:cs="Tahoma"/>
                <w:b/>
              </w:rPr>
            </w:pPr>
            <w:r w:rsidRPr="005325D4">
              <w:rPr>
                <w:rFonts w:ascii="Calibri" w:hAnsi="Calibri" w:cs="Tahoma"/>
                <w:b/>
              </w:rPr>
              <w:t>ΤΙΤΛΟΣ</w:t>
            </w:r>
          </w:p>
        </w:tc>
      </w:tr>
      <w:tr w:rsidR="006D013B" w:rsidRPr="0068489B" w14:paraId="0A573A06" w14:textId="77777777" w:rsidTr="00965E61">
        <w:trPr>
          <w:cantSplit/>
          <w:trHeight w:val="80"/>
        </w:trPr>
        <w:tc>
          <w:tcPr>
            <w:tcW w:w="709" w:type="dxa"/>
            <w:vAlign w:val="center"/>
          </w:tcPr>
          <w:p w14:paraId="4F22EEB0" w14:textId="6DAC98F4" w:rsidR="006D013B" w:rsidRPr="00475CA0" w:rsidRDefault="006D013B" w:rsidP="00965E61">
            <w:pPr>
              <w:jc w:val="center"/>
              <w:rPr>
                <w:rFonts w:asciiTheme="minorHAnsi" w:hAnsiTheme="minorHAnsi" w:cstheme="minorHAnsi"/>
              </w:rPr>
            </w:pPr>
            <w:r>
              <w:rPr>
                <w:rFonts w:asciiTheme="minorHAnsi" w:hAnsiTheme="minorHAnsi" w:cstheme="minorHAnsi"/>
              </w:rPr>
              <w:t>1</w:t>
            </w:r>
          </w:p>
        </w:tc>
        <w:tc>
          <w:tcPr>
            <w:tcW w:w="3827" w:type="dxa"/>
          </w:tcPr>
          <w:p w14:paraId="1FF85453" w14:textId="77777777" w:rsidR="00B36A3E" w:rsidRPr="00327145" w:rsidRDefault="00B36A3E" w:rsidP="00CA5487">
            <w:pPr>
              <w:rPr>
                <w:rFonts w:asciiTheme="minorHAnsi" w:hAnsiTheme="minorHAnsi" w:cstheme="minorHAnsi"/>
              </w:rPr>
            </w:pPr>
            <w:r w:rsidRPr="00B36A3E">
              <w:rPr>
                <w:rFonts w:asciiTheme="minorHAnsi" w:hAnsiTheme="minorHAnsi" w:cstheme="minorHAnsi"/>
              </w:rPr>
              <w:t xml:space="preserve">Ο ΥΠΗΡΕΣΙΑΚΟΣ ΓΡΑΜΜΑΤΕΑΣ </w:t>
            </w:r>
          </w:p>
          <w:p w14:paraId="65FC42E1" w14:textId="0EC7BF08" w:rsidR="00505D51" w:rsidRPr="00B36A3E" w:rsidRDefault="00B36A3E" w:rsidP="00CA5487">
            <w:pPr>
              <w:rPr>
                <w:rFonts w:asciiTheme="minorHAnsi" w:hAnsiTheme="minorHAnsi" w:cstheme="minorHAnsi"/>
              </w:rPr>
            </w:pPr>
            <w:r w:rsidRPr="00B36A3E">
              <w:rPr>
                <w:rFonts w:asciiTheme="minorHAnsi" w:hAnsiTheme="minorHAnsi" w:cstheme="minorHAnsi"/>
              </w:rPr>
              <w:t>ΤΟΥ ΥΠΟΥΡΓΕΙΟΥ ΕΣΩΤΕΡΙΚΩΝ</w:t>
            </w:r>
          </w:p>
          <w:p w14:paraId="76F80969" w14:textId="4C310F31" w:rsidR="00505D51" w:rsidRPr="00B36A3E" w:rsidRDefault="00B36A3E" w:rsidP="00CA5487">
            <w:pPr>
              <w:rPr>
                <w:rFonts w:asciiTheme="minorHAnsi" w:hAnsiTheme="minorHAnsi" w:cstheme="minorHAnsi"/>
              </w:rPr>
            </w:pPr>
            <w:r w:rsidRPr="00B36A3E">
              <w:rPr>
                <w:rFonts w:asciiTheme="minorHAnsi" w:hAnsiTheme="minorHAnsi" w:cstheme="minorHAnsi"/>
              </w:rPr>
              <w:t>Αριθμ. 50678</w:t>
            </w:r>
          </w:p>
          <w:p w14:paraId="0A403520" w14:textId="199EAA4D" w:rsidR="00CA5487" w:rsidRPr="00062310" w:rsidRDefault="00505D51" w:rsidP="00CA5487">
            <w:pPr>
              <w:rPr>
                <w:rFonts w:asciiTheme="minorHAnsi" w:hAnsiTheme="minorHAnsi" w:cstheme="minorHAnsi"/>
              </w:rPr>
            </w:pPr>
            <w:hyperlink r:id="rId50" w:history="1">
              <w:r w:rsidRPr="00B36A3E">
                <w:rPr>
                  <w:rStyle w:val="-"/>
                  <w:rFonts w:asciiTheme="minorHAnsi" w:hAnsiTheme="minorHAnsi" w:cstheme="minorHAnsi"/>
                  <w:u w:val="none"/>
                </w:rPr>
                <w:t xml:space="preserve">Τεύχος </w:t>
              </w:r>
              <w:r w:rsidRPr="00D323CC">
                <w:rPr>
                  <w:rStyle w:val="-"/>
                  <w:rFonts w:asciiTheme="minorHAnsi" w:hAnsiTheme="minorHAnsi" w:cstheme="minorHAnsi"/>
                  <w:u w:val="none"/>
                  <w:lang w:val="en-US"/>
                </w:rPr>
                <w:t>B</w:t>
              </w:r>
              <w:r w:rsidRPr="00B36A3E">
                <w:rPr>
                  <w:rStyle w:val="-"/>
                  <w:rFonts w:asciiTheme="minorHAnsi" w:hAnsiTheme="minorHAnsi" w:cstheme="minorHAnsi"/>
                  <w:u w:val="none"/>
                </w:rPr>
                <w:t>’ 5777/24.09.2026</w:t>
              </w:r>
            </w:hyperlink>
          </w:p>
        </w:tc>
        <w:tc>
          <w:tcPr>
            <w:tcW w:w="5245" w:type="dxa"/>
            <w:vAlign w:val="center"/>
          </w:tcPr>
          <w:p w14:paraId="5C42D0F5" w14:textId="05692ED3" w:rsidR="006D013B" w:rsidRPr="005D6A69" w:rsidRDefault="00B36A3E" w:rsidP="00965E61">
            <w:pPr>
              <w:autoSpaceDE w:val="0"/>
              <w:autoSpaceDN w:val="0"/>
              <w:adjustRightInd w:val="0"/>
              <w:jc w:val="both"/>
              <w:rPr>
                <w:rFonts w:ascii="Calibri" w:hAnsi="Calibri" w:cs="Calibri"/>
              </w:rPr>
            </w:pPr>
            <w:r w:rsidRPr="00B36A3E">
              <w:rPr>
                <w:rFonts w:ascii="Calibri" w:hAnsi="Calibri" w:cs="Calibri"/>
              </w:rPr>
              <w:t>Ανακατανομή κενής οργανικής θέσης προσωπικού στην Αποκεντρωμένη Διοίκηση Θεσσαλίας - Στερεάς Ελλάδας.</w:t>
            </w:r>
          </w:p>
        </w:tc>
      </w:tr>
      <w:tr w:rsidR="00FB33E8" w:rsidRPr="0068489B" w14:paraId="6A104AAC" w14:textId="77777777" w:rsidTr="001C4B63">
        <w:trPr>
          <w:cantSplit/>
          <w:trHeight w:val="80"/>
        </w:trPr>
        <w:tc>
          <w:tcPr>
            <w:tcW w:w="709" w:type="dxa"/>
            <w:shd w:val="clear" w:color="auto" w:fill="DBE5F1" w:themeFill="accent1" w:themeFillTint="33"/>
            <w:vAlign w:val="center"/>
          </w:tcPr>
          <w:p w14:paraId="7BE2E610" w14:textId="4652CEC6" w:rsidR="00FB33E8" w:rsidRPr="002F4893" w:rsidRDefault="006D013B" w:rsidP="00FB33E8">
            <w:pPr>
              <w:jc w:val="center"/>
              <w:rPr>
                <w:rFonts w:asciiTheme="minorHAnsi" w:hAnsiTheme="minorHAnsi" w:cstheme="minorHAnsi"/>
              </w:rPr>
            </w:pPr>
            <w:r>
              <w:rPr>
                <w:rFonts w:asciiTheme="minorHAnsi" w:hAnsiTheme="minorHAnsi" w:cstheme="minorHAnsi"/>
              </w:rPr>
              <w:t>2</w:t>
            </w:r>
          </w:p>
        </w:tc>
        <w:tc>
          <w:tcPr>
            <w:tcW w:w="3827" w:type="dxa"/>
            <w:shd w:val="clear" w:color="auto" w:fill="DBE5F1" w:themeFill="accent1" w:themeFillTint="33"/>
          </w:tcPr>
          <w:p w14:paraId="3BDF7C65" w14:textId="77777777" w:rsidR="00B36A3E" w:rsidRPr="00327145" w:rsidRDefault="00B36A3E" w:rsidP="00BB4F96">
            <w:pPr>
              <w:rPr>
                <w:rFonts w:asciiTheme="minorHAnsi" w:hAnsiTheme="minorHAnsi" w:cstheme="minorHAnsi"/>
              </w:rPr>
            </w:pPr>
          </w:p>
          <w:p w14:paraId="768608B2" w14:textId="2F9680FF" w:rsidR="00505D51" w:rsidRPr="00B36A3E" w:rsidRDefault="00B36A3E" w:rsidP="00BB4F96">
            <w:pPr>
              <w:rPr>
                <w:rFonts w:asciiTheme="minorHAnsi" w:hAnsiTheme="minorHAnsi" w:cstheme="minorHAnsi"/>
              </w:rPr>
            </w:pPr>
            <w:r w:rsidRPr="00B36A3E">
              <w:rPr>
                <w:rFonts w:asciiTheme="minorHAnsi" w:hAnsiTheme="minorHAnsi" w:cstheme="minorHAnsi"/>
              </w:rPr>
              <w:t>Ο ΔΗΜΑΡΧΟΣ ΑΙΓΙΝΑΣ</w:t>
            </w:r>
          </w:p>
          <w:p w14:paraId="58496EB3" w14:textId="1872A154" w:rsidR="00505D51" w:rsidRDefault="00B36A3E" w:rsidP="00BB4F96">
            <w:pPr>
              <w:rPr>
                <w:rFonts w:asciiTheme="minorHAnsi" w:hAnsiTheme="minorHAnsi" w:cstheme="minorHAnsi"/>
                <w:lang w:val="en-US"/>
              </w:rPr>
            </w:pPr>
            <w:r w:rsidRPr="00B36A3E">
              <w:rPr>
                <w:rFonts w:asciiTheme="minorHAnsi" w:hAnsiTheme="minorHAnsi" w:cstheme="minorHAnsi"/>
              </w:rPr>
              <w:t xml:space="preserve">Αριθμ. απόφ. </w:t>
            </w:r>
            <w:r w:rsidRPr="00B36A3E">
              <w:rPr>
                <w:rFonts w:asciiTheme="minorHAnsi" w:hAnsiTheme="minorHAnsi" w:cstheme="minorHAnsi"/>
                <w:lang w:val="en-US"/>
              </w:rPr>
              <w:t>748/2026</w:t>
            </w:r>
          </w:p>
          <w:p w14:paraId="15956C91" w14:textId="0F089BB0" w:rsidR="00A204D3" w:rsidRPr="00062310" w:rsidRDefault="00505D51" w:rsidP="00BB4F96">
            <w:pPr>
              <w:rPr>
                <w:rFonts w:asciiTheme="minorHAnsi" w:hAnsiTheme="minorHAnsi" w:cstheme="minorHAnsi"/>
              </w:rPr>
            </w:pPr>
            <w:hyperlink r:id="rId51" w:history="1">
              <w:r w:rsidRPr="00D323CC">
                <w:rPr>
                  <w:rStyle w:val="-"/>
                  <w:rFonts w:asciiTheme="minorHAnsi" w:hAnsiTheme="minorHAnsi" w:cstheme="minorHAnsi"/>
                  <w:u w:val="none"/>
                  <w:lang w:val="en-US"/>
                </w:rPr>
                <w:t>Τεύχος B’ 5777/24.09.2026</w:t>
              </w:r>
            </w:hyperlink>
          </w:p>
        </w:tc>
        <w:tc>
          <w:tcPr>
            <w:tcW w:w="5245" w:type="dxa"/>
            <w:shd w:val="clear" w:color="auto" w:fill="DBE5F1" w:themeFill="accent1" w:themeFillTint="33"/>
            <w:vAlign w:val="center"/>
          </w:tcPr>
          <w:p w14:paraId="2072AAD4" w14:textId="0825DCDB" w:rsidR="00FB33E8" w:rsidRPr="003C47A1" w:rsidRDefault="00B36A3E" w:rsidP="00FB33E8">
            <w:pPr>
              <w:autoSpaceDE w:val="0"/>
              <w:autoSpaceDN w:val="0"/>
              <w:adjustRightInd w:val="0"/>
              <w:jc w:val="both"/>
              <w:rPr>
                <w:rFonts w:ascii="Calibri" w:hAnsi="Calibri" w:cs="Calibri"/>
              </w:rPr>
            </w:pPr>
            <w:r w:rsidRPr="00B36A3E">
              <w:rPr>
                <w:rFonts w:ascii="Calibri" w:hAnsi="Calibri" w:cs="Calibri"/>
              </w:rPr>
              <w:t>Aντιστοίχιση του κλάδου μόνιμου προσωπικού, όπως περιλαμβάνεται στις υπ’ αρ. 177/2011, 66/2012, 45/2013, 188/2013 αποφάσεις περί έγκρισης του Οργανισμού Εσωτερικής Υπηρεσίας του Δήμου Αίγινας.</w:t>
            </w:r>
          </w:p>
        </w:tc>
      </w:tr>
      <w:tr w:rsidR="001F5A3B" w:rsidRPr="0068489B" w14:paraId="3FD22D06" w14:textId="77777777" w:rsidTr="001C4B63">
        <w:trPr>
          <w:cantSplit/>
          <w:trHeight w:val="80"/>
        </w:trPr>
        <w:tc>
          <w:tcPr>
            <w:tcW w:w="709" w:type="dxa"/>
            <w:vAlign w:val="center"/>
          </w:tcPr>
          <w:p w14:paraId="0E0DA984" w14:textId="533B1455" w:rsidR="001F5A3B" w:rsidRPr="002F4893" w:rsidRDefault="006D013B" w:rsidP="001F5A3B">
            <w:pPr>
              <w:jc w:val="center"/>
              <w:rPr>
                <w:rFonts w:asciiTheme="minorHAnsi" w:hAnsiTheme="minorHAnsi" w:cstheme="minorHAnsi"/>
              </w:rPr>
            </w:pPr>
            <w:r>
              <w:rPr>
                <w:rFonts w:asciiTheme="minorHAnsi" w:hAnsiTheme="minorHAnsi" w:cstheme="minorHAnsi"/>
              </w:rPr>
              <w:t>3</w:t>
            </w:r>
          </w:p>
        </w:tc>
        <w:tc>
          <w:tcPr>
            <w:tcW w:w="3827" w:type="dxa"/>
          </w:tcPr>
          <w:p w14:paraId="613FAF59" w14:textId="77777777" w:rsidR="00636E8D" w:rsidRPr="00327145" w:rsidRDefault="00636E8D" w:rsidP="00C47F83">
            <w:pPr>
              <w:rPr>
                <w:rFonts w:asciiTheme="minorHAnsi" w:hAnsiTheme="minorHAnsi" w:cstheme="minorHAnsi"/>
              </w:rPr>
            </w:pPr>
            <w:r w:rsidRPr="00636E8D">
              <w:rPr>
                <w:rFonts w:asciiTheme="minorHAnsi" w:hAnsiTheme="minorHAnsi" w:cstheme="minorHAnsi"/>
              </w:rPr>
              <w:t xml:space="preserve">Ο ΠΡΟΕΔΡΟΣ </w:t>
            </w:r>
          </w:p>
          <w:p w14:paraId="486B6F54" w14:textId="77777777" w:rsidR="00636E8D" w:rsidRPr="00327145" w:rsidRDefault="00636E8D" w:rsidP="00C47F83">
            <w:pPr>
              <w:rPr>
                <w:rFonts w:asciiTheme="minorHAnsi" w:hAnsiTheme="minorHAnsi" w:cstheme="minorHAnsi"/>
              </w:rPr>
            </w:pPr>
            <w:r w:rsidRPr="00636E8D">
              <w:rPr>
                <w:rFonts w:asciiTheme="minorHAnsi" w:hAnsiTheme="minorHAnsi" w:cstheme="minorHAnsi"/>
              </w:rPr>
              <w:t xml:space="preserve">ΤΟΥ ΔΙΟΙΚΗΤΙΚΟΥ ΣΥΜΒΟΥΛΙΟΥ </w:t>
            </w:r>
          </w:p>
          <w:p w14:paraId="35EF66A2" w14:textId="77777777" w:rsidR="007C2864" w:rsidRPr="00636E8D" w:rsidRDefault="00636E8D" w:rsidP="00C47F83">
            <w:pPr>
              <w:rPr>
                <w:rFonts w:asciiTheme="minorHAnsi" w:hAnsiTheme="minorHAnsi" w:cstheme="minorHAnsi"/>
              </w:rPr>
            </w:pPr>
            <w:r w:rsidRPr="00636E8D">
              <w:rPr>
                <w:rFonts w:asciiTheme="minorHAnsi" w:hAnsiTheme="minorHAnsi" w:cstheme="minorHAnsi"/>
              </w:rPr>
              <w:t>ΤΗΣ ΔΗΜΟΤΙΚΗΣ ΕΠΙΧΕΙΡΗΣΗΣ ΥΔΡΕΥΣΗΣ ΑΠΟΧΕΤΕΥΣΗΣ ΜΥΛΟΠΟΤΑΜΟΥ</w:t>
            </w:r>
          </w:p>
          <w:p w14:paraId="1BEFAB0A" w14:textId="77777777" w:rsidR="00636E8D" w:rsidRDefault="00636E8D" w:rsidP="00C47F83">
            <w:pPr>
              <w:rPr>
                <w:rFonts w:asciiTheme="minorHAnsi" w:hAnsiTheme="minorHAnsi" w:cstheme="minorHAnsi"/>
                <w:lang w:val="en-US"/>
              </w:rPr>
            </w:pPr>
            <w:r w:rsidRPr="00636E8D">
              <w:rPr>
                <w:rFonts w:asciiTheme="minorHAnsi" w:hAnsiTheme="minorHAnsi" w:cstheme="minorHAnsi"/>
              </w:rPr>
              <w:t>Αριθμ. 1191</w:t>
            </w:r>
          </w:p>
          <w:p w14:paraId="4F431785" w14:textId="5A8906B0" w:rsidR="00636E8D" w:rsidRPr="00636E8D" w:rsidRDefault="00636E8D" w:rsidP="00C47F83">
            <w:pPr>
              <w:rPr>
                <w:rFonts w:asciiTheme="minorHAnsi" w:hAnsiTheme="minorHAnsi" w:cstheme="minorHAnsi"/>
                <w:lang w:val="en-US"/>
              </w:rPr>
            </w:pPr>
            <w:hyperlink r:id="rId52" w:history="1">
              <w:r w:rsidRPr="00636E8D">
                <w:rPr>
                  <w:rStyle w:val="-"/>
                  <w:rFonts w:asciiTheme="minorHAnsi" w:hAnsiTheme="minorHAnsi" w:cstheme="minorHAnsi"/>
                  <w:u w:val="none"/>
                  <w:lang w:val="en-US"/>
                </w:rPr>
                <w:t>Τεύχος B’ 5784/24.09.2026</w:t>
              </w:r>
            </w:hyperlink>
          </w:p>
        </w:tc>
        <w:tc>
          <w:tcPr>
            <w:tcW w:w="5245" w:type="dxa"/>
            <w:vAlign w:val="center"/>
          </w:tcPr>
          <w:p w14:paraId="5BEA1FC8" w14:textId="00CA6741" w:rsidR="001F5A3B" w:rsidRPr="004B36E4" w:rsidRDefault="00636E8D" w:rsidP="001F5A3B">
            <w:pPr>
              <w:autoSpaceDE w:val="0"/>
              <w:autoSpaceDN w:val="0"/>
              <w:adjustRightInd w:val="0"/>
              <w:jc w:val="both"/>
              <w:rPr>
                <w:rFonts w:ascii="Calibri" w:hAnsi="Calibri" w:cs="Calibri"/>
              </w:rPr>
            </w:pPr>
            <w:r w:rsidRPr="00636E8D">
              <w:rPr>
                <w:rFonts w:ascii="Calibri" w:hAnsi="Calibri" w:cs="Calibri"/>
              </w:rPr>
              <w:t>Αντιστοίχιση των υφισταμένων κλάδων και ειδικοτήτων του Οργανισμού Εσωτερικής Υπηρεσίας της Δ.Ε.Υ.Α. Μυλοποτάμου με τους οριζόμενους στο π.δ. 85/2022 (Α’ 232) νέους κλάδους και ειδικότητες.</w:t>
            </w:r>
          </w:p>
        </w:tc>
      </w:tr>
      <w:tr w:rsidR="007002AE" w:rsidRPr="001328DA" w14:paraId="3461B71E" w14:textId="77777777" w:rsidTr="007002AE">
        <w:trPr>
          <w:cantSplit/>
          <w:trHeight w:val="80"/>
        </w:trPr>
        <w:tc>
          <w:tcPr>
            <w:tcW w:w="709" w:type="dxa"/>
            <w:shd w:val="clear" w:color="auto" w:fill="DBE5F1" w:themeFill="accent1" w:themeFillTint="33"/>
            <w:vAlign w:val="center"/>
          </w:tcPr>
          <w:p w14:paraId="1C926767" w14:textId="26E3A838" w:rsidR="007002AE" w:rsidRPr="006D013B" w:rsidRDefault="007002AE" w:rsidP="007002AE">
            <w:pPr>
              <w:jc w:val="center"/>
              <w:rPr>
                <w:rFonts w:asciiTheme="minorHAnsi" w:hAnsiTheme="minorHAnsi" w:cstheme="minorHAnsi"/>
              </w:rPr>
            </w:pPr>
            <w:r>
              <w:rPr>
                <w:rFonts w:asciiTheme="minorHAnsi" w:hAnsiTheme="minorHAnsi" w:cstheme="minorHAnsi"/>
              </w:rPr>
              <w:t>4</w:t>
            </w:r>
          </w:p>
        </w:tc>
        <w:tc>
          <w:tcPr>
            <w:tcW w:w="3827" w:type="dxa"/>
            <w:shd w:val="clear" w:color="auto" w:fill="DBE5F1" w:themeFill="accent1" w:themeFillTint="33"/>
          </w:tcPr>
          <w:p w14:paraId="1A516B67" w14:textId="77777777" w:rsidR="007002AE" w:rsidRPr="007002AE" w:rsidRDefault="007002AE" w:rsidP="007002AE">
            <w:pPr>
              <w:rPr>
                <w:rFonts w:asciiTheme="minorHAnsi" w:hAnsiTheme="minorHAnsi" w:cstheme="minorHAnsi"/>
              </w:rPr>
            </w:pPr>
            <w:r w:rsidRPr="0002420B">
              <w:rPr>
                <w:rFonts w:asciiTheme="minorHAnsi" w:hAnsiTheme="minorHAnsi" w:cstheme="minorHAnsi"/>
              </w:rPr>
              <w:t>Η ΥΦΥΠΟΥΡΓΟΣ ΕΣΩΤΕΡΙΚΩΝ</w:t>
            </w:r>
          </w:p>
          <w:p w14:paraId="40920794" w14:textId="77777777" w:rsidR="007002AE" w:rsidRPr="0002420B" w:rsidRDefault="007002AE" w:rsidP="007002AE">
            <w:pPr>
              <w:rPr>
                <w:rFonts w:asciiTheme="minorHAnsi" w:hAnsiTheme="minorHAnsi" w:cstheme="minorHAnsi"/>
              </w:rPr>
            </w:pPr>
            <w:r w:rsidRPr="0002420B">
              <w:rPr>
                <w:rFonts w:asciiTheme="minorHAnsi" w:hAnsiTheme="minorHAnsi" w:cstheme="minorHAnsi"/>
              </w:rPr>
              <w:t>Αριθμ. ΔΙΠΑΑΔ/Φ.Κ./356/13654</w:t>
            </w:r>
          </w:p>
          <w:p w14:paraId="0B65F08B" w14:textId="3D399A0F" w:rsidR="007002AE" w:rsidRPr="00903CF4" w:rsidRDefault="007002AE" w:rsidP="007002AE">
            <w:pPr>
              <w:rPr>
                <w:rFonts w:asciiTheme="minorHAnsi" w:hAnsiTheme="minorHAnsi" w:cstheme="minorHAnsi"/>
              </w:rPr>
            </w:pPr>
            <w:hyperlink r:id="rId53" w:history="1">
              <w:r w:rsidRPr="0002420B">
                <w:rPr>
                  <w:rStyle w:val="-"/>
                  <w:rFonts w:asciiTheme="minorHAnsi" w:hAnsiTheme="minorHAnsi" w:cstheme="minorHAnsi"/>
                  <w:u w:val="none"/>
                </w:rPr>
                <w:t xml:space="preserve">Τεύχος </w:t>
              </w:r>
              <w:r w:rsidRPr="0002420B">
                <w:rPr>
                  <w:rStyle w:val="-"/>
                  <w:rFonts w:asciiTheme="minorHAnsi" w:hAnsiTheme="minorHAnsi" w:cstheme="minorHAnsi"/>
                  <w:u w:val="none"/>
                  <w:lang w:val="en-US"/>
                </w:rPr>
                <w:t>B</w:t>
              </w:r>
              <w:r w:rsidRPr="0002420B">
                <w:rPr>
                  <w:rStyle w:val="-"/>
                  <w:rFonts w:asciiTheme="minorHAnsi" w:hAnsiTheme="minorHAnsi" w:cstheme="minorHAnsi"/>
                  <w:u w:val="none"/>
                </w:rPr>
                <w:t>’ 5792/24.09.2026</w:t>
              </w:r>
            </w:hyperlink>
          </w:p>
        </w:tc>
        <w:tc>
          <w:tcPr>
            <w:tcW w:w="5245" w:type="dxa"/>
            <w:shd w:val="clear" w:color="auto" w:fill="DBE5F1" w:themeFill="accent1" w:themeFillTint="33"/>
            <w:vAlign w:val="center"/>
          </w:tcPr>
          <w:p w14:paraId="60C9AF94" w14:textId="65D81926" w:rsidR="007002AE" w:rsidRPr="005B1B84" w:rsidRDefault="007002AE" w:rsidP="007002AE">
            <w:pPr>
              <w:suppressAutoHyphens w:val="0"/>
              <w:autoSpaceDE w:val="0"/>
              <w:autoSpaceDN w:val="0"/>
              <w:adjustRightInd w:val="0"/>
              <w:jc w:val="both"/>
              <w:rPr>
                <w:rFonts w:ascii="Calibri" w:hAnsi="Calibri" w:cs="Calibri"/>
              </w:rPr>
            </w:pPr>
            <w:r w:rsidRPr="0002420B">
              <w:rPr>
                <w:rFonts w:ascii="Calibri" w:hAnsi="Calibri" w:cs="Calibri"/>
                <w:bCs/>
              </w:rPr>
              <w:t>Κατανομή προσωπικού στo Υπουργείο Παιδείας, Θρησκευμάτων και Αθλητισμού.</w:t>
            </w:r>
          </w:p>
        </w:tc>
      </w:tr>
      <w:tr w:rsidR="007002AE" w:rsidRPr="00ED5979" w14:paraId="55B21737" w14:textId="77777777" w:rsidTr="007002AE">
        <w:trPr>
          <w:cantSplit/>
          <w:trHeight w:val="80"/>
        </w:trPr>
        <w:tc>
          <w:tcPr>
            <w:tcW w:w="709" w:type="dxa"/>
            <w:vAlign w:val="center"/>
          </w:tcPr>
          <w:p w14:paraId="4B7B0790" w14:textId="4C2B1504" w:rsidR="007002AE" w:rsidRPr="00885557" w:rsidRDefault="007002AE" w:rsidP="007002AE">
            <w:pPr>
              <w:jc w:val="center"/>
              <w:rPr>
                <w:rFonts w:asciiTheme="minorHAnsi" w:hAnsiTheme="minorHAnsi" w:cstheme="minorHAnsi"/>
              </w:rPr>
            </w:pPr>
            <w:r>
              <w:rPr>
                <w:rFonts w:asciiTheme="minorHAnsi" w:hAnsiTheme="minorHAnsi" w:cstheme="minorHAnsi"/>
              </w:rPr>
              <w:t>5</w:t>
            </w:r>
          </w:p>
        </w:tc>
        <w:tc>
          <w:tcPr>
            <w:tcW w:w="3827" w:type="dxa"/>
          </w:tcPr>
          <w:p w14:paraId="2E49AFA1" w14:textId="77777777" w:rsidR="007002AE" w:rsidRPr="007002AE" w:rsidRDefault="007002AE" w:rsidP="007002AE">
            <w:pPr>
              <w:rPr>
                <w:rFonts w:asciiTheme="minorHAnsi" w:hAnsiTheme="minorHAnsi" w:cstheme="minorHAnsi"/>
              </w:rPr>
            </w:pPr>
            <w:r w:rsidRPr="0002420B">
              <w:rPr>
                <w:rFonts w:asciiTheme="minorHAnsi" w:hAnsiTheme="minorHAnsi" w:cstheme="minorHAnsi"/>
              </w:rPr>
              <w:t>Η ΥΦΥΠΟΥΡΓΟΣ ΕΣΩΤΕΡΙΚΩΝ</w:t>
            </w:r>
          </w:p>
          <w:p w14:paraId="5BE391BF" w14:textId="77777777" w:rsidR="007002AE" w:rsidRPr="0002420B" w:rsidRDefault="007002AE" w:rsidP="007002AE">
            <w:pPr>
              <w:rPr>
                <w:rFonts w:asciiTheme="minorHAnsi" w:hAnsiTheme="minorHAnsi" w:cstheme="minorHAnsi"/>
              </w:rPr>
            </w:pPr>
            <w:r w:rsidRPr="0002420B">
              <w:rPr>
                <w:rFonts w:asciiTheme="minorHAnsi" w:hAnsiTheme="minorHAnsi" w:cstheme="minorHAnsi"/>
              </w:rPr>
              <w:t>Αριθμ. ΔΙΠΑΑΔ/Φ.Κ./355/13620</w:t>
            </w:r>
          </w:p>
          <w:p w14:paraId="73A1FFAB" w14:textId="445B398F" w:rsidR="007002AE" w:rsidRPr="00AD267A" w:rsidRDefault="007002AE" w:rsidP="007002AE">
            <w:pPr>
              <w:rPr>
                <w:rFonts w:asciiTheme="minorHAnsi" w:hAnsiTheme="minorHAnsi" w:cstheme="minorHAnsi"/>
                <w:lang w:val="en-US"/>
              </w:rPr>
            </w:pPr>
            <w:hyperlink r:id="rId54" w:history="1">
              <w:r w:rsidRPr="0002420B">
                <w:rPr>
                  <w:rStyle w:val="-"/>
                  <w:rFonts w:asciiTheme="minorHAnsi" w:hAnsiTheme="minorHAnsi" w:cstheme="minorHAnsi"/>
                  <w:u w:val="none"/>
                </w:rPr>
                <w:t xml:space="preserve">Τεύχος </w:t>
              </w:r>
              <w:r w:rsidRPr="0002420B">
                <w:rPr>
                  <w:rStyle w:val="-"/>
                  <w:rFonts w:asciiTheme="minorHAnsi" w:hAnsiTheme="minorHAnsi" w:cstheme="minorHAnsi"/>
                  <w:u w:val="none"/>
                  <w:lang w:val="en-US"/>
                </w:rPr>
                <w:t>B</w:t>
              </w:r>
              <w:r w:rsidRPr="0002420B">
                <w:rPr>
                  <w:rStyle w:val="-"/>
                  <w:rFonts w:asciiTheme="minorHAnsi" w:hAnsiTheme="minorHAnsi" w:cstheme="minorHAnsi"/>
                  <w:u w:val="none"/>
                </w:rPr>
                <w:t>’ 5792/24.09.2026</w:t>
              </w:r>
            </w:hyperlink>
          </w:p>
        </w:tc>
        <w:tc>
          <w:tcPr>
            <w:tcW w:w="5245" w:type="dxa"/>
            <w:vAlign w:val="center"/>
          </w:tcPr>
          <w:p w14:paraId="28DA31B8" w14:textId="7ABBEF5F" w:rsidR="007002AE" w:rsidRPr="00ED5979" w:rsidRDefault="007002AE" w:rsidP="007002AE">
            <w:pPr>
              <w:suppressAutoHyphens w:val="0"/>
              <w:autoSpaceDE w:val="0"/>
              <w:autoSpaceDN w:val="0"/>
              <w:adjustRightInd w:val="0"/>
              <w:jc w:val="both"/>
              <w:rPr>
                <w:rFonts w:ascii="Calibri" w:hAnsi="Calibri" w:cs="Calibri"/>
                <w:bCs/>
              </w:rPr>
            </w:pPr>
            <w:r w:rsidRPr="0002420B">
              <w:rPr>
                <w:rFonts w:ascii="Calibri" w:hAnsi="Calibri" w:cs="Calibri"/>
              </w:rPr>
              <w:t>Κατανομή προσωπικού στo Υπουργείο Παιδείας, Θρησκευμάτων και Αθλητισμού.</w:t>
            </w:r>
          </w:p>
        </w:tc>
      </w:tr>
      <w:tr w:rsidR="005D243D" w:rsidRPr="001328DA" w14:paraId="3C74C7E2" w14:textId="77777777" w:rsidTr="00204641">
        <w:trPr>
          <w:cantSplit/>
          <w:trHeight w:val="80"/>
        </w:trPr>
        <w:tc>
          <w:tcPr>
            <w:tcW w:w="709" w:type="dxa"/>
            <w:shd w:val="clear" w:color="auto" w:fill="DBE5F1" w:themeFill="accent1" w:themeFillTint="33"/>
            <w:vAlign w:val="center"/>
          </w:tcPr>
          <w:p w14:paraId="319E5440" w14:textId="7A72F46F" w:rsidR="005D243D" w:rsidRPr="003C5BDC" w:rsidRDefault="005D243D" w:rsidP="005D243D">
            <w:pPr>
              <w:jc w:val="center"/>
              <w:rPr>
                <w:rFonts w:asciiTheme="minorHAnsi" w:hAnsiTheme="minorHAnsi" w:cstheme="minorHAnsi"/>
                <w:lang w:val="en-US"/>
              </w:rPr>
            </w:pPr>
            <w:r>
              <w:rPr>
                <w:rFonts w:asciiTheme="minorHAnsi" w:hAnsiTheme="minorHAnsi" w:cstheme="minorHAnsi"/>
                <w:lang w:val="en-US"/>
              </w:rPr>
              <w:t>6</w:t>
            </w:r>
          </w:p>
        </w:tc>
        <w:tc>
          <w:tcPr>
            <w:tcW w:w="3827" w:type="dxa"/>
            <w:shd w:val="clear" w:color="auto" w:fill="DBE5F1" w:themeFill="accent1" w:themeFillTint="33"/>
          </w:tcPr>
          <w:p w14:paraId="74D41F20" w14:textId="77777777" w:rsidR="005D243D" w:rsidRPr="005D243D" w:rsidRDefault="005D243D" w:rsidP="005D243D">
            <w:pPr>
              <w:rPr>
                <w:rFonts w:asciiTheme="minorHAnsi" w:hAnsiTheme="minorHAnsi" w:cstheme="minorHAnsi"/>
              </w:rPr>
            </w:pPr>
          </w:p>
          <w:p w14:paraId="08BAFB20" w14:textId="77777777" w:rsidR="005D243D" w:rsidRPr="005D243D" w:rsidRDefault="005D243D" w:rsidP="005D243D">
            <w:pPr>
              <w:rPr>
                <w:rFonts w:asciiTheme="minorHAnsi" w:hAnsiTheme="minorHAnsi" w:cstheme="minorHAnsi"/>
              </w:rPr>
            </w:pPr>
          </w:p>
          <w:p w14:paraId="0840AEB4" w14:textId="77777777" w:rsidR="005D243D" w:rsidRPr="005D243D" w:rsidRDefault="005D243D" w:rsidP="005D243D">
            <w:pPr>
              <w:rPr>
                <w:rFonts w:asciiTheme="minorHAnsi" w:hAnsiTheme="minorHAnsi" w:cstheme="minorHAnsi"/>
              </w:rPr>
            </w:pPr>
          </w:p>
          <w:p w14:paraId="347AEC15" w14:textId="77777777" w:rsidR="005D243D" w:rsidRPr="005D243D" w:rsidRDefault="005D243D" w:rsidP="005D243D">
            <w:pPr>
              <w:rPr>
                <w:rFonts w:asciiTheme="minorHAnsi" w:hAnsiTheme="minorHAnsi" w:cstheme="minorHAnsi"/>
              </w:rPr>
            </w:pPr>
            <w:r w:rsidRPr="00E40C54">
              <w:rPr>
                <w:rFonts w:asciiTheme="minorHAnsi" w:hAnsiTheme="minorHAnsi" w:cstheme="minorHAnsi"/>
              </w:rPr>
              <w:t>Η ΥΦΥΠΟΥΡΓΟΣ ΕΣΩΤΕΡΙΚΩΝ</w:t>
            </w:r>
          </w:p>
          <w:p w14:paraId="6ABFC069" w14:textId="77777777" w:rsidR="005D243D" w:rsidRPr="005D243D" w:rsidRDefault="005D243D" w:rsidP="005D243D">
            <w:pPr>
              <w:rPr>
                <w:rFonts w:asciiTheme="minorHAnsi" w:hAnsiTheme="minorHAnsi" w:cstheme="minorHAnsi"/>
              </w:rPr>
            </w:pPr>
            <w:r w:rsidRPr="00E40C54">
              <w:rPr>
                <w:rFonts w:asciiTheme="minorHAnsi" w:hAnsiTheme="minorHAnsi" w:cstheme="minorHAnsi"/>
              </w:rPr>
              <w:t>Αριθμ. ΔΙΠΑΑΔ/Φ.Κ./353/οικ.15782</w:t>
            </w:r>
          </w:p>
          <w:p w14:paraId="31AB35C7" w14:textId="594573BB" w:rsidR="005D243D" w:rsidRPr="00D25F05" w:rsidRDefault="005D243D" w:rsidP="005D243D">
            <w:pPr>
              <w:rPr>
                <w:rFonts w:asciiTheme="minorHAnsi" w:hAnsiTheme="minorHAnsi" w:cstheme="minorHAnsi"/>
              </w:rPr>
            </w:pPr>
            <w:hyperlink r:id="rId55" w:history="1">
              <w:r w:rsidRPr="00E40C54">
                <w:rPr>
                  <w:rStyle w:val="-"/>
                  <w:rFonts w:asciiTheme="minorHAnsi" w:hAnsiTheme="minorHAnsi" w:cstheme="minorHAnsi"/>
                  <w:u w:val="none"/>
                  <w:lang w:val="en-US"/>
                </w:rPr>
                <w:t>Τεύχος B’ 5802/24.09.2026</w:t>
              </w:r>
            </w:hyperlink>
          </w:p>
        </w:tc>
        <w:tc>
          <w:tcPr>
            <w:tcW w:w="5245" w:type="dxa"/>
            <w:shd w:val="clear" w:color="auto" w:fill="DBE5F1" w:themeFill="accent1" w:themeFillTint="33"/>
            <w:vAlign w:val="center"/>
          </w:tcPr>
          <w:p w14:paraId="103AD7C8" w14:textId="5875A2E0" w:rsidR="005D243D" w:rsidRPr="00E3037E" w:rsidRDefault="005D243D" w:rsidP="005D243D">
            <w:pPr>
              <w:suppressAutoHyphens w:val="0"/>
              <w:autoSpaceDE w:val="0"/>
              <w:autoSpaceDN w:val="0"/>
              <w:adjustRightInd w:val="0"/>
              <w:jc w:val="both"/>
              <w:rPr>
                <w:rFonts w:ascii="Calibri" w:hAnsi="Calibri" w:cs="Calibri"/>
              </w:rPr>
            </w:pPr>
            <w:r w:rsidRPr="00E40C54">
              <w:rPr>
                <w:rFonts w:ascii="Calibri" w:hAnsi="Calibri" w:cs="Calibri"/>
              </w:rPr>
              <w:t>Τροποποίηση της υπό στοιχεία ΔΙΠΑΑΔ/Φ.Κ./494/18240/23-12-2025 απόφασης της Υφυπουργού Εσωτερικών «Απόφαση κατανομής διακριθέντων/θεισών αθλητών/τριών κατηγορίας ΠΕ, ΤΕ, ΔΕ και ΥΕ» (Β’ 7004), όπως τροποποιήθηκε με τις υπό στοιχεία ΔΙΠΑΑΔ/Φ.Κ./61/οικ.2538/16-02-2026 (Β’ 1193) και ΔΙΠΑΑΔ/Φ.Κ./126/οικ.6376/20-04-2026 (Β’ 2460) όμοιες αποφάσεις και διορθώθηκε στο Β’ 1714/2026.</w:t>
            </w:r>
          </w:p>
        </w:tc>
      </w:tr>
      <w:tr w:rsidR="00E836E8" w:rsidRPr="001328DA" w14:paraId="3A5B39D7" w14:textId="77777777" w:rsidTr="00204641">
        <w:trPr>
          <w:cantSplit/>
          <w:trHeight w:val="80"/>
        </w:trPr>
        <w:tc>
          <w:tcPr>
            <w:tcW w:w="709" w:type="dxa"/>
            <w:vAlign w:val="center"/>
          </w:tcPr>
          <w:p w14:paraId="6150CC35" w14:textId="78CA080C" w:rsidR="00E836E8" w:rsidRPr="003C5BDC" w:rsidRDefault="00E836E8" w:rsidP="00E836E8">
            <w:pPr>
              <w:jc w:val="center"/>
              <w:rPr>
                <w:rFonts w:asciiTheme="minorHAnsi" w:hAnsiTheme="minorHAnsi" w:cstheme="minorHAnsi"/>
                <w:lang w:val="en-US"/>
              </w:rPr>
            </w:pPr>
            <w:r>
              <w:rPr>
                <w:rFonts w:asciiTheme="minorHAnsi" w:hAnsiTheme="minorHAnsi" w:cstheme="minorHAnsi"/>
                <w:lang w:val="en-US"/>
              </w:rPr>
              <w:t>7</w:t>
            </w:r>
          </w:p>
        </w:tc>
        <w:tc>
          <w:tcPr>
            <w:tcW w:w="3827" w:type="dxa"/>
          </w:tcPr>
          <w:p w14:paraId="6248935E" w14:textId="77777777" w:rsidR="00E836E8" w:rsidRPr="00E836E8" w:rsidRDefault="00E836E8" w:rsidP="00E836E8">
            <w:pPr>
              <w:rPr>
                <w:rFonts w:asciiTheme="minorHAnsi" w:hAnsiTheme="minorHAnsi" w:cstheme="minorHAnsi"/>
              </w:rPr>
            </w:pPr>
            <w:r w:rsidRPr="007D71D1">
              <w:rPr>
                <w:rFonts w:asciiTheme="minorHAnsi" w:hAnsiTheme="minorHAnsi" w:cstheme="minorHAnsi"/>
              </w:rPr>
              <w:t>Η ΥΦΥΠΟΥΡΓΟΣ ΕΣΩΤΕΡΙΚΩΝ</w:t>
            </w:r>
          </w:p>
          <w:p w14:paraId="154A5771" w14:textId="77777777" w:rsidR="00E836E8" w:rsidRPr="00E836E8" w:rsidRDefault="00E836E8" w:rsidP="00E836E8">
            <w:pPr>
              <w:rPr>
                <w:rFonts w:asciiTheme="minorHAnsi" w:hAnsiTheme="minorHAnsi" w:cstheme="minorHAnsi"/>
              </w:rPr>
            </w:pPr>
            <w:r w:rsidRPr="00E836E8">
              <w:rPr>
                <w:rFonts w:asciiTheme="minorHAnsi" w:hAnsiTheme="minorHAnsi" w:cstheme="minorHAnsi"/>
              </w:rPr>
              <w:t>Αριθμ. ΔΙΠΑΑΔ/Φ.Κ./344/14921</w:t>
            </w:r>
          </w:p>
          <w:p w14:paraId="3822D840" w14:textId="600938CE" w:rsidR="00E836E8" w:rsidRPr="004F1305" w:rsidRDefault="00E836E8" w:rsidP="00E836E8">
            <w:pPr>
              <w:rPr>
                <w:rFonts w:asciiTheme="minorHAnsi" w:hAnsiTheme="minorHAnsi" w:cstheme="minorHAnsi"/>
              </w:rPr>
            </w:pPr>
            <w:hyperlink r:id="rId56" w:history="1">
              <w:r w:rsidRPr="007D71D1">
                <w:rPr>
                  <w:rStyle w:val="-"/>
                  <w:rFonts w:asciiTheme="minorHAnsi" w:hAnsiTheme="minorHAnsi" w:cstheme="minorHAnsi"/>
                  <w:u w:val="none"/>
                  <w:lang w:val="en-US"/>
                </w:rPr>
                <w:t>Τεύχος B’ 5810/24.09.2026</w:t>
              </w:r>
            </w:hyperlink>
          </w:p>
        </w:tc>
        <w:tc>
          <w:tcPr>
            <w:tcW w:w="5245" w:type="dxa"/>
            <w:vAlign w:val="center"/>
          </w:tcPr>
          <w:p w14:paraId="2BCEDF5A" w14:textId="5CD51DDC" w:rsidR="00E836E8" w:rsidRPr="00FF2B8D" w:rsidRDefault="00E836E8" w:rsidP="00E836E8">
            <w:pPr>
              <w:suppressAutoHyphens w:val="0"/>
              <w:autoSpaceDE w:val="0"/>
              <w:autoSpaceDN w:val="0"/>
              <w:adjustRightInd w:val="0"/>
              <w:jc w:val="both"/>
              <w:rPr>
                <w:rFonts w:ascii="Calibri" w:hAnsi="Calibri" w:cs="Calibri"/>
                <w:bCs/>
              </w:rPr>
            </w:pPr>
            <w:r w:rsidRPr="007D71D1">
              <w:rPr>
                <w:rFonts w:ascii="Calibri" w:hAnsi="Calibri" w:cs="Calibri"/>
              </w:rPr>
              <w:t>Κατανομή προσωπικού στον Οργανισμό Φυσικού Περιβάλλοντος και Κλιματικής Αλλαγής  (Ο.ΦΥ.ΠΕ.Κ.Α.).</w:t>
            </w:r>
          </w:p>
        </w:tc>
      </w:tr>
      <w:tr w:rsidR="00E836E8" w:rsidRPr="003D1599" w14:paraId="39A48AB3" w14:textId="77777777" w:rsidTr="00204641">
        <w:trPr>
          <w:cantSplit/>
          <w:trHeight w:val="80"/>
        </w:trPr>
        <w:tc>
          <w:tcPr>
            <w:tcW w:w="709" w:type="dxa"/>
            <w:vAlign w:val="center"/>
          </w:tcPr>
          <w:p w14:paraId="23BABCBD" w14:textId="17729426" w:rsidR="00E836E8" w:rsidRPr="003C5BDC" w:rsidRDefault="00E836E8" w:rsidP="00E836E8">
            <w:pPr>
              <w:jc w:val="center"/>
              <w:rPr>
                <w:rFonts w:asciiTheme="minorHAnsi" w:hAnsiTheme="minorHAnsi" w:cstheme="minorHAnsi"/>
                <w:lang w:val="en-US"/>
              </w:rPr>
            </w:pPr>
            <w:r>
              <w:rPr>
                <w:rFonts w:asciiTheme="minorHAnsi" w:hAnsiTheme="minorHAnsi" w:cstheme="minorHAnsi"/>
                <w:lang w:val="en-US"/>
              </w:rPr>
              <w:lastRenderedPageBreak/>
              <w:t>8</w:t>
            </w:r>
          </w:p>
        </w:tc>
        <w:tc>
          <w:tcPr>
            <w:tcW w:w="3827" w:type="dxa"/>
          </w:tcPr>
          <w:p w14:paraId="05AF7DA2" w14:textId="77777777" w:rsidR="00CB46B5" w:rsidRPr="00327145" w:rsidRDefault="00CB46B5" w:rsidP="00E836E8">
            <w:pPr>
              <w:rPr>
                <w:rFonts w:asciiTheme="minorHAnsi" w:hAnsiTheme="minorHAnsi" w:cstheme="minorHAnsi"/>
              </w:rPr>
            </w:pPr>
            <w:r w:rsidRPr="00CB46B5">
              <w:rPr>
                <w:rFonts w:asciiTheme="minorHAnsi" w:hAnsiTheme="minorHAnsi" w:cstheme="minorHAnsi"/>
              </w:rPr>
              <w:t xml:space="preserve">ΤΟ ΔΙΟΙΚΗΤΙΚΟ ΣΥΜΒΟΥΛΙΟ </w:t>
            </w:r>
          </w:p>
          <w:p w14:paraId="23B930AB" w14:textId="77777777" w:rsidR="00CB46B5" w:rsidRPr="00327145" w:rsidRDefault="00CB46B5" w:rsidP="00E836E8">
            <w:pPr>
              <w:rPr>
                <w:rFonts w:asciiTheme="minorHAnsi" w:hAnsiTheme="minorHAnsi" w:cstheme="minorHAnsi"/>
              </w:rPr>
            </w:pPr>
            <w:r w:rsidRPr="00CB46B5">
              <w:rPr>
                <w:rFonts w:asciiTheme="minorHAnsi" w:hAnsiTheme="minorHAnsi" w:cstheme="minorHAnsi"/>
              </w:rPr>
              <w:t xml:space="preserve">ΤΟΥ ΠΕΡΙΦΕΡΕΙΑΚΟΥ </w:t>
            </w:r>
          </w:p>
          <w:p w14:paraId="3C2F70C7" w14:textId="03064CB3" w:rsidR="00CB46B5" w:rsidRPr="00327145" w:rsidRDefault="00CB46B5" w:rsidP="00E836E8">
            <w:pPr>
              <w:rPr>
                <w:rFonts w:asciiTheme="minorHAnsi" w:hAnsiTheme="minorHAnsi" w:cstheme="minorHAnsi"/>
              </w:rPr>
            </w:pPr>
            <w:r w:rsidRPr="00CB46B5">
              <w:rPr>
                <w:rFonts w:asciiTheme="minorHAnsi" w:hAnsiTheme="minorHAnsi" w:cstheme="minorHAnsi"/>
              </w:rPr>
              <w:t xml:space="preserve">ΤΑΜΕΙΟΥ ΑΝΑΠΤΥΞΗΣ </w:t>
            </w:r>
          </w:p>
          <w:p w14:paraId="3DE5257F" w14:textId="77777777" w:rsidR="00CB46B5" w:rsidRPr="00327145" w:rsidRDefault="00CB46B5" w:rsidP="00E836E8">
            <w:pPr>
              <w:rPr>
                <w:rFonts w:asciiTheme="minorHAnsi" w:hAnsiTheme="minorHAnsi" w:cstheme="minorHAnsi"/>
              </w:rPr>
            </w:pPr>
            <w:r w:rsidRPr="00CB46B5">
              <w:rPr>
                <w:rFonts w:asciiTheme="minorHAnsi" w:hAnsiTheme="minorHAnsi" w:cstheme="minorHAnsi"/>
              </w:rPr>
              <w:t xml:space="preserve">ΑΝΑΤΟΛΙΚΗΣ ΜΑΚΕΔΟΝΙΑΣ </w:t>
            </w:r>
          </w:p>
          <w:p w14:paraId="132B5E31" w14:textId="77777777" w:rsidR="00E836E8" w:rsidRPr="00327145" w:rsidRDefault="00CB46B5" w:rsidP="00E836E8">
            <w:pPr>
              <w:rPr>
                <w:rFonts w:asciiTheme="minorHAnsi" w:hAnsiTheme="minorHAnsi" w:cstheme="minorHAnsi"/>
              </w:rPr>
            </w:pPr>
            <w:r w:rsidRPr="00CB46B5">
              <w:rPr>
                <w:rFonts w:asciiTheme="minorHAnsi" w:hAnsiTheme="minorHAnsi" w:cstheme="minorHAnsi"/>
              </w:rPr>
              <w:t>ΚΑΙ ΘΡΑΚΗΣ</w:t>
            </w:r>
          </w:p>
          <w:p w14:paraId="620894B2" w14:textId="77777777" w:rsidR="00CB46B5" w:rsidRDefault="00CB46B5" w:rsidP="00E836E8">
            <w:pPr>
              <w:rPr>
                <w:rFonts w:asciiTheme="minorHAnsi" w:hAnsiTheme="minorHAnsi" w:cstheme="minorHAnsi"/>
                <w:lang w:val="en-US"/>
              </w:rPr>
            </w:pPr>
            <w:r w:rsidRPr="00327145">
              <w:rPr>
                <w:rFonts w:asciiTheme="minorHAnsi" w:hAnsiTheme="minorHAnsi" w:cstheme="minorHAnsi"/>
              </w:rPr>
              <w:t xml:space="preserve">Αριθμ. </w:t>
            </w:r>
            <w:r w:rsidRPr="00CB46B5">
              <w:rPr>
                <w:rFonts w:asciiTheme="minorHAnsi" w:hAnsiTheme="minorHAnsi" w:cstheme="minorHAnsi"/>
                <w:lang w:val="en-US"/>
              </w:rPr>
              <w:t>2739</w:t>
            </w:r>
          </w:p>
          <w:p w14:paraId="6A81D80A" w14:textId="47D54AED" w:rsidR="00CB46B5" w:rsidRPr="00CB46B5" w:rsidRDefault="00CB46B5" w:rsidP="00E836E8">
            <w:pPr>
              <w:rPr>
                <w:rFonts w:asciiTheme="minorHAnsi" w:hAnsiTheme="minorHAnsi" w:cstheme="minorHAnsi"/>
                <w:lang w:val="en-US"/>
              </w:rPr>
            </w:pPr>
            <w:hyperlink r:id="rId57" w:history="1">
              <w:r w:rsidRPr="00CB46B5">
                <w:rPr>
                  <w:rStyle w:val="-"/>
                  <w:rFonts w:asciiTheme="minorHAnsi" w:hAnsiTheme="minorHAnsi" w:cstheme="minorHAnsi"/>
                  <w:u w:val="none"/>
                  <w:lang w:val="en-US"/>
                </w:rPr>
                <w:t>Τεύχος B’ 5811/24.09.2026</w:t>
              </w:r>
            </w:hyperlink>
          </w:p>
        </w:tc>
        <w:tc>
          <w:tcPr>
            <w:tcW w:w="5245" w:type="dxa"/>
            <w:vAlign w:val="center"/>
          </w:tcPr>
          <w:p w14:paraId="1249F0B8" w14:textId="6766FA7C" w:rsidR="00E836E8" w:rsidRPr="008F4641" w:rsidRDefault="00CB46B5" w:rsidP="00E836E8">
            <w:pPr>
              <w:suppressAutoHyphens w:val="0"/>
              <w:autoSpaceDE w:val="0"/>
              <w:autoSpaceDN w:val="0"/>
              <w:adjustRightInd w:val="0"/>
              <w:jc w:val="both"/>
              <w:rPr>
                <w:rFonts w:ascii="Calibri" w:hAnsi="Calibri" w:cs="Calibri"/>
              </w:rPr>
            </w:pPr>
            <w:r w:rsidRPr="00CB46B5">
              <w:rPr>
                <w:rFonts w:ascii="Calibri" w:hAnsi="Calibri" w:cs="Calibri"/>
              </w:rPr>
              <w:t>Έγκριση Κανονισμού Εσωτερικής Υπηρεσίας του Περιφερειακού Ταμείου Ανάπτυξης Ανατολικής Μακεδονίας και Θράκης (Π.Τ.Α. - Α.Μ.Θ.).</w:t>
            </w:r>
          </w:p>
        </w:tc>
      </w:tr>
      <w:tr w:rsidR="002B7823" w:rsidRPr="001328DA" w14:paraId="3C80DD08" w14:textId="77777777" w:rsidTr="00204641">
        <w:trPr>
          <w:cantSplit/>
          <w:trHeight w:val="80"/>
        </w:trPr>
        <w:tc>
          <w:tcPr>
            <w:tcW w:w="709" w:type="dxa"/>
            <w:shd w:val="clear" w:color="auto" w:fill="DBE5F1" w:themeFill="accent1" w:themeFillTint="33"/>
            <w:vAlign w:val="center"/>
          </w:tcPr>
          <w:p w14:paraId="07294620" w14:textId="6D093889" w:rsidR="002B7823" w:rsidRPr="003C5BDC" w:rsidRDefault="002B7823" w:rsidP="002B7823">
            <w:pPr>
              <w:jc w:val="center"/>
              <w:rPr>
                <w:rFonts w:asciiTheme="minorHAnsi" w:hAnsiTheme="minorHAnsi" w:cstheme="minorHAnsi"/>
                <w:lang w:val="en-US"/>
              </w:rPr>
            </w:pPr>
            <w:bookmarkStart w:id="61" w:name="_Hlk189567498"/>
            <w:r>
              <w:rPr>
                <w:rFonts w:asciiTheme="minorHAnsi" w:hAnsiTheme="minorHAnsi" w:cstheme="minorHAnsi"/>
                <w:lang w:val="en-US"/>
              </w:rPr>
              <w:t>9</w:t>
            </w:r>
          </w:p>
        </w:tc>
        <w:tc>
          <w:tcPr>
            <w:tcW w:w="3827" w:type="dxa"/>
            <w:shd w:val="clear" w:color="auto" w:fill="DBE5F1" w:themeFill="accent1" w:themeFillTint="33"/>
          </w:tcPr>
          <w:p w14:paraId="575EE2CD" w14:textId="77777777" w:rsidR="002B7823" w:rsidRPr="000F335E" w:rsidRDefault="002B7823" w:rsidP="002B7823">
            <w:pPr>
              <w:rPr>
                <w:rFonts w:asciiTheme="minorHAnsi" w:hAnsiTheme="minorHAnsi" w:cstheme="minorHAnsi"/>
              </w:rPr>
            </w:pPr>
            <w:r w:rsidRPr="000F335E">
              <w:rPr>
                <w:rFonts w:asciiTheme="minorHAnsi" w:hAnsiTheme="minorHAnsi" w:cstheme="minorHAnsi"/>
              </w:rPr>
              <w:t>Η ΥΦΥΠΟΥΡΓΟΣ ΕΣΩΤΕΡΙΚΩΝ</w:t>
            </w:r>
          </w:p>
          <w:p w14:paraId="6E2FB766" w14:textId="77777777" w:rsidR="002B7823" w:rsidRPr="00697235" w:rsidRDefault="002B7823" w:rsidP="002B7823">
            <w:pPr>
              <w:rPr>
                <w:rFonts w:asciiTheme="minorHAnsi" w:hAnsiTheme="minorHAnsi" w:cstheme="minorHAnsi"/>
              </w:rPr>
            </w:pPr>
            <w:r w:rsidRPr="00697235">
              <w:rPr>
                <w:rFonts w:asciiTheme="minorHAnsi" w:hAnsiTheme="minorHAnsi" w:cstheme="minorHAnsi"/>
              </w:rPr>
              <w:t>Αριθμ. ΔΙΠΑΑΔ/Φ.Κ./352/13622</w:t>
            </w:r>
          </w:p>
          <w:p w14:paraId="371F25F6" w14:textId="379BB798" w:rsidR="002B7823" w:rsidRPr="00ED3111" w:rsidRDefault="002B7823" w:rsidP="002B7823">
            <w:pPr>
              <w:rPr>
                <w:rFonts w:asciiTheme="minorHAnsi" w:hAnsiTheme="minorHAnsi" w:cstheme="minorHAnsi"/>
                <w:lang w:val="en-US"/>
              </w:rPr>
            </w:pPr>
            <w:hyperlink r:id="rId58" w:history="1">
              <w:r w:rsidRPr="00697235">
                <w:rPr>
                  <w:rStyle w:val="-"/>
                  <w:rFonts w:asciiTheme="minorHAnsi" w:hAnsiTheme="minorHAnsi" w:cstheme="minorHAnsi"/>
                  <w:u w:val="none"/>
                </w:rPr>
                <w:t xml:space="preserve">Τεύχος </w:t>
              </w:r>
              <w:r w:rsidRPr="00697235">
                <w:rPr>
                  <w:rStyle w:val="-"/>
                  <w:rFonts w:asciiTheme="minorHAnsi" w:hAnsiTheme="minorHAnsi" w:cstheme="minorHAnsi"/>
                  <w:u w:val="none"/>
                  <w:lang w:val="en-US"/>
                </w:rPr>
                <w:t>B</w:t>
              </w:r>
              <w:r w:rsidRPr="00697235">
                <w:rPr>
                  <w:rStyle w:val="-"/>
                  <w:rFonts w:asciiTheme="minorHAnsi" w:hAnsiTheme="minorHAnsi" w:cstheme="minorHAnsi"/>
                  <w:u w:val="none"/>
                </w:rPr>
                <w:t>’ 5815/24.09.2026</w:t>
              </w:r>
            </w:hyperlink>
          </w:p>
        </w:tc>
        <w:tc>
          <w:tcPr>
            <w:tcW w:w="5245" w:type="dxa"/>
            <w:shd w:val="clear" w:color="auto" w:fill="DBE5F1" w:themeFill="accent1" w:themeFillTint="33"/>
            <w:vAlign w:val="center"/>
          </w:tcPr>
          <w:p w14:paraId="41001DB7" w14:textId="6BDF1FA7" w:rsidR="002B7823" w:rsidRPr="002A733E" w:rsidRDefault="002B7823" w:rsidP="002B7823">
            <w:pPr>
              <w:suppressAutoHyphens w:val="0"/>
              <w:autoSpaceDE w:val="0"/>
              <w:autoSpaceDN w:val="0"/>
              <w:adjustRightInd w:val="0"/>
              <w:jc w:val="both"/>
              <w:rPr>
                <w:rFonts w:ascii="Calibri" w:hAnsi="Calibri" w:cs="Calibri"/>
              </w:rPr>
            </w:pPr>
            <w:r w:rsidRPr="00697235">
              <w:rPr>
                <w:rFonts w:ascii="Calibri" w:hAnsi="Calibri" w:cs="Calibri"/>
                <w:bCs/>
              </w:rPr>
              <w:t>Κατανομή προσωπικού στο Υπουργείο Παιδείας, Θρησκευμάτων και Αθλητισμού.</w:t>
            </w:r>
          </w:p>
        </w:tc>
      </w:tr>
      <w:tr w:rsidR="002B7823" w:rsidRPr="0068489B" w14:paraId="08F35E3E" w14:textId="77777777" w:rsidTr="00204641">
        <w:trPr>
          <w:cantSplit/>
          <w:trHeight w:val="80"/>
        </w:trPr>
        <w:tc>
          <w:tcPr>
            <w:tcW w:w="709" w:type="dxa"/>
            <w:vAlign w:val="center"/>
          </w:tcPr>
          <w:p w14:paraId="6ADFE642" w14:textId="1E421BC8" w:rsidR="002B7823" w:rsidRPr="003C5BDC" w:rsidRDefault="002B7823" w:rsidP="002B7823">
            <w:pPr>
              <w:jc w:val="center"/>
              <w:rPr>
                <w:rFonts w:asciiTheme="minorHAnsi" w:hAnsiTheme="minorHAnsi" w:cstheme="minorHAnsi"/>
                <w:lang w:val="en-US"/>
              </w:rPr>
            </w:pPr>
            <w:r>
              <w:rPr>
                <w:rFonts w:asciiTheme="minorHAnsi" w:hAnsiTheme="minorHAnsi" w:cstheme="minorHAnsi"/>
              </w:rPr>
              <w:t>1</w:t>
            </w:r>
            <w:r>
              <w:rPr>
                <w:rFonts w:asciiTheme="minorHAnsi" w:hAnsiTheme="minorHAnsi" w:cstheme="minorHAnsi"/>
                <w:lang w:val="en-US"/>
              </w:rPr>
              <w:t>0</w:t>
            </w:r>
          </w:p>
        </w:tc>
        <w:tc>
          <w:tcPr>
            <w:tcW w:w="3827" w:type="dxa"/>
          </w:tcPr>
          <w:p w14:paraId="69CE36E9" w14:textId="77777777" w:rsidR="002B7823" w:rsidRPr="002B7823" w:rsidRDefault="002B7823" w:rsidP="002B7823">
            <w:pPr>
              <w:rPr>
                <w:rFonts w:asciiTheme="minorHAnsi" w:hAnsiTheme="minorHAnsi" w:cstheme="minorHAnsi"/>
              </w:rPr>
            </w:pPr>
            <w:r w:rsidRPr="00697235">
              <w:rPr>
                <w:rFonts w:asciiTheme="minorHAnsi" w:hAnsiTheme="minorHAnsi" w:cstheme="minorHAnsi"/>
              </w:rPr>
              <w:t>Η ΥΦΥΠΟΥΡΓΟΣ ΕΣΩΤΕΡΙΚΩΝ</w:t>
            </w:r>
          </w:p>
          <w:p w14:paraId="271D828E" w14:textId="77777777" w:rsidR="002B7823" w:rsidRPr="00697235" w:rsidRDefault="002B7823" w:rsidP="002B7823">
            <w:pPr>
              <w:rPr>
                <w:rFonts w:asciiTheme="minorHAnsi" w:hAnsiTheme="minorHAnsi" w:cstheme="minorHAnsi"/>
              </w:rPr>
            </w:pPr>
            <w:r w:rsidRPr="00697235">
              <w:rPr>
                <w:rFonts w:asciiTheme="minorHAnsi" w:hAnsiTheme="minorHAnsi" w:cstheme="minorHAnsi"/>
              </w:rPr>
              <w:t>Αριθμ. ΔΙΠΑΑΔ/Φ.Κ/351/13527</w:t>
            </w:r>
          </w:p>
          <w:p w14:paraId="71926B9F" w14:textId="3226495E" w:rsidR="002B7823" w:rsidRPr="008E6B60" w:rsidRDefault="002B7823" w:rsidP="002B7823">
            <w:pPr>
              <w:rPr>
                <w:rFonts w:asciiTheme="minorHAnsi" w:hAnsiTheme="minorHAnsi" w:cstheme="minorHAnsi"/>
              </w:rPr>
            </w:pPr>
            <w:hyperlink r:id="rId59" w:history="1">
              <w:r w:rsidRPr="00697235">
                <w:rPr>
                  <w:rStyle w:val="-"/>
                  <w:rFonts w:asciiTheme="minorHAnsi" w:hAnsiTheme="minorHAnsi" w:cstheme="minorHAnsi"/>
                  <w:u w:val="none"/>
                </w:rPr>
                <w:t xml:space="preserve">Τεύχος </w:t>
              </w:r>
              <w:r w:rsidRPr="00697235">
                <w:rPr>
                  <w:rStyle w:val="-"/>
                  <w:rFonts w:asciiTheme="minorHAnsi" w:hAnsiTheme="minorHAnsi" w:cstheme="minorHAnsi"/>
                  <w:u w:val="none"/>
                  <w:lang w:val="en-US"/>
                </w:rPr>
                <w:t>B</w:t>
              </w:r>
              <w:r w:rsidRPr="00697235">
                <w:rPr>
                  <w:rStyle w:val="-"/>
                  <w:rFonts w:asciiTheme="minorHAnsi" w:hAnsiTheme="minorHAnsi" w:cstheme="minorHAnsi"/>
                  <w:u w:val="none"/>
                </w:rPr>
                <w:t>’ 5815/24.09.2026</w:t>
              </w:r>
            </w:hyperlink>
          </w:p>
        </w:tc>
        <w:tc>
          <w:tcPr>
            <w:tcW w:w="5245" w:type="dxa"/>
            <w:vAlign w:val="center"/>
          </w:tcPr>
          <w:p w14:paraId="1937B3A4" w14:textId="01D97571" w:rsidR="002B7823" w:rsidRPr="001839D7" w:rsidRDefault="002B7823" w:rsidP="002B7823">
            <w:pPr>
              <w:autoSpaceDE w:val="0"/>
              <w:autoSpaceDN w:val="0"/>
              <w:adjustRightInd w:val="0"/>
              <w:jc w:val="both"/>
              <w:rPr>
                <w:rFonts w:ascii="Calibri" w:hAnsi="Calibri" w:cs="Calibri"/>
              </w:rPr>
            </w:pPr>
            <w:r w:rsidRPr="00697235">
              <w:rPr>
                <w:rFonts w:ascii="Calibri" w:hAnsi="Calibri" w:cs="Calibri"/>
              </w:rPr>
              <w:t>Κατανομή προσωπικού στο Υπουργείο Παιδείας, Θρησκευμάτων και Αθλητισμού.</w:t>
            </w:r>
          </w:p>
        </w:tc>
      </w:tr>
      <w:tr w:rsidR="002B7823" w:rsidRPr="001328DA" w14:paraId="28359A1F" w14:textId="77777777" w:rsidTr="00204641">
        <w:trPr>
          <w:cantSplit/>
          <w:trHeight w:val="80"/>
        </w:trPr>
        <w:tc>
          <w:tcPr>
            <w:tcW w:w="709" w:type="dxa"/>
            <w:shd w:val="clear" w:color="auto" w:fill="DBE5F1" w:themeFill="accent1" w:themeFillTint="33"/>
            <w:vAlign w:val="center"/>
          </w:tcPr>
          <w:p w14:paraId="0E499B7C" w14:textId="74DBA277" w:rsidR="002B7823" w:rsidRPr="003C5BDC" w:rsidRDefault="002B7823" w:rsidP="002B7823">
            <w:pPr>
              <w:jc w:val="center"/>
              <w:rPr>
                <w:rFonts w:asciiTheme="minorHAnsi" w:hAnsiTheme="minorHAnsi" w:cstheme="minorHAnsi"/>
                <w:lang w:val="en-US"/>
              </w:rPr>
            </w:pPr>
            <w:r>
              <w:rPr>
                <w:rFonts w:asciiTheme="minorHAnsi" w:hAnsiTheme="minorHAnsi" w:cstheme="minorHAnsi"/>
                <w:lang w:val="en-US"/>
              </w:rPr>
              <w:t>11</w:t>
            </w:r>
          </w:p>
        </w:tc>
        <w:tc>
          <w:tcPr>
            <w:tcW w:w="3827" w:type="dxa"/>
            <w:shd w:val="clear" w:color="auto" w:fill="DBE5F1" w:themeFill="accent1" w:themeFillTint="33"/>
          </w:tcPr>
          <w:p w14:paraId="2C39D91F" w14:textId="77777777" w:rsidR="00EA22B1" w:rsidRPr="00327145" w:rsidRDefault="00EA22B1" w:rsidP="002B7823">
            <w:pPr>
              <w:rPr>
                <w:rFonts w:asciiTheme="minorHAnsi" w:hAnsiTheme="minorHAnsi" w:cstheme="minorHAnsi"/>
              </w:rPr>
            </w:pPr>
          </w:p>
          <w:p w14:paraId="5DB868B2" w14:textId="77777777" w:rsidR="00EA22B1" w:rsidRPr="00327145" w:rsidRDefault="00EA22B1" w:rsidP="002B7823">
            <w:pPr>
              <w:rPr>
                <w:rFonts w:asciiTheme="minorHAnsi" w:hAnsiTheme="minorHAnsi" w:cstheme="minorHAnsi"/>
              </w:rPr>
            </w:pPr>
          </w:p>
          <w:p w14:paraId="3E27FDEA" w14:textId="424B4C3C" w:rsidR="002B7823" w:rsidRPr="00EA22B1" w:rsidRDefault="00EA22B1" w:rsidP="002B7823">
            <w:pPr>
              <w:rPr>
                <w:rFonts w:asciiTheme="minorHAnsi" w:hAnsiTheme="minorHAnsi" w:cstheme="minorHAnsi"/>
              </w:rPr>
            </w:pPr>
            <w:r w:rsidRPr="00EA22B1">
              <w:rPr>
                <w:rFonts w:asciiTheme="minorHAnsi" w:hAnsiTheme="minorHAnsi" w:cstheme="minorHAnsi"/>
              </w:rPr>
              <w:t xml:space="preserve">Ο ΓΡΑΜΜΑΤΈΑΣ ΑΠΟΚΈΝΤΡΩΜΈΝΗΣ ΔΙΟΙΚΗΣΗΣ ΜΑΚΈΔΟΝΙΑΣ </w:t>
            </w:r>
            <w:r>
              <w:rPr>
                <w:rFonts w:asciiTheme="minorHAnsi" w:hAnsiTheme="minorHAnsi" w:cstheme="minorHAnsi"/>
              </w:rPr>
              <w:t>–</w:t>
            </w:r>
            <w:r w:rsidRPr="00EA22B1">
              <w:rPr>
                <w:rFonts w:asciiTheme="minorHAnsi" w:hAnsiTheme="minorHAnsi" w:cstheme="minorHAnsi"/>
              </w:rPr>
              <w:t xml:space="preserve"> ΘΡΑΚΗΣ</w:t>
            </w:r>
          </w:p>
          <w:p w14:paraId="5BF3C764" w14:textId="77777777" w:rsidR="00EA22B1" w:rsidRDefault="00EA22B1" w:rsidP="002B7823">
            <w:pPr>
              <w:rPr>
                <w:rFonts w:asciiTheme="minorHAnsi" w:hAnsiTheme="minorHAnsi" w:cstheme="minorHAnsi"/>
                <w:lang w:val="en-US"/>
              </w:rPr>
            </w:pPr>
            <w:r w:rsidRPr="00EA22B1">
              <w:rPr>
                <w:rFonts w:asciiTheme="minorHAnsi" w:hAnsiTheme="minorHAnsi" w:cstheme="minorHAnsi"/>
              </w:rPr>
              <w:t>Αριθμ. 88781</w:t>
            </w:r>
          </w:p>
          <w:p w14:paraId="70D2FF1F" w14:textId="3302BEDF" w:rsidR="00EA22B1" w:rsidRPr="00EA22B1" w:rsidRDefault="00EA22B1" w:rsidP="002B7823">
            <w:pPr>
              <w:rPr>
                <w:rFonts w:asciiTheme="minorHAnsi" w:hAnsiTheme="minorHAnsi" w:cstheme="minorHAnsi"/>
                <w:lang w:val="en-US"/>
              </w:rPr>
            </w:pPr>
            <w:hyperlink r:id="rId60" w:history="1">
              <w:r w:rsidRPr="00EA22B1">
                <w:rPr>
                  <w:rStyle w:val="-"/>
                  <w:rFonts w:asciiTheme="minorHAnsi" w:hAnsiTheme="minorHAnsi" w:cstheme="minorHAnsi"/>
                  <w:u w:val="none"/>
                  <w:lang w:val="en-US"/>
                </w:rPr>
                <w:t>Τεύχος B’ 5818/24.09.2026</w:t>
              </w:r>
            </w:hyperlink>
          </w:p>
        </w:tc>
        <w:tc>
          <w:tcPr>
            <w:tcW w:w="5245" w:type="dxa"/>
            <w:shd w:val="clear" w:color="auto" w:fill="DBE5F1" w:themeFill="accent1" w:themeFillTint="33"/>
            <w:vAlign w:val="center"/>
          </w:tcPr>
          <w:p w14:paraId="69922F83" w14:textId="17F0810D" w:rsidR="002B7823" w:rsidRPr="00D81787" w:rsidRDefault="00EA22B1" w:rsidP="002B7823">
            <w:pPr>
              <w:suppressAutoHyphens w:val="0"/>
              <w:autoSpaceDE w:val="0"/>
              <w:autoSpaceDN w:val="0"/>
              <w:adjustRightInd w:val="0"/>
              <w:jc w:val="both"/>
              <w:rPr>
                <w:rFonts w:ascii="Calibri" w:hAnsi="Calibri" w:cs="Calibri"/>
              </w:rPr>
            </w:pPr>
            <w:r w:rsidRPr="00EA22B1">
              <w:rPr>
                <w:rFonts w:ascii="Calibri" w:hAnsi="Calibri" w:cs="Calibri"/>
              </w:rPr>
              <w:t>Τροποποίηση της υπ’ αρ. 18459/10.11.2011 (Β’</w:t>
            </w:r>
            <w:r w:rsidR="004F12A0" w:rsidRPr="004F12A0">
              <w:rPr>
                <w:rFonts w:ascii="Calibri" w:hAnsi="Calibri" w:cs="Calibri"/>
              </w:rPr>
              <w:t xml:space="preserve"> </w:t>
            </w:r>
            <w:r w:rsidRPr="00EA22B1">
              <w:rPr>
                <w:rFonts w:ascii="Calibri" w:hAnsi="Calibri" w:cs="Calibri"/>
              </w:rPr>
              <w:t>3020) απόφασης, όπως τροποποιήθηκε με τις υπ’ αρ. 288/8.1.2014 (Β’ 493), 13196/3.8.2017 (Β’ 3222), 9058/1.6.2018 (Β’ 2250), την υπ’ αρ. 1501/14.2.2019 (Β’ 1079) και την υπ’ αρ. 15771/23.10.2026 (Β’ 4347) όμοιες που αφορά την έγκριση τροποποίησης του Οργανισμού Εσωτερικής Υπηρεσίας Δήμου Μαρώνειας-Σαπών Ν. Ροδόπης.</w:t>
            </w:r>
          </w:p>
        </w:tc>
      </w:tr>
      <w:bookmarkEnd w:id="61"/>
      <w:tr w:rsidR="002B7823" w:rsidRPr="0068489B" w14:paraId="331A71A1" w14:textId="77777777" w:rsidTr="00204641">
        <w:trPr>
          <w:cantSplit/>
          <w:trHeight w:val="80"/>
        </w:trPr>
        <w:tc>
          <w:tcPr>
            <w:tcW w:w="709" w:type="dxa"/>
            <w:vAlign w:val="center"/>
          </w:tcPr>
          <w:p w14:paraId="2729E328" w14:textId="5B72F64E" w:rsidR="002B7823" w:rsidRPr="003C5BDC" w:rsidRDefault="002B7823" w:rsidP="002B7823">
            <w:pPr>
              <w:jc w:val="center"/>
              <w:rPr>
                <w:rFonts w:asciiTheme="minorHAnsi" w:hAnsiTheme="minorHAnsi" w:cstheme="minorHAnsi"/>
                <w:lang w:val="en-US"/>
              </w:rPr>
            </w:pPr>
            <w:r>
              <w:rPr>
                <w:rFonts w:asciiTheme="minorHAnsi" w:hAnsiTheme="minorHAnsi" w:cstheme="minorHAnsi"/>
                <w:lang w:val="en-US"/>
              </w:rPr>
              <w:t>12</w:t>
            </w:r>
          </w:p>
        </w:tc>
        <w:tc>
          <w:tcPr>
            <w:tcW w:w="3827" w:type="dxa"/>
          </w:tcPr>
          <w:p w14:paraId="00451EA5" w14:textId="77777777" w:rsidR="002B7823" w:rsidRPr="00327145" w:rsidRDefault="004F12A0" w:rsidP="002B7823">
            <w:pPr>
              <w:rPr>
                <w:rFonts w:asciiTheme="minorHAnsi" w:hAnsiTheme="minorHAnsi" w:cstheme="minorHAnsi"/>
              </w:rPr>
            </w:pPr>
            <w:r w:rsidRPr="004F12A0">
              <w:rPr>
                <w:rFonts w:asciiTheme="minorHAnsi" w:hAnsiTheme="minorHAnsi" w:cstheme="minorHAnsi"/>
              </w:rPr>
              <w:t>Η ΓΡΑΜΜΑΤΕΑΣ ΑΠΟΚΕΝΤΡΩΜΕΝΗΣ ΔΙΟΙΚΗΣΗΣ ΑΙΓΑΙΟΥ</w:t>
            </w:r>
          </w:p>
          <w:p w14:paraId="64E29C16" w14:textId="77777777" w:rsidR="004F12A0" w:rsidRDefault="004F12A0" w:rsidP="002B7823">
            <w:pPr>
              <w:rPr>
                <w:rFonts w:asciiTheme="minorHAnsi" w:hAnsiTheme="minorHAnsi" w:cstheme="minorHAnsi"/>
                <w:lang w:val="en-US"/>
              </w:rPr>
            </w:pPr>
            <w:r w:rsidRPr="00327145">
              <w:rPr>
                <w:rFonts w:asciiTheme="minorHAnsi" w:hAnsiTheme="minorHAnsi" w:cstheme="minorHAnsi"/>
              </w:rPr>
              <w:t xml:space="preserve">Αριθμ. </w:t>
            </w:r>
            <w:r w:rsidRPr="004F12A0">
              <w:rPr>
                <w:rFonts w:asciiTheme="minorHAnsi" w:hAnsiTheme="minorHAnsi" w:cstheme="minorHAnsi"/>
                <w:lang w:val="en-US"/>
              </w:rPr>
              <w:t>24639</w:t>
            </w:r>
          </w:p>
          <w:p w14:paraId="5F3E2DE3" w14:textId="089ADEE1" w:rsidR="004F12A0" w:rsidRPr="004F12A0" w:rsidRDefault="004F12A0" w:rsidP="002B7823">
            <w:pPr>
              <w:rPr>
                <w:rFonts w:asciiTheme="minorHAnsi" w:hAnsiTheme="minorHAnsi" w:cstheme="minorHAnsi"/>
                <w:lang w:val="en-US"/>
              </w:rPr>
            </w:pPr>
            <w:hyperlink r:id="rId61" w:history="1">
              <w:r w:rsidRPr="004F12A0">
                <w:rPr>
                  <w:rStyle w:val="-"/>
                  <w:rFonts w:asciiTheme="minorHAnsi" w:hAnsiTheme="minorHAnsi" w:cstheme="minorHAnsi"/>
                  <w:u w:val="none"/>
                  <w:lang w:val="en-US"/>
                </w:rPr>
                <w:t>Τεύχος B’ 5830/24.09.2026</w:t>
              </w:r>
            </w:hyperlink>
          </w:p>
        </w:tc>
        <w:tc>
          <w:tcPr>
            <w:tcW w:w="5245" w:type="dxa"/>
            <w:vAlign w:val="center"/>
          </w:tcPr>
          <w:p w14:paraId="6F733DE5" w14:textId="10B3CA86" w:rsidR="002B7823" w:rsidRPr="001839D7" w:rsidRDefault="004F12A0" w:rsidP="002B7823">
            <w:pPr>
              <w:autoSpaceDE w:val="0"/>
              <w:autoSpaceDN w:val="0"/>
              <w:adjustRightInd w:val="0"/>
              <w:jc w:val="both"/>
              <w:rPr>
                <w:rFonts w:ascii="Calibri" w:hAnsi="Calibri" w:cs="Calibri"/>
              </w:rPr>
            </w:pPr>
            <w:r w:rsidRPr="004F12A0">
              <w:rPr>
                <w:rFonts w:ascii="Calibri" w:hAnsi="Calibri" w:cs="Calibri"/>
              </w:rPr>
              <w:t>Έγκριση τροποποίησης του Οργανισμού Εσωτερικής Υπηρεσίας του Δημοτικού Λιμενικού Ταμείου Νότιας Δωδεκανήσου.</w:t>
            </w:r>
          </w:p>
        </w:tc>
      </w:tr>
      <w:tr w:rsidR="002B7823" w:rsidRPr="003E7B24" w14:paraId="4A870044" w14:textId="77777777" w:rsidTr="006F364C">
        <w:trPr>
          <w:cantSplit/>
          <w:trHeight w:val="80"/>
        </w:trPr>
        <w:tc>
          <w:tcPr>
            <w:tcW w:w="709" w:type="dxa"/>
            <w:vAlign w:val="center"/>
          </w:tcPr>
          <w:p w14:paraId="3BB7584B" w14:textId="66226E37" w:rsidR="002B7823" w:rsidRPr="003C5BDC" w:rsidRDefault="002B7823" w:rsidP="002B7823">
            <w:pPr>
              <w:jc w:val="center"/>
              <w:rPr>
                <w:rFonts w:asciiTheme="minorHAnsi" w:hAnsiTheme="minorHAnsi" w:cstheme="minorHAnsi"/>
                <w:lang w:val="en-US"/>
              </w:rPr>
            </w:pPr>
            <w:r>
              <w:rPr>
                <w:rFonts w:asciiTheme="minorHAnsi" w:hAnsiTheme="minorHAnsi" w:cstheme="minorHAnsi"/>
                <w:lang w:val="en-US"/>
              </w:rPr>
              <w:lastRenderedPageBreak/>
              <w:t>13</w:t>
            </w:r>
          </w:p>
        </w:tc>
        <w:tc>
          <w:tcPr>
            <w:tcW w:w="3827" w:type="dxa"/>
          </w:tcPr>
          <w:p w14:paraId="585E7711" w14:textId="77777777" w:rsidR="003E7B24" w:rsidRPr="00327145" w:rsidRDefault="003E7B24" w:rsidP="002B7823">
            <w:pPr>
              <w:rPr>
                <w:rFonts w:asciiTheme="minorHAnsi" w:hAnsiTheme="minorHAnsi" w:cstheme="minorHAnsi"/>
              </w:rPr>
            </w:pPr>
            <w:r w:rsidRPr="003E7B24">
              <w:rPr>
                <w:rFonts w:asciiTheme="minorHAnsi" w:hAnsiTheme="minorHAnsi" w:cstheme="minorHAnsi"/>
              </w:rPr>
              <w:t xml:space="preserve">ΟΙ ΠΡΟΕΔΡΟΙ </w:t>
            </w:r>
          </w:p>
          <w:p w14:paraId="248788D5" w14:textId="77777777" w:rsidR="003E7B24" w:rsidRPr="00327145" w:rsidRDefault="003E7B24" w:rsidP="002B7823">
            <w:pPr>
              <w:rPr>
                <w:rFonts w:asciiTheme="minorHAnsi" w:hAnsiTheme="minorHAnsi" w:cstheme="minorHAnsi"/>
              </w:rPr>
            </w:pPr>
            <w:r w:rsidRPr="003E7B24">
              <w:rPr>
                <w:rFonts w:asciiTheme="minorHAnsi" w:hAnsiTheme="minorHAnsi" w:cstheme="minorHAnsi"/>
              </w:rPr>
              <w:t xml:space="preserve">ΤΩΝ ΔΙΟΙΚΗΤΙΚΩΝ ΣΥΜΒΟΥΛΙΩΝ ΤΩΝ ΚΑΤΩΘΙ ΦΟΡΕΩΝ:  ΑΥΤΟΝΟΜΟΣ ΟΙΚΟΔΟΜΙΚΟΣ ΟΡΓΑΝΙΣΜΟΣ ΑΞΙΩΜΑΤΙΚΩΝ (Α.Ο.Ο.Α) -  </w:t>
            </w:r>
          </w:p>
          <w:p w14:paraId="4F9D51BF" w14:textId="39DAF4CF" w:rsidR="003E7B24" w:rsidRPr="003E7B24" w:rsidRDefault="003E7B24" w:rsidP="002B7823">
            <w:pPr>
              <w:rPr>
                <w:rFonts w:asciiTheme="minorHAnsi" w:hAnsiTheme="minorHAnsi" w:cstheme="minorHAnsi"/>
              </w:rPr>
            </w:pPr>
            <w:r w:rsidRPr="003E7B24">
              <w:rPr>
                <w:rFonts w:asciiTheme="minorHAnsi" w:hAnsiTheme="minorHAnsi" w:cstheme="minorHAnsi"/>
              </w:rPr>
              <w:t xml:space="preserve">ΤΑΜΕΙΟ ΑΛΛΗΛΟΒΟΗΘΕΙΑΣ ΜΟΝΙΜΩΝ ΠΟΛΙΤΙΚΩΝ ΥΠΑΛΛΗΛΩΝ (ΤΑΜΠΥ/ΥΠΕΘΑ/ΓΕΣ) -  ΤΑΜΕΙΟ ΑΡΩΓΗΣ ΥΠΑΛΛΗΛΩΝ ΜΕΤΟΧΙΚΟΥ ΤΑΜΕΙΟΥ ΣΤΡΑΤΟΥ (ΤΑΥ/ΜΤΣ) – </w:t>
            </w:r>
          </w:p>
          <w:p w14:paraId="1AE9B688" w14:textId="5AA9247D" w:rsidR="003E7B24" w:rsidRPr="003E7B24" w:rsidRDefault="003E7B24" w:rsidP="002B7823">
            <w:pPr>
              <w:rPr>
                <w:rFonts w:asciiTheme="minorHAnsi" w:hAnsiTheme="minorHAnsi" w:cstheme="minorHAnsi"/>
              </w:rPr>
            </w:pPr>
            <w:r w:rsidRPr="003E7B24">
              <w:rPr>
                <w:rFonts w:asciiTheme="minorHAnsi" w:hAnsiTheme="minorHAnsi" w:cstheme="minorHAnsi"/>
              </w:rPr>
              <w:t xml:space="preserve">ΕΝΩΣΗ ΑΠΟΣΤΡΑΤΩΝ ΑΞΙΩΜΑΤΙΚΩΝ ΣΤΡΑΤΟΥ (Ε.Α.Α.Σ) – </w:t>
            </w:r>
          </w:p>
          <w:p w14:paraId="1441DD8F" w14:textId="77777777" w:rsidR="003E7B24" w:rsidRPr="00327145" w:rsidRDefault="003E7B24" w:rsidP="002B7823">
            <w:pPr>
              <w:rPr>
                <w:rFonts w:asciiTheme="minorHAnsi" w:hAnsiTheme="minorHAnsi" w:cstheme="minorHAnsi"/>
              </w:rPr>
            </w:pPr>
            <w:r w:rsidRPr="003E7B24">
              <w:rPr>
                <w:rFonts w:asciiTheme="minorHAnsi" w:hAnsiTheme="minorHAnsi" w:cstheme="minorHAnsi"/>
              </w:rPr>
              <w:t>ΛΕΣΧΗ</w:t>
            </w:r>
            <w:r w:rsidRPr="00327145">
              <w:rPr>
                <w:rFonts w:asciiTheme="minorHAnsi" w:hAnsiTheme="minorHAnsi" w:cstheme="minorHAnsi"/>
              </w:rPr>
              <w:t xml:space="preserve"> </w:t>
            </w:r>
            <w:r w:rsidRPr="003E7B24">
              <w:rPr>
                <w:rFonts w:asciiTheme="minorHAnsi" w:hAnsiTheme="minorHAnsi" w:cstheme="minorHAnsi"/>
              </w:rPr>
              <w:t>ΑΞΙΩΜΑΤΙΚΩΝ</w:t>
            </w:r>
            <w:r w:rsidRPr="00327145">
              <w:rPr>
                <w:rFonts w:asciiTheme="minorHAnsi" w:hAnsiTheme="minorHAnsi" w:cstheme="minorHAnsi"/>
              </w:rPr>
              <w:t xml:space="preserve"> </w:t>
            </w:r>
          </w:p>
          <w:p w14:paraId="1DDE6457" w14:textId="77777777" w:rsidR="003E7B24" w:rsidRPr="00327145" w:rsidRDefault="003E7B24" w:rsidP="002B7823">
            <w:pPr>
              <w:rPr>
                <w:rFonts w:asciiTheme="minorHAnsi" w:hAnsiTheme="minorHAnsi" w:cstheme="minorHAnsi"/>
              </w:rPr>
            </w:pPr>
            <w:r w:rsidRPr="003E7B24">
              <w:rPr>
                <w:rFonts w:asciiTheme="minorHAnsi" w:hAnsiTheme="minorHAnsi" w:cstheme="minorHAnsi"/>
              </w:rPr>
              <w:t xml:space="preserve">ΕΝΟΠΛΩΝ ΔΥΝΑΜΕΩΝ (Λ.Α.Ε.Δ) - ΤΑΜΕΙΟ ΑΡΩΓΗΣ </w:t>
            </w:r>
          </w:p>
          <w:p w14:paraId="1F103E58" w14:textId="77777777" w:rsidR="002B7823" w:rsidRPr="003E7B24" w:rsidRDefault="003E7B24" w:rsidP="002B7823">
            <w:pPr>
              <w:rPr>
                <w:rFonts w:asciiTheme="minorHAnsi" w:hAnsiTheme="minorHAnsi" w:cstheme="minorHAnsi"/>
              </w:rPr>
            </w:pPr>
            <w:r w:rsidRPr="003E7B24">
              <w:rPr>
                <w:rFonts w:asciiTheme="minorHAnsi" w:hAnsiTheme="minorHAnsi" w:cstheme="minorHAnsi"/>
              </w:rPr>
              <w:t>ΑΝΑΠΗΡΩΝ ΚΑΙ ΘΥΜΑΤΩΝ ΠΟΛΕΜΟΥ (Τ.Α.Α.Θ.Π)</w:t>
            </w:r>
          </w:p>
          <w:p w14:paraId="5A55B92F" w14:textId="77777777" w:rsidR="003E7B24" w:rsidRDefault="003E7B24" w:rsidP="002B7823">
            <w:pPr>
              <w:rPr>
                <w:rFonts w:asciiTheme="minorHAnsi" w:hAnsiTheme="minorHAnsi" w:cstheme="minorHAnsi"/>
                <w:lang w:val="en-US"/>
              </w:rPr>
            </w:pPr>
            <w:r w:rsidRPr="003E7B24">
              <w:rPr>
                <w:rFonts w:asciiTheme="minorHAnsi" w:hAnsiTheme="minorHAnsi" w:cstheme="minorHAnsi"/>
              </w:rPr>
              <w:t>Αριθμ. 3672</w:t>
            </w:r>
          </w:p>
          <w:p w14:paraId="03C30619" w14:textId="483AA46B" w:rsidR="003E7B24" w:rsidRPr="003E7B24" w:rsidRDefault="003E7B24" w:rsidP="002B7823">
            <w:pPr>
              <w:rPr>
                <w:rFonts w:asciiTheme="minorHAnsi" w:hAnsiTheme="minorHAnsi" w:cstheme="minorHAnsi"/>
                <w:lang w:val="en-US"/>
              </w:rPr>
            </w:pPr>
            <w:hyperlink r:id="rId62" w:history="1">
              <w:r w:rsidRPr="003E7B24">
                <w:rPr>
                  <w:rStyle w:val="-"/>
                  <w:rFonts w:asciiTheme="minorHAnsi" w:hAnsiTheme="minorHAnsi" w:cstheme="minorHAnsi"/>
                  <w:u w:val="none"/>
                  <w:lang w:val="en-US"/>
                </w:rPr>
                <w:t>Τεύχος B’ 5840/28.09.2026</w:t>
              </w:r>
            </w:hyperlink>
          </w:p>
        </w:tc>
        <w:tc>
          <w:tcPr>
            <w:tcW w:w="5245" w:type="dxa"/>
            <w:vAlign w:val="center"/>
          </w:tcPr>
          <w:p w14:paraId="6BCDA02E" w14:textId="4D4EEEF4" w:rsidR="002B7823" w:rsidRPr="003E7B24" w:rsidRDefault="003E7B24" w:rsidP="002B7823">
            <w:pPr>
              <w:autoSpaceDE w:val="0"/>
              <w:autoSpaceDN w:val="0"/>
              <w:adjustRightInd w:val="0"/>
              <w:jc w:val="both"/>
              <w:rPr>
                <w:rFonts w:ascii="Calibri" w:hAnsi="Calibri" w:cs="Calibri"/>
              </w:rPr>
            </w:pPr>
            <w:r w:rsidRPr="003E7B24">
              <w:rPr>
                <w:rFonts w:ascii="Calibri" w:hAnsi="Calibri" w:cs="Calibri"/>
              </w:rPr>
              <w:t>Σύσταση Κοινής Μονάδας Εσωτερικού Ελέγχου σε Εποπτευόμενους Φορείς του ΥΠΕΘΑ (ΑΟΟΑ-ΛΑΕΔ-ΤΑΜΠΥ/ΥΠΕΘΑ/ΓΕΣ-ΤΑΑΘΠ-ΤΑΥ/ΜΤΣ-ΕΑΑΣ) και ρύθμιση ζητημάτων διοίκησης, οργάνωσης και λειτουργίας της κοινής Μονάδας Εσωτερικού Ελέγχου (Μ.Ε.Ε.) των ανωτέρω Ν.Π.Δ.Δ.</w:t>
            </w:r>
          </w:p>
        </w:tc>
      </w:tr>
      <w:tr w:rsidR="002B7823" w:rsidRPr="0068489B" w14:paraId="6C14971D" w14:textId="77777777" w:rsidTr="006F364C">
        <w:trPr>
          <w:cantSplit/>
          <w:trHeight w:val="80"/>
        </w:trPr>
        <w:tc>
          <w:tcPr>
            <w:tcW w:w="709" w:type="dxa"/>
            <w:shd w:val="clear" w:color="auto" w:fill="DBE5F1" w:themeFill="accent1" w:themeFillTint="33"/>
            <w:vAlign w:val="center"/>
          </w:tcPr>
          <w:p w14:paraId="2CA050D6" w14:textId="46382C84" w:rsidR="002B7823" w:rsidRPr="003C5BDC" w:rsidRDefault="002B7823" w:rsidP="002B7823">
            <w:pPr>
              <w:jc w:val="center"/>
              <w:rPr>
                <w:rFonts w:asciiTheme="minorHAnsi" w:hAnsiTheme="minorHAnsi" w:cstheme="minorHAnsi"/>
                <w:lang w:val="en-US"/>
              </w:rPr>
            </w:pPr>
            <w:r>
              <w:rPr>
                <w:rFonts w:asciiTheme="minorHAnsi" w:hAnsiTheme="minorHAnsi" w:cstheme="minorHAnsi"/>
              </w:rPr>
              <w:t>1</w:t>
            </w:r>
            <w:r>
              <w:rPr>
                <w:rFonts w:asciiTheme="minorHAnsi" w:hAnsiTheme="minorHAnsi" w:cstheme="minorHAnsi"/>
                <w:lang w:val="en-US"/>
              </w:rPr>
              <w:t>4</w:t>
            </w:r>
          </w:p>
        </w:tc>
        <w:tc>
          <w:tcPr>
            <w:tcW w:w="3827" w:type="dxa"/>
            <w:shd w:val="clear" w:color="auto" w:fill="DBE5F1" w:themeFill="accent1" w:themeFillTint="33"/>
          </w:tcPr>
          <w:p w14:paraId="574DDC33" w14:textId="77777777" w:rsidR="00F522AB" w:rsidRDefault="00F522AB" w:rsidP="002B7823">
            <w:pPr>
              <w:rPr>
                <w:rFonts w:asciiTheme="minorHAnsi" w:hAnsiTheme="minorHAnsi" w:cstheme="minorHAnsi"/>
              </w:rPr>
            </w:pPr>
            <w:r w:rsidRPr="00F522AB">
              <w:rPr>
                <w:rFonts w:asciiTheme="minorHAnsi" w:hAnsiTheme="minorHAnsi" w:cstheme="minorHAnsi"/>
              </w:rPr>
              <w:t xml:space="preserve">H ΙΕΡΑ ΣΥΝΟΔΟΣ </w:t>
            </w:r>
          </w:p>
          <w:p w14:paraId="29B433F7" w14:textId="77777777" w:rsidR="002B7823" w:rsidRDefault="00F522AB" w:rsidP="002B7823">
            <w:pPr>
              <w:rPr>
                <w:rFonts w:asciiTheme="minorHAnsi" w:hAnsiTheme="minorHAnsi" w:cstheme="minorHAnsi"/>
              </w:rPr>
            </w:pPr>
            <w:r w:rsidRPr="00F522AB">
              <w:rPr>
                <w:rFonts w:asciiTheme="minorHAnsi" w:hAnsiTheme="minorHAnsi" w:cstheme="minorHAnsi"/>
              </w:rPr>
              <w:t>ΤΗΣ ΕΚΚΛΗΣΙΑΣ ΤΗΣ ΕΛΛΑΔΟΣ</w:t>
            </w:r>
          </w:p>
          <w:p w14:paraId="6FC2AAF0" w14:textId="77777777" w:rsidR="00F522AB" w:rsidRDefault="00F522AB" w:rsidP="002B7823">
            <w:pPr>
              <w:rPr>
                <w:rFonts w:asciiTheme="minorHAnsi" w:hAnsiTheme="minorHAnsi" w:cstheme="minorHAnsi"/>
              </w:rPr>
            </w:pPr>
            <w:r w:rsidRPr="00F522AB">
              <w:rPr>
                <w:rFonts w:asciiTheme="minorHAnsi" w:hAnsiTheme="minorHAnsi" w:cstheme="minorHAnsi"/>
              </w:rPr>
              <w:t>ΚΑΝΟΝΙΣΜΟΣ ΥΠ’ ΑΡΙΘΜ. 368/2026</w:t>
            </w:r>
          </w:p>
          <w:p w14:paraId="1D49E0AF" w14:textId="4FF59A11" w:rsidR="00F522AB" w:rsidRPr="00F522AB" w:rsidRDefault="00F522AB" w:rsidP="002B7823">
            <w:pPr>
              <w:rPr>
                <w:rFonts w:asciiTheme="minorHAnsi" w:hAnsiTheme="minorHAnsi" w:cstheme="minorHAnsi"/>
              </w:rPr>
            </w:pPr>
            <w:hyperlink r:id="rId63" w:history="1">
              <w:r w:rsidRPr="00F522AB">
                <w:rPr>
                  <w:rStyle w:val="-"/>
                  <w:rFonts w:asciiTheme="minorHAnsi" w:hAnsiTheme="minorHAnsi" w:cstheme="minorHAnsi"/>
                  <w:u w:val="none"/>
                </w:rPr>
                <w:t>Τεύχος A’ 155/29.09.2026</w:t>
              </w:r>
            </w:hyperlink>
          </w:p>
        </w:tc>
        <w:tc>
          <w:tcPr>
            <w:tcW w:w="5245" w:type="dxa"/>
            <w:shd w:val="clear" w:color="auto" w:fill="DBE5F1" w:themeFill="accent1" w:themeFillTint="33"/>
            <w:vAlign w:val="center"/>
          </w:tcPr>
          <w:p w14:paraId="363D633B" w14:textId="08293C59" w:rsidR="002B7823" w:rsidRPr="009A375B" w:rsidRDefault="00F522AB" w:rsidP="002B7823">
            <w:pPr>
              <w:autoSpaceDE w:val="0"/>
              <w:autoSpaceDN w:val="0"/>
              <w:adjustRightInd w:val="0"/>
              <w:jc w:val="both"/>
              <w:rPr>
                <w:rFonts w:ascii="Calibri" w:hAnsi="Calibri" w:cs="Calibri"/>
              </w:rPr>
            </w:pPr>
            <w:r w:rsidRPr="00F522AB">
              <w:rPr>
                <w:rFonts w:ascii="Calibri" w:hAnsi="Calibri" w:cs="Calibri"/>
              </w:rPr>
              <w:t>Τροποποίηση του Κανονισμού 156/2002 ως προς το οργανόγραμμα της Ιεράς Μητροπόλεως Παραμυθίας, Φιλιατών και Γηρομερίου.</w:t>
            </w:r>
          </w:p>
        </w:tc>
      </w:tr>
      <w:tr w:rsidR="002B7823" w:rsidRPr="001328DA" w14:paraId="10F81C95" w14:textId="77777777" w:rsidTr="006F364C">
        <w:trPr>
          <w:cantSplit/>
          <w:trHeight w:val="80"/>
        </w:trPr>
        <w:tc>
          <w:tcPr>
            <w:tcW w:w="709" w:type="dxa"/>
            <w:vAlign w:val="center"/>
          </w:tcPr>
          <w:p w14:paraId="391DF080" w14:textId="3B47F1D8" w:rsidR="002B7823" w:rsidRPr="004F7D44" w:rsidRDefault="002B7823" w:rsidP="002B7823">
            <w:pPr>
              <w:jc w:val="center"/>
              <w:rPr>
                <w:rFonts w:asciiTheme="minorHAnsi" w:hAnsiTheme="minorHAnsi" w:cstheme="minorHAnsi"/>
              </w:rPr>
            </w:pPr>
            <w:r>
              <w:rPr>
                <w:rFonts w:asciiTheme="minorHAnsi" w:hAnsiTheme="minorHAnsi" w:cstheme="minorHAnsi"/>
              </w:rPr>
              <w:t>15</w:t>
            </w:r>
          </w:p>
        </w:tc>
        <w:tc>
          <w:tcPr>
            <w:tcW w:w="3827" w:type="dxa"/>
          </w:tcPr>
          <w:p w14:paraId="331073DD" w14:textId="77777777" w:rsidR="00FB7E50" w:rsidRDefault="00FB7E50" w:rsidP="002B7823">
            <w:pPr>
              <w:rPr>
                <w:rFonts w:asciiTheme="minorHAnsi" w:hAnsiTheme="minorHAnsi" w:cstheme="minorHAnsi"/>
              </w:rPr>
            </w:pPr>
          </w:p>
          <w:p w14:paraId="1DF15C90" w14:textId="1001E08E" w:rsidR="00FB7E50" w:rsidRDefault="00FB7E50" w:rsidP="002B7823">
            <w:pPr>
              <w:rPr>
                <w:rFonts w:asciiTheme="minorHAnsi" w:hAnsiTheme="minorHAnsi" w:cstheme="minorHAnsi"/>
              </w:rPr>
            </w:pPr>
            <w:r w:rsidRPr="00FB7E50">
              <w:rPr>
                <w:rFonts w:asciiTheme="minorHAnsi" w:hAnsiTheme="minorHAnsi" w:cstheme="minorHAnsi"/>
              </w:rPr>
              <w:t xml:space="preserve">Η ΑΝΑΠΛΗΡΩΤΡΙΑ ΔΙΟΙΚΗΤΡΙΑ </w:t>
            </w:r>
          </w:p>
          <w:p w14:paraId="696466B3" w14:textId="77777777" w:rsidR="002B7823" w:rsidRDefault="00FB7E50" w:rsidP="002B7823">
            <w:pPr>
              <w:rPr>
                <w:rFonts w:asciiTheme="minorHAnsi" w:hAnsiTheme="minorHAnsi" w:cstheme="minorHAnsi"/>
              </w:rPr>
            </w:pPr>
            <w:r w:rsidRPr="00FB7E50">
              <w:rPr>
                <w:rFonts w:asciiTheme="minorHAnsi" w:hAnsiTheme="minorHAnsi" w:cstheme="minorHAnsi"/>
              </w:rPr>
              <w:t>ΤΟΥ ΓΕΝΙΚΟΥ ΝΟΣΟΚΟΜΕΙΟΥ ΜΕΣΟΛΟΓΓΙΟΥ «ΧΑΤΖΗΚΩΣΤΑ»</w:t>
            </w:r>
          </w:p>
          <w:p w14:paraId="7515801C" w14:textId="77777777" w:rsidR="00FB7E50" w:rsidRDefault="00FB7E50" w:rsidP="002B7823">
            <w:pPr>
              <w:rPr>
                <w:rFonts w:asciiTheme="minorHAnsi" w:hAnsiTheme="minorHAnsi" w:cstheme="minorHAnsi"/>
              </w:rPr>
            </w:pPr>
            <w:r w:rsidRPr="00FB7E50">
              <w:rPr>
                <w:rFonts w:asciiTheme="minorHAnsi" w:hAnsiTheme="minorHAnsi" w:cstheme="minorHAnsi"/>
              </w:rPr>
              <w:t>Αριθμ. 8149</w:t>
            </w:r>
          </w:p>
          <w:p w14:paraId="6256BC36" w14:textId="4D56A4EC" w:rsidR="00FB7E50" w:rsidRPr="00FB7E50" w:rsidRDefault="00FB7E50" w:rsidP="002B7823">
            <w:pPr>
              <w:rPr>
                <w:rFonts w:asciiTheme="minorHAnsi" w:hAnsiTheme="minorHAnsi" w:cstheme="minorHAnsi"/>
              </w:rPr>
            </w:pPr>
            <w:hyperlink r:id="rId64" w:history="1">
              <w:r w:rsidRPr="00FB7E50">
                <w:rPr>
                  <w:rStyle w:val="-"/>
                  <w:rFonts w:asciiTheme="minorHAnsi" w:hAnsiTheme="minorHAnsi" w:cstheme="minorHAnsi"/>
                  <w:u w:val="none"/>
                </w:rPr>
                <w:t>Τεύχος B’ 5849/29.09.2026</w:t>
              </w:r>
            </w:hyperlink>
          </w:p>
        </w:tc>
        <w:tc>
          <w:tcPr>
            <w:tcW w:w="5245" w:type="dxa"/>
            <w:vAlign w:val="center"/>
          </w:tcPr>
          <w:p w14:paraId="347F4147" w14:textId="354C160C" w:rsidR="002B7823" w:rsidRPr="00BE02CB" w:rsidRDefault="00FB7E50" w:rsidP="002B7823">
            <w:pPr>
              <w:suppressAutoHyphens w:val="0"/>
              <w:autoSpaceDE w:val="0"/>
              <w:autoSpaceDN w:val="0"/>
              <w:adjustRightInd w:val="0"/>
              <w:jc w:val="both"/>
              <w:rPr>
                <w:rFonts w:ascii="Calibri" w:hAnsi="Calibri" w:cs="Calibri"/>
              </w:rPr>
            </w:pPr>
            <w:r w:rsidRPr="00FB7E50">
              <w:rPr>
                <w:rFonts w:ascii="Calibri" w:hAnsi="Calibri" w:cs="Calibri"/>
              </w:rPr>
              <w:t>Τροποποίηση  της υπ’ αρ. 7/17-02-2023, πράξης αντιστοίχισης των υφισταμένων κλάδων και ειδικοτήτων του Οργανισμού, της Αναπληρώτριας Διοικήτριας του  Γενικού Νοσοκομείου Μεσολογγίου  «ΧΑΤΖΗΚΩΣΤΑ» με τους οριζόμενους στο π.δ. 85/2022 (Α΄</w:t>
            </w:r>
            <w:r>
              <w:rPr>
                <w:rFonts w:ascii="Calibri" w:hAnsi="Calibri" w:cs="Calibri"/>
              </w:rPr>
              <w:t xml:space="preserve"> </w:t>
            </w:r>
            <w:r w:rsidRPr="00FB7E50">
              <w:rPr>
                <w:rFonts w:ascii="Calibri" w:hAnsi="Calibri" w:cs="Calibri"/>
              </w:rPr>
              <w:t>32) νέους κλάδους και ειδικότητες (Β’</w:t>
            </w:r>
            <w:r>
              <w:rPr>
                <w:rFonts w:ascii="Calibri" w:hAnsi="Calibri" w:cs="Calibri"/>
              </w:rPr>
              <w:t xml:space="preserve"> </w:t>
            </w:r>
            <w:r w:rsidRPr="00FB7E50">
              <w:rPr>
                <w:rFonts w:ascii="Calibri" w:hAnsi="Calibri" w:cs="Calibri"/>
              </w:rPr>
              <w:t>1130).</w:t>
            </w:r>
          </w:p>
        </w:tc>
      </w:tr>
      <w:tr w:rsidR="002B7823" w:rsidRPr="0068489B" w14:paraId="159C04B1" w14:textId="77777777" w:rsidTr="006F364C">
        <w:trPr>
          <w:cantSplit/>
          <w:trHeight w:val="80"/>
        </w:trPr>
        <w:tc>
          <w:tcPr>
            <w:tcW w:w="709" w:type="dxa"/>
            <w:shd w:val="clear" w:color="auto" w:fill="DBE5F1" w:themeFill="accent1" w:themeFillTint="33"/>
            <w:vAlign w:val="center"/>
          </w:tcPr>
          <w:p w14:paraId="2E294583" w14:textId="5215B340" w:rsidR="002B7823" w:rsidRPr="006D013B" w:rsidRDefault="002B7823" w:rsidP="002B7823">
            <w:pPr>
              <w:jc w:val="center"/>
              <w:rPr>
                <w:rFonts w:asciiTheme="minorHAnsi" w:hAnsiTheme="minorHAnsi" w:cstheme="minorHAnsi"/>
              </w:rPr>
            </w:pPr>
            <w:r>
              <w:rPr>
                <w:rFonts w:asciiTheme="minorHAnsi" w:hAnsiTheme="minorHAnsi" w:cstheme="minorHAnsi"/>
              </w:rPr>
              <w:t>16</w:t>
            </w:r>
          </w:p>
        </w:tc>
        <w:tc>
          <w:tcPr>
            <w:tcW w:w="3827" w:type="dxa"/>
            <w:shd w:val="clear" w:color="auto" w:fill="DBE5F1" w:themeFill="accent1" w:themeFillTint="33"/>
          </w:tcPr>
          <w:p w14:paraId="6E15C2E2" w14:textId="77777777" w:rsidR="002B7823" w:rsidRDefault="00A510F7" w:rsidP="002B7823">
            <w:pPr>
              <w:rPr>
                <w:rFonts w:asciiTheme="minorHAnsi" w:hAnsiTheme="minorHAnsi" w:cstheme="minorHAnsi"/>
              </w:rPr>
            </w:pPr>
            <w:r w:rsidRPr="00A510F7">
              <w:rPr>
                <w:rFonts w:asciiTheme="minorHAnsi" w:hAnsiTheme="minorHAnsi" w:cstheme="minorHAnsi"/>
              </w:rPr>
              <w:t>Η ΥΦΥΠΟΥΡΓΟΣ ΕΣΩΤΕΡΙΚΩΝ</w:t>
            </w:r>
          </w:p>
          <w:p w14:paraId="138D287F" w14:textId="77777777" w:rsidR="00A510F7" w:rsidRDefault="00A510F7" w:rsidP="002B7823">
            <w:pPr>
              <w:rPr>
                <w:rFonts w:asciiTheme="minorHAnsi" w:hAnsiTheme="minorHAnsi" w:cstheme="minorHAnsi"/>
              </w:rPr>
            </w:pPr>
            <w:r w:rsidRPr="00A510F7">
              <w:rPr>
                <w:rFonts w:asciiTheme="minorHAnsi" w:hAnsiTheme="minorHAnsi" w:cstheme="minorHAnsi"/>
              </w:rPr>
              <w:t>Αριθμ. ΔΙΠΑΑΔ/Φ.Κ./357/13692</w:t>
            </w:r>
          </w:p>
          <w:p w14:paraId="78063848" w14:textId="7C0987FD" w:rsidR="00A510F7" w:rsidRPr="00A510F7" w:rsidRDefault="00A510F7" w:rsidP="002B7823">
            <w:pPr>
              <w:rPr>
                <w:rFonts w:asciiTheme="minorHAnsi" w:hAnsiTheme="minorHAnsi" w:cstheme="minorHAnsi"/>
              </w:rPr>
            </w:pPr>
            <w:hyperlink r:id="rId65" w:history="1">
              <w:r w:rsidRPr="00A510F7">
                <w:rPr>
                  <w:rStyle w:val="-"/>
                  <w:rFonts w:asciiTheme="minorHAnsi" w:hAnsiTheme="minorHAnsi" w:cstheme="minorHAnsi"/>
                  <w:u w:val="none"/>
                </w:rPr>
                <w:t>Τεύχος B’ 5852/29.09.2026</w:t>
              </w:r>
            </w:hyperlink>
          </w:p>
        </w:tc>
        <w:tc>
          <w:tcPr>
            <w:tcW w:w="5245" w:type="dxa"/>
            <w:shd w:val="clear" w:color="auto" w:fill="DBE5F1" w:themeFill="accent1" w:themeFillTint="33"/>
            <w:vAlign w:val="center"/>
          </w:tcPr>
          <w:p w14:paraId="21AA195F" w14:textId="17503E6D" w:rsidR="002B7823" w:rsidRPr="005D6A69" w:rsidRDefault="00A510F7" w:rsidP="002B7823">
            <w:pPr>
              <w:autoSpaceDE w:val="0"/>
              <w:autoSpaceDN w:val="0"/>
              <w:adjustRightInd w:val="0"/>
              <w:jc w:val="both"/>
              <w:rPr>
                <w:rFonts w:ascii="Calibri" w:hAnsi="Calibri" w:cs="Calibri"/>
              </w:rPr>
            </w:pPr>
            <w:r w:rsidRPr="00A510F7">
              <w:rPr>
                <w:rFonts w:ascii="Calibri" w:hAnsi="Calibri" w:cs="Calibri"/>
              </w:rPr>
              <w:t>Κατανομή προσωπικού στo Υπουργείο Παιδείας, Θρησκευμάτων και Αθλητισμού.</w:t>
            </w:r>
          </w:p>
        </w:tc>
      </w:tr>
      <w:tr w:rsidR="002B7823" w:rsidRPr="001328DA" w14:paraId="06EF0BDD" w14:textId="77777777" w:rsidTr="006F364C">
        <w:trPr>
          <w:cantSplit/>
          <w:trHeight w:val="80"/>
        </w:trPr>
        <w:tc>
          <w:tcPr>
            <w:tcW w:w="709" w:type="dxa"/>
            <w:vAlign w:val="center"/>
          </w:tcPr>
          <w:p w14:paraId="1399267C" w14:textId="258A788A" w:rsidR="002B7823" w:rsidRPr="00C95835" w:rsidRDefault="002B7823" w:rsidP="002B7823">
            <w:pPr>
              <w:jc w:val="center"/>
              <w:rPr>
                <w:rFonts w:asciiTheme="minorHAnsi" w:hAnsiTheme="minorHAnsi" w:cstheme="minorHAnsi"/>
              </w:rPr>
            </w:pPr>
            <w:r>
              <w:rPr>
                <w:rFonts w:asciiTheme="minorHAnsi" w:hAnsiTheme="minorHAnsi" w:cstheme="minorHAnsi"/>
                <w:lang w:val="en-US"/>
              </w:rPr>
              <w:t>17</w:t>
            </w:r>
          </w:p>
        </w:tc>
        <w:tc>
          <w:tcPr>
            <w:tcW w:w="3827" w:type="dxa"/>
          </w:tcPr>
          <w:p w14:paraId="168CCFE5" w14:textId="77777777" w:rsidR="002B7823" w:rsidRDefault="00A510F7" w:rsidP="002B7823">
            <w:pPr>
              <w:rPr>
                <w:rFonts w:asciiTheme="minorHAnsi" w:hAnsiTheme="minorHAnsi" w:cstheme="minorHAnsi"/>
              </w:rPr>
            </w:pPr>
            <w:r w:rsidRPr="00A510F7">
              <w:rPr>
                <w:rFonts w:asciiTheme="minorHAnsi" w:hAnsiTheme="minorHAnsi" w:cstheme="minorHAnsi"/>
              </w:rPr>
              <w:t>Η ΥΦΥΠΟΥΡΓΟΣ ΕΣΩΤΕΡΙΚΩΝ</w:t>
            </w:r>
          </w:p>
          <w:p w14:paraId="283FA8AC" w14:textId="77777777" w:rsidR="00A510F7" w:rsidRDefault="00A510F7" w:rsidP="002B7823">
            <w:pPr>
              <w:rPr>
                <w:rFonts w:asciiTheme="minorHAnsi" w:hAnsiTheme="minorHAnsi" w:cstheme="minorHAnsi"/>
              </w:rPr>
            </w:pPr>
            <w:r w:rsidRPr="00A510F7">
              <w:rPr>
                <w:rFonts w:asciiTheme="minorHAnsi" w:hAnsiTheme="minorHAnsi" w:cstheme="minorHAnsi"/>
              </w:rPr>
              <w:t>Αριθμ. ΔΙΠΑΑΔ/Φ.Κ./358/13694</w:t>
            </w:r>
          </w:p>
          <w:p w14:paraId="75660D14" w14:textId="30C86767" w:rsidR="00A510F7" w:rsidRPr="00B77702" w:rsidRDefault="00A510F7" w:rsidP="002B7823">
            <w:pPr>
              <w:rPr>
                <w:rFonts w:asciiTheme="minorHAnsi" w:hAnsiTheme="minorHAnsi" w:cstheme="minorHAnsi"/>
              </w:rPr>
            </w:pPr>
            <w:hyperlink r:id="rId66" w:history="1">
              <w:r w:rsidRPr="00A510F7">
                <w:rPr>
                  <w:rStyle w:val="-"/>
                  <w:rFonts w:asciiTheme="minorHAnsi" w:hAnsiTheme="minorHAnsi" w:cstheme="minorHAnsi"/>
                  <w:u w:val="none"/>
                </w:rPr>
                <w:t>Τεύχος B’ 5852/29.09.2026</w:t>
              </w:r>
            </w:hyperlink>
          </w:p>
        </w:tc>
        <w:tc>
          <w:tcPr>
            <w:tcW w:w="5245" w:type="dxa"/>
            <w:vAlign w:val="center"/>
          </w:tcPr>
          <w:p w14:paraId="6710B4A5" w14:textId="4BE726E8" w:rsidR="002B7823" w:rsidRPr="00BE02CB" w:rsidRDefault="00A510F7" w:rsidP="002B7823">
            <w:pPr>
              <w:suppressAutoHyphens w:val="0"/>
              <w:autoSpaceDE w:val="0"/>
              <w:autoSpaceDN w:val="0"/>
              <w:adjustRightInd w:val="0"/>
              <w:jc w:val="both"/>
              <w:rPr>
                <w:rFonts w:ascii="Calibri" w:hAnsi="Calibri" w:cs="Calibri"/>
              </w:rPr>
            </w:pPr>
            <w:r w:rsidRPr="00A510F7">
              <w:rPr>
                <w:rFonts w:ascii="Calibri" w:hAnsi="Calibri" w:cs="Calibri"/>
              </w:rPr>
              <w:t>Κατανομή προσωπικού στo Υπουργείο Παιδείας, Θρησκευμάτων και Αθλητισμού.</w:t>
            </w:r>
          </w:p>
        </w:tc>
      </w:tr>
      <w:tr w:rsidR="005F7748" w:rsidRPr="00E51E58" w14:paraId="7C7F87DE" w14:textId="77777777" w:rsidTr="005F7748">
        <w:trPr>
          <w:cantSplit/>
          <w:trHeight w:val="80"/>
        </w:trPr>
        <w:tc>
          <w:tcPr>
            <w:tcW w:w="709" w:type="dxa"/>
            <w:shd w:val="clear" w:color="auto" w:fill="DBE5F1" w:themeFill="accent1" w:themeFillTint="33"/>
            <w:vAlign w:val="center"/>
          </w:tcPr>
          <w:p w14:paraId="1BA6E2AC" w14:textId="4C3F1B40" w:rsidR="005F7748" w:rsidRPr="00196106" w:rsidRDefault="005F7748" w:rsidP="005F7748">
            <w:pPr>
              <w:jc w:val="center"/>
              <w:rPr>
                <w:rFonts w:asciiTheme="minorHAnsi" w:hAnsiTheme="minorHAnsi" w:cstheme="minorHAnsi"/>
              </w:rPr>
            </w:pPr>
            <w:r>
              <w:rPr>
                <w:rFonts w:asciiTheme="minorHAnsi" w:hAnsiTheme="minorHAnsi" w:cstheme="minorHAnsi"/>
                <w:lang w:val="en-US"/>
              </w:rPr>
              <w:t>18</w:t>
            </w:r>
          </w:p>
        </w:tc>
        <w:tc>
          <w:tcPr>
            <w:tcW w:w="3827" w:type="dxa"/>
            <w:shd w:val="clear" w:color="auto" w:fill="DBE5F1" w:themeFill="accent1" w:themeFillTint="33"/>
          </w:tcPr>
          <w:p w14:paraId="72670E98" w14:textId="77777777" w:rsidR="005F7748" w:rsidRDefault="005F7748" w:rsidP="005F7748">
            <w:pPr>
              <w:rPr>
                <w:rFonts w:asciiTheme="minorHAnsi" w:hAnsiTheme="minorHAnsi" w:cstheme="minorHAnsi"/>
              </w:rPr>
            </w:pPr>
            <w:r w:rsidRPr="005F7748">
              <w:rPr>
                <w:rFonts w:asciiTheme="minorHAnsi" w:hAnsiTheme="minorHAnsi" w:cstheme="minorHAnsi"/>
                <w:lang w:val="en-US"/>
              </w:rPr>
              <w:t>O</w:t>
            </w:r>
            <w:r w:rsidRPr="005F7748">
              <w:rPr>
                <w:rFonts w:asciiTheme="minorHAnsi" w:hAnsiTheme="minorHAnsi" w:cstheme="minorHAnsi"/>
              </w:rPr>
              <w:t xml:space="preserve">Ι ΥΠΟΥΡΓΟΙ </w:t>
            </w:r>
          </w:p>
          <w:p w14:paraId="76A7E30A" w14:textId="77777777" w:rsidR="005F7748" w:rsidRDefault="005F7748" w:rsidP="005F7748">
            <w:pPr>
              <w:rPr>
                <w:rFonts w:asciiTheme="minorHAnsi" w:hAnsiTheme="minorHAnsi" w:cstheme="minorHAnsi"/>
              </w:rPr>
            </w:pPr>
            <w:r w:rsidRPr="005F7748">
              <w:rPr>
                <w:rFonts w:asciiTheme="minorHAnsi" w:hAnsiTheme="minorHAnsi" w:cstheme="minorHAnsi"/>
              </w:rPr>
              <w:t xml:space="preserve">ΕΘΝΙΚΗΣ ΟΙΚΟΝΟΜΙΑΣ </w:t>
            </w:r>
          </w:p>
          <w:p w14:paraId="21BDE05C" w14:textId="77777777" w:rsidR="005F7748" w:rsidRDefault="005F7748" w:rsidP="005F7748">
            <w:pPr>
              <w:rPr>
                <w:rFonts w:asciiTheme="minorHAnsi" w:hAnsiTheme="minorHAnsi" w:cstheme="minorHAnsi"/>
              </w:rPr>
            </w:pPr>
            <w:r w:rsidRPr="005F7748">
              <w:rPr>
                <w:rFonts w:asciiTheme="minorHAnsi" w:hAnsiTheme="minorHAnsi" w:cstheme="minorHAnsi"/>
              </w:rPr>
              <w:t xml:space="preserve">ΚΑΙ ΟΙΚΟΝΟΜΙΚΩΝ </w:t>
            </w:r>
            <w:r>
              <w:rPr>
                <w:rFonts w:asciiTheme="minorHAnsi" w:hAnsiTheme="minorHAnsi" w:cstheme="minorHAnsi"/>
              </w:rPr>
              <w:t>–</w:t>
            </w:r>
            <w:r w:rsidRPr="005F7748">
              <w:rPr>
                <w:rFonts w:asciiTheme="minorHAnsi" w:hAnsiTheme="minorHAnsi" w:cstheme="minorHAnsi"/>
              </w:rPr>
              <w:t xml:space="preserve"> </w:t>
            </w:r>
          </w:p>
          <w:p w14:paraId="0C54E84A" w14:textId="77777777" w:rsidR="005F7748" w:rsidRDefault="005F7748" w:rsidP="005F7748">
            <w:pPr>
              <w:rPr>
                <w:rFonts w:asciiTheme="minorHAnsi" w:hAnsiTheme="minorHAnsi" w:cstheme="minorHAnsi"/>
              </w:rPr>
            </w:pPr>
            <w:r w:rsidRPr="005F7748">
              <w:rPr>
                <w:rFonts w:asciiTheme="minorHAnsi" w:hAnsiTheme="minorHAnsi" w:cstheme="minorHAnsi"/>
              </w:rPr>
              <w:t xml:space="preserve">ΕΣΩΤΕΡΙΚΩΝ </w:t>
            </w:r>
            <w:r>
              <w:rPr>
                <w:rFonts w:asciiTheme="minorHAnsi" w:hAnsiTheme="minorHAnsi" w:cstheme="minorHAnsi"/>
              </w:rPr>
              <w:t>–</w:t>
            </w:r>
            <w:r w:rsidRPr="005F7748">
              <w:rPr>
                <w:rFonts w:asciiTheme="minorHAnsi" w:hAnsiTheme="minorHAnsi" w:cstheme="minorHAnsi"/>
              </w:rPr>
              <w:t xml:space="preserve"> ΥΓΕΙΑΣ</w:t>
            </w:r>
          </w:p>
          <w:p w14:paraId="30602192" w14:textId="77777777" w:rsidR="005F7748" w:rsidRDefault="005F7748" w:rsidP="005F7748">
            <w:pPr>
              <w:rPr>
                <w:rFonts w:asciiTheme="minorHAnsi" w:hAnsiTheme="minorHAnsi" w:cstheme="minorHAnsi"/>
              </w:rPr>
            </w:pPr>
            <w:r w:rsidRPr="005F7748">
              <w:rPr>
                <w:rFonts w:asciiTheme="minorHAnsi" w:hAnsiTheme="minorHAnsi" w:cstheme="minorHAnsi"/>
              </w:rPr>
              <w:t>Αριθμ. Γ3α/Γ.Π./36371</w:t>
            </w:r>
          </w:p>
          <w:p w14:paraId="6C529B9A" w14:textId="72F4AAD6" w:rsidR="005F7748" w:rsidRPr="00A639B2" w:rsidRDefault="005F7748" w:rsidP="005F7748">
            <w:pPr>
              <w:rPr>
                <w:rFonts w:asciiTheme="minorHAnsi" w:hAnsiTheme="minorHAnsi" w:cstheme="minorHAnsi"/>
              </w:rPr>
            </w:pPr>
            <w:hyperlink r:id="rId67" w:history="1">
              <w:r w:rsidRPr="005F7748">
                <w:rPr>
                  <w:rStyle w:val="-"/>
                  <w:rFonts w:asciiTheme="minorHAnsi" w:hAnsiTheme="minorHAnsi" w:cstheme="minorHAnsi"/>
                  <w:u w:val="none"/>
                </w:rPr>
                <w:t>Τεύχος B’ 5856/29.09.2026</w:t>
              </w:r>
            </w:hyperlink>
          </w:p>
        </w:tc>
        <w:tc>
          <w:tcPr>
            <w:tcW w:w="5245" w:type="dxa"/>
            <w:shd w:val="clear" w:color="auto" w:fill="DBE5F1" w:themeFill="accent1" w:themeFillTint="33"/>
            <w:vAlign w:val="center"/>
          </w:tcPr>
          <w:p w14:paraId="382848D9" w14:textId="2F4ADAEA" w:rsidR="005F7748" w:rsidRPr="00E51E58" w:rsidRDefault="005F7748" w:rsidP="005F7748">
            <w:pPr>
              <w:autoSpaceDE w:val="0"/>
              <w:autoSpaceDN w:val="0"/>
              <w:adjustRightInd w:val="0"/>
              <w:jc w:val="both"/>
              <w:rPr>
                <w:rFonts w:ascii="Calibri" w:hAnsi="Calibri" w:cs="Calibri"/>
              </w:rPr>
            </w:pPr>
            <w:r w:rsidRPr="005F7748">
              <w:rPr>
                <w:rFonts w:ascii="Calibri" w:hAnsi="Calibri" w:cs="Calibri"/>
              </w:rPr>
              <w:t>Σύσταση Εξωτερικών Ιατρείων Ψυχικής Υγείας Ενηλίκων Καλύμνου για τις ανάγκες του Περιφερειακού Δικτύου Υπηρεσιών Ψυχικής Υγείας (ΠΕΔΥΨΥ) της 2ης ΔΥΠΕ Πειραιώς και Αιγαίου.</w:t>
            </w:r>
          </w:p>
        </w:tc>
      </w:tr>
      <w:tr w:rsidR="007810A3" w:rsidRPr="00ED5979" w14:paraId="01046548" w14:textId="77777777" w:rsidTr="007810A3">
        <w:trPr>
          <w:cantSplit/>
          <w:trHeight w:val="80"/>
        </w:trPr>
        <w:tc>
          <w:tcPr>
            <w:tcW w:w="709" w:type="dxa"/>
            <w:vAlign w:val="center"/>
          </w:tcPr>
          <w:p w14:paraId="1E5A616F" w14:textId="2C054D47" w:rsidR="007810A3" w:rsidRPr="00720E40" w:rsidRDefault="007810A3" w:rsidP="007810A3">
            <w:pPr>
              <w:jc w:val="center"/>
              <w:rPr>
                <w:rFonts w:asciiTheme="minorHAnsi" w:hAnsiTheme="minorHAnsi" w:cstheme="minorHAnsi"/>
                <w:lang w:val="en-US"/>
              </w:rPr>
            </w:pPr>
            <w:r>
              <w:rPr>
                <w:rFonts w:asciiTheme="minorHAnsi" w:hAnsiTheme="minorHAnsi" w:cstheme="minorHAnsi"/>
                <w:lang w:val="en-US"/>
              </w:rPr>
              <w:lastRenderedPageBreak/>
              <w:t>19</w:t>
            </w:r>
          </w:p>
        </w:tc>
        <w:tc>
          <w:tcPr>
            <w:tcW w:w="3827" w:type="dxa"/>
          </w:tcPr>
          <w:p w14:paraId="4431D55A" w14:textId="77777777" w:rsidR="007810A3" w:rsidRPr="006935EA" w:rsidRDefault="007810A3" w:rsidP="007810A3">
            <w:pPr>
              <w:rPr>
                <w:rFonts w:asciiTheme="minorHAnsi" w:hAnsiTheme="minorHAnsi" w:cstheme="minorHAnsi"/>
              </w:rPr>
            </w:pPr>
            <w:r w:rsidRPr="006935EA">
              <w:rPr>
                <w:rFonts w:asciiTheme="minorHAnsi" w:hAnsiTheme="minorHAnsi" w:cstheme="minorHAnsi"/>
              </w:rPr>
              <w:t>Η ΥΦΥΠΟΥΡΓΟΣ ΕΣΩΤΕΡΙΚΩΝ</w:t>
            </w:r>
          </w:p>
          <w:p w14:paraId="46D2A4A7" w14:textId="77777777" w:rsidR="007810A3" w:rsidRPr="006935EA" w:rsidRDefault="007810A3" w:rsidP="007810A3">
            <w:pPr>
              <w:rPr>
                <w:rFonts w:asciiTheme="minorHAnsi" w:hAnsiTheme="minorHAnsi" w:cstheme="minorHAnsi"/>
              </w:rPr>
            </w:pPr>
            <w:r w:rsidRPr="006935EA">
              <w:rPr>
                <w:rFonts w:asciiTheme="minorHAnsi" w:hAnsiTheme="minorHAnsi" w:cstheme="minorHAnsi"/>
              </w:rPr>
              <w:t>Αριθμ. ΔΙΠΑΑΔ/Φ.Κ./370/15127</w:t>
            </w:r>
          </w:p>
          <w:p w14:paraId="0C58A5AF" w14:textId="1A037509" w:rsidR="007810A3" w:rsidRPr="0005071E" w:rsidRDefault="007810A3" w:rsidP="007810A3">
            <w:pPr>
              <w:rPr>
                <w:rFonts w:asciiTheme="minorHAnsi" w:hAnsiTheme="minorHAnsi" w:cstheme="minorHAnsi"/>
                <w:lang w:val="en-US"/>
              </w:rPr>
            </w:pPr>
            <w:hyperlink r:id="rId68" w:history="1">
              <w:r w:rsidRPr="006935EA">
                <w:rPr>
                  <w:rStyle w:val="-"/>
                  <w:rFonts w:asciiTheme="minorHAnsi" w:hAnsiTheme="minorHAnsi" w:cstheme="minorHAnsi"/>
                  <w:u w:val="none"/>
                </w:rPr>
                <w:t>Τεύχος B’ 5858/29.09.2026</w:t>
              </w:r>
            </w:hyperlink>
          </w:p>
        </w:tc>
        <w:tc>
          <w:tcPr>
            <w:tcW w:w="5245" w:type="dxa"/>
            <w:vAlign w:val="center"/>
          </w:tcPr>
          <w:p w14:paraId="3FD8F38E" w14:textId="11AD8FFF" w:rsidR="007810A3" w:rsidRPr="00ED5979" w:rsidRDefault="007810A3" w:rsidP="007810A3">
            <w:pPr>
              <w:suppressAutoHyphens w:val="0"/>
              <w:autoSpaceDE w:val="0"/>
              <w:autoSpaceDN w:val="0"/>
              <w:adjustRightInd w:val="0"/>
              <w:jc w:val="both"/>
              <w:rPr>
                <w:rFonts w:ascii="Calibri" w:hAnsi="Calibri" w:cs="Calibri"/>
                <w:bCs/>
              </w:rPr>
            </w:pPr>
            <w:r w:rsidRPr="006935EA">
              <w:rPr>
                <w:rFonts w:ascii="Calibri" w:hAnsi="Calibri" w:cs="Calibri"/>
              </w:rPr>
              <w:t>Κατανομή προσωπικού στo Υπουργείο Παιδείας, Θρησκευμάτων και Αθλητισμού.</w:t>
            </w:r>
          </w:p>
        </w:tc>
      </w:tr>
      <w:tr w:rsidR="007810A3" w:rsidRPr="001328DA" w14:paraId="2267514D" w14:textId="77777777" w:rsidTr="00204641">
        <w:trPr>
          <w:cantSplit/>
          <w:trHeight w:val="80"/>
        </w:trPr>
        <w:tc>
          <w:tcPr>
            <w:tcW w:w="709" w:type="dxa"/>
            <w:shd w:val="clear" w:color="auto" w:fill="DBE5F1" w:themeFill="accent1" w:themeFillTint="33"/>
            <w:vAlign w:val="center"/>
          </w:tcPr>
          <w:p w14:paraId="20AE34B4" w14:textId="62726D44" w:rsidR="007810A3" w:rsidRPr="00417D5D" w:rsidRDefault="007810A3" w:rsidP="007810A3">
            <w:pPr>
              <w:jc w:val="center"/>
              <w:rPr>
                <w:rFonts w:asciiTheme="minorHAnsi" w:hAnsiTheme="minorHAnsi" w:cstheme="minorHAnsi"/>
                <w:lang w:val="en-US"/>
              </w:rPr>
            </w:pPr>
            <w:r>
              <w:rPr>
                <w:rFonts w:asciiTheme="minorHAnsi" w:hAnsiTheme="minorHAnsi" w:cstheme="minorHAnsi"/>
              </w:rPr>
              <w:t>2</w:t>
            </w:r>
            <w:r>
              <w:rPr>
                <w:rFonts w:asciiTheme="minorHAnsi" w:hAnsiTheme="minorHAnsi" w:cstheme="minorHAnsi"/>
                <w:lang w:val="en-US"/>
              </w:rPr>
              <w:t>0</w:t>
            </w:r>
          </w:p>
        </w:tc>
        <w:tc>
          <w:tcPr>
            <w:tcW w:w="3827" w:type="dxa"/>
            <w:shd w:val="clear" w:color="auto" w:fill="DBE5F1" w:themeFill="accent1" w:themeFillTint="33"/>
          </w:tcPr>
          <w:p w14:paraId="038B1669" w14:textId="77777777" w:rsidR="004A05DF" w:rsidRDefault="004A05DF" w:rsidP="007810A3">
            <w:pPr>
              <w:rPr>
                <w:rFonts w:asciiTheme="minorHAnsi" w:hAnsiTheme="minorHAnsi" w:cstheme="minorHAnsi"/>
              </w:rPr>
            </w:pPr>
            <w:r w:rsidRPr="004A05DF">
              <w:rPr>
                <w:rFonts w:asciiTheme="minorHAnsi" w:hAnsiTheme="minorHAnsi" w:cstheme="minorHAnsi"/>
              </w:rPr>
              <w:t xml:space="preserve">Η ΔΙΟΙΚΗΤΡΙΑ </w:t>
            </w:r>
          </w:p>
          <w:p w14:paraId="0EC6FA0A" w14:textId="77777777" w:rsidR="007810A3" w:rsidRDefault="004A05DF" w:rsidP="007810A3">
            <w:pPr>
              <w:rPr>
                <w:rFonts w:asciiTheme="minorHAnsi" w:hAnsiTheme="minorHAnsi" w:cstheme="minorHAnsi"/>
              </w:rPr>
            </w:pPr>
            <w:r w:rsidRPr="004A05DF">
              <w:rPr>
                <w:rFonts w:asciiTheme="minorHAnsi" w:hAnsiTheme="minorHAnsi" w:cstheme="minorHAnsi"/>
              </w:rPr>
              <w:t>ΤΟΥ ΓΕΝΙΚΟΥ ΝΟΣΟΚΟΜΕΙΟΥ ΑΘΗΝΩΝ «Γ. ΓΕΝΝΗΜΑΤΑΣ»</w:t>
            </w:r>
          </w:p>
          <w:p w14:paraId="3377B24F" w14:textId="77777777" w:rsidR="004A05DF" w:rsidRDefault="004A05DF" w:rsidP="007810A3">
            <w:pPr>
              <w:rPr>
                <w:rFonts w:asciiTheme="minorHAnsi" w:hAnsiTheme="minorHAnsi" w:cstheme="minorHAnsi"/>
              </w:rPr>
            </w:pPr>
            <w:r w:rsidRPr="004A05DF">
              <w:rPr>
                <w:rFonts w:asciiTheme="minorHAnsi" w:hAnsiTheme="minorHAnsi" w:cstheme="minorHAnsi"/>
              </w:rPr>
              <w:t>Αριθμ. 28210</w:t>
            </w:r>
          </w:p>
          <w:p w14:paraId="5628A40C" w14:textId="7E022DC5" w:rsidR="004A05DF" w:rsidRPr="004A05DF" w:rsidRDefault="004A05DF" w:rsidP="007810A3">
            <w:pPr>
              <w:rPr>
                <w:rFonts w:asciiTheme="minorHAnsi" w:hAnsiTheme="minorHAnsi" w:cstheme="minorHAnsi"/>
              </w:rPr>
            </w:pPr>
            <w:hyperlink r:id="rId69" w:history="1">
              <w:r w:rsidRPr="004A05DF">
                <w:rPr>
                  <w:rStyle w:val="-"/>
                  <w:rFonts w:asciiTheme="minorHAnsi" w:hAnsiTheme="minorHAnsi" w:cstheme="minorHAnsi"/>
                  <w:u w:val="none"/>
                </w:rPr>
                <w:t>Τεύχος B’ 5871/29.09.2026</w:t>
              </w:r>
            </w:hyperlink>
          </w:p>
        </w:tc>
        <w:tc>
          <w:tcPr>
            <w:tcW w:w="5245" w:type="dxa"/>
            <w:shd w:val="clear" w:color="auto" w:fill="DBE5F1" w:themeFill="accent1" w:themeFillTint="33"/>
            <w:vAlign w:val="center"/>
          </w:tcPr>
          <w:p w14:paraId="702A50B6" w14:textId="27811833" w:rsidR="007810A3" w:rsidRPr="005B1B84" w:rsidRDefault="004A05DF" w:rsidP="007810A3">
            <w:pPr>
              <w:suppressAutoHyphens w:val="0"/>
              <w:autoSpaceDE w:val="0"/>
              <w:autoSpaceDN w:val="0"/>
              <w:adjustRightInd w:val="0"/>
              <w:jc w:val="both"/>
              <w:rPr>
                <w:rFonts w:ascii="Calibri" w:hAnsi="Calibri" w:cs="Calibri"/>
              </w:rPr>
            </w:pPr>
            <w:r w:rsidRPr="004A05DF">
              <w:rPr>
                <w:rFonts w:ascii="Calibri" w:hAnsi="Calibri" w:cs="Calibri"/>
              </w:rPr>
              <w:t>Αντιστοίχιση κλάδων και ειδικοτήτων των δεσμευμένων προς πλήρωση με διορισμό θέσεων του Οργανισμού του Γενικού Νοσοκομείου Αθηνών «Γ.</w:t>
            </w:r>
            <w:r>
              <w:rPr>
                <w:rFonts w:ascii="Calibri" w:hAnsi="Calibri" w:cs="Calibri"/>
              </w:rPr>
              <w:t xml:space="preserve"> </w:t>
            </w:r>
            <w:r w:rsidRPr="004A05DF">
              <w:rPr>
                <w:rFonts w:ascii="Calibri" w:hAnsi="Calibri" w:cs="Calibri"/>
              </w:rPr>
              <w:t>ΓΕΝΝΗΜΑΤΑΣ με τους οριζόμενους στο π.δ. 85/2022 (Α’</w:t>
            </w:r>
            <w:r>
              <w:rPr>
                <w:rFonts w:ascii="Calibri" w:hAnsi="Calibri" w:cs="Calibri"/>
              </w:rPr>
              <w:t xml:space="preserve"> </w:t>
            </w:r>
            <w:r w:rsidRPr="004A05DF">
              <w:rPr>
                <w:rFonts w:ascii="Calibri" w:hAnsi="Calibri" w:cs="Calibri"/>
              </w:rPr>
              <w:t>232) νέους κλάδους και ειδικότητες.</w:t>
            </w:r>
          </w:p>
        </w:tc>
      </w:tr>
      <w:tr w:rsidR="007810A3" w:rsidRPr="003D1599" w14:paraId="319A27AA" w14:textId="77777777" w:rsidTr="00204641">
        <w:trPr>
          <w:cantSplit/>
          <w:trHeight w:val="80"/>
        </w:trPr>
        <w:tc>
          <w:tcPr>
            <w:tcW w:w="709" w:type="dxa"/>
            <w:vAlign w:val="center"/>
          </w:tcPr>
          <w:p w14:paraId="70A6C220" w14:textId="5AD6A6B0" w:rsidR="007810A3" w:rsidRPr="0038557F" w:rsidRDefault="007810A3" w:rsidP="007810A3">
            <w:pPr>
              <w:jc w:val="center"/>
              <w:rPr>
                <w:rFonts w:asciiTheme="minorHAnsi" w:hAnsiTheme="minorHAnsi" w:cstheme="minorHAnsi"/>
                <w:lang w:val="en-US"/>
              </w:rPr>
            </w:pPr>
            <w:r>
              <w:rPr>
                <w:rFonts w:asciiTheme="minorHAnsi" w:hAnsiTheme="minorHAnsi" w:cstheme="minorHAnsi"/>
                <w:lang w:val="en-US"/>
              </w:rPr>
              <w:t>21</w:t>
            </w:r>
          </w:p>
        </w:tc>
        <w:tc>
          <w:tcPr>
            <w:tcW w:w="3827" w:type="dxa"/>
          </w:tcPr>
          <w:p w14:paraId="55510EB8" w14:textId="77777777" w:rsidR="00A96401" w:rsidRPr="00A96401" w:rsidRDefault="00A96401" w:rsidP="007810A3">
            <w:pPr>
              <w:rPr>
                <w:rFonts w:asciiTheme="minorHAnsi" w:hAnsiTheme="minorHAnsi" w:cstheme="minorHAnsi"/>
              </w:rPr>
            </w:pPr>
            <w:r w:rsidRPr="00A96401">
              <w:rPr>
                <w:rFonts w:asciiTheme="minorHAnsi" w:hAnsiTheme="minorHAnsi" w:cstheme="minorHAnsi"/>
              </w:rPr>
              <w:t xml:space="preserve">Ο ΥΠΗΡΕΣΙΑΚΟΣ ΓΡΑΜΜΑΤΕΑΣ  </w:t>
            </w:r>
          </w:p>
          <w:p w14:paraId="3E318CBF" w14:textId="77777777" w:rsidR="00A96401" w:rsidRPr="00A96401" w:rsidRDefault="00A96401" w:rsidP="007810A3">
            <w:pPr>
              <w:rPr>
                <w:rFonts w:asciiTheme="minorHAnsi" w:hAnsiTheme="minorHAnsi" w:cstheme="minorHAnsi"/>
              </w:rPr>
            </w:pPr>
            <w:r w:rsidRPr="00A96401">
              <w:rPr>
                <w:rFonts w:asciiTheme="minorHAnsi" w:hAnsiTheme="minorHAnsi" w:cstheme="minorHAnsi"/>
              </w:rPr>
              <w:t xml:space="preserve">ΤΟΥ ΥΠΟΥΡΓΕΙΟΥ </w:t>
            </w:r>
          </w:p>
          <w:p w14:paraId="7FA15541" w14:textId="77777777" w:rsidR="00A96401" w:rsidRPr="00A96401" w:rsidRDefault="00A96401" w:rsidP="007810A3">
            <w:pPr>
              <w:rPr>
                <w:rFonts w:asciiTheme="minorHAnsi" w:hAnsiTheme="minorHAnsi" w:cstheme="minorHAnsi"/>
              </w:rPr>
            </w:pPr>
            <w:r w:rsidRPr="00A96401">
              <w:rPr>
                <w:rFonts w:asciiTheme="minorHAnsi" w:hAnsiTheme="minorHAnsi" w:cstheme="minorHAnsi"/>
              </w:rPr>
              <w:t xml:space="preserve">ΠΑΙΔΕΙΑΣ, ΘΡΗΣΚΕΥΜΑΤΩΝ </w:t>
            </w:r>
          </w:p>
          <w:p w14:paraId="0EAA4C85" w14:textId="77777777" w:rsidR="007810A3" w:rsidRPr="00A96401" w:rsidRDefault="00A96401" w:rsidP="007810A3">
            <w:pPr>
              <w:rPr>
                <w:rFonts w:asciiTheme="minorHAnsi" w:hAnsiTheme="minorHAnsi" w:cstheme="minorHAnsi"/>
              </w:rPr>
            </w:pPr>
            <w:r w:rsidRPr="00A96401">
              <w:rPr>
                <w:rFonts w:asciiTheme="minorHAnsi" w:hAnsiTheme="minorHAnsi" w:cstheme="minorHAnsi"/>
              </w:rPr>
              <w:t>ΚΑΙ ΑΘΛΗΤΙΣΜΟΥ</w:t>
            </w:r>
          </w:p>
          <w:p w14:paraId="04B93E55" w14:textId="77777777" w:rsidR="00A96401" w:rsidRPr="00A96401" w:rsidRDefault="00A96401" w:rsidP="007810A3">
            <w:pPr>
              <w:rPr>
                <w:rFonts w:asciiTheme="minorHAnsi" w:hAnsiTheme="minorHAnsi" w:cstheme="minorHAnsi"/>
              </w:rPr>
            </w:pPr>
            <w:r w:rsidRPr="00A96401">
              <w:rPr>
                <w:rFonts w:asciiTheme="minorHAnsi" w:hAnsiTheme="minorHAnsi" w:cstheme="minorHAnsi"/>
              </w:rPr>
              <w:t>Αριθμ. Κ5/123541</w:t>
            </w:r>
          </w:p>
          <w:p w14:paraId="48722695" w14:textId="2A055304" w:rsidR="00A96401" w:rsidRPr="00A96401" w:rsidRDefault="00A96401" w:rsidP="007810A3">
            <w:pPr>
              <w:rPr>
                <w:rFonts w:asciiTheme="minorHAnsi" w:hAnsiTheme="minorHAnsi" w:cstheme="minorHAnsi"/>
              </w:rPr>
            </w:pPr>
            <w:hyperlink r:id="rId70" w:history="1">
              <w:r w:rsidRPr="00A96401">
                <w:rPr>
                  <w:rStyle w:val="-"/>
                  <w:rFonts w:asciiTheme="minorHAnsi" w:hAnsiTheme="minorHAnsi" w:cstheme="minorHAnsi"/>
                  <w:u w:val="none"/>
                </w:rPr>
                <w:t>Τεύχος B’ 5872/29.09.2026</w:t>
              </w:r>
            </w:hyperlink>
          </w:p>
        </w:tc>
        <w:tc>
          <w:tcPr>
            <w:tcW w:w="5245" w:type="dxa"/>
            <w:vAlign w:val="center"/>
          </w:tcPr>
          <w:p w14:paraId="5E3EFDC4" w14:textId="47AFC297" w:rsidR="007810A3" w:rsidRPr="008F4641" w:rsidRDefault="00A96401" w:rsidP="007810A3">
            <w:pPr>
              <w:suppressAutoHyphens w:val="0"/>
              <w:autoSpaceDE w:val="0"/>
              <w:autoSpaceDN w:val="0"/>
              <w:adjustRightInd w:val="0"/>
              <w:jc w:val="both"/>
              <w:rPr>
                <w:rFonts w:ascii="Calibri" w:hAnsi="Calibri" w:cs="Calibri"/>
              </w:rPr>
            </w:pPr>
            <w:r w:rsidRPr="00A96401">
              <w:rPr>
                <w:rFonts w:ascii="Calibri" w:hAnsi="Calibri" w:cs="Calibri"/>
              </w:rPr>
              <w:t>Κατανομή θέσεων προσωπικού στις Σχολές Ανώτερης Επαγγελματικής Κατάρτισης (Σ.Α.Ε.Κ.) του Υπουργείου Παιδείας, Θρησκευμάτων και Αθλητισμού.</w:t>
            </w:r>
          </w:p>
        </w:tc>
      </w:tr>
      <w:tr w:rsidR="007810A3" w:rsidRPr="00ED5979" w14:paraId="4DC04E35" w14:textId="77777777" w:rsidTr="00204641">
        <w:trPr>
          <w:cantSplit/>
          <w:trHeight w:val="80"/>
        </w:trPr>
        <w:tc>
          <w:tcPr>
            <w:tcW w:w="709" w:type="dxa"/>
            <w:shd w:val="clear" w:color="auto" w:fill="DBE5F1" w:themeFill="accent1" w:themeFillTint="33"/>
            <w:vAlign w:val="center"/>
          </w:tcPr>
          <w:p w14:paraId="6EBCE5D7" w14:textId="26392DE8" w:rsidR="007810A3" w:rsidRPr="00653A82" w:rsidRDefault="007810A3" w:rsidP="007810A3">
            <w:pPr>
              <w:jc w:val="center"/>
              <w:rPr>
                <w:rFonts w:asciiTheme="minorHAnsi" w:hAnsiTheme="minorHAnsi" w:cstheme="minorHAnsi"/>
                <w:lang w:val="en-US"/>
              </w:rPr>
            </w:pPr>
            <w:r>
              <w:rPr>
                <w:rFonts w:asciiTheme="minorHAnsi" w:hAnsiTheme="minorHAnsi" w:cstheme="minorHAnsi"/>
                <w:lang w:val="en-US"/>
              </w:rPr>
              <w:t>22</w:t>
            </w:r>
          </w:p>
        </w:tc>
        <w:tc>
          <w:tcPr>
            <w:tcW w:w="3827" w:type="dxa"/>
            <w:shd w:val="clear" w:color="auto" w:fill="DBE5F1" w:themeFill="accent1" w:themeFillTint="33"/>
          </w:tcPr>
          <w:p w14:paraId="75BA2F23" w14:textId="18F80C5D" w:rsidR="007810A3" w:rsidRPr="00C95D40" w:rsidRDefault="00C95D40" w:rsidP="007810A3">
            <w:pPr>
              <w:rPr>
                <w:rFonts w:asciiTheme="minorHAnsi" w:hAnsiTheme="minorHAnsi" w:cstheme="minorHAnsi"/>
              </w:rPr>
            </w:pPr>
            <w:r w:rsidRPr="00C95D40">
              <w:rPr>
                <w:rFonts w:asciiTheme="minorHAnsi" w:hAnsiTheme="minorHAnsi" w:cstheme="minorHAnsi"/>
              </w:rPr>
              <w:t>Ο ΓΡΑΜΜΑΤΕΑΣ ΑΠΟΚΕΝΤΡΩΜΕΝΗΣ ΔΙΟΙΚΗΣΗΣ ΜΑΚΕΔΟΝΙΑΣ</w:t>
            </w:r>
            <w:r w:rsidRPr="00C95D40">
              <w:rPr>
                <w:rFonts w:asciiTheme="minorHAnsi" w:hAnsiTheme="minorHAnsi" w:cstheme="minorHAnsi"/>
                <w:lang w:val="en-US"/>
              </w:rPr>
              <w:t> </w:t>
            </w:r>
            <w:r>
              <w:rPr>
                <w:rFonts w:asciiTheme="minorHAnsi" w:hAnsiTheme="minorHAnsi" w:cstheme="minorHAnsi"/>
              </w:rPr>
              <w:t>–</w:t>
            </w:r>
            <w:r w:rsidRPr="00C95D40">
              <w:rPr>
                <w:rFonts w:asciiTheme="minorHAnsi" w:hAnsiTheme="minorHAnsi" w:cstheme="minorHAnsi"/>
              </w:rPr>
              <w:t xml:space="preserve"> ΘΡΑΚΗΣ</w:t>
            </w:r>
          </w:p>
          <w:p w14:paraId="58137B32" w14:textId="77777777" w:rsidR="00C95D40" w:rsidRDefault="00C95D40" w:rsidP="007810A3">
            <w:pPr>
              <w:rPr>
                <w:rFonts w:asciiTheme="minorHAnsi" w:hAnsiTheme="minorHAnsi" w:cstheme="minorHAnsi"/>
                <w:lang w:val="en-US"/>
              </w:rPr>
            </w:pPr>
            <w:r w:rsidRPr="00C95D40">
              <w:rPr>
                <w:rFonts w:asciiTheme="minorHAnsi" w:hAnsiTheme="minorHAnsi" w:cstheme="minorHAnsi"/>
                <w:lang w:val="en-US"/>
              </w:rPr>
              <w:t>Αριθμ. 88825</w:t>
            </w:r>
          </w:p>
          <w:p w14:paraId="5FCA6436" w14:textId="5E6F6A2F" w:rsidR="00C95D40" w:rsidRPr="00C95D40" w:rsidRDefault="00C95D40" w:rsidP="007810A3">
            <w:pPr>
              <w:rPr>
                <w:rFonts w:asciiTheme="minorHAnsi" w:hAnsiTheme="minorHAnsi" w:cstheme="minorHAnsi"/>
                <w:lang w:val="en-US"/>
              </w:rPr>
            </w:pPr>
            <w:hyperlink r:id="rId71" w:history="1">
              <w:r w:rsidRPr="00C95D40">
                <w:rPr>
                  <w:rStyle w:val="-"/>
                  <w:rFonts w:asciiTheme="minorHAnsi" w:hAnsiTheme="minorHAnsi" w:cstheme="minorHAnsi"/>
                  <w:u w:val="none"/>
                  <w:lang w:val="en-US"/>
                </w:rPr>
                <w:t>Τεύχος B’ 5877/29.09.2026</w:t>
              </w:r>
            </w:hyperlink>
          </w:p>
        </w:tc>
        <w:tc>
          <w:tcPr>
            <w:tcW w:w="5245" w:type="dxa"/>
            <w:shd w:val="clear" w:color="auto" w:fill="DBE5F1" w:themeFill="accent1" w:themeFillTint="33"/>
            <w:vAlign w:val="center"/>
          </w:tcPr>
          <w:p w14:paraId="7273563D" w14:textId="58289D1D" w:rsidR="007810A3" w:rsidRPr="00ED5979" w:rsidRDefault="00C95D40" w:rsidP="007810A3">
            <w:pPr>
              <w:suppressAutoHyphens w:val="0"/>
              <w:autoSpaceDE w:val="0"/>
              <w:autoSpaceDN w:val="0"/>
              <w:adjustRightInd w:val="0"/>
              <w:jc w:val="both"/>
              <w:rPr>
                <w:rFonts w:ascii="Calibri" w:hAnsi="Calibri" w:cs="Calibri"/>
                <w:bCs/>
              </w:rPr>
            </w:pPr>
            <w:r w:rsidRPr="00C95D40">
              <w:rPr>
                <w:rFonts w:ascii="Calibri" w:hAnsi="Calibri" w:cs="Calibri"/>
                <w:bCs/>
              </w:rPr>
              <w:t>Έγκριση τροποποίησης του Οργανισμού Εσωτερικής Υπηρεσίας του Δήμου Πολυγύρου Νομού Χαλκιδικής.</w:t>
            </w:r>
          </w:p>
        </w:tc>
      </w:tr>
      <w:tr w:rsidR="007810A3" w:rsidRPr="001328DA" w14:paraId="43AE59C5" w14:textId="77777777" w:rsidTr="00204641">
        <w:trPr>
          <w:cantSplit/>
          <w:trHeight w:val="80"/>
        </w:trPr>
        <w:tc>
          <w:tcPr>
            <w:tcW w:w="709" w:type="dxa"/>
            <w:vAlign w:val="center"/>
          </w:tcPr>
          <w:p w14:paraId="65851E65" w14:textId="58B5B485" w:rsidR="007810A3" w:rsidRPr="00417D5D" w:rsidRDefault="007810A3" w:rsidP="007810A3">
            <w:pPr>
              <w:jc w:val="center"/>
              <w:rPr>
                <w:rFonts w:asciiTheme="minorHAnsi" w:hAnsiTheme="minorHAnsi" w:cstheme="minorHAnsi"/>
                <w:lang w:val="en-US"/>
              </w:rPr>
            </w:pPr>
            <w:r>
              <w:rPr>
                <w:rFonts w:asciiTheme="minorHAnsi" w:hAnsiTheme="minorHAnsi" w:cstheme="minorHAnsi"/>
                <w:lang w:val="en-US"/>
              </w:rPr>
              <w:t>23</w:t>
            </w:r>
          </w:p>
        </w:tc>
        <w:tc>
          <w:tcPr>
            <w:tcW w:w="3827" w:type="dxa"/>
          </w:tcPr>
          <w:p w14:paraId="2FDE53EF" w14:textId="77777777" w:rsidR="00134BD3" w:rsidRPr="00117A90" w:rsidRDefault="00134BD3" w:rsidP="007810A3">
            <w:pPr>
              <w:rPr>
                <w:rFonts w:asciiTheme="minorHAnsi" w:hAnsiTheme="minorHAnsi" w:cstheme="minorHAnsi"/>
              </w:rPr>
            </w:pPr>
          </w:p>
          <w:p w14:paraId="2F553399" w14:textId="5035828E" w:rsidR="007810A3" w:rsidRPr="00134BD3" w:rsidRDefault="00134BD3" w:rsidP="007810A3">
            <w:pPr>
              <w:rPr>
                <w:rFonts w:asciiTheme="minorHAnsi" w:hAnsiTheme="minorHAnsi" w:cstheme="minorHAnsi"/>
              </w:rPr>
            </w:pPr>
            <w:r w:rsidRPr="00134BD3">
              <w:rPr>
                <w:rFonts w:asciiTheme="minorHAnsi" w:hAnsiTheme="minorHAnsi" w:cstheme="minorHAnsi"/>
              </w:rPr>
              <w:t>Η ΣΥΓΚΛΗΤΟΣ ΤΟΥ ΠΑΝΕΠΙΣΤΗΜΙΟΥ ΔΥΤΙΚΗΣ ΜΑΚΕΔΟΝΙΑΣ</w:t>
            </w:r>
          </w:p>
          <w:p w14:paraId="05744A40" w14:textId="77777777" w:rsidR="00134BD3" w:rsidRDefault="00134BD3" w:rsidP="007810A3">
            <w:pPr>
              <w:rPr>
                <w:rFonts w:asciiTheme="minorHAnsi" w:hAnsiTheme="minorHAnsi" w:cstheme="minorHAnsi"/>
                <w:lang w:val="en-US"/>
              </w:rPr>
            </w:pPr>
            <w:r w:rsidRPr="00134BD3">
              <w:rPr>
                <w:rFonts w:asciiTheme="minorHAnsi" w:hAnsiTheme="minorHAnsi" w:cstheme="minorHAnsi"/>
                <w:lang w:val="en-US"/>
              </w:rPr>
              <w:t>Αριθμ. 514</w:t>
            </w:r>
          </w:p>
          <w:p w14:paraId="3EEBEC0C" w14:textId="53DFEA8A" w:rsidR="00134BD3" w:rsidRPr="00134BD3" w:rsidRDefault="00134BD3" w:rsidP="007810A3">
            <w:pPr>
              <w:rPr>
                <w:rFonts w:asciiTheme="minorHAnsi" w:hAnsiTheme="minorHAnsi" w:cstheme="minorHAnsi"/>
                <w:lang w:val="en-US"/>
              </w:rPr>
            </w:pPr>
            <w:hyperlink r:id="rId72" w:history="1">
              <w:r w:rsidRPr="00134BD3">
                <w:rPr>
                  <w:rStyle w:val="-"/>
                  <w:rFonts w:asciiTheme="minorHAnsi" w:hAnsiTheme="minorHAnsi" w:cstheme="minorHAnsi"/>
                  <w:u w:val="none"/>
                  <w:lang w:val="en-US"/>
                </w:rPr>
                <w:t>Τεύχος B’ 5879/29.09.2026</w:t>
              </w:r>
            </w:hyperlink>
          </w:p>
        </w:tc>
        <w:tc>
          <w:tcPr>
            <w:tcW w:w="5245" w:type="dxa"/>
            <w:vAlign w:val="center"/>
          </w:tcPr>
          <w:p w14:paraId="7BCB5CA6" w14:textId="34E4D9A9" w:rsidR="007810A3" w:rsidRPr="005B1B84" w:rsidRDefault="00134BD3" w:rsidP="007810A3">
            <w:pPr>
              <w:suppressAutoHyphens w:val="0"/>
              <w:autoSpaceDE w:val="0"/>
              <w:autoSpaceDN w:val="0"/>
              <w:adjustRightInd w:val="0"/>
              <w:jc w:val="both"/>
              <w:rPr>
                <w:rFonts w:ascii="Calibri" w:hAnsi="Calibri" w:cs="Calibri"/>
              </w:rPr>
            </w:pPr>
            <w:r w:rsidRPr="00134BD3">
              <w:rPr>
                <w:rFonts w:ascii="Calibri" w:hAnsi="Calibri" w:cs="Calibri"/>
              </w:rPr>
              <w:t>Κατανομή μιας θέσης μέλους Ε.ΔΙ.Π. από το ίδρυμα στο Τμήμα Λογιστικής και Χρηματοοικονομικής της Σχολής Οικονομικών Επιστημών του Πανεπιστημίου Δυτικής Μακεδονίας, σύμφωνα με την παρ. 1 του άρθρου 465 του ν. 4957/2022 για την ολοκλήρωση ένταξης Διοικητικού Υπαλλήλου σε κατηγορία μέλους Ε.ΔΙ.Π. του Τμήματος.</w:t>
            </w:r>
          </w:p>
        </w:tc>
      </w:tr>
      <w:tr w:rsidR="009954E5" w:rsidRPr="003D1599" w14:paraId="18DDFB25" w14:textId="77777777" w:rsidTr="00204641">
        <w:trPr>
          <w:cantSplit/>
          <w:trHeight w:val="80"/>
        </w:trPr>
        <w:tc>
          <w:tcPr>
            <w:tcW w:w="709" w:type="dxa"/>
            <w:shd w:val="clear" w:color="auto" w:fill="DBE5F1" w:themeFill="accent1" w:themeFillTint="33"/>
            <w:vAlign w:val="center"/>
          </w:tcPr>
          <w:p w14:paraId="12B6B203" w14:textId="0770472E" w:rsidR="009954E5" w:rsidRPr="0038557F" w:rsidRDefault="009954E5" w:rsidP="009954E5">
            <w:pPr>
              <w:jc w:val="center"/>
              <w:rPr>
                <w:rFonts w:asciiTheme="minorHAnsi" w:hAnsiTheme="minorHAnsi" w:cstheme="minorHAnsi"/>
                <w:lang w:val="en-US"/>
              </w:rPr>
            </w:pPr>
            <w:r>
              <w:rPr>
                <w:rFonts w:asciiTheme="minorHAnsi" w:hAnsiTheme="minorHAnsi" w:cstheme="minorHAnsi"/>
                <w:lang w:val="en-US"/>
              </w:rPr>
              <w:t>24</w:t>
            </w:r>
          </w:p>
        </w:tc>
        <w:tc>
          <w:tcPr>
            <w:tcW w:w="3827" w:type="dxa"/>
            <w:shd w:val="clear" w:color="auto" w:fill="DBE5F1" w:themeFill="accent1" w:themeFillTint="33"/>
          </w:tcPr>
          <w:p w14:paraId="47F5ECFE" w14:textId="77777777" w:rsidR="009954E5" w:rsidRPr="009954E5" w:rsidRDefault="009954E5" w:rsidP="009954E5">
            <w:pPr>
              <w:rPr>
                <w:rFonts w:asciiTheme="minorHAnsi" w:hAnsiTheme="minorHAnsi" w:cstheme="minorHAnsi"/>
              </w:rPr>
            </w:pPr>
            <w:r w:rsidRPr="009954E5">
              <w:rPr>
                <w:rFonts w:asciiTheme="minorHAnsi" w:hAnsiTheme="minorHAnsi" w:cstheme="minorHAnsi"/>
              </w:rPr>
              <w:t>Η ΥΦΥΠΟΥΡΓΟΣ ΕΣΩΤΕΡΙΚΩΝ</w:t>
            </w:r>
          </w:p>
          <w:p w14:paraId="4091A729" w14:textId="77777777" w:rsidR="009954E5" w:rsidRPr="009954E5" w:rsidRDefault="009954E5" w:rsidP="009954E5">
            <w:pPr>
              <w:rPr>
                <w:rFonts w:asciiTheme="minorHAnsi" w:hAnsiTheme="minorHAnsi" w:cstheme="minorHAnsi"/>
              </w:rPr>
            </w:pPr>
            <w:r w:rsidRPr="009954E5">
              <w:rPr>
                <w:rFonts w:asciiTheme="minorHAnsi" w:hAnsiTheme="minorHAnsi" w:cstheme="minorHAnsi"/>
              </w:rPr>
              <w:t>Αριθμ. ΔΙΠΑΑΔ/Φ.Κ./374/13233</w:t>
            </w:r>
          </w:p>
          <w:p w14:paraId="05D7CF98" w14:textId="2EC6B666" w:rsidR="009954E5" w:rsidRPr="00D41A76" w:rsidRDefault="009954E5" w:rsidP="009954E5">
            <w:pPr>
              <w:rPr>
                <w:rFonts w:asciiTheme="minorHAnsi" w:hAnsiTheme="minorHAnsi" w:cstheme="minorHAnsi"/>
                <w:lang w:val="en-US"/>
              </w:rPr>
            </w:pPr>
            <w:hyperlink r:id="rId73" w:history="1">
              <w:r w:rsidRPr="00A96DDD">
                <w:rPr>
                  <w:rStyle w:val="-"/>
                  <w:rFonts w:asciiTheme="minorHAnsi" w:hAnsiTheme="minorHAnsi" w:cstheme="minorHAnsi"/>
                  <w:u w:val="none"/>
                  <w:lang w:val="en-US"/>
                </w:rPr>
                <w:t>Τεύχος B’ 5884/29.09.2026</w:t>
              </w:r>
            </w:hyperlink>
          </w:p>
        </w:tc>
        <w:tc>
          <w:tcPr>
            <w:tcW w:w="5245" w:type="dxa"/>
            <w:shd w:val="clear" w:color="auto" w:fill="DBE5F1" w:themeFill="accent1" w:themeFillTint="33"/>
            <w:vAlign w:val="center"/>
          </w:tcPr>
          <w:p w14:paraId="4343BE07" w14:textId="18502D1E" w:rsidR="009954E5" w:rsidRPr="008F4641" w:rsidRDefault="009954E5" w:rsidP="009954E5">
            <w:pPr>
              <w:suppressAutoHyphens w:val="0"/>
              <w:autoSpaceDE w:val="0"/>
              <w:autoSpaceDN w:val="0"/>
              <w:adjustRightInd w:val="0"/>
              <w:jc w:val="both"/>
              <w:rPr>
                <w:rFonts w:ascii="Calibri" w:hAnsi="Calibri" w:cs="Calibri"/>
              </w:rPr>
            </w:pPr>
            <w:r w:rsidRPr="00A96DDD">
              <w:rPr>
                <w:rFonts w:ascii="Calibri" w:hAnsi="Calibri" w:cs="Calibri"/>
              </w:rPr>
              <w:t>Κατανομή προσωπικού στo Υπουργείο Παιδείας, Θρησκευμάτων και Αθλητισμού.</w:t>
            </w:r>
          </w:p>
        </w:tc>
      </w:tr>
      <w:tr w:rsidR="009954E5" w:rsidRPr="0068489B" w14:paraId="41579B60" w14:textId="77777777" w:rsidTr="00204641">
        <w:trPr>
          <w:cantSplit/>
          <w:trHeight w:val="80"/>
        </w:trPr>
        <w:tc>
          <w:tcPr>
            <w:tcW w:w="709" w:type="dxa"/>
            <w:vAlign w:val="center"/>
          </w:tcPr>
          <w:p w14:paraId="25856DBA" w14:textId="15987FE2" w:rsidR="009954E5" w:rsidRPr="00797821" w:rsidRDefault="009954E5" w:rsidP="009954E5">
            <w:pPr>
              <w:jc w:val="center"/>
              <w:rPr>
                <w:rFonts w:asciiTheme="minorHAnsi" w:hAnsiTheme="minorHAnsi" w:cstheme="minorHAnsi"/>
                <w:lang w:val="en-US"/>
              </w:rPr>
            </w:pPr>
            <w:r>
              <w:rPr>
                <w:rFonts w:asciiTheme="minorHAnsi" w:hAnsiTheme="minorHAnsi" w:cstheme="minorHAnsi"/>
                <w:lang w:val="en-US"/>
              </w:rPr>
              <w:t>25</w:t>
            </w:r>
          </w:p>
        </w:tc>
        <w:tc>
          <w:tcPr>
            <w:tcW w:w="3827" w:type="dxa"/>
          </w:tcPr>
          <w:p w14:paraId="5268EDF6" w14:textId="77777777" w:rsidR="009954E5" w:rsidRPr="00117A90" w:rsidRDefault="00C62B13" w:rsidP="009954E5">
            <w:pPr>
              <w:rPr>
                <w:rFonts w:asciiTheme="minorHAnsi" w:hAnsiTheme="minorHAnsi" w:cstheme="minorHAnsi"/>
              </w:rPr>
            </w:pPr>
            <w:r w:rsidRPr="00C62B13">
              <w:rPr>
                <w:rFonts w:asciiTheme="minorHAnsi" w:hAnsiTheme="minorHAnsi" w:cstheme="minorHAnsi"/>
              </w:rPr>
              <w:t>Η ΥΦΥΠΟΥΡΓΟΣ ΕΣΩΤΕΡΙΚΩΝ</w:t>
            </w:r>
          </w:p>
          <w:p w14:paraId="5F7D86D3" w14:textId="7DCEE391" w:rsidR="00C62B13" w:rsidRPr="00C62B13" w:rsidRDefault="00C62B13" w:rsidP="009954E5">
            <w:pPr>
              <w:rPr>
                <w:rFonts w:asciiTheme="minorHAnsi" w:hAnsiTheme="minorHAnsi" w:cstheme="minorHAnsi"/>
              </w:rPr>
            </w:pPr>
            <w:r w:rsidRPr="00C62B13">
              <w:rPr>
                <w:rFonts w:asciiTheme="minorHAnsi" w:hAnsiTheme="minorHAnsi" w:cstheme="minorHAnsi"/>
              </w:rPr>
              <w:t>Αριθμ. ΔΙΠΑΑΔ/Φ.Κ./375/14115</w:t>
            </w:r>
          </w:p>
          <w:p w14:paraId="0ACF2F6C" w14:textId="5819BF2D" w:rsidR="00C62B13" w:rsidRPr="00C62B13" w:rsidRDefault="00C62B13" w:rsidP="009954E5">
            <w:pPr>
              <w:rPr>
                <w:rFonts w:asciiTheme="minorHAnsi" w:hAnsiTheme="minorHAnsi" w:cstheme="minorHAnsi"/>
              </w:rPr>
            </w:pPr>
            <w:hyperlink r:id="rId74" w:history="1">
              <w:r w:rsidRPr="00C62B13">
                <w:rPr>
                  <w:rStyle w:val="-"/>
                  <w:rFonts w:asciiTheme="minorHAnsi" w:hAnsiTheme="minorHAnsi" w:cstheme="minorHAnsi"/>
                  <w:u w:val="none"/>
                </w:rPr>
                <w:t xml:space="preserve">Τεύχος </w:t>
              </w:r>
              <w:r w:rsidRPr="00C62B13">
                <w:rPr>
                  <w:rStyle w:val="-"/>
                  <w:rFonts w:asciiTheme="minorHAnsi" w:hAnsiTheme="minorHAnsi" w:cstheme="minorHAnsi"/>
                  <w:u w:val="none"/>
                  <w:lang w:val="en-US"/>
                </w:rPr>
                <w:t>B</w:t>
              </w:r>
              <w:r w:rsidRPr="00C62B13">
                <w:rPr>
                  <w:rStyle w:val="-"/>
                  <w:rFonts w:asciiTheme="minorHAnsi" w:hAnsiTheme="minorHAnsi" w:cstheme="minorHAnsi"/>
                  <w:u w:val="none"/>
                </w:rPr>
                <w:t>’ 5886/29.09.2026</w:t>
              </w:r>
            </w:hyperlink>
          </w:p>
        </w:tc>
        <w:tc>
          <w:tcPr>
            <w:tcW w:w="5245" w:type="dxa"/>
            <w:vAlign w:val="center"/>
          </w:tcPr>
          <w:p w14:paraId="495AF436" w14:textId="66D98A6E" w:rsidR="009954E5" w:rsidRPr="001839D7" w:rsidRDefault="00C62B13" w:rsidP="009954E5">
            <w:pPr>
              <w:autoSpaceDE w:val="0"/>
              <w:autoSpaceDN w:val="0"/>
              <w:adjustRightInd w:val="0"/>
              <w:jc w:val="both"/>
              <w:rPr>
                <w:rFonts w:ascii="Calibri" w:hAnsi="Calibri" w:cs="Calibri"/>
              </w:rPr>
            </w:pPr>
            <w:r w:rsidRPr="00C62B13">
              <w:rPr>
                <w:rFonts w:ascii="Calibri" w:hAnsi="Calibri" w:cs="Calibri"/>
              </w:rPr>
              <w:t>Κατανομή προσωπικού στo Υπουργείο Παιδείας, Θρησκευμάτων και Αθλητισμού.</w:t>
            </w:r>
          </w:p>
        </w:tc>
      </w:tr>
      <w:tr w:rsidR="009954E5" w:rsidRPr="001328DA" w14:paraId="22B9DC5F" w14:textId="77777777" w:rsidTr="00204641">
        <w:trPr>
          <w:cantSplit/>
          <w:trHeight w:val="80"/>
        </w:trPr>
        <w:tc>
          <w:tcPr>
            <w:tcW w:w="709" w:type="dxa"/>
            <w:shd w:val="clear" w:color="auto" w:fill="DBE5F1" w:themeFill="accent1" w:themeFillTint="33"/>
            <w:vAlign w:val="center"/>
          </w:tcPr>
          <w:p w14:paraId="58F090F5" w14:textId="54192955" w:rsidR="009954E5" w:rsidRPr="009E0675" w:rsidRDefault="009954E5" w:rsidP="009954E5">
            <w:pPr>
              <w:jc w:val="center"/>
              <w:rPr>
                <w:rFonts w:asciiTheme="minorHAnsi" w:hAnsiTheme="minorHAnsi" w:cstheme="minorHAnsi"/>
                <w:lang w:val="en-US"/>
              </w:rPr>
            </w:pPr>
            <w:r>
              <w:rPr>
                <w:rFonts w:asciiTheme="minorHAnsi" w:hAnsiTheme="minorHAnsi" w:cstheme="minorHAnsi"/>
                <w:lang w:val="en-US"/>
              </w:rPr>
              <w:t>26</w:t>
            </w:r>
          </w:p>
        </w:tc>
        <w:tc>
          <w:tcPr>
            <w:tcW w:w="3827" w:type="dxa"/>
            <w:shd w:val="clear" w:color="auto" w:fill="DBE5F1" w:themeFill="accent1" w:themeFillTint="33"/>
          </w:tcPr>
          <w:p w14:paraId="35A189C8" w14:textId="77777777" w:rsidR="009954E5" w:rsidRPr="00117A90" w:rsidRDefault="00C62B13" w:rsidP="009954E5">
            <w:pPr>
              <w:rPr>
                <w:rFonts w:asciiTheme="minorHAnsi" w:hAnsiTheme="minorHAnsi" w:cstheme="minorHAnsi"/>
              </w:rPr>
            </w:pPr>
            <w:r w:rsidRPr="00117A90">
              <w:rPr>
                <w:rFonts w:asciiTheme="minorHAnsi" w:hAnsiTheme="minorHAnsi" w:cstheme="minorHAnsi"/>
              </w:rPr>
              <w:t>Η ΥΦΥΠΟΥΡΓΟΣ ΕΣΩΤΕΡΙΚΩΝ</w:t>
            </w:r>
          </w:p>
          <w:p w14:paraId="65FCA109" w14:textId="7D92D65A" w:rsidR="00C62B13" w:rsidRPr="00C62B13" w:rsidRDefault="00C62B13" w:rsidP="009954E5">
            <w:pPr>
              <w:rPr>
                <w:rFonts w:asciiTheme="minorHAnsi" w:hAnsiTheme="minorHAnsi" w:cstheme="minorHAnsi"/>
              </w:rPr>
            </w:pPr>
            <w:r w:rsidRPr="00C62B13">
              <w:rPr>
                <w:rFonts w:asciiTheme="minorHAnsi" w:hAnsiTheme="minorHAnsi" w:cstheme="minorHAnsi"/>
              </w:rPr>
              <w:t>Αριθμ. ΔΙΠΑΑΔ/Φ.Κ./369/14976</w:t>
            </w:r>
          </w:p>
          <w:p w14:paraId="1FF5F41A" w14:textId="49FE038F" w:rsidR="00C62B13" w:rsidRPr="00C62B13" w:rsidRDefault="00C62B13" w:rsidP="009954E5">
            <w:pPr>
              <w:rPr>
                <w:rFonts w:asciiTheme="minorHAnsi" w:hAnsiTheme="minorHAnsi" w:cstheme="minorHAnsi"/>
              </w:rPr>
            </w:pPr>
            <w:hyperlink r:id="rId75" w:history="1">
              <w:r w:rsidRPr="00C62B13">
                <w:rPr>
                  <w:rStyle w:val="-"/>
                  <w:rFonts w:asciiTheme="minorHAnsi" w:hAnsiTheme="minorHAnsi" w:cstheme="minorHAnsi"/>
                  <w:u w:val="none"/>
                </w:rPr>
                <w:t xml:space="preserve">Τεύχος </w:t>
              </w:r>
              <w:r w:rsidRPr="00C62B13">
                <w:rPr>
                  <w:rStyle w:val="-"/>
                  <w:rFonts w:asciiTheme="minorHAnsi" w:hAnsiTheme="minorHAnsi" w:cstheme="minorHAnsi"/>
                  <w:u w:val="none"/>
                  <w:lang w:val="en-US"/>
                </w:rPr>
                <w:t>B</w:t>
              </w:r>
              <w:r w:rsidRPr="00C62B13">
                <w:rPr>
                  <w:rStyle w:val="-"/>
                  <w:rFonts w:asciiTheme="minorHAnsi" w:hAnsiTheme="minorHAnsi" w:cstheme="minorHAnsi"/>
                  <w:u w:val="none"/>
                </w:rPr>
                <w:t>’ 5886/29.09.2026</w:t>
              </w:r>
            </w:hyperlink>
          </w:p>
        </w:tc>
        <w:tc>
          <w:tcPr>
            <w:tcW w:w="5245" w:type="dxa"/>
            <w:shd w:val="clear" w:color="auto" w:fill="DBE5F1" w:themeFill="accent1" w:themeFillTint="33"/>
            <w:vAlign w:val="center"/>
          </w:tcPr>
          <w:p w14:paraId="39A24EE8" w14:textId="12502B8A" w:rsidR="009954E5" w:rsidRPr="00BE02CB" w:rsidRDefault="00C62B13" w:rsidP="009954E5">
            <w:pPr>
              <w:suppressAutoHyphens w:val="0"/>
              <w:autoSpaceDE w:val="0"/>
              <w:autoSpaceDN w:val="0"/>
              <w:adjustRightInd w:val="0"/>
              <w:jc w:val="both"/>
              <w:rPr>
                <w:rFonts w:ascii="Calibri" w:hAnsi="Calibri" w:cs="Calibri"/>
              </w:rPr>
            </w:pPr>
            <w:r w:rsidRPr="00C62B13">
              <w:rPr>
                <w:rFonts w:ascii="Calibri" w:hAnsi="Calibri" w:cs="Calibri"/>
              </w:rPr>
              <w:t>Κατανομή προσωπικού στo Υπουργείο Παιδείας, Θρησκευμάτων και Αθλητισμού.</w:t>
            </w:r>
          </w:p>
        </w:tc>
      </w:tr>
      <w:tr w:rsidR="009954E5" w:rsidRPr="00E51E58" w14:paraId="1192650A" w14:textId="77777777" w:rsidTr="00204641">
        <w:trPr>
          <w:cantSplit/>
          <w:trHeight w:val="80"/>
        </w:trPr>
        <w:tc>
          <w:tcPr>
            <w:tcW w:w="709" w:type="dxa"/>
            <w:vAlign w:val="center"/>
          </w:tcPr>
          <w:p w14:paraId="4F47E3EE" w14:textId="7893748B" w:rsidR="009954E5" w:rsidRPr="00797821" w:rsidRDefault="009954E5" w:rsidP="009954E5">
            <w:pPr>
              <w:jc w:val="center"/>
              <w:rPr>
                <w:rFonts w:asciiTheme="minorHAnsi" w:hAnsiTheme="minorHAnsi" w:cstheme="minorHAnsi"/>
                <w:lang w:val="en-US"/>
              </w:rPr>
            </w:pPr>
            <w:r>
              <w:rPr>
                <w:rFonts w:asciiTheme="minorHAnsi" w:hAnsiTheme="minorHAnsi" w:cstheme="minorHAnsi"/>
                <w:lang w:val="en-US"/>
              </w:rPr>
              <w:t>27</w:t>
            </w:r>
          </w:p>
        </w:tc>
        <w:tc>
          <w:tcPr>
            <w:tcW w:w="3827" w:type="dxa"/>
          </w:tcPr>
          <w:p w14:paraId="443043BC" w14:textId="77777777" w:rsidR="009954E5" w:rsidRPr="00117A90" w:rsidRDefault="00C62B13" w:rsidP="009954E5">
            <w:pPr>
              <w:rPr>
                <w:rFonts w:asciiTheme="minorHAnsi" w:hAnsiTheme="minorHAnsi" w:cstheme="minorHAnsi"/>
              </w:rPr>
            </w:pPr>
            <w:r w:rsidRPr="00C62B13">
              <w:rPr>
                <w:rFonts w:asciiTheme="minorHAnsi" w:hAnsiTheme="minorHAnsi" w:cstheme="minorHAnsi"/>
              </w:rPr>
              <w:t>Η ΥΦΥΠΟΥΡΓΟΣ ΕΣΩΤΕΡΙΚΩΝ</w:t>
            </w:r>
          </w:p>
          <w:p w14:paraId="38611794" w14:textId="26582BE5" w:rsidR="00C62B13" w:rsidRPr="00C62B13" w:rsidRDefault="00C62B13" w:rsidP="009954E5">
            <w:pPr>
              <w:rPr>
                <w:rFonts w:asciiTheme="minorHAnsi" w:hAnsiTheme="minorHAnsi" w:cstheme="minorHAnsi"/>
              </w:rPr>
            </w:pPr>
            <w:r w:rsidRPr="00C62B13">
              <w:rPr>
                <w:rFonts w:asciiTheme="minorHAnsi" w:hAnsiTheme="minorHAnsi" w:cstheme="minorHAnsi"/>
              </w:rPr>
              <w:t>Αριθμ. ΔΙΠΑΑΔ/Φ.Κ./365/14689</w:t>
            </w:r>
          </w:p>
          <w:p w14:paraId="13FFFCE0" w14:textId="3A6FE28B" w:rsidR="00C62B13" w:rsidRPr="00C62B13" w:rsidRDefault="00C62B13" w:rsidP="009954E5">
            <w:pPr>
              <w:rPr>
                <w:rFonts w:asciiTheme="minorHAnsi" w:hAnsiTheme="minorHAnsi" w:cstheme="minorHAnsi"/>
              </w:rPr>
            </w:pPr>
            <w:hyperlink r:id="rId76" w:history="1">
              <w:r w:rsidRPr="00C62B13">
                <w:rPr>
                  <w:rStyle w:val="-"/>
                  <w:rFonts w:asciiTheme="minorHAnsi" w:hAnsiTheme="minorHAnsi" w:cstheme="minorHAnsi"/>
                  <w:u w:val="none"/>
                </w:rPr>
                <w:t xml:space="preserve">Τεύχος </w:t>
              </w:r>
              <w:r w:rsidRPr="00C62B13">
                <w:rPr>
                  <w:rStyle w:val="-"/>
                  <w:rFonts w:asciiTheme="minorHAnsi" w:hAnsiTheme="minorHAnsi" w:cstheme="minorHAnsi"/>
                  <w:u w:val="none"/>
                  <w:lang w:val="en-US"/>
                </w:rPr>
                <w:t>B</w:t>
              </w:r>
              <w:r w:rsidRPr="00C62B13">
                <w:rPr>
                  <w:rStyle w:val="-"/>
                  <w:rFonts w:asciiTheme="minorHAnsi" w:hAnsiTheme="minorHAnsi" w:cstheme="minorHAnsi"/>
                  <w:u w:val="none"/>
                </w:rPr>
                <w:t>’ 5886/29.09.2026</w:t>
              </w:r>
            </w:hyperlink>
          </w:p>
        </w:tc>
        <w:tc>
          <w:tcPr>
            <w:tcW w:w="5245" w:type="dxa"/>
            <w:vAlign w:val="center"/>
          </w:tcPr>
          <w:p w14:paraId="5E94E7ED" w14:textId="6385CCB3" w:rsidR="009954E5" w:rsidRPr="00E51E58" w:rsidRDefault="00C62B13" w:rsidP="009954E5">
            <w:pPr>
              <w:autoSpaceDE w:val="0"/>
              <w:autoSpaceDN w:val="0"/>
              <w:adjustRightInd w:val="0"/>
              <w:jc w:val="both"/>
              <w:rPr>
                <w:rFonts w:ascii="Calibri" w:hAnsi="Calibri" w:cs="Calibri"/>
              </w:rPr>
            </w:pPr>
            <w:r w:rsidRPr="00C62B13">
              <w:rPr>
                <w:rFonts w:ascii="Calibri" w:hAnsi="Calibri" w:cs="Calibri"/>
              </w:rPr>
              <w:t>Κατανομή προσωπικού στο Υπουργείο Παιδείας, Θρησκευμάτων και Αθλητισμού.</w:t>
            </w:r>
          </w:p>
        </w:tc>
      </w:tr>
      <w:tr w:rsidR="00A532BC" w:rsidRPr="001328DA" w14:paraId="1FB5E603" w14:textId="77777777" w:rsidTr="00204641">
        <w:trPr>
          <w:cantSplit/>
          <w:trHeight w:val="80"/>
        </w:trPr>
        <w:tc>
          <w:tcPr>
            <w:tcW w:w="709" w:type="dxa"/>
            <w:shd w:val="clear" w:color="auto" w:fill="DBE5F1" w:themeFill="accent1" w:themeFillTint="33"/>
            <w:vAlign w:val="center"/>
          </w:tcPr>
          <w:p w14:paraId="383AE05D" w14:textId="364C2C0B" w:rsidR="00A532BC" w:rsidRPr="00797821" w:rsidRDefault="00A532BC" w:rsidP="00A532BC">
            <w:pPr>
              <w:jc w:val="center"/>
              <w:rPr>
                <w:rFonts w:asciiTheme="minorHAnsi" w:hAnsiTheme="minorHAnsi" w:cstheme="minorHAnsi"/>
                <w:lang w:val="en-US"/>
              </w:rPr>
            </w:pPr>
            <w:r>
              <w:rPr>
                <w:rFonts w:asciiTheme="minorHAnsi" w:hAnsiTheme="minorHAnsi" w:cstheme="minorHAnsi"/>
                <w:lang w:val="en-US"/>
              </w:rPr>
              <w:t>28</w:t>
            </w:r>
          </w:p>
        </w:tc>
        <w:tc>
          <w:tcPr>
            <w:tcW w:w="3827" w:type="dxa"/>
            <w:shd w:val="clear" w:color="auto" w:fill="DBE5F1" w:themeFill="accent1" w:themeFillTint="33"/>
          </w:tcPr>
          <w:p w14:paraId="450613B3" w14:textId="77777777" w:rsidR="00A532BC" w:rsidRPr="008A28A1" w:rsidRDefault="00A532BC" w:rsidP="00A532BC">
            <w:pPr>
              <w:rPr>
                <w:rFonts w:asciiTheme="minorHAnsi" w:hAnsiTheme="minorHAnsi" w:cstheme="minorHAnsi"/>
              </w:rPr>
            </w:pPr>
            <w:r w:rsidRPr="008A28A1">
              <w:rPr>
                <w:rFonts w:asciiTheme="minorHAnsi" w:hAnsiTheme="minorHAnsi" w:cstheme="minorHAnsi"/>
              </w:rPr>
              <w:t>Η ΥΦΥΠΟΥΡΓΟΣ ΕΣΩΤΕΡΙΚΩΝ</w:t>
            </w:r>
          </w:p>
          <w:p w14:paraId="152E8123" w14:textId="77777777" w:rsidR="00A532BC" w:rsidRPr="008A28A1" w:rsidRDefault="00A532BC" w:rsidP="00A532BC">
            <w:pPr>
              <w:rPr>
                <w:rFonts w:asciiTheme="minorHAnsi" w:hAnsiTheme="minorHAnsi" w:cstheme="minorHAnsi"/>
              </w:rPr>
            </w:pPr>
            <w:r w:rsidRPr="008A28A1">
              <w:rPr>
                <w:rFonts w:asciiTheme="minorHAnsi" w:hAnsiTheme="minorHAnsi" w:cstheme="minorHAnsi"/>
              </w:rPr>
              <w:t>Αριθμ. ΔΙΠΑΑΔ/Φ.Κ./376/14690</w:t>
            </w:r>
          </w:p>
          <w:p w14:paraId="45BE1E4F" w14:textId="341CDDA7" w:rsidR="00A532BC" w:rsidRPr="00677AF1" w:rsidRDefault="00A532BC" w:rsidP="00A532BC">
            <w:pPr>
              <w:rPr>
                <w:rFonts w:asciiTheme="minorHAnsi" w:hAnsiTheme="minorHAnsi" w:cstheme="minorHAnsi"/>
                <w:lang w:val="en-US"/>
              </w:rPr>
            </w:pPr>
            <w:hyperlink r:id="rId77" w:history="1">
              <w:r w:rsidRPr="00A532BC">
                <w:rPr>
                  <w:rStyle w:val="-"/>
                  <w:rFonts w:asciiTheme="minorHAnsi" w:hAnsiTheme="minorHAnsi" w:cstheme="minorHAnsi"/>
                  <w:u w:val="none"/>
                  <w:lang w:val="en-US"/>
                </w:rPr>
                <w:t>Τεύχος B’ 5887/29.09.2026</w:t>
              </w:r>
            </w:hyperlink>
          </w:p>
        </w:tc>
        <w:tc>
          <w:tcPr>
            <w:tcW w:w="5245" w:type="dxa"/>
            <w:shd w:val="clear" w:color="auto" w:fill="DBE5F1" w:themeFill="accent1" w:themeFillTint="33"/>
            <w:vAlign w:val="center"/>
          </w:tcPr>
          <w:p w14:paraId="299DA454" w14:textId="52702383" w:rsidR="00A532BC" w:rsidRPr="00BE02CB" w:rsidRDefault="00A532BC" w:rsidP="00A532BC">
            <w:pPr>
              <w:suppressAutoHyphens w:val="0"/>
              <w:autoSpaceDE w:val="0"/>
              <w:autoSpaceDN w:val="0"/>
              <w:adjustRightInd w:val="0"/>
              <w:jc w:val="both"/>
              <w:rPr>
                <w:rFonts w:ascii="Calibri" w:hAnsi="Calibri" w:cs="Calibri"/>
              </w:rPr>
            </w:pPr>
            <w:r w:rsidRPr="00A532BC">
              <w:rPr>
                <w:rFonts w:ascii="Calibri" w:hAnsi="Calibri" w:cs="Calibri"/>
              </w:rPr>
              <w:t>Κατανομή προσωπικού στo Υπουργείο Παιδείας, Θρησκευμάτων και Αθλητισμού.</w:t>
            </w:r>
          </w:p>
        </w:tc>
      </w:tr>
      <w:tr w:rsidR="00A532BC" w:rsidRPr="00917A79" w14:paraId="0419C18D" w14:textId="77777777" w:rsidTr="00204641">
        <w:trPr>
          <w:cantSplit/>
          <w:trHeight w:val="80"/>
        </w:trPr>
        <w:tc>
          <w:tcPr>
            <w:tcW w:w="709" w:type="dxa"/>
            <w:vAlign w:val="center"/>
          </w:tcPr>
          <w:p w14:paraId="2045BD1C" w14:textId="648FC39C" w:rsidR="00A532BC" w:rsidRPr="0038557F" w:rsidRDefault="00A532BC" w:rsidP="00A532BC">
            <w:pPr>
              <w:jc w:val="center"/>
              <w:rPr>
                <w:rFonts w:asciiTheme="minorHAnsi" w:hAnsiTheme="minorHAnsi" w:cstheme="minorHAnsi"/>
                <w:lang w:val="en-US"/>
              </w:rPr>
            </w:pPr>
            <w:r>
              <w:rPr>
                <w:rFonts w:asciiTheme="minorHAnsi" w:hAnsiTheme="minorHAnsi" w:cstheme="minorHAnsi"/>
                <w:lang w:val="en-US"/>
              </w:rPr>
              <w:lastRenderedPageBreak/>
              <w:t>29</w:t>
            </w:r>
          </w:p>
        </w:tc>
        <w:tc>
          <w:tcPr>
            <w:tcW w:w="3827" w:type="dxa"/>
          </w:tcPr>
          <w:p w14:paraId="127C08A9" w14:textId="77777777" w:rsidR="00B84BDB" w:rsidRPr="00117A90" w:rsidRDefault="00B84BDB" w:rsidP="00A532BC">
            <w:pPr>
              <w:rPr>
                <w:rFonts w:asciiTheme="minorHAnsi" w:hAnsiTheme="minorHAnsi" w:cstheme="minorHAnsi"/>
              </w:rPr>
            </w:pPr>
            <w:r w:rsidRPr="00B84BDB">
              <w:rPr>
                <w:rFonts w:asciiTheme="minorHAnsi" w:hAnsiTheme="minorHAnsi" w:cstheme="minorHAnsi"/>
              </w:rPr>
              <w:t xml:space="preserve">Ο ΥΦΥΠΟΥΡΓΟΣ </w:t>
            </w:r>
          </w:p>
          <w:p w14:paraId="7BB2CE5C" w14:textId="77777777" w:rsidR="00B84BDB" w:rsidRPr="00B84BDB" w:rsidRDefault="00B84BDB" w:rsidP="00A532BC">
            <w:pPr>
              <w:rPr>
                <w:rFonts w:asciiTheme="minorHAnsi" w:hAnsiTheme="minorHAnsi" w:cstheme="minorHAnsi"/>
              </w:rPr>
            </w:pPr>
            <w:r w:rsidRPr="00B84BDB">
              <w:rPr>
                <w:rFonts w:asciiTheme="minorHAnsi" w:hAnsiTheme="minorHAnsi" w:cstheme="minorHAnsi"/>
              </w:rPr>
              <w:t xml:space="preserve">ΠΡΟΣΤΑΣΙΑΣ ΤΟΥ ΠΟΛΙΤΗ </w:t>
            </w:r>
          </w:p>
          <w:p w14:paraId="409455DB" w14:textId="77777777" w:rsidR="00A532BC" w:rsidRPr="00117A90" w:rsidRDefault="00B84BDB" w:rsidP="00A532BC">
            <w:pPr>
              <w:rPr>
                <w:rFonts w:asciiTheme="minorHAnsi" w:hAnsiTheme="minorHAnsi" w:cstheme="minorHAnsi"/>
              </w:rPr>
            </w:pPr>
            <w:r w:rsidRPr="00B84BDB">
              <w:rPr>
                <w:rFonts w:asciiTheme="minorHAnsi" w:hAnsiTheme="minorHAnsi" w:cstheme="minorHAnsi"/>
              </w:rPr>
              <w:t>ΚΑΙ Ο ΓΕΝΙΚΟΣ ΓΡΑΜΜΑΤΕΑΣ ΑΝΤΕΓΚΛΗΜΑΤΙΚΗΣ ΠΟΛΙΤΙΚΗΣ</w:t>
            </w:r>
          </w:p>
          <w:p w14:paraId="2E1F02A9" w14:textId="77777777" w:rsidR="00B84BDB" w:rsidRPr="00B84BDB" w:rsidRDefault="00B84BDB" w:rsidP="00A532BC">
            <w:pPr>
              <w:rPr>
                <w:rFonts w:asciiTheme="minorHAnsi" w:hAnsiTheme="minorHAnsi" w:cstheme="minorHAnsi"/>
                <w:lang w:val="en-US"/>
              </w:rPr>
            </w:pPr>
            <w:r w:rsidRPr="00B84BDB">
              <w:rPr>
                <w:rFonts w:asciiTheme="minorHAnsi" w:hAnsiTheme="minorHAnsi" w:cstheme="minorHAnsi"/>
                <w:lang w:val="en-US"/>
              </w:rPr>
              <w:t>Αριθμ. 2898</w:t>
            </w:r>
          </w:p>
          <w:p w14:paraId="2E74A19B" w14:textId="73EA7FC5" w:rsidR="00B84BDB" w:rsidRPr="00B84BDB" w:rsidRDefault="00B84BDB" w:rsidP="00A532BC">
            <w:pPr>
              <w:rPr>
                <w:rFonts w:asciiTheme="minorHAnsi" w:hAnsiTheme="minorHAnsi" w:cstheme="minorHAnsi"/>
                <w:lang w:val="en-US"/>
              </w:rPr>
            </w:pPr>
            <w:hyperlink r:id="rId78" w:history="1">
              <w:r w:rsidRPr="00B84BDB">
                <w:rPr>
                  <w:rStyle w:val="-"/>
                  <w:rFonts w:asciiTheme="minorHAnsi" w:hAnsiTheme="minorHAnsi" w:cstheme="minorHAnsi"/>
                  <w:u w:val="none"/>
                  <w:lang w:val="en-US"/>
                </w:rPr>
                <w:t>Τεύχος B’ 5895/30.09.2026</w:t>
              </w:r>
            </w:hyperlink>
          </w:p>
        </w:tc>
        <w:tc>
          <w:tcPr>
            <w:tcW w:w="5245" w:type="dxa"/>
            <w:vAlign w:val="center"/>
          </w:tcPr>
          <w:p w14:paraId="4B688742" w14:textId="0A141ED2" w:rsidR="00A532BC" w:rsidRPr="00917A79" w:rsidRDefault="00B84BDB" w:rsidP="00A532BC">
            <w:pPr>
              <w:suppressAutoHyphens w:val="0"/>
              <w:autoSpaceDE w:val="0"/>
              <w:autoSpaceDN w:val="0"/>
              <w:adjustRightInd w:val="0"/>
              <w:jc w:val="both"/>
              <w:rPr>
                <w:rFonts w:ascii="Calibri" w:hAnsi="Calibri" w:cs="Calibri"/>
              </w:rPr>
            </w:pPr>
            <w:r w:rsidRPr="00B84BDB">
              <w:rPr>
                <w:rFonts w:ascii="Calibri" w:hAnsi="Calibri" w:cs="Calibri"/>
              </w:rPr>
              <w:t>Τροποποίηση της υπ’ αρ. 66376/12-9-2019 απόφασης του Υφυπουργού Προστασίας του Πολίτη «Αρμοδιότητες και στελέχωση της Γενικής Διεύθυνσης Διαχείρισης Καταστημάτων Κράτησης και Διαχείρισης Κρίσεων» (Β’ 4051).</w:t>
            </w:r>
          </w:p>
        </w:tc>
      </w:tr>
      <w:tr w:rsidR="00937EB6" w:rsidRPr="0068489B" w14:paraId="70DBBD88" w14:textId="77777777" w:rsidTr="00204641">
        <w:trPr>
          <w:cantSplit/>
          <w:trHeight w:val="80"/>
        </w:trPr>
        <w:tc>
          <w:tcPr>
            <w:tcW w:w="709" w:type="dxa"/>
            <w:shd w:val="clear" w:color="auto" w:fill="DBE5F1" w:themeFill="accent1" w:themeFillTint="33"/>
            <w:vAlign w:val="center"/>
          </w:tcPr>
          <w:p w14:paraId="6B22F824" w14:textId="05976B5B" w:rsidR="00937EB6" w:rsidRPr="00E57741" w:rsidRDefault="00937EB6" w:rsidP="00937EB6">
            <w:pPr>
              <w:jc w:val="center"/>
              <w:rPr>
                <w:rFonts w:asciiTheme="minorHAnsi" w:hAnsiTheme="minorHAnsi" w:cstheme="minorHAnsi"/>
                <w:lang w:val="en-US"/>
              </w:rPr>
            </w:pPr>
            <w:r>
              <w:rPr>
                <w:rFonts w:asciiTheme="minorHAnsi" w:hAnsiTheme="minorHAnsi" w:cstheme="minorHAnsi"/>
                <w:lang w:val="en-US"/>
              </w:rPr>
              <w:t>30</w:t>
            </w:r>
          </w:p>
        </w:tc>
        <w:tc>
          <w:tcPr>
            <w:tcW w:w="3827" w:type="dxa"/>
            <w:shd w:val="clear" w:color="auto" w:fill="DBE5F1" w:themeFill="accent1" w:themeFillTint="33"/>
          </w:tcPr>
          <w:p w14:paraId="26F36506" w14:textId="77777777" w:rsidR="00937EB6" w:rsidRPr="00937EB6" w:rsidRDefault="00937EB6" w:rsidP="00937EB6">
            <w:pPr>
              <w:rPr>
                <w:rFonts w:asciiTheme="minorHAnsi" w:hAnsiTheme="minorHAnsi" w:cstheme="minorHAnsi"/>
              </w:rPr>
            </w:pPr>
            <w:r w:rsidRPr="00937EB6">
              <w:rPr>
                <w:rFonts w:asciiTheme="minorHAnsi" w:hAnsiTheme="minorHAnsi" w:cstheme="minorHAnsi"/>
              </w:rPr>
              <w:t>Η ΥΦΥΠΟΥΡΓΟΣ ΕΣΩΤΕΡΙΚΩΝ</w:t>
            </w:r>
          </w:p>
          <w:p w14:paraId="62775E0F" w14:textId="77777777" w:rsidR="00937EB6" w:rsidRPr="000B0E36" w:rsidRDefault="00937EB6" w:rsidP="00937EB6">
            <w:pPr>
              <w:rPr>
                <w:rFonts w:asciiTheme="minorHAnsi" w:hAnsiTheme="minorHAnsi" w:cstheme="minorHAnsi"/>
              </w:rPr>
            </w:pPr>
            <w:r w:rsidRPr="000B0E36">
              <w:rPr>
                <w:rFonts w:asciiTheme="minorHAnsi" w:hAnsiTheme="minorHAnsi" w:cstheme="minorHAnsi"/>
              </w:rPr>
              <w:t>Αριθμ. ΔΙΠΑΑΔ/Φ.Κ./389/15986</w:t>
            </w:r>
          </w:p>
          <w:p w14:paraId="37966694" w14:textId="18605F36" w:rsidR="00937EB6" w:rsidRPr="00E57741" w:rsidRDefault="00937EB6" w:rsidP="00937EB6">
            <w:pPr>
              <w:rPr>
                <w:rFonts w:asciiTheme="minorHAnsi" w:hAnsiTheme="minorHAnsi" w:cstheme="minorHAnsi"/>
                <w:lang w:val="en-US"/>
              </w:rPr>
            </w:pPr>
            <w:hyperlink r:id="rId79" w:history="1">
              <w:r w:rsidRPr="000B0E36">
                <w:rPr>
                  <w:rStyle w:val="-"/>
                  <w:rFonts w:asciiTheme="minorHAnsi" w:hAnsiTheme="minorHAnsi" w:cstheme="minorHAnsi"/>
                  <w:u w:val="none"/>
                </w:rPr>
                <w:t xml:space="preserve">Τεύχος </w:t>
              </w:r>
              <w:r w:rsidRPr="000B0E36">
                <w:rPr>
                  <w:rStyle w:val="-"/>
                  <w:rFonts w:asciiTheme="minorHAnsi" w:hAnsiTheme="minorHAnsi" w:cstheme="minorHAnsi"/>
                  <w:u w:val="none"/>
                  <w:lang w:val="en-US"/>
                </w:rPr>
                <w:t>B</w:t>
              </w:r>
              <w:r w:rsidRPr="000B0E36">
                <w:rPr>
                  <w:rStyle w:val="-"/>
                  <w:rFonts w:asciiTheme="minorHAnsi" w:hAnsiTheme="minorHAnsi" w:cstheme="minorHAnsi"/>
                  <w:u w:val="none"/>
                </w:rPr>
                <w:t>’ 5901/30.09.2026</w:t>
              </w:r>
            </w:hyperlink>
          </w:p>
        </w:tc>
        <w:tc>
          <w:tcPr>
            <w:tcW w:w="5245" w:type="dxa"/>
            <w:shd w:val="clear" w:color="auto" w:fill="DBE5F1" w:themeFill="accent1" w:themeFillTint="33"/>
            <w:vAlign w:val="center"/>
          </w:tcPr>
          <w:p w14:paraId="1FEA0C04" w14:textId="44315476" w:rsidR="00937EB6" w:rsidRPr="00063B8B" w:rsidRDefault="00937EB6" w:rsidP="00937EB6">
            <w:pPr>
              <w:autoSpaceDE w:val="0"/>
              <w:autoSpaceDN w:val="0"/>
              <w:adjustRightInd w:val="0"/>
              <w:jc w:val="both"/>
              <w:rPr>
                <w:rFonts w:ascii="Calibri" w:hAnsi="Calibri" w:cs="Calibri"/>
              </w:rPr>
            </w:pPr>
            <w:r w:rsidRPr="000B0E36">
              <w:rPr>
                <w:rFonts w:ascii="Calibri" w:hAnsi="Calibri" w:cs="Calibri"/>
                <w:bCs/>
              </w:rPr>
              <w:t>Κατανομή προσωπικού στο Υπουργείο Παιδείας, Θρησκευμάτων και Αθλητισμού.</w:t>
            </w:r>
          </w:p>
        </w:tc>
      </w:tr>
      <w:tr w:rsidR="00937EB6" w:rsidRPr="00ED5979" w14:paraId="3AFB0E03" w14:textId="77777777" w:rsidTr="00204641">
        <w:trPr>
          <w:cantSplit/>
          <w:trHeight w:val="80"/>
        </w:trPr>
        <w:tc>
          <w:tcPr>
            <w:tcW w:w="709" w:type="dxa"/>
            <w:vAlign w:val="center"/>
          </w:tcPr>
          <w:p w14:paraId="5C1D7581" w14:textId="0E1DFDE1" w:rsidR="00937EB6" w:rsidRPr="00454E21" w:rsidRDefault="00937EB6" w:rsidP="00937EB6">
            <w:pPr>
              <w:jc w:val="center"/>
              <w:rPr>
                <w:rFonts w:asciiTheme="minorHAnsi" w:hAnsiTheme="minorHAnsi" w:cstheme="minorHAnsi"/>
                <w:lang w:val="en-US"/>
              </w:rPr>
            </w:pPr>
            <w:r>
              <w:rPr>
                <w:rFonts w:asciiTheme="minorHAnsi" w:hAnsiTheme="minorHAnsi" w:cstheme="minorHAnsi"/>
                <w:lang w:val="en-US"/>
              </w:rPr>
              <w:t>31</w:t>
            </w:r>
          </w:p>
        </w:tc>
        <w:tc>
          <w:tcPr>
            <w:tcW w:w="3827" w:type="dxa"/>
          </w:tcPr>
          <w:p w14:paraId="33821566" w14:textId="77777777" w:rsidR="00937EB6" w:rsidRPr="00937EB6" w:rsidRDefault="00937EB6" w:rsidP="00937EB6">
            <w:pPr>
              <w:rPr>
                <w:rFonts w:asciiTheme="minorHAnsi" w:hAnsiTheme="minorHAnsi" w:cstheme="minorHAnsi"/>
              </w:rPr>
            </w:pPr>
            <w:r w:rsidRPr="00937EB6">
              <w:rPr>
                <w:rFonts w:asciiTheme="minorHAnsi" w:hAnsiTheme="minorHAnsi" w:cstheme="minorHAnsi"/>
              </w:rPr>
              <w:t>Η ΥΦΥΠΟΥΡΓΟΣ ΕΣΩΤΕΡΙΚΩΝ</w:t>
            </w:r>
          </w:p>
          <w:p w14:paraId="207BBE6D" w14:textId="77777777" w:rsidR="00937EB6" w:rsidRPr="000B0E36" w:rsidRDefault="00937EB6" w:rsidP="00937EB6">
            <w:pPr>
              <w:rPr>
                <w:rFonts w:asciiTheme="minorHAnsi" w:hAnsiTheme="minorHAnsi" w:cstheme="minorHAnsi"/>
              </w:rPr>
            </w:pPr>
            <w:r w:rsidRPr="000B0E36">
              <w:rPr>
                <w:rFonts w:asciiTheme="minorHAnsi" w:hAnsiTheme="minorHAnsi" w:cstheme="minorHAnsi"/>
              </w:rPr>
              <w:t>Αριθμ. ΔΙΠΑΑΔ/Φ.Κ/385/13183</w:t>
            </w:r>
          </w:p>
          <w:p w14:paraId="7131ADD4" w14:textId="4645234E" w:rsidR="00937EB6" w:rsidRPr="004A499D" w:rsidRDefault="00937EB6" w:rsidP="00937EB6">
            <w:pPr>
              <w:rPr>
                <w:rFonts w:asciiTheme="minorHAnsi" w:hAnsiTheme="minorHAnsi" w:cstheme="minorHAnsi"/>
                <w:lang w:val="en-US"/>
              </w:rPr>
            </w:pPr>
            <w:hyperlink r:id="rId80" w:history="1">
              <w:r w:rsidRPr="000B0E36">
                <w:rPr>
                  <w:rStyle w:val="-"/>
                  <w:rFonts w:asciiTheme="minorHAnsi" w:hAnsiTheme="minorHAnsi" w:cstheme="minorHAnsi"/>
                  <w:u w:val="none"/>
                </w:rPr>
                <w:t xml:space="preserve">Τεύχος </w:t>
              </w:r>
              <w:r w:rsidRPr="000B0E36">
                <w:rPr>
                  <w:rStyle w:val="-"/>
                  <w:rFonts w:asciiTheme="minorHAnsi" w:hAnsiTheme="minorHAnsi" w:cstheme="minorHAnsi"/>
                  <w:u w:val="none"/>
                  <w:lang w:val="en-US"/>
                </w:rPr>
                <w:t>B</w:t>
              </w:r>
              <w:r w:rsidRPr="000B0E36">
                <w:rPr>
                  <w:rStyle w:val="-"/>
                  <w:rFonts w:asciiTheme="minorHAnsi" w:hAnsiTheme="minorHAnsi" w:cstheme="minorHAnsi"/>
                  <w:u w:val="none"/>
                </w:rPr>
                <w:t>’ 5901/30.09.2026</w:t>
              </w:r>
            </w:hyperlink>
          </w:p>
        </w:tc>
        <w:tc>
          <w:tcPr>
            <w:tcW w:w="5245" w:type="dxa"/>
            <w:vAlign w:val="center"/>
          </w:tcPr>
          <w:p w14:paraId="19E6814C" w14:textId="65683AA7" w:rsidR="00937EB6" w:rsidRPr="00ED5979" w:rsidRDefault="00937EB6" w:rsidP="00937EB6">
            <w:pPr>
              <w:suppressAutoHyphens w:val="0"/>
              <w:autoSpaceDE w:val="0"/>
              <w:autoSpaceDN w:val="0"/>
              <w:adjustRightInd w:val="0"/>
              <w:jc w:val="both"/>
              <w:rPr>
                <w:rFonts w:ascii="Calibri" w:hAnsi="Calibri" w:cs="Calibri"/>
                <w:bCs/>
              </w:rPr>
            </w:pPr>
            <w:r w:rsidRPr="000B0E36">
              <w:rPr>
                <w:rFonts w:ascii="Calibri" w:hAnsi="Calibri" w:cs="Calibri"/>
              </w:rPr>
              <w:t>Κατανομή προσωπικού στο Υπουργείο Παιδείας, Θρησκευμάτων και Αθλητισμού.</w:t>
            </w:r>
          </w:p>
        </w:tc>
      </w:tr>
      <w:tr w:rsidR="00E366E8" w:rsidRPr="0068489B" w14:paraId="528D8455" w14:textId="77777777" w:rsidTr="00204641">
        <w:trPr>
          <w:cantSplit/>
          <w:trHeight w:val="80"/>
        </w:trPr>
        <w:tc>
          <w:tcPr>
            <w:tcW w:w="709" w:type="dxa"/>
            <w:shd w:val="clear" w:color="auto" w:fill="DBE5F1" w:themeFill="accent1" w:themeFillTint="33"/>
            <w:vAlign w:val="center"/>
          </w:tcPr>
          <w:p w14:paraId="4C5554EB" w14:textId="2AD692AC" w:rsidR="00E366E8" w:rsidRPr="00454E21" w:rsidRDefault="00E366E8" w:rsidP="00E366E8">
            <w:pPr>
              <w:jc w:val="center"/>
              <w:rPr>
                <w:rFonts w:asciiTheme="minorHAnsi" w:hAnsiTheme="minorHAnsi" w:cstheme="minorHAnsi"/>
                <w:lang w:val="en-US"/>
              </w:rPr>
            </w:pPr>
            <w:r>
              <w:rPr>
                <w:rFonts w:asciiTheme="minorHAnsi" w:hAnsiTheme="minorHAnsi" w:cstheme="minorHAnsi"/>
                <w:lang w:val="en-US"/>
              </w:rPr>
              <w:t>32</w:t>
            </w:r>
          </w:p>
        </w:tc>
        <w:tc>
          <w:tcPr>
            <w:tcW w:w="3827" w:type="dxa"/>
            <w:shd w:val="clear" w:color="auto" w:fill="DBE5F1" w:themeFill="accent1" w:themeFillTint="33"/>
          </w:tcPr>
          <w:p w14:paraId="3C0597C8" w14:textId="77777777" w:rsidR="00E366E8" w:rsidRPr="00E366E8" w:rsidRDefault="00E366E8" w:rsidP="00E366E8">
            <w:pPr>
              <w:rPr>
                <w:rFonts w:asciiTheme="minorHAnsi" w:hAnsiTheme="minorHAnsi" w:cstheme="minorHAnsi"/>
              </w:rPr>
            </w:pPr>
            <w:r w:rsidRPr="00E366E8">
              <w:rPr>
                <w:rFonts w:asciiTheme="minorHAnsi" w:hAnsiTheme="minorHAnsi" w:cstheme="minorHAnsi"/>
              </w:rPr>
              <w:t>Η ΥΦΥΠΟΥΡΓΟΣ ΕΣΩΤΕΡΙΚΩΝ</w:t>
            </w:r>
          </w:p>
          <w:p w14:paraId="3D9CA70D" w14:textId="77777777" w:rsidR="00E366E8" w:rsidRPr="00E366E8" w:rsidRDefault="00E366E8" w:rsidP="00E366E8">
            <w:pPr>
              <w:rPr>
                <w:rFonts w:asciiTheme="minorHAnsi" w:hAnsiTheme="minorHAnsi" w:cstheme="minorHAnsi"/>
              </w:rPr>
            </w:pPr>
            <w:r w:rsidRPr="00E366E8">
              <w:rPr>
                <w:rFonts w:asciiTheme="minorHAnsi" w:hAnsiTheme="minorHAnsi" w:cstheme="minorHAnsi"/>
              </w:rPr>
              <w:t>Αριθμ. ΔΙΠΑΑΔ/Φ.Κ./383/13798</w:t>
            </w:r>
          </w:p>
          <w:p w14:paraId="00A78E52" w14:textId="3DC17DEE" w:rsidR="00E366E8" w:rsidRPr="00922A38" w:rsidRDefault="00E366E8" w:rsidP="00E366E8">
            <w:pPr>
              <w:rPr>
                <w:rFonts w:asciiTheme="minorHAnsi" w:hAnsiTheme="minorHAnsi" w:cstheme="minorHAnsi"/>
                <w:lang w:val="en-US"/>
              </w:rPr>
            </w:pPr>
            <w:hyperlink r:id="rId81" w:history="1">
              <w:r w:rsidRPr="00F437EC">
                <w:rPr>
                  <w:rStyle w:val="-"/>
                  <w:rFonts w:asciiTheme="minorHAnsi" w:hAnsiTheme="minorHAnsi" w:cstheme="minorHAnsi"/>
                  <w:u w:val="none"/>
                  <w:lang w:val="en-US"/>
                </w:rPr>
                <w:t>Τεύχος B’ 5907/30.09.2026</w:t>
              </w:r>
            </w:hyperlink>
          </w:p>
        </w:tc>
        <w:tc>
          <w:tcPr>
            <w:tcW w:w="5245" w:type="dxa"/>
            <w:shd w:val="clear" w:color="auto" w:fill="DBE5F1" w:themeFill="accent1" w:themeFillTint="33"/>
            <w:vAlign w:val="center"/>
          </w:tcPr>
          <w:p w14:paraId="370B9630" w14:textId="4308F5FE" w:rsidR="00E366E8" w:rsidRPr="001839D7" w:rsidRDefault="00E366E8" w:rsidP="00E366E8">
            <w:pPr>
              <w:autoSpaceDE w:val="0"/>
              <w:autoSpaceDN w:val="0"/>
              <w:adjustRightInd w:val="0"/>
              <w:jc w:val="both"/>
              <w:rPr>
                <w:rFonts w:ascii="Calibri" w:hAnsi="Calibri" w:cs="Calibri"/>
              </w:rPr>
            </w:pPr>
            <w:r w:rsidRPr="008540CF">
              <w:rPr>
                <w:rFonts w:ascii="Calibri" w:hAnsi="Calibri" w:cs="Calibri"/>
              </w:rPr>
              <w:t>Κατανομή προσωπικού στο Υπουργείο Παιδείας, Θρησκευμάτων και Αθλητισμού.</w:t>
            </w:r>
          </w:p>
        </w:tc>
      </w:tr>
    </w:tbl>
    <w:p w14:paraId="09AA32D6" w14:textId="77777777" w:rsidR="00CD1882" w:rsidRPr="004623A3" w:rsidRDefault="00CD1882" w:rsidP="001E569D">
      <w:pPr>
        <w:rPr>
          <w:rFonts w:ascii="Calibri" w:hAnsi="Calibri" w:cs="Calibri"/>
          <w:sz w:val="16"/>
          <w:szCs w:val="16"/>
        </w:rPr>
      </w:pPr>
    </w:p>
    <w:p w14:paraId="1B921840" w14:textId="1F44835F" w:rsidR="00E07FB3" w:rsidRPr="00655F29" w:rsidRDefault="00480DE3" w:rsidP="00655F29">
      <w:pPr>
        <w:pStyle w:val="3"/>
        <w:numPr>
          <w:ilvl w:val="0"/>
          <w:numId w:val="5"/>
        </w:numPr>
        <w:spacing w:before="0" w:after="0"/>
        <w:jc w:val="left"/>
        <w:rPr>
          <w:rFonts w:asciiTheme="minorHAnsi" w:hAnsiTheme="minorHAnsi" w:cstheme="minorHAnsi"/>
          <w:szCs w:val="24"/>
        </w:rPr>
      </w:pPr>
      <w:r w:rsidRPr="00655F29">
        <w:rPr>
          <w:rFonts w:asciiTheme="minorHAnsi" w:hAnsiTheme="minorHAnsi" w:cstheme="minorHAnsi"/>
          <w:szCs w:val="24"/>
        </w:rPr>
        <w:t>Συγχωνεύσεις – Καταργήσεις – Λύσεις – Εκκαθαρίσεις Νομικών Προσώπων</w:t>
      </w:r>
      <w:bookmarkStart w:id="62" w:name="_4._Οργανισμοί_–Κανονισμοί"/>
      <w:bookmarkStart w:id="63" w:name="_4.__Οργανισμοί"/>
      <w:bookmarkEnd w:id="59"/>
      <w:bookmarkEnd w:id="60"/>
      <w:bookmarkEnd w:id="62"/>
      <w:bookmarkEnd w:id="63"/>
    </w:p>
    <w:p w14:paraId="26C257B1" w14:textId="77777777" w:rsidR="00132BEE" w:rsidRPr="007A5D94" w:rsidRDefault="00132BEE" w:rsidP="00802389">
      <w:pPr>
        <w:tabs>
          <w:tab w:val="left" w:pos="2520"/>
        </w:tabs>
        <w:rPr>
          <w:rFonts w:asciiTheme="minorHAnsi" w:hAnsiTheme="minorHAnsi"/>
          <w:sz w:val="16"/>
          <w:szCs w:val="16"/>
          <w:lang w:val="en-US"/>
        </w:rPr>
      </w:pPr>
    </w:p>
    <w:p w14:paraId="2E1FC369" w14:textId="42FF4613" w:rsidR="00480DE3" w:rsidRPr="00F274B8" w:rsidRDefault="00C15CA7" w:rsidP="002579F9">
      <w:pPr>
        <w:pStyle w:val="3"/>
        <w:spacing w:before="0" w:after="0"/>
        <w:ind w:left="357"/>
        <w:jc w:val="left"/>
        <w:rPr>
          <w:rFonts w:ascii="Calibri" w:hAnsi="Calibri"/>
          <w:szCs w:val="24"/>
        </w:rPr>
      </w:pPr>
      <w:hyperlink r:id="rId82" w:anchor="_ΠΑΡΑΡΤΗΜΑ" w:history="1">
        <w:bookmarkStart w:id="64" w:name="_Toc406074415"/>
        <w:bookmarkStart w:id="65" w:name="_Toc34837624"/>
        <w:r w:rsidRPr="00C15CA7">
          <w:rPr>
            <w:rStyle w:val="-"/>
            <w:rFonts w:ascii="Calibri" w:hAnsi="Calibri" w:cs="Tunga"/>
            <w:color w:val="auto"/>
            <w:szCs w:val="24"/>
            <w:u w:val="none"/>
          </w:rPr>
          <w:t>4</w:t>
        </w:r>
        <w:r w:rsidR="00480DE3" w:rsidRPr="005325D4">
          <w:rPr>
            <w:rStyle w:val="-"/>
            <w:rFonts w:ascii="Calibri" w:hAnsi="Calibri" w:cs="Tunga"/>
            <w:b w:val="0"/>
            <w:color w:val="auto"/>
            <w:szCs w:val="24"/>
            <w:u w:val="none"/>
          </w:rPr>
          <w:t>.</w:t>
        </w:r>
      </w:hyperlink>
      <w:r w:rsidR="00864021">
        <w:rPr>
          <w:rStyle w:val="-"/>
          <w:rFonts w:ascii="Calibri" w:hAnsi="Calibri" w:cs="Tunga"/>
          <w:b w:val="0"/>
          <w:color w:val="auto"/>
          <w:szCs w:val="24"/>
          <w:u w:val="none"/>
        </w:rPr>
        <w:tab/>
      </w:r>
      <w:bookmarkEnd w:id="64"/>
      <w:bookmarkEnd w:id="65"/>
      <w:r w:rsidR="00BD533B">
        <w:rPr>
          <w:rFonts w:ascii="Calibri" w:hAnsi="Calibri"/>
          <w:szCs w:val="24"/>
        </w:rPr>
        <w:t>Κώδικες Δεοντολογίας</w:t>
      </w:r>
    </w:p>
    <w:p w14:paraId="77908699" w14:textId="77777777" w:rsidR="00BA47B1" w:rsidRPr="002F7350" w:rsidRDefault="00BA47B1" w:rsidP="004048FB">
      <w:pPr>
        <w:rPr>
          <w:rFonts w:asciiTheme="minorHAnsi" w:hAnsiTheme="minorHAnsi" w:cstheme="minorHAnsi"/>
          <w:sz w:val="16"/>
          <w:szCs w:val="16"/>
          <w:lang w:val="en-US"/>
        </w:rPr>
      </w:pPr>
      <w:bookmarkStart w:id="66" w:name="_Toc406074417"/>
      <w:bookmarkStart w:id="67" w:name="_Toc413171563"/>
      <w:bookmarkStart w:id="68" w:name="_Toc34837626"/>
      <w:bookmarkStart w:id="69" w:name="_Toc34837631"/>
    </w:p>
    <w:p w14:paraId="784176FD" w14:textId="54BD5AD2" w:rsidR="0072361F" w:rsidRDefault="00014D28" w:rsidP="00FA7C4B">
      <w:pPr>
        <w:pStyle w:val="1"/>
        <w:numPr>
          <w:ilvl w:val="0"/>
          <w:numId w:val="38"/>
        </w:numPr>
        <w:rPr>
          <w:rFonts w:ascii="Calibri" w:hAnsi="Calibri"/>
          <w:sz w:val="24"/>
          <w:szCs w:val="24"/>
        </w:rPr>
      </w:pPr>
      <w:r w:rsidRPr="00D52DCE">
        <w:rPr>
          <w:rFonts w:ascii="Calibri" w:hAnsi="Calibri"/>
          <w:sz w:val="24"/>
          <w:szCs w:val="24"/>
        </w:rPr>
        <w:t>Ετήσιες Εκθέσεις</w:t>
      </w:r>
      <w:bookmarkStart w:id="70" w:name="_7.__Αποφάσεις"/>
      <w:bookmarkEnd w:id="66"/>
      <w:bookmarkEnd w:id="67"/>
      <w:bookmarkEnd w:id="68"/>
      <w:bookmarkEnd w:id="70"/>
      <w:r w:rsidR="008D1DB6">
        <w:rPr>
          <w:rFonts w:ascii="Calibri" w:hAnsi="Calibri"/>
          <w:sz w:val="24"/>
          <w:szCs w:val="24"/>
        </w:rPr>
        <w:t xml:space="preserve"> Πεπραγμένων</w:t>
      </w:r>
      <w:r w:rsidR="00850691">
        <w:rPr>
          <w:rFonts w:ascii="Calibri" w:hAnsi="Calibri"/>
          <w:sz w:val="24"/>
          <w:szCs w:val="24"/>
        </w:rPr>
        <w:t xml:space="preserve"> Ανεξάρτητων Διοικητικών Αρχών</w:t>
      </w:r>
      <w:r w:rsidR="00D93993">
        <w:rPr>
          <w:rFonts w:ascii="Calibri" w:hAnsi="Calibri"/>
          <w:sz w:val="24"/>
          <w:szCs w:val="24"/>
        </w:rPr>
        <w:t xml:space="preserve"> – </w:t>
      </w:r>
    </w:p>
    <w:p w14:paraId="68B06F20" w14:textId="027EBF0D" w:rsidR="00965FBD" w:rsidRPr="00224ACB" w:rsidRDefault="006723AB" w:rsidP="0072361F">
      <w:pPr>
        <w:pStyle w:val="1"/>
        <w:ind w:left="720"/>
        <w:rPr>
          <w:rFonts w:ascii="Calibri" w:hAnsi="Calibri"/>
          <w:sz w:val="24"/>
          <w:szCs w:val="24"/>
        </w:rPr>
      </w:pPr>
      <w:r>
        <w:rPr>
          <w:rFonts w:ascii="Calibri" w:hAnsi="Calibri"/>
          <w:sz w:val="24"/>
          <w:szCs w:val="24"/>
        </w:rPr>
        <w:t>Σ</w:t>
      </w:r>
      <w:r w:rsidR="0072361F">
        <w:rPr>
          <w:rFonts w:ascii="Calibri" w:hAnsi="Calibri"/>
          <w:sz w:val="24"/>
          <w:szCs w:val="24"/>
        </w:rPr>
        <w:t xml:space="preserve">υμβουλίου της </w:t>
      </w:r>
      <w:r>
        <w:rPr>
          <w:rFonts w:ascii="Calibri" w:hAnsi="Calibri"/>
          <w:sz w:val="24"/>
          <w:szCs w:val="24"/>
        </w:rPr>
        <w:t>Ε</w:t>
      </w:r>
      <w:r w:rsidR="0072361F">
        <w:rPr>
          <w:rFonts w:ascii="Calibri" w:hAnsi="Calibri"/>
          <w:sz w:val="24"/>
          <w:szCs w:val="24"/>
        </w:rPr>
        <w:t>πικρατείας</w:t>
      </w:r>
      <w:r>
        <w:rPr>
          <w:rFonts w:ascii="Calibri" w:hAnsi="Calibri"/>
          <w:sz w:val="24"/>
          <w:szCs w:val="24"/>
        </w:rPr>
        <w:t xml:space="preserve"> - </w:t>
      </w:r>
      <w:r w:rsidR="00D93993">
        <w:rPr>
          <w:rFonts w:ascii="Calibri" w:hAnsi="Calibri"/>
          <w:sz w:val="24"/>
          <w:szCs w:val="24"/>
        </w:rPr>
        <w:t>Ελεγκτικού Συνεδρίου</w:t>
      </w:r>
    </w:p>
    <w:p w14:paraId="3DEC8A5F" w14:textId="77777777" w:rsidR="00226DA9" w:rsidRPr="00226DA9" w:rsidRDefault="00226DA9" w:rsidP="00014D28">
      <w:pPr>
        <w:rPr>
          <w:rFonts w:asciiTheme="minorHAnsi" w:hAnsiTheme="minorHAnsi"/>
          <w:sz w:val="16"/>
          <w:szCs w:val="16"/>
          <w:lang w:val="en-US"/>
        </w:rPr>
      </w:pPr>
    </w:p>
    <w:p w14:paraId="06B30A28" w14:textId="23367D9D" w:rsidR="00014D28" w:rsidRPr="009246F4" w:rsidRDefault="00014D28" w:rsidP="00FA7C4B">
      <w:pPr>
        <w:pStyle w:val="1"/>
        <w:numPr>
          <w:ilvl w:val="0"/>
          <w:numId w:val="38"/>
        </w:numPr>
        <w:rPr>
          <w:rFonts w:ascii="Calibri" w:hAnsi="Calibri"/>
          <w:sz w:val="24"/>
          <w:szCs w:val="24"/>
        </w:rPr>
      </w:pPr>
      <w:bookmarkStart w:id="71" w:name="_Toc406074418"/>
      <w:bookmarkStart w:id="72" w:name="_Toc413171564"/>
      <w:bookmarkStart w:id="73" w:name="_Toc34837627"/>
      <w:r w:rsidRPr="00EE2740">
        <w:rPr>
          <w:rFonts w:ascii="Calibri" w:hAnsi="Calibri"/>
          <w:sz w:val="24"/>
          <w:szCs w:val="24"/>
        </w:rPr>
        <w:t xml:space="preserve">Αποφάσεις </w:t>
      </w:r>
      <w:bookmarkEnd w:id="71"/>
      <w:bookmarkEnd w:id="72"/>
      <w:bookmarkEnd w:id="73"/>
      <w:r w:rsidR="00205D2E">
        <w:rPr>
          <w:rFonts w:ascii="Calibri" w:hAnsi="Calibri"/>
          <w:sz w:val="24"/>
          <w:szCs w:val="24"/>
        </w:rPr>
        <w:t xml:space="preserve">της Ανεξάρτητης Αρχής Δημοσίων Εσόδων (Α.Α.Δ.Ε.) </w:t>
      </w:r>
    </w:p>
    <w:p w14:paraId="7D4CE0A4" w14:textId="39720433" w:rsidR="007A41F0" w:rsidRDefault="007A41F0" w:rsidP="008F5180">
      <w:pPr>
        <w:rPr>
          <w:rFonts w:asciiTheme="minorHAnsi" w:hAnsiTheme="minorHAnsi" w:cstheme="minorHAnsi"/>
          <w:sz w:val="16"/>
          <w:szCs w:val="16"/>
        </w:rPr>
      </w:pPr>
      <w:bookmarkStart w:id="74" w:name="_Hlk150945039"/>
      <w:bookmarkStart w:id="75" w:name="_Toc406074419"/>
      <w:bookmarkStart w:id="76" w:name="_Toc34837628"/>
    </w:p>
    <w:tbl>
      <w:tblPr>
        <w:tblW w:w="9781" w:type="dxa"/>
        <w:shd w:val="clear" w:color="auto" w:fill="DAEEF3"/>
        <w:tblLayout w:type="fixed"/>
        <w:tblLook w:val="04A0" w:firstRow="1" w:lastRow="0" w:firstColumn="1" w:lastColumn="0" w:noHBand="0" w:noVBand="1"/>
      </w:tblPr>
      <w:tblGrid>
        <w:gridCol w:w="709"/>
        <w:gridCol w:w="3827"/>
        <w:gridCol w:w="5245"/>
      </w:tblGrid>
      <w:tr w:rsidR="007C2E39" w:rsidRPr="001532CE" w14:paraId="71751362" w14:textId="77777777" w:rsidTr="002C2D2D">
        <w:trPr>
          <w:cantSplit/>
          <w:tblHeader/>
        </w:trPr>
        <w:tc>
          <w:tcPr>
            <w:tcW w:w="709" w:type="dxa"/>
            <w:tcBorders>
              <w:top w:val="double" w:sz="4" w:space="0" w:color="auto"/>
              <w:bottom w:val="double" w:sz="4" w:space="0" w:color="auto"/>
            </w:tcBorders>
            <w:shd w:val="clear" w:color="auto" w:fill="DBE5F1" w:themeFill="accent1" w:themeFillTint="33"/>
            <w:vAlign w:val="center"/>
            <w:hideMark/>
          </w:tcPr>
          <w:p w14:paraId="3EA8BE1B" w14:textId="77777777" w:rsidR="007C2E39" w:rsidRPr="001532CE" w:rsidRDefault="007C2E39" w:rsidP="007022BA">
            <w:pPr>
              <w:jc w:val="center"/>
              <w:rPr>
                <w:rFonts w:asciiTheme="minorHAnsi" w:hAnsiTheme="minorHAnsi" w:cstheme="minorHAnsi"/>
                <w:b/>
              </w:rPr>
            </w:pPr>
            <w:r w:rsidRPr="001532CE">
              <w:rPr>
                <w:rFonts w:asciiTheme="minorHAnsi" w:hAnsiTheme="minorHAnsi" w:cstheme="minorHAnsi"/>
                <w:b/>
                <w:lang w:val="en-US"/>
              </w:rPr>
              <w:t>A</w:t>
            </w:r>
            <w:r w:rsidRPr="001532CE">
              <w:rPr>
                <w:rFonts w:asciiTheme="minorHAnsi" w:hAnsiTheme="minorHAnsi" w:cstheme="minorHAnsi"/>
                <w:b/>
              </w:rPr>
              <w:t>/</w:t>
            </w:r>
            <w:r w:rsidRPr="001532CE">
              <w:rPr>
                <w:rFonts w:asciiTheme="minorHAnsi" w:hAnsiTheme="minorHAnsi" w:cstheme="minorHAnsi"/>
                <w:b/>
                <w:lang w:val="en-US"/>
              </w:rPr>
              <w:t>A</w:t>
            </w:r>
          </w:p>
        </w:tc>
        <w:tc>
          <w:tcPr>
            <w:tcW w:w="3827" w:type="dxa"/>
            <w:tcBorders>
              <w:top w:val="double" w:sz="4" w:space="0" w:color="auto"/>
              <w:bottom w:val="double" w:sz="4" w:space="0" w:color="auto"/>
            </w:tcBorders>
            <w:shd w:val="clear" w:color="auto" w:fill="DBE5F1" w:themeFill="accent1" w:themeFillTint="33"/>
            <w:vAlign w:val="center"/>
            <w:hideMark/>
          </w:tcPr>
          <w:p w14:paraId="6A91F310" w14:textId="77777777" w:rsidR="007C2E39" w:rsidRPr="001532CE" w:rsidRDefault="007C2E39" w:rsidP="007022BA">
            <w:pPr>
              <w:jc w:val="center"/>
              <w:rPr>
                <w:rFonts w:asciiTheme="minorHAnsi" w:hAnsiTheme="minorHAnsi" w:cstheme="minorHAnsi"/>
                <w:b/>
              </w:rPr>
            </w:pPr>
            <w:r w:rsidRPr="001532CE">
              <w:rPr>
                <w:rFonts w:asciiTheme="minorHAnsi" w:hAnsiTheme="minorHAnsi" w:cstheme="minorHAnsi"/>
                <w:b/>
              </w:rPr>
              <w:t>ΣΤΟΙΧΕΙΑ ΑΠΟΦΑΣΗΣ</w:t>
            </w:r>
            <w:r>
              <w:rPr>
                <w:rFonts w:asciiTheme="minorHAnsi" w:hAnsiTheme="minorHAnsi" w:cstheme="minorHAnsi"/>
                <w:b/>
              </w:rPr>
              <w:t xml:space="preserve"> - ΦΕΚ</w:t>
            </w:r>
          </w:p>
        </w:tc>
        <w:tc>
          <w:tcPr>
            <w:tcW w:w="5245" w:type="dxa"/>
            <w:tcBorders>
              <w:top w:val="double" w:sz="4" w:space="0" w:color="auto"/>
              <w:bottom w:val="double" w:sz="4" w:space="0" w:color="auto"/>
            </w:tcBorders>
            <w:shd w:val="clear" w:color="auto" w:fill="DBE5F1" w:themeFill="accent1" w:themeFillTint="33"/>
            <w:vAlign w:val="center"/>
            <w:hideMark/>
          </w:tcPr>
          <w:p w14:paraId="7C26A42B" w14:textId="77777777" w:rsidR="007C2E39" w:rsidRPr="001532CE" w:rsidRDefault="007C2E39" w:rsidP="007022BA">
            <w:pPr>
              <w:jc w:val="center"/>
              <w:rPr>
                <w:rFonts w:asciiTheme="minorHAnsi" w:hAnsiTheme="minorHAnsi" w:cstheme="minorHAnsi"/>
                <w:b/>
              </w:rPr>
            </w:pPr>
            <w:r w:rsidRPr="001532CE">
              <w:rPr>
                <w:rFonts w:asciiTheme="minorHAnsi" w:hAnsiTheme="minorHAnsi" w:cstheme="minorHAnsi"/>
                <w:b/>
              </w:rPr>
              <w:t>ΤΙΤΛΟΣ</w:t>
            </w:r>
          </w:p>
        </w:tc>
      </w:tr>
      <w:bookmarkEnd w:id="74"/>
      <w:bookmarkEnd w:id="75"/>
      <w:bookmarkEnd w:id="76"/>
      <w:tr w:rsidR="00A83DEC" w:rsidRPr="0068489B" w14:paraId="3E01D06F" w14:textId="77777777" w:rsidTr="00BD6020">
        <w:trPr>
          <w:cantSplit/>
          <w:trHeight w:val="80"/>
        </w:trPr>
        <w:tc>
          <w:tcPr>
            <w:tcW w:w="709" w:type="dxa"/>
            <w:vAlign w:val="center"/>
          </w:tcPr>
          <w:p w14:paraId="5F41CD9D" w14:textId="24FBCE21" w:rsidR="00A83DEC" w:rsidRPr="0051415F" w:rsidRDefault="00A83DEC" w:rsidP="00A83DEC">
            <w:pPr>
              <w:jc w:val="center"/>
              <w:rPr>
                <w:rFonts w:asciiTheme="minorHAnsi" w:hAnsiTheme="minorHAnsi" w:cstheme="minorHAnsi"/>
              </w:rPr>
            </w:pPr>
            <w:r>
              <w:rPr>
                <w:rFonts w:asciiTheme="minorHAnsi" w:hAnsiTheme="minorHAnsi" w:cstheme="minorHAnsi"/>
              </w:rPr>
              <w:t>1</w:t>
            </w:r>
          </w:p>
        </w:tc>
        <w:tc>
          <w:tcPr>
            <w:tcW w:w="3827" w:type="dxa"/>
          </w:tcPr>
          <w:p w14:paraId="362DA174" w14:textId="77777777" w:rsidR="000F335E" w:rsidRPr="00327145" w:rsidRDefault="000F335E" w:rsidP="00923294">
            <w:pPr>
              <w:rPr>
                <w:rFonts w:asciiTheme="minorHAnsi" w:hAnsiTheme="minorHAnsi" w:cstheme="minorHAnsi"/>
              </w:rPr>
            </w:pPr>
            <w:r w:rsidRPr="000F335E">
              <w:rPr>
                <w:rFonts w:asciiTheme="minorHAnsi" w:hAnsiTheme="minorHAnsi" w:cstheme="minorHAnsi"/>
              </w:rPr>
              <w:t xml:space="preserve">Ο ΔΙΟΙΚΗΤΗΣ </w:t>
            </w:r>
          </w:p>
          <w:p w14:paraId="4A192CEF" w14:textId="77777777" w:rsidR="00534710" w:rsidRPr="00327145" w:rsidRDefault="000F335E" w:rsidP="00923294">
            <w:pPr>
              <w:rPr>
                <w:rFonts w:asciiTheme="minorHAnsi" w:hAnsiTheme="minorHAnsi" w:cstheme="minorHAnsi"/>
              </w:rPr>
            </w:pPr>
            <w:r w:rsidRPr="000F335E">
              <w:rPr>
                <w:rFonts w:asciiTheme="minorHAnsi" w:hAnsiTheme="minorHAnsi" w:cstheme="minorHAnsi"/>
              </w:rPr>
              <w:t>ΤΗΣ ΑΝΕΞΑΡΤΗΤΗΣ ΑΡΧΗΣ ΔΗΜΟΣΙΩΝ ΕΣΟΔΩΝ</w:t>
            </w:r>
          </w:p>
          <w:p w14:paraId="41D34CC8" w14:textId="77777777" w:rsidR="000F335E" w:rsidRDefault="000F335E" w:rsidP="00923294">
            <w:pPr>
              <w:rPr>
                <w:rFonts w:asciiTheme="minorHAnsi" w:hAnsiTheme="minorHAnsi" w:cstheme="minorHAnsi"/>
                <w:lang w:val="en-US"/>
              </w:rPr>
            </w:pPr>
            <w:r w:rsidRPr="000F335E">
              <w:rPr>
                <w:rFonts w:asciiTheme="minorHAnsi" w:hAnsiTheme="minorHAnsi" w:cstheme="minorHAnsi"/>
                <w:lang w:val="en-US"/>
              </w:rPr>
              <w:t>Αριθμ. Α.1191</w:t>
            </w:r>
          </w:p>
          <w:p w14:paraId="7A79DC32" w14:textId="5CCDA3CE" w:rsidR="000F335E" w:rsidRPr="000F335E" w:rsidRDefault="000F335E" w:rsidP="00923294">
            <w:pPr>
              <w:rPr>
                <w:rFonts w:asciiTheme="minorHAnsi" w:hAnsiTheme="minorHAnsi" w:cstheme="minorHAnsi"/>
                <w:lang w:val="en-US"/>
              </w:rPr>
            </w:pPr>
            <w:hyperlink r:id="rId83" w:history="1">
              <w:r w:rsidRPr="000F335E">
                <w:rPr>
                  <w:rStyle w:val="-"/>
                  <w:rFonts w:asciiTheme="minorHAnsi" w:hAnsiTheme="minorHAnsi" w:cstheme="minorHAnsi"/>
                  <w:u w:val="none"/>
                  <w:lang w:val="en-US"/>
                </w:rPr>
                <w:t>Τεύχος B’ 5817/24.09.2026</w:t>
              </w:r>
            </w:hyperlink>
          </w:p>
        </w:tc>
        <w:tc>
          <w:tcPr>
            <w:tcW w:w="5245" w:type="dxa"/>
            <w:vAlign w:val="center"/>
          </w:tcPr>
          <w:p w14:paraId="3001540A" w14:textId="33FEF2AA" w:rsidR="00A83DEC" w:rsidRPr="004B36E4" w:rsidRDefault="000F335E" w:rsidP="00A83DEC">
            <w:pPr>
              <w:autoSpaceDE w:val="0"/>
              <w:autoSpaceDN w:val="0"/>
              <w:adjustRightInd w:val="0"/>
              <w:jc w:val="both"/>
              <w:rPr>
                <w:rFonts w:ascii="Calibri" w:hAnsi="Calibri" w:cs="Calibri"/>
              </w:rPr>
            </w:pPr>
            <w:r w:rsidRPr="000F335E">
              <w:rPr>
                <w:rFonts w:ascii="Calibri" w:hAnsi="Calibri" w:cs="Calibri"/>
              </w:rPr>
              <w:t>Τροποποίηση των ορίων της Ελεύθερης Ζώνης του Λιμένα Θεσσαλονίκης.</w:t>
            </w:r>
          </w:p>
        </w:tc>
      </w:tr>
      <w:tr w:rsidR="00A83DEC" w:rsidRPr="00ED5979" w14:paraId="6ABF7BEF" w14:textId="77777777" w:rsidTr="00BD244F">
        <w:trPr>
          <w:cantSplit/>
          <w:trHeight w:val="80"/>
        </w:trPr>
        <w:tc>
          <w:tcPr>
            <w:tcW w:w="709" w:type="dxa"/>
            <w:shd w:val="clear" w:color="auto" w:fill="DBE5F1" w:themeFill="accent1" w:themeFillTint="33"/>
            <w:vAlign w:val="center"/>
          </w:tcPr>
          <w:p w14:paraId="284D9615" w14:textId="330F678C" w:rsidR="00A83DEC" w:rsidRPr="00885557" w:rsidRDefault="00A83DEC" w:rsidP="00A83DEC">
            <w:pPr>
              <w:jc w:val="center"/>
              <w:rPr>
                <w:rFonts w:asciiTheme="minorHAnsi" w:hAnsiTheme="minorHAnsi" w:cstheme="minorHAnsi"/>
              </w:rPr>
            </w:pPr>
            <w:r>
              <w:rPr>
                <w:rFonts w:asciiTheme="minorHAnsi" w:hAnsiTheme="minorHAnsi" w:cstheme="minorHAnsi"/>
              </w:rPr>
              <w:t>2</w:t>
            </w:r>
          </w:p>
        </w:tc>
        <w:tc>
          <w:tcPr>
            <w:tcW w:w="3827" w:type="dxa"/>
            <w:shd w:val="clear" w:color="auto" w:fill="DBE5F1" w:themeFill="accent1" w:themeFillTint="33"/>
          </w:tcPr>
          <w:p w14:paraId="517E2F8B" w14:textId="77777777" w:rsidR="009A3AA8" w:rsidRPr="00AE5978" w:rsidRDefault="009A3AA8" w:rsidP="004A499D">
            <w:pPr>
              <w:rPr>
                <w:rFonts w:asciiTheme="minorHAnsi" w:hAnsiTheme="minorHAnsi" w:cstheme="minorHAnsi"/>
              </w:rPr>
            </w:pPr>
            <w:r w:rsidRPr="009A3AA8">
              <w:rPr>
                <w:rFonts w:asciiTheme="minorHAnsi" w:hAnsiTheme="minorHAnsi" w:cstheme="minorHAnsi"/>
              </w:rPr>
              <w:t xml:space="preserve">Ο ΥΦΥΠΟΥΡΓΟΣ </w:t>
            </w:r>
          </w:p>
          <w:p w14:paraId="2ACD7EFA" w14:textId="77777777" w:rsidR="009A3AA8" w:rsidRPr="00AE5978" w:rsidRDefault="009A3AA8" w:rsidP="004A499D">
            <w:pPr>
              <w:rPr>
                <w:rFonts w:asciiTheme="minorHAnsi" w:hAnsiTheme="minorHAnsi" w:cstheme="minorHAnsi"/>
              </w:rPr>
            </w:pPr>
            <w:r w:rsidRPr="009A3AA8">
              <w:rPr>
                <w:rFonts w:asciiTheme="minorHAnsi" w:hAnsiTheme="minorHAnsi" w:cstheme="minorHAnsi"/>
              </w:rPr>
              <w:t xml:space="preserve">ΕΘΝΙΚΗΣ ΟΙΚΟΝΟΜΙΑΣ </w:t>
            </w:r>
          </w:p>
          <w:p w14:paraId="46BF6DAC" w14:textId="77777777" w:rsidR="009A3AA8" w:rsidRPr="00AE5978" w:rsidRDefault="009A3AA8" w:rsidP="004A499D">
            <w:pPr>
              <w:rPr>
                <w:rFonts w:asciiTheme="minorHAnsi" w:hAnsiTheme="minorHAnsi" w:cstheme="minorHAnsi"/>
              </w:rPr>
            </w:pPr>
            <w:r w:rsidRPr="009A3AA8">
              <w:rPr>
                <w:rFonts w:asciiTheme="minorHAnsi" w:hAnsiTheme="minorHAnsi" w:cstheme="minorHAnsi"/>
              </w:rPr>
              <w:t xml:space="preserve">ΚΑΙ ΟΙΚΟΝΟΜΙΚΩΝ  </w:t>
            </w:r>
          </w:p>
          <w:p w14:paraId="657C0446" w14:textId="77777777" w:rsidR="009A3AA8" w:rsidRPr="00AE5978" w:rsidRDefault="009A3AA8" w:rsidP="004A499D">
            <w:pPr>
              <w:rPr>
                <w:rFonts w:asciiTheme="minorHAnsi" w:hAnsiTheme="minorHAnsi" w:cstheme="minorHAnsi"/>
              </w:rPr>
            </w:pPr>
            <w:r w:rsidRPr="009A3AA8">
              <w:rPr>
                <w:rFonts w:asciiTheme="minorHAnsi" w:hAnsiTheme="minorHAnsi" w:cstheme="minorHAnsi"/>
              </w:rPr>
              <w:t xml:space="preserve">ΚΑΙ Ο ΔΙΟΙΚΗΤΗΣ </w:t>
            </w:r>
          </w:p>
          <w:p w14:paraId="23BA9D23" w14:textId="77777777" w:rsidR="004A499D" w:rsidRPr="00AE5978" w:rsidRDefault="009A3AA8" w:rsidP="004A499D">
            <w:pPr>
              <w:rPr>
                <w:rFonts w:asciiTheme="minorHAnsi" w:hAnsiTheme="minorHAnsi" w:cstheme="minorHAnsi"/>
              </w:rPr>
            </w:pPr>
            <w:r w:rsidRPr="009A3AA8">
              <w:rPr>
                <w:rFonts w:asciiTheme="minorHAnsi" w:hAnsiTheme="minorHAnsi" w:cstheme="minorHAnsi"/>
              </w:rPr>
              <w:t>ΤΗΣ ΑΝΕΞΑΡΤΗΤΗΣ ΑΡΧΗΣ ΔΗΜΟΣΙΩΝ ΕΣΟΔΩΝ</w:t>
            </w:r>
          </w:p>
          <w:p w14:paraId="6DD6116D" w14:textId="77777777" w:rsidR="009A3AA8" w:rsidRDefault="009A3AA8" w:rsidP="004A499D">
            <w:pPr>
              <w:rPr>
                <w:rFonts w:asciiTheme="minorHAnsi" w:hAnsiTheme="minorHAnsi" w:cstheme="minorHAnsi"/>
                <w:lang w:val="en-US"/>
              </w:rPr>
            </w:pPr>
            <w:r w:rsidRPr="009A3AA8">
              <w:rPr>
                <w:rFonts w:asciiTheme="minorHAnsi" w:hAnsiTheme="minorHAnsi" w:cstheme="minorHAnsi"/>
                <w:lang w:val="en-US"/>
              </w:rPr>
              <w:t>Αριθμ. Α.1197</w:t>
            </w:r>
          </w:p>
          <w:p w14:paraId="297F51F8" w14:textId="6A69C74D" w:rsidR="009A3AA8" w:rsidRPr="009A3AA8" w:rsidRDefault="009A3AA8" w:rsidP="004A499D">
            <w:pPr>
              <w:rPr>
                <w:rFonts w:asciiTheme="minorHAnsi" w:hAnsiTheme="minorHAnsi" w:cstheme="minorHAnsi"/>
                <w:lang w:val="en-US"/>
              </w:rPr>
            </w:pPr>
            <w:hyperlink r:id="rId84" w:history="1">
              <w:r w:rsidRPr="009A3AA8">
                <w:rPr>
                  <w:rStyle w:val="-"/>
                  <w:rFonts w:asciiTheme="minorHAnsi" w:hAnsiTheme="minorHAnsi" w:cstheme="minorHAnsi"/>
                  <w:u w:val="none"/>
                  <w:lang w:val="en-US"/>
                </w:rPr>
                <w:t>Τεύχος B’ 5905/30.09.2026</w:t>
              </w:r>
            </w:hyperlink>
          </w:p>
        </w:tc>
        <w:tc>
          <w:tcPr>
            <w:tcW w:w="5245" w:type="dxa"/>
            <w:shd w:val="clear" w:color="auto" w:fill="DBE5F1" w:themeFill="accent1" w:themeFillTint="33"/>
            <w:vAlign w:val="center"/>
          </w:tcPr>
          <w:p w14:paraId="14786B77" w14:textId="1C0FF638" w:rsidR="00A83DEC" w:rsidRPr="00ED5979" w:rsidRDefault="009A3AA8" w:rsidP="00A83DEC">
            <w:pPr>
              <w:suppressAutoHyphens w:val="0"/>
              <w:autoSpaceDE w:val="0"/>
              <w:autoSpaceDN w:val="0"/>
              <w:adjustRightInd w:val="0"/>
              <w:jc w:val="both"/>
              <w:rPr>
                <w:rFonts w:ascii="Calibri" w:hAnsi="Calibri" w:cs="Calibri"/>
                <w:bCs/>
              </w:rPr>
            </w:pPr>
            <w:r w:rsidRPr="009A3AA8">
              <w:rPr>
                <w:rFonts w:ascii="Calibri" w:hAnsi="Calibri" w:cs="Calibri"/>
                <w:bCs/>
              </w:rPr>
              <w:t>Τροποποίηση της υπό στοιχεία Α.1128/15.09.2025 κοινής απόφασης του Υφυπουργού Εθνικής Οικονομίας και Οικονομικών και του Διοικητή της Ανεξάρτητης Αρχής Δημοσίων Εσόδων «Καθορισμός της έκτασης εφαρμογής, της έναρξης ισχύος καθώς και κάθε άλλου θέματος για την εφαρμογή της παρ. 1 του άρθρου 14 του ν. 4308/2014 (ΕΛΠ) περί εκδόσεως ηλεκτρονικού τιμολογίου» (Β’ 4937).</w:t>
            </w:r>
          </w:p>
        </w:tc>
      </w:tr>
      <w:tr w:rsidR="004B2235" w:rsidRPr="0068489B" w14:paraId="696AC47A" w14:textId="77777777" w:rsidTr="00BD244F">
        <w:trPr>
          <w:cantSplit/>
          <w:trHeight w:val="80"/>
        </w:trPr>
        <w:tc>
          <w:tcPr>
            <w:tcW w:w="709" w:type="dxa"/>
            <w:vAlign w:val="center"/>
          </w:tcPr>
          <w:p w14:paraId="10A8CBBF" w14:textId="0DC5BB6F" w:rsidR="004B2235" w:rsidRPr="00475CA0" w:rsidRDefault="004B2235" w:rsidP="003B63C6">
            <w:pPr>
              <w:jc w:val="center"/>
              <w:rPr>
                <w:rFonts w:asciiTheme="minorHAnsi" w:hAnsiTheme="minorHAnsi" w:cstheme="minorHAnsi"/>
              </w:rPr>
            </w:pPr>
            <w:r>
              <w:rPr>
                <w:rFonts w:asciiTheme="minorHAnsi" w:hAnsiTheme="minorHAnsi" w:cstheme="minorHAnsi"/>
              </w:rPr>
              <w:lastRenderedPageBreak/>
              <w:t>3</w:t>
            </w:r>
          </w:p>
        </w:tc>
        <w:tc>
          <w:tcPr>
            <w:tcW w:w="3827" w:type="dxa"/>
          </w:tcPr>
          <w:p w14:paraId="7C704670" w14:textId="77777777" w:rsidR="009A3AA8" w:rsidRPr="00AE5978" w:rsidRDefault="009A3AA8" w:rsidP="002766DF">
            <w:pPr>
              <w:rPr>
                <w:rFonts w:asciiTheme="minorHAnsi" w:hAnsiTheme="minorHAnsi" w:cstheme="minorHAnsi"/>
              </w:rPr>
            </w:pPr>
            <w:r w:rsidRPr="009A3AA8">
              <w:rPr>
                <w:rFonts w:asciiTheme="minorHAnsi" w:hAnsiTheme="minorHAnsi" w:cstheme="minorHAnsi"/>
              </w:rPr>
              <w:t xml:space="preserve">Ο ΥΦΥΠΟΥΡΓΟΣ </w:t>
            </w:r>
          </w:p>
          <w:p w14:paraId="31BF4393" w14:textId="77777777" w:rsidR="009A3AA8" w:rsidRPr="00AE5978" w:rsidRDefault="009A3AA8" w:rsidP="002766DF">
            <w:pPr>
              <w:rPr>
                <w:rFonts w:asciiTheme="minorHAnsi" w:hAnsiTheme="minorHAnsi" w:cstheme="minorHAnsi"/>
              </w:rPr>
            </w:pPr>
            <w:r w:rsidRPr="009A3AA8">
              <w:rPr>
                <w:rFonts w:asciiTheme="minorHAnsi" w:hAnsiTheme="minorHAnsi" w:cstheme="minorHAnsi"/>
              </w:rPr>
              <w:t xml:space="preserve">ΕΘΝΙΚΗΣ ΟΙΚΟΝΟΜΙΑΣ </w:t>
            </w:r>
          </w:p>
          <w:p w14:paraId="637183B6" w14:textId="77777777" w:rsidR="009A3AA8" w:rsidRPr="00AE5978" w:rsidRDefault="009A3AA8" w:rsidP="002766DF">
            <w:pPr>
              <w:rPr>
                <w:rFonts w:asciiTheme="minorHAnsi" w:hAnsiTheme="minorHAnsi" w:cstheme="minorHAnsi"/>
              </w:rPr>
            </w:pPr>
            <w:r w:rsidRPr="009A3AA8">
              <w:rPr>
                <w:rFonts w:asciiTheme="minorHAnsi" w:hAnsiTheme="minorHAnsi" w:cstheme="minorHAnsi"/>
              </w:rPr>
              <w:t xml:space="preserve">ΚΑΙ ΟΙΚΟΝΟΜΙΚΩΝ  </w:t>
            </w:r>
          </w:p>
          <w:p w14:paraId="11432C7B" w14:textId="77777777" w:rsidR="009A3AA8" w:rsidRPr="00AE5978" w:rsidRDefault="009A3AA8" w:rsidP="002766DF">
            <w:pPr>
              <w:rPr>
                <w:rFonts w:asciiTheme="minorHAnsi" w:hAnsiTheme="minorHAnsi" w:cstheme="minorHAnsi"/>
              </w:rPr>
            </w:pPr>
            <w:r w:rsidRPr="009A3AA8">
              <w:rPr>
                <w:rFonts w:asciiTheme="minorHAnsi" w:hAnsiTheme="minorHAnsi" w:cstheme="minorHAnsi"/>
              </w:rPr>
              <w:t xml:space="preserve">ΚΑΙ Ο ΔΙΟΙΚΗΤΗΣ </w:t>
            </w:r>
          </w:p>
          <w:p w14:paraId="3F2D7414" w14:textId="14D6D8AD" w:rsidR="009A3AA8" w:rsidRPr="009A3AA8" w:rsidRDefault="009A3AA8" w:rsidP="002766DF">
            <w:pPr>
              <w:rPr>
                <w:rFonts w:asciiTheme="minorHAnsi" w:hAnsiTheme="minorHAnsi" w:cstheme="minorHAnsi"/>
              </w:rPr>
            </w:pPr>
            <w:r w:rsidRPr="009A3AA8">
              <w:rPr>
                <w:rFonts w:asciiTheme="minorHAnsi" w:hAnsiTheme="minorHAnsi" w:cstheme="minorHAnsi"/>
              </w:rPr>
              <w:t>ΤΗΣ ΑΝΕΞΑΡΤΗΤΗΣ ΑΡΧΗΣ ΔΗΜΟΣΙΩΝ ΕΣΟΔΩΝ</w:t>
            </w:r>
          </w:p>
          <w:p w14:paraId="7E3793AB" w14:textId="629229EF" w:rsidR="009A3AA8" w:rsidRPr="009A3AA8" w:rsidRDefault="009A3AA8" w:rsidP="002766DF">
            <w:pPr>
              <w:rPr>
                <w:rFonts w:asciiTheme="minorHAnsi" w:hAnsiTheme="minorHAnsi" w:cstheme="minorHAnsi"/>
              </w:rPr>
            </w:pPr>
            <w:r w:rsidRPr="009A3AA8">
              <w:rPr>
                <w:rFonts w:asciiTheme="minorHAnsi" w:hAnsiTheme="minorHAnsi" w:cstheme="minorHAnsi"/>
              </w:rPr>
              <w:t>Αριθμ. Α.1198</w:t>
            </w:r>
          </w:p>
          <w:p w14:paraId="369D239F" w14:textId="4DCAF576" w:rsidR="00922A38" w:rsidRPr="00922A38" w:rsidRDefault="009A3AA8" w:rsidP="002766DF">
            <w:pPr>
              <w:rPr>
                <w:rFonts w:asciiTheme="minorHAnsi" w:hAnsiTheme="minorHAnsi" w:cstheme="minorHAnsi"/>
                <w:lang w:val="en-US"/>
              </w:rPr>
            </w:pPr>
            <w:hyperlink r:id="rId85" w:history="1">
              <w:r w:rsidRPr="009A3AA8">
                <w:rPr>
                  <w:rStyle w:val="-"/>
                  <w:rFonts w:asciiTheme="minorHAnsi" w:hAnsiTheme="minorHAnsi" w:cstheme="minorHAnsi"/>
                  <w:u w:val="none"/>
                  <w:lang w:val="en-US"/>
                </w:rPr>
                <w:t>Τεύχος B’ 5905/30.09.2026</w:t>
              </w:r>
            </w:hyperlink>
          </w:p>
        </w:tc>
        <w:tc>
          <w:tcPr>
            <w:tcW w:w="5245" w:type="dxa"/>
            <w:vAlign w:val="center"/>
          </w:tcPr>
          <w:p w14:paraId="456C5E4F" w14:textId="19418F37" w:rsidR="004B2235" w:rsidRPr="001839D7" w:rsidRDefault="009A3AA8" w:rsidP="003B63C6">
            <w:pPr>
              <w:autoSpaceDE w:val="0"/>
              <w:autoSpaceDN w:val="0"/>
              <w:adjustRightInd w:val="0"/>
              <w:jc w:val="both"/>
              <w:rPr>
                <w:rFonts w:ascii="Calibri" w:hAnsi="Calibri" w:cs="Calibri"/>
              </w:rPr>
            </w:pPr>
            <w:r w:rsidRPr="009A3AA8">
              <w:rPr>
                <w:rFonts w:ascii="Calibri" w:hAnsi="Calibri" w:cs="Calibri"/>
              </w:rPr>
              <w:t>Τροποποίηση της υπό στοιχεία Α.1122/2024 κοινής απόφασης του Υφυπουργού Εθνικής Οικονομίας και Οικονομικών και του Διοικητή της Ανεξάρτητης Αρχής Δημοσίων Εσόδων «Καθορισμός της έκτασης εφαρμογής, των εξαιρέσεων, του χρόνου διαβίβασης, καθώς και της έναρξης εφαρμογής της ψηφιακής έκδοσης παραστατικών διακίνησης αγαθών στην Ανεξάρτητη Αρχή Δημοσίων Εσόδων (ΑΑΔΕ)» (Β’ 4570).</w:t>
            </w:r>
          </w:p>
        </w:tc>
      </w:tr>
      <w:tr w:rsidR="0040042A" w:rsidRPr="00917A79" w14:paraId="200E921B" w14:textId="77777777" w:rsidTr="00E40E66">
        <w:trPr>
          <w:cantSplit/>
          <w:trHeight w:val="80"/>
        </w:trPr>
        <w:tc>
          <w:tcPr>
            <w:tcW w:w="709" w:type="dxa"/>
            <w:shd w:val="clear" w:color="auto" w:fill="DBE5F1" w:themeFill="accent1" w:themeFillTint="33"/>
            <w:vAlign w:val="center"/>
          </w:tcPr>
          <w:p w14:paraId="1E715812" w14:textId="77777777" w:rsidR="0040042A" w:rsidRPr="0038557F" w:rsidRDefault="0040042A" w:rsidP="00E40E66">
            <w:pPr>
              <w:jc w:val="center"/>
              <w:rPr>
                <w:rFonts w:asciiTheme="minorHAnsi" w:hAnsiTheme="minorHAnsi" w:cstheme="minorHAnsi"/>
                <w:lang w:val="en-US"/>
              </w:rPr>
            </w:pPr>
            <w:r>
              <w:rPr>
                <w:rFonts w:asciiTheme="minorHAnsi" w:hAnsiTheme="minorHAnsi" w:cstheme="minorHAnsi"/>
                <w:lang w:val="en-US"/>
              </w:rPr>
              <w:t>4</w:t>
            </w:r>
          </w:p>
        </w:tc>
        <w:tc>
          <w:tcPr>
            <w:tcW w:w="3827" w:type="dxa"/>
            <w:shd w:val="clear" w:color="auto" w:fill="DBE5F1" w:themeFill="accent1" w:themeFillTint="33"/>
          </w:tcPr>
          <w:p w14:paraId="25FD18F8" w14:textId="77777777" w:rsidR="00405F71" w:rsidRPr="00AE5978" w:rsidRDefault="00405F71" w:rsidP="00405F71">
            <w:pPr>
              <w:rPr>
                <w:rFonts w:asciiTheme="minorHAnsi" w:hAnsiTheme="minorHAnsi" w:cstheme="minorHAnsi"/>
              </w:rPr>
            </w:pPr>
          </w:p>
          <w:p w14:paraId="7C6A404B" w14:textId="051C33D5" w:rsidR="00405F71" w:rsidRPr="00AE5978" w:rsidRDefault="00405F71" w:rsidP="00405F71">
            <w:pPr>
              <w:rPr>
                <w:rFonts w:asciiTheme="minorHAnsi" w:hAnsiTheme="minorHAnsi" w:cstheme="minorHAnsi"/>
              </w:rPr>
            </w:pPr>
            <w:r w:rsidRPr="00405F71">
              <w:rPr>
                <w:rFonts w:asciiTheme="minorHAnsi" w:hAnsiTheme="minorHAnsi" w:cstheme="minorHAnsi"/>
              </w:rPr>
              <w:t xml:space="preserve">Ο ΔΙΟΙΚΗΤΗΣ </w:t>
            </w:r>
          </w:p>
          <w:p w14:paraId="6D2D9085" w14:textId="77777777" w:rsidR="0040042A" w:rsidRPr="00AE5978" w:rsidRDefault="00405F71" w:rsidP="00405F71">
            <w:pPr>
              <w:rPr>
                <w:rFonts w:asciiTheme="minorHAnsi" w:hAnsiTheme="minorHAnsi" w:cstheme="minorHAnsi"/>
              </w:rPr>
            </w:pPr>
            <w:r w:rsidRPr="00405F71">
              <w:rPr>
                <w:rFonts w:asciiTheme="minorHAnsi" w:hAnsiTheme="minorHAnsi" w:cstheme="minorHAnsi"/>
              </w:rPr>
              <w:t>ΤΗΣ ΑΝΕΞΑΡΤΗΤΗΣ ΑΡΧΗΣ ΔΗΜΟΣΙΩΝ ΕΣΟΔΩΝ</w:t>
            </w:r>
          </w:p>
          <w:p w14:paraId="355E912C" w14:textId="77777777" w:rsidR="00405F71" w:rsidRDefault="00405F71" w:rsidP="00405F71">
            <w:pPr>
              <w:rPr>
                <w:rFonts w:asciiTheme="minorHAnsi" w:hAnsiTheme="minorHAnsi" w:cstheme="minorHAnsi"/>
                <w:lang w:val="en-US"/>
              </w:rPr>
            </w:pPr>
            <w:r w:rsidRPr="00405F71">
              <w:rPr>
                <w:rFonts w:asciiTheme="minorHAnsi" w:hAnsiTheme="minorHAnsi" w:cstheme="minorHAnsi"/>
                <w:lang w:val="en-US"/>
              </w:rPr>
              <w:t>Αριθμ. Α. 1196</w:t>
            </w:r>
          </w:p>
          <w:p w14:paraId="7D4C59E4" w14:textId="72175B73" w:rsidR="00405F71" w:rsidRPr="00405F71" w:rsidRDefault="00405F71" w:rsidP="00405F71">
            <w:pPr>
              <w:rPr>
                <w:rFonts w:asciiTheme="minorHAnsi" w:hAnsiTheme="minorHAnsi" w:cstheme="minorHAnsi"/>
                <w:lang w:val="en-US"/>
              </w:rPr>
            </w:pPr>
            <w:hyperlink r:id="rId86" w:history="1">
              <w:r w:rsidRPr="00405F71">
                <w:rPr>
                  <w:rStyle w:val="-"/>
                  <w:rFonts w:asciiTheme="minorHAnsi" w:hAnsiTheme="minorHAnsi" w:cstheme="minorHAnsi"/>
                  <w:u w:val="none"/>
                  <w:lang w:val="en-US"/>
                </w:rPr>
                <w:t>Τεύχος B’ 5906/30.09.2026</w:t>
              </w:r>
            </w:hyperlink>
          </w:p>
        </w:tc>
        <w:tc>
          <w:tcPr>
            <w:tcW w:w="5245" w:type="dxa"/>
            <w:shd w:val="clear" w:color="auto" w:fill="DBE5F1" w:themeFill="accent1" w:themeFillTint="33"/>
            <w:vAlign w:val="center"/>
          </w:tcPr>
          <w:p w14:paraId="7521783C" w14:textId="06B1177A" w:rsidR="0040042A" w:rsidRPr="00917A79" w:rsidRDefault="00405F71" w:rsidP="00E40E66">
            <w:pPr>
              <w:suppressAutoHyphens w:val="0"/>
              <w:autoSpaceDE w:val="0"/>
              <w:autoSpaceDN w:val="0"/>
              <w:adjustRightInd w:val="0"/>
              <w:jc w:val="both"/>
              <w:rPr>
                <w:rFonts w:ascii="Calibri" w:hAnsi="Calibri" w:cs="Calibri"/>
              </w:rPr>
            </w:pPr>
            <w:r w:rsidRPr="00405F71">
              <w:rPr>
                <w:rFonts w:ascii="Calibri" w:hAnsi="Calibri" w:cs="Calibri"/>
              </w:rPr>
              <w:t>Διατήρηση της πιστοποίησης των Κέντρων Υποδοχής Δηλώσεων (ΚΥΔ) τα οποία πιστοποιήθηκαν με τις υπ’ αρ. 370/104924/18.04.2022 και 419/113520/29.04.2022 υπουργικές αποφάσεις, στα πλαίσια του ΟΣΔΕ για τα έτη 2022-2027, λόγω μεταβολών.</w:t>
            </w:r>
          </w:p>
        </w:tc>
      </w:tr>
      <w:tr w:rsidR="005B4E25" w:rsidRPr="00E51E58" w14:paraId="58CA93E0" w14:textId="77777777" w:rsidTr="000173AE">
        <w:trPr>
          <w:cantSplit/>
          <w:trHeight w:val="80"/>
        </w:trPr>
        <w:tc>
          <w:tcPr>
            <w:tcW w:w="709" w:type="dxa"/>
            <w:vAlign w:val="center"/>
          </w:tcPr>
          <w:p w14:paraId="1D3AE646" w14:textId="1F37C831" w:rsidR="005B4E25" w:rsidRPr="0069464E" w:rsidRDefault="005B4E25" w:rsidP="000173AE">
            <w:pPr>
              <w:jc w:val="center"/>
              <w:rPr>
                <w:rFonts w:asciiTheme="minorHAnsi" w:hAnsiTheme="minorHAnsi" w:cstheme="minorHAnsi"/>
                <w:lang w:val="en-US"/>
              </w:rPr>
            </w:pPr>
            <w:r>
              <w:rPr>
                <w:rFonts w:asciiTheme="minorHAnsi" w:hAnsiTheme="minorHAnsi" w:cstheme="minorHAnsi"/>
                <w:lang w:val="en-US"/>
              </w:rPr>
              <w:lastRenderedPageBreak/>
              <w:t>5</w:t>
            </w:r>
          </w:p>
        </w:tc>
        <w:tc>
          <w:tcPr>
            <w:tcW w:w="3827" w:type="dxa"/>
          </w:tcPr>
          <w:p w14:paraId="117CB479" w14:textId="77777777" w:rsidR="00116A08" w:rsidRDefault="00116A08" w:rsidP="00A8591B">
            <w:pPr>
              <w:rPr>
                <w:rFonts w:asciiTheme="minorHAnsi" w:hAnsiTheme="minorHAnsi" w:cstheme="minorHAnsi"/>
                <w:lang w:val="en-US"/>
              </w:rPr>
            </w:pPr>
          </w:p>
          <w:p w14:paraId="23CA05D2" w14:textId="77777777" w:rsidR="00116A08" w:rsidRDefault="00116A08" w:rsidP="00A8591B">
            <w:pPr>
              <w:rPr>
                <w:rFonts w:asciiTheme="minorHAnsi" w:hAnsiTheme="minorHAnsi" w:cstheme="minorHAnsi"/>
                <w:lang w:val="en-US"/>
              </w:rPr>
            </w:pPr>
          </w:p>
          <w:p w14:paraId="075909AA" w14:textId="77777777" w:rsidR="00116A08" w:rsidRDefault="00116A08" w:rsidP="00A8591B">
            <w:pPr>
              <w:rPr>
                <w:rFonts w:asciiTheme="minorHAnsi" w:hAnsiTheme="minorHAnsi" w:cstheme="minorHAnsi"/>
                <w:lang w:val="en-US"/>
              </w:rPr>
            </w:pPr>
          </w:p>
          <w:p w14:paraId="5CC45BB9" w14:textId="77777777" w:rsidR="00116A08" w:rsidRDefault="00116A08" w:rsidP="00A8591B">
            <w:pPr>
              <w:rPr>
                <w:rFonts w:asciiTheme="minorHAnsi" w:hAnsiTheme="minorHAnsi" w:cstheme="minorHAnsi"/>
                <w:lang w:val="en-US"/>
              </w:rPr>
            </w:pPr>
          </w:p>
          <w:p w14:paraId="32966569" w14:textId="77777777" w:rsidR="00116A08" w:rsidRDefault="00116A08" w:rsidP="00A8591B">
            <w:pPr>
              <w:rPr>
                <w:rFonts w:asciiTheme="minorHAnsi" w:hAnsiTheme="minorHAnsi" w:cstheme="minorHAnsi"/>
                <w:lang w:val="en-US"/>
              </w:rPr>
            </w:pPr>
          </w:p>
          <w:p w14:paraId="4B9BA2C6" w14:textId="77777777" w:rsidR="00116A08" w:rsidRDefault="00116A08" w:rsidP="00A8591B">
            <w:pPr>
              <w:rPr>
                <w:rFonts w:asciiTheme="minorHAnsi" w:hAnsiTheme="minorHAnsi" w:cstheme="minorHAnsi"/>
                <w:lang w:val="en-US"/>
              </w:rPr>
            </w:pPr>
          </w:p>
          <w:p w14:paraId="6C4C0D0B" w14:textId="77777777" w:rsidR="00116A08" w:rsidRDefault="00116A08" w:rsidP="00A8591B">
            <w:pPr>
              <w:rPr>
                <w:rFonts w:asciiTheme="minorHAnsi" w:hAnsiTheme="minorHAnsi" w:cstheme="minorHAnsi"/>
                <w:lang w:val="en-US"/>
              </w:rPr>
            </w:pPr>
          </w:p>
          <w:p w14:paraId="7C87F734" w14:textId="77777777" w:rsidR="00116A08" w:rsidRDefault="00116A08" w:rsidP="00A8591B">
            <w:pPr>
              <w:rPr>
                <w:rFonts w:asciiTheme="minorHAnsi" w:hAnsiTheme="minorHAnsi" w:cstheme="minorHAnsi"/>
                <w:lang w:val="en-US"/>
              </w:rPr>
            </w:pPr>
          </w:p>
          <w:p w14:paraId="75B45CE1" w14:textId="77777777" w:rsidR="00116A08" w:rsidRDefault="00116A08" w:rsidP="00A8591B">
            <w:pPr>
              <w:rPr>
                <w:rFonts w:asciiTheme="minorHAnsi" w:hAnsiTheme="minorHAnsi" w:cstheme="minorHAnsi"/>
                <w:lang w:val="en-US"/>
              </w:rPr>
            </w:pPr>
          </w:p>
          <w:p w14:paraId="3E383DA0" w14:textId="0723710B" w:rsidR="00A8591B" w:rsidRDefault="00A8591B" w:rsidP="00A8591B">
            <w:pPr>
              <w:rPr>
                <w:rFonts w:asciiTheme="minorHAnsi" w:hAnsiTheme="minorHAnsi" w:cstheme="minorHAnsi"/>
                <w:lang w:val="en-US"/>
              </w:rPr>
            </w:pPr>
            <w:r w:rsidRPr="00A8591B">
              <w:rPr>
                <w:rFonts w:asciiTheme="minorHAnsi" w:hAnsiTheme="minorHAnsi" w:cstheme="minorHAnsi"/>
              </w:rPr>
              <w:t xml:space="preserve">ΟΙ ΥΠΟΥΡΓΟΙ </w:t>
            </w:r>
          </w:p>
          <w:p w14:paraId="4E0A6473" w14:textId="77777777" w:rsidR="00A8591B" w:rsidRDefault="00A8591B" w:rsidP="00A8591B">
            <w:pPr>
              <w:rPr>
                <w:rFonts w:asciiTheme="minorHAnsi" w:hAnsiTheme="minorHAnsi" w:cstheme="minorHAnsi"/>
                <w:lang w:val="en-US"/>
              </w:rPr>
            </w:pPr>
            <w:r w:rsidRPr="00A8591B">
              <w:rPr>
                <w:rFonts w:asciiTheme="minorHAnsi" w:hAnsiTheme="minorHAnsi" w:cstheme="minorHAnsi"/>
              </w:rPr>
              <w:t xml:space="preserve">ΕΘΝΙΚΗΣ ΟΙΚΟΝΟΜΙΑΣ </w:t>
            </w:r>
          </w:p>
          <w:p w14:paraId="7ABF3D79" w14:textId="24CF95FA" w:rsidR="00A8591B" w:rsidRPr="00A8591B" w:rsidRDefault="00A8591B" w:rsidP="00A8591B">
            <w:pPr>
              <w:rPr>
                <w:rFonts w:asciiTheme="minorHAnsi" w:hAnsiTheme="minorHAnsi" w:cstheme="minorHAnsi"/>
              </w:rPr>
            </w:pPr>
            <w:r w:rsidRPr="00A8591B">
              <w:rPr>
                <w:rFonts w:asciiTheme="minorHAnsi" w:hAnsiTheme="minorHAnsi" w:cstheme="minorHAnsi"/>
              </w:rPr>
              <w:t xml:space="preserve">ΚΑΙ ΟΙΚΟΝΟΜΙΚΩΝ </w:t>
            </w:r>
            <w:r>
              <w:rPr>
                <w:rFonts w:asciiTheme="minorHAnsi" w:hAnsiTheme="minorHAnsi" w:cstheme="minorHAnsi"/>
              </w:rPr>
              <w:t>–</w:t>
            </w:r>
            <w:r w:rsidRPr="00A8591B">
              <w:rPr>
                <w:rFonts w:asciiTheme="minorHAnsi" w:hAnsiTheme="minorHAnsi" w:cstheme="minorHAnsi"/>
              </w:rPr>
              <w:t xml:space="preserve"> </w:t>
            </w:r>
          </w:p>
          <w:p w14:paraId="41AFD29A" w14:textId="77777777" w:rsidR="00A8591B" w:rsidRDefault="00A8591B" w:rsidP="00A8591B">
            <w:pPr>
              <w:rPr>
                <w:rFonts w:asciiTheme="minorHAnsi" w:hAnsiTheme="minorHAnsi" w:cstheme="minorHAnsi"/>
                <w:lang w:val="en-US"/>
              </w:rPr>
            </w:pPr>
            <w:r w:rsidRPr="00A8591B">
              <w:rPr>
                <w:rFonts w:asciiTheme="minorHAnsi" w:hAnsiTheme="minorHAnsi" w:cstheme="minorHAnsi"/>
              </w:rPr>
              <w:t xml:space="preserve">ΑΓΡΟΤΙΚΗΣ ΑΝΑΠΤΥΞΗΣ </w:t>
            </w:r>
          </w:p>
          <w:p w14:paraId="592326B8" w14:textId="77777777" w:rsidR="00A8591B" w:rsidRDefault="00A8591B" w:rsidP="00A8591B">
            <w:pPr>
              <w:rPr>
                <w:rFonts w:asciiTheme="minorHAnsi" w:hAnsiTheme="minorHAnsi" w:cstheme="minorHAnsi"/>
                <w:lang w:val="en-US"/>
              </w:rPr>
            </w:pPr>
            <w:r w:rsidRPr="00A8591B">
              <w:rPr>
                <w:rFonts w:asciiTheme="minorHAnsi" w:hAnsiTheme="minorHAnsi" w:cstheme="minorHAnsi"/>
              </w:rPr>
              <w:t xml:space="preserve">ΚΑΙ ΤΡΟΦΙΜΩΝ </w:t>
            </w:r>
          </w:p>
          <w:p w14:paraId="450BE026" w14:textId="77777777" w:rsidR="00A8591B" w:rsidRDefault="00A8591B" w:rsidP="00A8591B">
            <w:pPr>
              <w:rPr>
                <w:rFonts w:asciiTheme="minorHAnsi" w:hAnsiTheme="minorHAnsi" w:cstheme="minorHAnsi"/>
                <w:lang w:val="en-US"/>
              </w:rPr>
            </w:pPr>
            <w:r w:rsidRPr="00A8591B">
              <w:rPr>
                <w:rFonts w:asciiTheme="minorHAnsi" w:hAnsiTheme="minorHAnsi" w:cstheme="minorHAnsi"/>
              </w:rPr>
              <w:t xml:space="preserve">ΚΑΙ Ο ΔΙΟΙΚΗΤΗΣ </w:t>
            </w:r>
          </w:p>
          <w:p w14:paraId="4B2B96A4" w14:textId="77777777" w:rsidR="005B4E25" w:rsidRDefault="00A8591B" w:rsidP="00A8591B">
            <w:pPr>
              <w:rPr>
                <w:rFonts w:asciiTheme="minorHAnsi" w:hAnsiTheme="minorHAnsi" w:cstheme="minorHAnsi"/>
                <w:lang w:val="en-US"/>
              </w:rPr>
            </w:pPr>
            <w:r w:rsidRPr="00A8591B">
              <w:rPr>
                <w:rFonts w:asciiTheme="minorHAnsi" w:hAnsiTheme="minorHAnsi" w:cstheme="minorHAnsi"/>
              </w:rPr>
              <w:t>ΤΗΣ ΑΝΕΞΑΡΤΗΤΗΣ ΑΡΧΗΣ ΔΗΜΟΣΙΩΝ ΕΣΟΔΩΝ</w:t>
            </w:r>
          </w:p>
          <w:p w14:paraId="509D6310" w14:textId="77777777" w:rsidR="00A8591B" w:rsidRDefault="00A8591B" w:rsidP="00A8591B">
            <w:pPr>
              <w:rPr>
                <w:rFonts w:asciiTheme="minorHAnsi" w:hAnsiTheme="minorHAnsi" w:cstheme="minorHAnsi"/>
                <w:lang w:val="en-US"/>
              </w:rPr>
            </w:pPr>
            <w:r w:rsidRPr="00A8591B">
              <w:rPr>
                <w:rFonts w:asciiTheme="minorHAnsi" w:hAnsiTheme="minorHAnsi" w:cstheme="minorHAnsi"/>
                <w:lang w:val="en-US"/>
              </w:rPr>
              <w:t>Αριθμ. 252456</w:t>
            </w:r>
          </w:p>
          <w:p w14:paraId="77A0D2FC" w14:textId="0F2C4792" w:rsidR="00A8591B" w:rsidRPr="00A8591B" w:rsidRDefault="00A8591B" w:rsidP="00A8591B">
            <w:pPr>
              <w:rPr>
                <w:rFonts w:asciiTheme="minorHAnsi" w:hAnsiTheme="minorHAnsi" w:cstheme="minorHAnsi"/>
                <w:lang w:val="en-US"/>
              </w:rPr>
            </w:pPr>
            <w:hyperlink r:id="rId87" w:history="1">
              <w:r w:rsidRPr="00A8591B">
                <w:rPr>
                  <w:rStyle w:val="-"/>
                  <w:rFonts w:asciiTheme="minorHAnsi" w:hAnsiTheme="minorHAnsi" w:cstheme="minorHAnsi"/>
                  <w:u w:val="none"/>
                  <w:lang w:val="en-US"/>
                </w:rPr>
                <w:t>Τεύχος B’ 5915/02.10.2026</w:t>
              </w:r>
            </w:hyperlink>
          </w:p>
        </w:tc>
        <w:tc>
          <w:tcPr>
            <w:tcW w:w="5245" w:type="dxa"/>
            <w:vAlign w:val="center"/>
          </w:tcPr>
          <w:p w14:paraId="6FCAF94B" w14:textId="57A50A26" w:rsidR="005B4E25" w:rsidRPr="00E51E58" w:rsidRDefault="00A8591B" w:rsidP="000173AE">
            <w:pPr>
              <w:autoSpaceDE w:val="0"/>
              <w:autoSpaceDN w:val="0"/>
              <w:adjustRightInd w:val="0"/>
              <w:jc w:val="both"/>
              <w:rPr>
                <w:rFonts w:ascii="Calibri" w:hAnsi="Calibri" w:cs="Calibri"/>
              </w:rPr>
            </w:pPr>
            <w:r w:rsidRPr="00A8591B">
              <w:rPr>
                <w:rFonts w:ascii="Calibri" w:hAnsi="Calibri" w:cs="Calibri"/>
              </w:rPr>
              <w:t>Ανάθεση στον ΕΛ.Γ.Α. της υλοποίησης του ad hoc προγράμματος κρατικών οικονομικών ενισχύσεων: Μέτρα υπέρ των παραγωγών των Περιφερειακών Ενοτήτων (ΠΕ) Αργολίδας, Αρκαδίας, Αττικής, Αχαΐας, Γρεβενών, Δράμας, Έβρου, Ημαθίας, Θεσσαλονίκης, Καβάλας, Καρδίτσας, Καστοριάς, Κιλκίς, Κοζάνης, Κορινθίας, Λάρισας, Μαγνησίας, Μεσσηνίας, Ξάνθης, Πέλλας, Πιερίας, Ροδόπης, Σερρών, Τρικάλων, Φλώρινας και Χαλκιδικής των οποίων οι καλλιέργειες κερασιών στις ΠΕ Αργολίδας, Αρκαδίας, Αχαΐας, Γρεβενών, Δράμας, Έβρου, Ημαθίας, Θεσσαλονίκης, Καβάλας, Καρδίτσας, Καστοριάς, Κιλκίς, Κοζάνης, Κορινθίας, Λάρισας, Μαγνησίας, Μεσσηνίας, Ξάνθης, Πέλλας, Πιερίας (περιοχή Τοπικής Κοινότητας Αγίου Δημητρίου), Ροδόπης, Σερρών, Τρικάλων, Φλώρινας και Χαλκιδικής, βύσσινων στις ΠΕ Αργολίδας, Αρκαδίας, Γρεβενών, Κορινθίας, Λάρισας, Μεσσηνίας, Πέλλας, Ροδόπης, Σερρών και Τρικάλων, μήλων στις Π.Ε. Αχαΐας, Γρεβενών, Δράμας, Έβρου, Θεσσαλονίκης, Καβάλας, Καρδίτσας, Καστοριάς, Κοζάνης, Κορινθίας, Ξάνθης, Πέλλας (περιοχή Βεγορίτιδας), Ροδόπης, Σερρών και Φλώρινας, κυδωνιών στις ΠΕ Έβρου, Ημαθίας, Καβάλας, Καρδίτσας, Κιλκίς, Λάρισας, Ξάνθης, Πέλλας, Ροδόπης και Τρικάλων, σύκων νωπών στην ΠΕ Αττικής, παρουσίασαν μείωση παραγωγής, ως άμεσο αποτέλεσμα των παγετών του χρονικού διαστήματος Μαρτίου - Απριλίου 2025.</w:t>
            </w:r>
          </w:p>
        </w:tc>
      </w:tr>
      <w:tr w:rsidR="005B4E25" w:rsidRPr="001328DA" w14:paraId="6E7714FA" w14:textId="77777777" w:rsidTr="005B4E25">
        <w:trPr>
          <w:cantSplit/>
          <w:trHeight w:val="80"/>
        </w:trPr>
        <w:tc>
          <w:tcPr>
            <w:tcW w:w="709" w:type="dxa"/>
            <w:shd w:val="clear" w:color="auto" w:fill="DBE5F1" w:themeFill="accent1" w:themeFillTint="33"/>
            <w:vAlign w:val="center"/>
          </w:tcPr>
          <w:p w14:paraId="6E97EC49" w14:textId="3A07C509" w:rsidR="005B4E25" w:rsidRPr="005B4E25" w:rsidRDefault="005B4E25" w:rsidP="000173AE">
            <w:pPr>
              <w:jc w:val="center"/>
              <w:rPr>
                <w:rFonts w:asciiTheme="minorHAnsi" w:hAnsiTheme="minorHAnsi" w:cstheme="minorHAnsi"/>
                <w:lang w:val="en-US"/>
              </w:rPr>
            </w:pPr>
            <w:r>
              <w:rPr>
                <w:rFonts w:asciiTheme="minorHAnsi" w:hAnsiTheme="minorHAnsi" w:cstheme="minorHAnsi"/>
                <w:lang w:val="en-US"/>
              </w:rPr>
              <w:t>6</w:t>
            </w:r>
          </w:p>
        </w:tc>
        <w:tc>
          <w:tcPr>
            <w:tcW w:w="3827" w:type="dxa"/>
            <w:shd w:val="clear" w:color="auto" w:fill="DBE5F1" w:themeFill="accent1" w:themeFillTint="33"/>
          </w:tcPr>
          <w:p w14:paraId="455A6BC1" w14:textId="77777777" w:rsidR="00F822E3" w:rsidRDefault="00F822E3" w:rsidP="00F822E3">
            <w:pPr>
              <w:rPr>
                <w:rFonts w:asciiTheme="minorHAnsi" w:hAnsiTheme="minorHAnsi" w:cstheme="minorHAnsi"/>
                <w:lang w:val="en-US"/>
              </w:rPr>
            </w:pPr>
          </w:p>
          <w:p w14:paraId="654978A0" w14:textId="20ADC48F" w:rsidR="00F822E3" w:rsidRDefault="00F822E3" w:rsidP="00F822E3">
            <w:pPr>
              <w:rPr>
                <w:rFonts w:asciiTheme="minorHAnsi" w:hAnsiTheme="minorHAnsi" w:cstheme="minorHAnsi"/>
                <w:lang w:val="en-US"/>
              </w:rPr>
            </w:pPr>
            <w:r w:rsidRPr="00F822E3">
              <w:rPr>
                <w:rFonts w:asciiTheme="minorHAnsi" w:hAnsiTheme="minorHAnsi" w:cstheme="minorHAnsi"/>
              </w:rPr>
              <w:t xml:space="preserve">Ο ΔΙΟΙΚΗΤΗΣ </w:t>
            </w:r>
          </w:p>
          <w:p w14:paraId="404D594D" w14:textId="77777777" w:rsidR="005B4E25" w:rsidRDefault="00F822E3" w:rsidP="00F822E3">
            <w:pPr>
              <w:rPr>
                <w:rFonts w:asciiTheme="minorHAnsi" w:hAnsiTheme="minorHAnsi" w:cstheme="minorHAnsi"/>
                <w:lang w:val="en-US"/>
              </w:rPr>
            </w:pPr>
            <w:r w:rsidRPr="00F822E3">
              <w:rPr>
                <w:rFonts w:asciiTheme="minorHAnsi" w:hAnsiTheme="minorHAnsi" w:cstheme="minorHAnsi"/>
              </w:rPr>
              <w:t>ΤΗΣ ΑΝΕΞΑΡΤΗΤΗΣ ΑΡΧΗΣ ΔΗΜΟΣΙΩΝ ΕΣΟΔΩΝ</w:t>
            </w:r>
          </w:p>
          <w:p w14:paraId="43B9D82A" w14:textId="77777777" w:rsidR="00F822E3" w:rsidRDefault="00F822E3" w:rsidP="00F822E3">
            <w:pPr>
              <w:rPr>
                <w:rFonts w:asciiTheme="minorHAnsi" w:hAnsiTheme="minorHAnsi" w:cstheme="minorHAnsi"/>
                <w:lang w:val="en-US"/>
              </w:rPr>
            </w:pPr>
            <w:r w:rsidRPr="00F822E3">
              <w:rPr>
                <w:rFonts w:asciiTheme="minorHAnsi" w:hAnsiTheme="minorHAnsi" w:cstheme="minorHAnsi"/>
                <w:lang w:val="en-US"/>
              </w:rPr>
              <w:t>Αριθμ. Α1199</w:t>
            </w:r>
          </w:p>
          <w:p w14:paraId="5550ACA5" w14:textId="5525A813" w:rsidR="00F822E3" w:rsidRPr="00F822E3" w:rsidRDefault="00F822E3" w:rsidP="00F822E3">
            <w:pPr>
              <w:rPr>
                <w:rFonts w:asciiTheme="minorHAnsi" w:hAnsiTheme="minorHAnsi" w:cstheme="minorHAnsi"/>
                <w:lang w:val="en-US"/>
              </w:rPr>
            </w:pPr>
            <w:hyperlink r:id="rId88" w:history="1">
              <w:r w:rsidRPr="00F822E3">
                <w:rPr>
                  <w:rStyle w:val="-"/>
                  <w:rFonts w:asciiTheme="minorHAnsi" w:hAnsiTheme="minorHAnsi" w:cstheme="minorHAnsi"/>
                  <w:u w:val="none"/>
                  <w:lang w:val="en-US"/>
                </w:rPr>
                <w:t>Τεύχος B' 5916/02.10.2026</w:t>
              </w:r>
            </w:hyperlink>
          </w:p>
        </w:tc>
        <w:tc>
          <w:tcPr>
            <w:tcW w:w="5245" w:type="dxa"/>
            <w:shd w:val="clear" w:color="auto" w:fill="DBE5F1" w:themeFill="accent1" w:themeFillTint="33"/>
            <w:vAlign w:val="center"/>
          </w:tcPr>
          <w:p w14:paraId="12FC2729" w14:textId="1F92DE04" w:rsidR="005B4E25" w:rsidRPr="00BE02CB" w:rsidRDefault="00F822E3" w:rsidP="000173AE">
            <w:pPr>
              <w:suppressAutoHyphens w:val="0"/>
              <w:autoSpaceDE w:val="0"/>
              <w:autoSpaceDN w:val="0"/>
              <w:adjustRightInd w:val="0"/>
              <w:jc w:val="both"/>
              <w:rPr>
                <w:rFonts w:ascii="Calibri" w:hAnsi="Calibri" w:cs="Calibri"/>
              </w:rPr>
            </w:pPr>
            <w:r w:rsidRPr="00F822E3">
              <w:rPr>
                <w:rFonts w:ascii="Calibri" w:hAnsi="Calibri" w:cs="Calibri"/>
              </w:rPr>
              <w:t>Διαδικασία Πληρωμής της Υπο-παρέμβασης Π3-77-4.1-9.1 «Λειτουργικές Δαπάνες των ΟΤΔ και εμψύχωση του Τοπικού Πληθυσμού» της παρέμβασης Π3-77-4.1 «Στήριξη για την Τοπική Ανάπτυξη μέσω του Leader» του Στρατηγικού Σχεδίου Κοινής Αγροτικής Πολιτικής (ΣΣ ΚΑΠ) 2023-2027.</w:t>
            </w:r>
          </w:p>
        </w:tc>
      </w:tr>
      <w:tr w:rsidR="005B4E25" w:rsidRPr="00917A79" w14:paraId="392565DD" w14:textId="77777777" w:rsidTr="005B4E25">
        <w:trPr>
          <w:cantSplit/>
          <w:trHeight w:val="80"/>
        </w:trPr>
        <w:tc>
          <w:tcPr>
            <w:tcW w:w="709" w:type="dxa"/>
            <w:vAlign w:val="center"/>
          </w:tcPr>
          <w:p w14:paraId="696CA6CA" w14:textId="5164C2B5" w:rsidR="005B4E25" w:rsidRPr="0038557F" w:rsidRDefault="005B4E25" w:rsidP="000173AE">
            <w:pPr>
              <w:jc w:val="center"/>
              <w:rPr>
                <w:rFonts w:asciiTheme="minorHAnsi" w:hAnsiTheme="minorHAnsi" w:cstheme="minorHAnsi"/>
                <w:lang w:val="en-US"/>
              </w:rPr>
            </w:pPr>
            <w:r>
              <w:rPr>
                <w:rFonts w:asciiTheme="minorHAnsi" w:hAnsiTheme="minorHAnsi" w:cstheme="minorHAnsi"/>
                <w:lang w:val="en-US"/>
              </w:rPr>
              <w:lastRenderedPageBreak/>
              <w:t>7</w:t>
            </w:r>
          </w:p>
        </w:tc>
        <w:tc>
          <w:tcPr>
            <w:tcW w:w="3827" w:type="dxa"/>
          </w:tcPr>
          <w:p w14:paraId="6FF99524" w14:textId="77777777" w:rsidR="00E5346F" w:rsidRDefault="00E5346F" w:rsidP="00E5346F">
            <w:pPr>
              <w:rPr>
                <w:rFonts w:asciiTheme="minorHAnsi" w:hAnsiTheme="minorHAnsi" w:cstheme="minorHAnsi"/>
                <w:lang w:val="en-US"/>
              </w:rPr>
            </w:pPr>
          </w:p>
          <w:p w14:paraId="0506068B" w14:textId="77777777" w:rsidR="00E5346F" w:rsidRDefault="00E5346F" w:rsidP="00E5346F">
            <w:pPr>
              <w:rPr>
                <w:rFonts w:asciiTheme="minorHAnsi" w:hAnsiTheme="minorHAnsi" w:cstheme="minorHAnsi"/>
                <w:lang w:val="en-US"/>
              </w:rPr>
            </w:pPr>
          </w:p>
          <w:p w14:paraId="50BDAA2B" w14:textId="77777777" w:rsidR="00E5346F" w:rsidRDefault="00E5346F" w:rsidP="00E5346F">
            <w:pPr>
              <w:rPr>
                <w:rFonts w:asciiTheme="minorHAnsi" w:hAnsiTheme="minorHAnsi" w:cstheme="minorHAnsi"/>
                <w:lang w:val="en-US"/>
              </w:rPr>
            </w:pPr>
          </w:p>
          <w:p w14:paraId="51493164" w14:textId="5335C46F" w:rsidR="00E5346F" w:rsidRDefault="00E5346F" w:rsidP="00E5346F">
            <w:pPr>
              <w:rPr>
                <w:rFonts w:asciiTheme="minorHAnsi" w:hAnsiTheme="minorHAnsi" w:cstheme="minorHAnsi"/>
                <w:lang w:val="en-US"/>
              </w:rPr>
            </w:pPr>
            <w:r w:rsidRPr="00E5346F">
              <w:rPr>
                <w:rFonts w:asciiTheme="minorHAnsi" w:hAnsiTheme="minorHAnsi" w:cstheme="minorHAnsi"/>
              </w:rPr>
              <w:t xml:space="preserve">Ο ΔΙΟΙΚΗΤΗΣ </w:t>
            </w:r>
          </w:p>
          <w:p w14:paraId="018CCF4E" w14:textId="77777777" w:rsidR="005B4E25" w:rsidRDefault="00E5346F" w:rsidP="00E5346F">
            <w:pPr>
              <w:rPr>
                <w:rFonts w:asciiTheme="minorHAnsi" w:hAnsiTheme="minorHAnsi" w:cstheme="minorHAnsi"/>
                <w:lang w:val="en-US"/>
              </w:rPr>
            </w:pPr>
            <w:r w:rsidRPr="00E5346F">
              <w:rPr>
                <w:rFonts w:asciiTheme="minorHAnsi" w:hAnsiTheme="minorHAnsi" w:cstheme="minorHAnsi"/>
              </w:rPr>
              <w:t>ΤΗΣ ΑΝΕΞΑΡΤΗΤΗΣ ΑΡΧΗΣ ΔΗΜΟΣΙΩΝ ΕΣΟΔΩΝ</w:t>
            </w:r>
          </w:p>
          <w:p w14:paraId="76AFBB97" w14:textId="77777777" w:rsidR="00E5346F" w:rsidRDefault="00E5346F" w:rsidP="00E5346F">
            <w:pPr>
              <w:rPr>
                <w:rFonts w:asciiTheme="minorHAnsi" w:hAnsiTheme="minorHAnsi" w:cstheme="minorHAnsi"/>
                <w:lang w:val="en-US"/>
              </w:rPr>
            </w:pPr>
            <w:r w:rsidRPr="00E5346F">
              <w:rPr>
                <w:rFonts w:asciiTheme="minorHAnsi" w:hAnsiTheme="minorHAnsi" w:cstheme="minorHAnsi"/>
                <w:lang w:val="en-US"/>
              </w:rPr>
              <w:t>Αριθμ. Α. 1204</w:t>
            </w:r>
          </w:p>
          <w:p w14:paraId="084789D9" w14:textId="37858936" w:rsidR="00E5346F" w:rsidRPr="00E5346F" w:rsidRDefault="00E5346F" w:rsidP="00E5346F">
            <w:pPr>
              <w:rPr>
                <w:rFonts w:asciiTheme="minorHAnsi" w:hAnsiTheme="minorHAnsi" w:cstheme="minorHAnsi"/>
                <w:lang w:val="en-US"/>
              </w:rPr>
            </w:pPr>
            <w:hyperlink r:id="rId89" w:history="1">
              <w:r w:rsidRPr="00E5346F">
                <w:rPr>
                  <w:rStyle w:val="-"/>
                  <w:rFonts w:asciiTheme="minorHAnsi" w:hAnsiTheme="minorHAnsi" w:cstheme="minorHAnsi"/>
                  <w:u w:val="none"/>
                  <w:lang w:val="en-US"/>
                </w:rPr>
                <w:t>Τεύχος B’ 5917/02.10.2026</w:t>
              </w:r>
            </w:hyperlink>
          </w:p>
        </w:tc>
        <w:tc>
          <w:tcPr>
            <w:tcW w:w="5245" w:type="dxa"/>
            <w:vAlign w:val="center"/>
          </w:tcPr>
          <w:p w14:paraId="3B8003FA" w14:textId="08E898B3" w:rsidR="005B4E25" w:rsidRPr="00917A79" w:rsidRDefault="00E5346F" w:rsidP="000173AE">
            <w:pPr>
              <w:suppressAutoHyphens w:val="0"/>
              <w:autoSpaceDE w:val="0"/>
              <w:autoSpaceDN w:val="0"/>
              <w:adjustRightInd w:val="0"/>
              <w:jc w:val="both"/>
              <w:rPr>
                <w:rFonts w:ascii="Calibri" w:hAnsi="Calibri" w:cs="Calibri"/>
              </w:rPr>
            </w:pPr>
            <w:r w:rsidRPr="00E5346F">
              <w:rPr>
                <w:rFonts w:ascii="Calibri" w:hAnsi="Calibri" w:cs="Calibri"/>
              </w:rPr>
              <w:t>Καθορισμός του περιεχομένου της αίτησης για έκδοση Φορολογικής Δεσμευτικής Απάντησης (Φ.Δ.Α.) και των συνοδευτικών δικαιολογητικών, της διαδικασίας υποβολής και παραλαβής της, της αρμόδιας υπηρεσίας για την παραλαβή και εξέτασή της, της διαδικασίας εξέτασής της, της ενημέρωσης του αιτούντος για την πορεία της αίτησης, των λεπτομερειών για τον προσδιορισμό, την καταβολή και την επιστροφή του παραβόλου, της διαδικασίας έκδοσης της Φ.Δ.Α. και των ειδικότερων θεμάτων για την εφαρμογή του άρθρου 9Α του ν. 5104/2024 (Α’</w:t>
            </w:r>
            <w:r w:rsidRPr="00E5346F">
              <w:rPr>
                <w:rFonts w:ascii="Calibri" w:hAnsi="Calibri" w:cs="Calibri"/>
              </w:rPr>
              <w:t xml:space="preserve"> </w:t>
            </w:r>
            <w:r w:rsidRPr="00E5346F">
              <w:rPr>
                <w:rFonts w:ascii="Calibri" w:hAnsi="Calibri" w:cs="Calibri"/>
              </w:rPr>
              <w:t>58).</w:t>
            </w:r>
          </w:p>
        </w:tc>
      </w:tr>
    </w:tbl>
    <w:p w14:paraId="40FCB787" w14:textId="77777777" w:rsidR="0026666D" w:rsidRPr="00917A79" w:rsidRDefault="0026666D" w:rsidP="001B5F42">
      <w:pPr>
        <w:rPr>
          <w:rFonts w:asciiTheme="minorHAnsi" w:hAnsiTheme="minorHAnsi" w:cstheme="minorHAnsi"/>
          <w:b/>
          <w:sz w:val="16"/>
          <w:szCs w:val="16"/>
        </w:rPr>
      </w:pPr>
    </w:p>
    <w:p w14:paraId="470FE08E" w14:textId="7AB4193E" w:rsidR="00593D4B" w:rsidRPr="001A12F2" w:rsidRDefault="00593D4B" w:rsidP="001A12F2">
      <w:pPr>
        <w:pStyle w:val="ae"/>
        <w:numPr>
          <w:ilvl w:val="0"/>
          <w:numId w:val="36"/>
        </w:numPr>
        <w:rPr>
          <w:rFonts w:asciiTheme="minorHAnsi" w:hAnsiTheme="minorHAnsi" w:cstheme="minorHAnsi"/>
          <w:b/>
          <w:bCs/>
        </w:rPr>
      </w:pPr>
      <w:r w:rsidRPr="001A12F2">
        <w:rPr>
          <w:rFonts w:ascii="Calibri" w:hAnsi="Calibri"/>
          <w:b/>
          <w:bCs/>
        </w:rPr>
        <w:t>Αποφάσεις του Ανώτατου Συμβουλίου Επιλογής Προσωπικού (Α.Σ.Ε.Π.)</w:t>
      </w:r>
    </w:p>
    <w:p w14:paraId="79F5D7B9" w14:textId="77777777" w:rsidR="00593D4B" w:rsidRPr="00593D4B" w:rsidRDefault="00593D4B" w:rsidP="00593D4B">
      <w:pPr>
        <w:rPr>
          <w:rFonts w:asciiTheme="minorHAnsi" w:hAnsiTheme="minorHAnsi" w:cstheme="minorHAnsi"/>
          <w:b/>
          <w:bCs/>
          <w:sz w:val="16"/>
          <w:szCs w:val="16"/>
        </w:rPr>
      </w:pPr>
    </w:p>
    <w:p w14:paraId="09936AFF" w14:textId="77777777" w:rsidR="00593D4B" w:rsidRPr="00593D4B" w:rsidRDefault="00593D4B" w:rsidP="00593D4B">
      <w:pPr>
        <w:pStyle w:val="ae"/>
        <w:numPr>
          <w:ilvl w:val="0"/>
          <w:numId w:val="36"/>
        </w:numPr>
        <w:rPr>
          <w:rFonts w:asciiTheme="minorHAnsi" w:hAnsiTheme="minorHAnsi" w:cstheme="minorHAnsi"/>
          <w:b/>
        </w:rPr>
      </w:pPr>
      <w:r w:rsidRPr="00593D4B">
        <w:rPr>
          <w:rFonts w:asciiTheme="minorHAnsi" w:hAnsiTheme="minorHAnsi" w:cstheme="minorHAnsi"/>
          <w:b/>
        </w:rPr>
        <w:t>Διεθνείς Συμβάσεις – Κυρώσεις Συμφωνιών, Μνημονίων Συνεργασίας</w:t>
      </w:r>
    </w:p>
    <w:p w14:paraId="3AB2E1A3" w14:textId="29A0C5D0" w:rsidR="004E70D5" w:rsidRPr="00593D4B" w:rsidRDefault="00593D4B" w:rsidP="00593D4B">
      <w:pPr>
        <w:rPr>
          <w:rFonts w:asciiTheme="minorHAnsi" w:hAnsiTheme="minorHAnsi" w:cstheme="minorHAnsi"/>
          <w:b/>
          <w:sz w:val="16"/>
          <w:szCs w:val="16"/>
        </w:rPr>
      </w:pPr>
      <w:r w:rsidRPr="00593D4B">
        <w:rPr>
          <w:rFonts w:asciiTheme="minorHAnsi" w:hAnsiTheme="minorHAnsi" w:cstheme="minorHAnsi"/>
          <w:b/>
        </w:rPr>
        <w:t xml:space="preserve">              και Αποφάσεων του Συμβουλίου Ασφαλείας ΟΗΕ</w:t>
      </w:r>
      <w:r w:rsidRPr="004E70D5">
        <w:rPr>
          <w:rFonts w:asciiTheme="minorHAnsi" w:hAnsiTheme="minorHAnsi" w:cstheme="minorHAnsi"/>
          <w:b/>
          <w:sz w:val="16"/>
          <w:szCs w:val="16"/>
        </w:rPr>
        <w:tab/>
      </w:r>
    </w:p>
    <w:p w14:paraId="1C76FBBD" w14:textId="77777777" w:rsidR="005963E7" w:rsidRPr="00062310" w:rsidRDefault="005963E7" w:rsidP="004E70D5">
      <w:pPr>
        <w:rPr>
          <w:rFonts w:asciiTheme="minorHAnsi" w:hAnsiTheme="minorHAnsi" w:cstheme="minorHAnsi"/>
          <w:b/>
          <w:sz w:val="16"/>
          <w:szCs w:val="16"/>
        </w:rPr>
      </w:pPr>
    </w:p>
    <w:tbl>
      <w:tblPr>
        <w:tblW w:w="9781" w:type="dxa"/>
        <w:shd w:val="clear" w:color="auto" w:fill="DAEEF3"/>
        <w:tblLayout w:type="fixed"/>
        <w:tblLook w:val="04A0" w:firstRow="1" w:lastRow="0" w:firstColumn="1" w:lastColumn="0" w:noHBand="0" w:noVBand="1"/>
      </w:tblPr>
      <w:tblGrid>
        <w:gridCol w:w="709"/>
        <w:gridCol w:w="3827"/>
        <w:gridCol w:w="5245"/>
      </w:tblGrid>
      <w:tr w:rsidR="00E5278F" w:rsidRPr="001532CE" w14:paraId="7BD75C90" w14:textId="77777777" w:rsidTr="00E72AD0">
        <w:trPr>
          <w:cantSplit/>
          <w:tblHeader/>
        </w:trPr>
        <w:tc>
          <w:tcPr>
            <w:tcW w:w="709" w:type="dxa"/>
            <w:tcBorders>
              <w:top w:val="double" w:sz="4" w:space="0" w:color="auto"/>
              <w:bottom w:val="double" w:sz="4" w:space="0" w:color="auto"/>
            </w:tcBorders>
            <w:shd w:val="clear" w:color="auto" w:fill="DBE5F1" w:themeFill="accent1" w:themeFillTint="33"/>
            <w:vAlign w:val="center"/>
            <w:hideMark/>
          </w:tcPr>
          <w:p w14:paraId="575FD8C9" w14:textId="77777777" w:rsidR="00E5278F" w:rsidRPr="001532CE" w:rsidRDefault="00E5278F" w:rsidP="00E72AD0">
            <w:pPr>
              <w:jc w:val="center"/>
              <w:rPr>
                <w:rFonts w:asciiTheme="minorHAnsi" w:hAnsiTheme="minorHAnsi" w:cstheme="minorHAnsi"/>
                <w:b/>
              </w:rPr>
            </w:pPr>
            <w:r w:rsidRPr="001532CE">
              <w:rPr>
                <w:rFonts w:asciiTheme="minorHAnsi" w:hAnsiTheme="minorHAnsi" w:cstheme="minorHAnsi"/>
                <w:b/>
                <w:lang w:val="en-US"/>
              </w:rPr>
              <w:t>A</w:t>
            </w:r>
            <w:r w:rsidRPr="001532CE">
              <w:rPr>
                <w:rFonts w:asciiTheme="minorHAnsi" w:hAnsiTheme="minorHAnsi" w:cstheme="minorHAnsi"/>
                <w:b/>
              </w:rPr>
              <w:t>/</w:t>
            </w:r>
            <w:r w:rsidRPr="001532CE">
              <w:rPr>
                <w:rFonts w:asciiTheme="minorHAnsi" w:hAnsiTheme="minorHAnsi" w:cstheme="minorHAnsi"/>
                <w:b/>
                <w:lang w:val="en-US"/>
              </w:rPr>
              <w:t>A</w:t>
            </w:r>
          </w:p>
        </w:tc>
        <w:tc>
          <w:tcPr>
            <w:tcW w:w="3827" w:type="dxa"/>
            <w:tcBorders>
              <w:top w:val="double" w:sz="4" w:space="0" w:color="auto"/>
              <w:bottom w:val="double" w:sz="4" w:space="0" w:color="auto"/>
            </w:tcBorders>
            <w:shd w:val="clear" w:color="auto" w:fill="DBE5F1" w:themeFill="accent1" w:themeFillTint="33"/>
            <w:vAlign w:val="center"/>
            <w:hideMark/>
          </w:tcPr>
          <w:p w14:paraId="130C786E" w14:textId="77777777" w:rsidR="00E5278F" w:rsidRPr="001532CE" w:rsidRDefault="00E5278F" w:rsidP="00E72AD0">
            <w:pPr>
              <w:jc w:val="center"/>
              <w:rPr>
                <w:rFonts w:asciiTheme="minorHAnsi" w:hAnsiTheme="minorHAnsi" w:cstheme="minorHAnsi"/>
                <w:b/>
              </w:rPr>
            </w:pPr>
            <w:r w:rsidRPr="001532CE">
              <w:rPr>
                <w:rFonts w:asciiTheme="minorHAnsi" w:hAnsiTheme="minorHAnsi" w:cstheme="minorHAnsi"/>
                <w:b/>
              </w:rPr>
              <w:t>ΣΤΟΙΧΕΙΑ ΑΠΟΦΑΣΗΣ</w:t>
            </w:r>
            <w:r>
              <w:rPr>
                <w:rFonts w:asciiTheme="minorHAnsi" w:hAnsiTheme="minorHAnsi" w:cstheme="minorHAnsi"/>
                <w:b/>
              </w:rPr>
              <w:t xml:space="preserve"> - ΦΕΚ</w:t>
            </w:r>
          </w:p>
        </w:tc>
        <w:tc>
          <w:tcPr>
            <w:tcW w:w="5245" w:type="dxa"/>
            <w:tcBorders>
              <w:top w:val="double" w:sz="4" w:space="0" w:color="auto"/>
              <w:bottom w:val="double" w:sz="4" w:space="0" w:color="auto"/>
            </w:tcBorders>
            <w:shd w:val="clear" w:color="auto" w:fill="DBE5F1" w:themeFill="accent1" w:themeFillTint="33"/>
            <w:vAlign w:val="center"/>
            <w:hideMark/>
          </w:tcPr>
          <w:p w14:paraId="6074CC88" w14:textId="77777777" w:rsidR="00E5278F" w:rsidRPr="001532CE" w:rsidRDefault="00E5278F" w:rsidP="00E72AD0">
            <w:pPr>
              <w:jc w:val="center"/>
              <w:rPr>
                <w:rFonts w:asciiTheme="minorHAnsi" w:hAnsiTheme="minorHAnsi" w:cstheme="minorHAnsi"/>
                <w:b/>
              </w:rPr>
            </w:pPr>
            <w:r w:rsidRPr="001532CE">
              <w:rPr>
                <w:rFonts w:asciiTheme="minorHAnsi" w:hAnsiTheme="minorHAnsi" w:cstheme="minorHAnsi"/>
                <w:b/>
              </w:rPr>
              <w:t>ΤΙΤΛΟΣ</w:t>
            </w:r>
          </w:p>
        </w:tc>
      </w:tr>
      <w:tr w:rsidR="00B7659F" w:rsidRPr="0068489B" w14:paraId="137F0739" w14:textId="77777777" w:rsidTr="00B7659F">
        <w:trPr>
          <w:cantSplit/>
          <w:trHeight w:val="80"/>
        </w:trPr>
        <w:tc>
          <w:tcPr>
            <w:tcW w:w="709" w:type="dxa"/>
            <w:vAlign w:val="center"/>
          </w:tcPr>
          <w:p w14:paraId="1006F461" w14:textId="130A034E" w:rsidR="00B7659F" w:rsidRPr="00AE4B5C" w:rsidRDefault="00B7659F" w:rsidP="00B7659F">
            <w:pPr>
              <w:jc w:val="center"/>
              <w:rPr>
                <w:rFonts w:asciiTheme="minorHAnsi" w:hAnsiTheme="minorHAnsi" w:cstheme="minorHAnsi"/>
                <w:lang w:val="en-US"/>
              </w:rPr>
            </w:pPr>
            <w:r>
              <w:rPr>
                <w:rFonts w:asciiTheme="minorHAnsi" w:hAnsiTheme="minorHAnsi" w:cstheme="minorHAnsi"/>
                <w:lang w:val="en-US"/>
              </w:rPr>
              <w:t>1</w:t>
            </w:r>
          </w:p>
        </w:tc>
        <w:tc>
          <w:tcPr>
            <w:tcW w:w="3827" w:type="dxa"/>
          </w:tcPr>
          <w:p w14:paraId="11DC6F4E" w14:textId="77777777" w:rsidR="00B7659F" w:rsidRDefault="00B7659F" w:rsidP="00B7659F">
            <w:pPr>
              <w:jc w:val="center"/>
              <w:rPr>
                <w:rFonts w:asciiTheme="minorHAnsi" w:hAnsiTheme="minorHAnsi" w:cstheme="minorHAnsi"/>
                <w:lang w:val="en-US"/>
              </w:rPr>
            </w:pPr>
          </w:p>
          <w:p w14:paraId="50A6CEB7" w14:textId="77777777" w:rsidR="00B7659F" w:rsidRDefault="00B7659F" w:rsidP="00B7659F">
            <w:pPr>
              <w:jc w:val="center"/>
              <w:rPr>
                <w:rFonts w:asciiTheme="minorHAnsi" w:hAnsiTheme="minorHAnsi" w:cstheme="minorHAnsi"/>
                <w:lang w:val="en-US"/>
              </w:rPr>
            </w:pPr>
          </w:p>
          <w:p w14:paraId="2A5511FB" w14:textId="77777777" w:rsidR="00B7659F" w:rsidRDefault="00B7659F" w:rsidP="00B7659F">
            <w:pPr>
              <w:jc w:val="center"/>
              <w:rPr>
                <w:rFonts w:asciiTheme="minorHAnsi" w:hAnsiTheme="minorHAnsi" w:cstheme="minorHAnsi"/>
                <w:lang w:val="en-US"/>
              </w:rPr>
            </w:pPr>
            <w:r w:rsidRPr="00117A90">
              <w:rPr>
                <w:rFonts w:asciiTheme="minorHAnsi" w:hAnsiTheme="minorHAnsi" w:cstheme="minorHAnsi"/>
                <w:lang w:val="en-US"/>
              </w:rPr>
              <w:t>NOMOΣ</w:t>
            </w:r>
            <w:r>
              <w:rPr>
                <w:rFonts w:asciiTheme="minorHAnsi" w:hAnsiTheme="minorHAnsi" w:cstheme="minorHAnsi"/>
                <w:lang w:val="en-US"/>
              </w:rPr>
              <w:t xml:space="preserve"> </w:t>
            </w:r>
            <w:r w:rsidRPr="00117A90">
              <w:rPr>
                <w:rFonts w:asciiTheme="minorHAnsi" w:hAnsiTheme="minorHAnsi" w:cstheme="minorHAnsi"/>
                <w:lang w:val="en-US"/>
              </w:rPr>
              <w:t>5337</w:t>
            </w:r>
            <w:r>
              <w:rPr>
                <w:rFonts w:asciiTheme="minorHAnsi" w:hAnsiTheme="minorHAnsi" w:cstheme="minorHAnsi"/>
                <w:lang w:val="en-US"/>
              </w:rPr>
              <w:t>/2026</w:t>
            </w:r>
          </w:p>
          <w:p w14:paraId="75D9EEA6" w14:textId="1C9F994F" w:rsidR="00B7659F" w:rsidRPr="00923294" w:rsidRDefault="00B7659F" w:rsidP="00B7659F">
            <w:pPr>
              <w:jc w:val="center"/>
              <w:rPr>
                <w:rFonts w:asciiTheme="minorHAnsi" w:hAnsiTheme="minorHAnsi" w:cstheme="minorHAnsi"/>
              </w:rPr>
            </w:pPr>
            <w:hyperlink r:id="rId90" w:history="1">
              <w:r w:rsidRPr="00117A90">
                <w:rPr>
                  <w:rStyle w:val="-"/>
                  <w:rFonts w:asciiTheme="minorHAnsi" w:hAnsiTheme="minorHAnsi" w:cstheme="minorHAnsi"/>
                  <w:u w:val="none"/>
                  <w:lang w:val="en-US"/>
                </w:rPr>
                <w:t>Τεύχος A’ 156/01.10.2026</w:t>
              </w:r>
            </w:hyperlink>
          </w:p>
        </w:tc>
        <w:tc>
          <w:tcPr>
            <w:tcW w:w="5245" w:type="dxa"/>
            <w:vAlign w:val="center"/>
          </w:tcPr>
          <w:p w14:paraId="44A54619" w14:textId="31C93E59" w:rsidR="00B7659F" w:rsidRPr="004B36E4" w:rsidRDefault="00B7659F" w:rsidP="00B7659F">
            <w:pPr>
              <w:autoSpaceDE w:val="0"/>
              <w:autoSpaceDN w:val="0"/>
              <w:adjustRightInd w:val="0"/>
              <w:jc w:val="both"/>
              <w:rPr>
                <w:rFonts w:ascii="Calibri" w:hAnsi="Calibri" w:cs="Calibri"/>
              </w:rPr>
            </w:pPr>
            <w:r w:rsidRPr="00117A90">
              <w:rPr>
                <w:rFonts w:ascii="Calibri" w:hAnsi="Calibri" w:cs="Calibri"/>
              </w:rPr>
              <w:t>Κύρωση του Πρωτοκόλλου για την τροποποίηση του Μνημονίου Συνεργασίας μεταξύ του Υπουργείου Ψηφιακής Διακυβέρνησης της Ελληνικής Δημοκρατίας και του Υφυπουργείου Έρευνας, Καινοτομίας και Ψηφιακής Πολιτικής της Κυπριακής Δημοκρατίας στον τομέα του ψηφιακού μετασχηματισμού.</w:t>
            </w:r>
          </w:p>
        </w:tc>
      </w:tr>
      <w:tr w:rsidR="00B7659F" w:rsidRPr="00ED5979" w14:paraId="34D546D9" w14:textId="77777777" w:rsidTr="00B7659F">
        <w:trPr>
          <w:cantSplit/>
          <w:trHeight w:val="80"/>
        </w:trPr>
        <w:tc>
          <w:tcPr>
            <w:tcW w:w="709" w:type="dxa"/>
            <w:vAlign w:val="center"/>
          </w:tcPr>
          <w:p w14:paraId="0B44DCE4" w14:textId="3CC6A8E4" w:rsidR="00B7659F" w:rsidRPr="00885557" w:rsidRDefault="00B7659F" w:rsidP="00B7659F">
            <w:pPr>
              <w:jc w:val="center"/>
              <w:rPr>
                <w:rFonts w:asciiTheme="minorHAnsi" w:hAnsiTheme="minorHAnsi" w:cstheme="minorHAnsi"/>
              </w:rPr>
            </w:pPr>
          </w:p>
        </w:tc>
        <w:tc>
          <w:tcPr>
            <w:tcW w:w="3827" w:type="dxa"/>
          </w:tcPr>
          <w:p w14:paraId="10699D39" w14:textId="77777777" w:rsidR="00B7659F" w:rsidRPr="00B7659F" w:rsidRDefault="00B7659F" w:rsidP="00B7659F">
            <w:pPr>
              <w:rPr>
                <w:rFonts w:asciiTheme="minorHAnsi" w:hAnsiTheme="minorHAnsi" w:cstheme="minorHAnsi"/>
              </w:rPr>
            </w:pPr>
          </w:p>
          <w:p w14:paraId="6BDADFBB" w14:textId="3EC152B9" w:rsidR="00B7659F" w:rsidRPr="00433132" w:rsidRDefault="00B7659F" w:rsidP="00B7659F">
            <w:pPr>
              <w:jc w:val="center"/>
              <w:rPr>
                <w:rFonts w:asciiTheme="minorHAnsi" w:hAnsiTheme="minorHAnsi" w:cstheme="minorHAnsi"/>
              </w:rPr>
            </w:pPr>
            <w:r w:rsidRPr="00A10BAC">
              <w:rPr>
                <w:rFonts w:asciiTheme="minorHAnsi" w:hAnsiTheme="minorHAnsi" w:cstheme="minorHAnsi"/>
                <w:lang w:val="en-US"/>
              </w:rPr>
              <w:t>Συνοδευτικές Εκθέσεις</w:t>
            </w:r>
          </w:p>
        </w:tc>
        <w:tc>
          <w:tcPr>
            <w:tcW w:w="5245" w:type="dxa"/>
            <w:vAlign w:val="center"/>
          </w:tcPr>
          <w:p w14:paraId="198F53D5" w14:textId="77777777" w:rsidR="00B7659F" w:rsidRPr="00905F9D" w:rsidRDefault="00B7659F" w:rsidP="00B7659F">
            <w:pPr>
              <w:suppressAutoHyphens w:val="0"/>
              <w:autoSpaceDE w:val="0"/>
              <w:autoSpaceDN w:val="0"/>
              <w:adjustRightInd w:val="0"/>
              <w:jc w:val="both"/>
              <w:rPr>
                <w:rFonts w:ascii="Calibri" w:hAnsi="Calibri" w:cs="Calibri"/>
              </w:rPr>
            </w:pPr>
            <w:r w:rsidRPr="00AB490C">
              <w:rPr>
                <w:rFonts w:ascii="Calibri" w:hAnsi="Calibri" w:cs="Calibri"/>
              </w:rPr>
              <w:t xml:space="preserve">(α) </w:t>
            </w:r>
            <w:hyperlink r:id="rId91" w:history="1">
              <w:r w:rsidRPr="00096E1A">
                <w:rPr>
                  <w:rStyle w:val="-"/>
                  <w:rFonts w:ascii="Calibri" w:hAnsi="Calibri" w:cs="Calibri"/>
                  <w:u w:val="none"/>
                </w:rPr>
                <w:t>ΑΝΑΛΥΣΗ ΣΥΝΕΠΕΙΩΝ ΡΥΘΜΙΣΗΣ</w:t>
              </w:r>
            </w:hyperlink>
          </w:p>
          <w:p w14:paraId="2A8FD6F1" w14:textId="77777777" w:rsidR="00B7659F" w:rsidRPr="00F44F88" w:rsidRDefault="00B7659F" w:rsidP="00B7659F">
            <w:pPr>
              <w:suppressAutoHyphens w:val="0"/>
              <w:autoSpaceDE w:val="0"/>
              <w:autoSpaceDN w:val="0"/>
              <w:adjustRightInd w:val="0"/>
              <w:jc w:val="both"/>
              <w:rPr>
                <w:rFonts w:ascii="Calibri" w:hAnsi="Calibri" w:cs="Calibri"/>
              </w:rPr>
            </w:pPr>
            <w:r w:rsidRPr="00AB490C">
              <w:rPr>
                <w:rFonts w:ascii="Calibri" w:hAnsi="Calibri" w:cs="Calibri"/>
              </w:rPr>
              <w:t xml:space="preserve">(β) </w:t>
            </w:r>
            <w:hyperlink r:id="rId92" w:history="1">
              <w:r w:rsidRPr="00F44F88">
                <w:rPr>
                  <w:rStyle w:val="-"/>
                  <w:rFonts w:ascii="Calibri" w:hAnsi="Calibri" w:cs="Calibri"/>
                  <w:u w:val="none"/>
                </w:rPr>
                <w:t>ΕΚΘΕΣΗ Γενικού Λογιστηρίου του Κράτους</w:t>
              </w:r>
            </w:hyperlink>
            <w:r w:rsidRPr="00F44F88">
              <w:rPr>
                <w:rFonts w:ascii="Calibri" w:hAnsi="Calibri" w:cs="Calibri"/>
              </w:rPr>
              <w:t xml:space="preserve"> </w:t>
            </w:r>
          </w:p>
          <w:p w14:paraId="46C5FF05" w14:textId="6B3596BE" w:rsidR="00B7659F" w:rsidRPr="00ED5979" w:rsidRDefault="00B7659F" w:rsidP="00B7659F">
            <w:pPr>
              <w:suppressAutoHyphens w:val="0"/>
              <w:autoSpaceDE w:val="0"/>
              <w:autoSpaceDN w:val="0"/>
              <w:adjustRightInd w:val="0"/>
              <w:jc w:val="both"/>
              <w:rPr>
                <w:rFonts w:ascii="Calibri" w:hAnsi="Calibri" w:cs="Calibri"/>
                <w:bCs/>
              </w:rPr>
            </w:pPr>
            <w:r w:rsidRPr="00AB490C">
              <w:rPr>
                <w:rFonts w:ascii="Calibri" w:hAnsi="Calibri" w:cs="Calibri"/>
              </w:rPr>
              <w:t xml:space="preserve">      (άρθρο 75 παρ. 1 του Συντάγματος)</w:t>
            </w:r>
          </w:p>
        </w:tc>
      </w:tr>
    </w:tbl>
    <w:p w14:paraId="429E8BA4" w14:textId="77777777" w:rsidR="00E5278F" w:rsidRPr="00152AC0" w:rsidRDefault="00E5278F" w:rsidP="004E70D5">
      <w:pPr>
        <w:rPr>
          <w:rFonts w:asciiTheme="minorHAnsi" w:hAnsiTheme="minorHAnsi" w:cstheme="minorHAnsi"/>
          <w:b/>
          <w:sz w:val="16"/>
          <w:szCs w:val="16"/>
          <w:lang w:val="en-US"/>
        </w:rPr>
      </w:pPr>
    </w:p>
    <w:p w14:paraId="2AA7F59F" w14:textId="3B9FE734" w:rsidR="00FA78BE" w:rsidRPr="00FA78BE" w:rsidRDefault="00EB1389" w:rsidP="00FA78BE">
      <w:pPr>
        <w:pStyle w:val="ae"/>
        <w:numPr>
          <w:ilvl w:val="0"/>
          <w:numId w:val="27"/>
        </w:numPr>
        <w:rPr>
          <w:rFonts w:asciiTheme="minorHAnsi" w:hAnsiTheme="minorHAnsi" w:cstheme="minorHAnsi"/>
          <w:b/>
          <w:bCs/>
        </w:rPr>
      </w:pPr>
      <w:r w:rsidRPr="00EB1389">
        <w:rPr>
          <w:rFonts w:asciiTheme="minorHAnsi" w:eastAsiaTheme="minorEastAsia" w:hAnsiTheme="minorHAnsi" w:cstheme="minorHAnsi"/>
          <w:b/>
          <w:bCs/>
          <w:lang w:eastAsia="el-GR"/>
        </w:rPr>
        <w:t>Αντιμετώπιση Φυσικών Καταστροφών και Υποστήριξη Πληγέντων</w:t>
      </w:r>
    </w:p>
    <w:p w14:paraId="641BF0B4" w14:textId="77777777" w:rsidR="00FA78BE" w:rsidRDefault="00FA78BE" w:rsidP="00FA78BE">
      <w:pPr>
        <w:pStyle w:val="ae"/>
        <w:rPr>
          <w:rFonts w:asciiTheme="minorHAnsi" w:hAnsiTheme="minorHAnsi" w:cstheme="minorHAnsi"/>
          <w:b/>
          <w:bCs/>
          <w:sz w:val="16"/>
          <w:szCs w:val="16"/>
        </w:rPr>
      </w:pPr>
    </w:p>
    <w:tbl>
      <w:tblPr>
        <w:tblW w:w="9781" w:type="dxa"/>
        <w:shd w:val="clear" w:color="auto" w:fill="DAEEF3"/>
        <w:tblLayout w:type="fixed"/>
        <w:tblLook w:val="04A0" w:firstRow="1" w:lastRow="0" w:firstColumn="1" w:lastColumn="0" w:noHBand="0" w:noVBand="1"/>
      </w:tblPr>
      <w:tblGrid>
        <w:gridCol w:w="709"/>
        <w:gridCol w:w="3827"/>
        <w:gridCol w:w="5245"/>
      </w:tblGrid>
      <w:tr w:rsidR="00F06F51" w:rsidRPr="001532CE" w14:paraId="24FCBF49" w14:textId="77777777" w:rsidTr="00AB7092">
        <w:trPr>
          <w:cantSplit/>
          <w:tblHeader/>
        </w:trPr>
        <w:tc>
          <w:tcPr>
            <w:tcW w:w="709" w:type="dxa"/>
            <w:tcBorders>
              <w:top w:val="double" w:sz="4" w:space="0" w:color="auto"/>
              <w:bottom w:val="double" w:sz="4" w:space="0" w:color="auto"/>
            </w:tcBorders>
            <w:shd w:val="clear" w:color="auto" w:fill="DBE5F1" w:themeFill="accent1" w:themeFillTint="33"/>
            <w:vAlign w:val="center"/>
            <w:hideMark/>
          </w:tcPr>
          <w:p w14:paraId="21CE7EFC" w14:textId="77777777" w:rsidR="00F06F51" w:rsidRPr="001532CE" w:rsidRDefault="00F06F51" w:rsidP="00AB7092">
            <w:pPr>
              <w:jc w:val="center"/>
              <w:rPr>
                <w:rFonts w:asciiTheme="minorHAnsi" w:hAnsiTheme="minorHAnsi" w:cstheme="minorHAnsi"/>
                <w:b/>
              </w:rPr>
            </w:pPr>
            <w:r w:rsidRPr="001532CE">
              <w:rPr>
                <w:rFonts w:asciiTheme="minorHAnsi" w:hAnsiTheme="minorHAnsi" w:cstheme="minorHAnsi"/>
                <w:b/>
                <w:lang w:val="en-US"/>
              </w:rPr>
              <w:t>A</w:t>
            </w:r>
            <w:r w:rsidRPr="001532CE">
              <w:rPr>
                <w:rFonts w:asciiTheme="minorHAnsi" w:hAnsiTheme="minorHAnsi" w:cstheme="minorHAnsi"/>
                <w:b/>
              </w:rPr>
              <w:t>/</w:t>
            </w:r>
            <w:r w:rsidRPr="001532CE">
              <w:rPr>
                <w:rFonts w:asciiTheme="minorHAnsi" w:hAnsiTheme="minorHAnsi" w:cstheme="minorHAnsi"/>
                <w:b/>
                <w:lang w:val="en-US"/>
              </w:rPr>
              <w:t>A</w:t>
            </w:r>
          </w:p>
        </w:tc>
        <w:tc>
          <w:tcPr>
            <w:tcW w:w="3827" w:type="dxa"/>
            <w:tcBorders>
              <w:top w:val="double" w:sz="4" w:space="0" w:color="auto"/>
              <w:bottom w:val="double" w:sz="4" w:space="0" w:color="auto"/>
            </w:tcBorders>
            <w:shd w:val="clear" w:color="auto" w:fill="DBE5F1" w:themeFill="accent1" w:themeFillTint="33"/>
            <w:vAlign w:val="center"/>
            <w:hideMark/>
          </w:tcPr>
          <w:p w14:paraId="09EA511B" w14:textId="77777777" w:rsidR="00F06F51" w:rsidRPr="001532CE" w:rsidRDefault="00F06F51" w:rsidP="00AB7092">
            <w:pPr>
              <w:jc w:val="center"/>
              <w:rPr>
                <w:rFonts w:asciiTheme="minorHAnsi" w:hAnsiTheme="minorHAnsi" w:cstheme="minorHAnsi"/>
                <w:b/>
              </w:rPr>
            </w:pPr>
            <w:r w:rsidRPr="001532CE">
              <w:rPr>
                <w:rFonts w:asciiTheme="minorHAnsi" w:hAnsiTheme="minorHAnsi" w:cstheme="minorHAnsi"/>
                <w:b/>
              </w:rPr>
              <w:t>ΣΤΟΙΧΕΙΑ ΑΠΟΦΑΣΗΣ</w:t>
            </w:r>
            <w:r>
              <w:rPr>
                <w:rFonts w:asciiTheme="minorHAnsi" w:hAnsiTheme="minorHAnsi" w:cstheme="minorHAnsi"/>
                <w:b/>
              </w:rPr>
              <w:t xml:space="preserve"> - ΦΕΚ</w:t>
            </w:r>
          </w:p>
        </w:tc>
        <w:tc>
          <w:tcPr>
            <w:tcW w:w="5245" w:type="dxa"/>
            <w:tcBorders>
              <w:top w:val="double" w:sz="4" w:space="0" w:color="auto"/>
              <w:bottom w:val="double" w:sz="4" w:space="0" w:color="auto"/>
            </w:tcBorders>
            <w:shd w:val="clear" w:color="auto" w:fill="DBE5F1" w:themeFill="accent1" w:themeFillTint="33"/>
            <w:vAlign w:val="center"/>
            <w:hideMark/>
          </w:tcPr>
          <w:p w14:paraId="7D363E30" w14:textId="77777777" w:rsidR="00F06F51" w:rsidRPr="001532CE" w:rsidRDefault="00F06F51" w:rsidP="00AB7092">
            <w:pPr>
              <w:jc w:val="center"/>
              <w:rPr>
                <w:rFonts w:asciiTheme="minorHAnsi" w:hAnsiTheme="minorHAnsi" w:cstheme="minorHAnsi"/>
                <w:b/>
              </w:rPr>
            </w:pPr>
            <w:r w:rsidRPr="001532CE">
              <w:rPr>
                <w:rFonts w:asciiTheme="minorHAnsi" w:hAnsiTheme="minorHAnsi" w:cstheme="minorHAnsi"/>
                <w:b/>
              </w:rPr>
              <w:t>ΤΙΤΛΟΣ</w:t>
            </w:r>
          </w:p>
        </w:tc>
      </w:tr>
      <w:tr w:rsidR="00D56D69" w:rsidRPr="000B4CC5" w14:paraId="4E6B576E" w14:textId="77777777" w:rsidTr="00A3750E">
        <w:trPr>
          <w:cantSplit/>
          <w:trHeight w:val="80"/>
        </w:trPr>
        <w:tc>
          <w:tcPr>
            <w:tcW w:w="709" w:type="dxa"/>
            <w:vAlign w:val="center"/>
          </w:tcPr>
          <w:p w14:paraId="0F431323" w14:textId="77777777" w:rsidR="00D56D69" w:rsidRPr="00196106" w:rsidRDefault="00D56D69" w:rsidP="00D56D69">
            <w:pPr>
              <w:jc w:val="center"/>
              <w:rPr>
                <w:rFonts w:asciiTheme="minorHAnsi" w:hAnsiTheme="minorHAnsi" w:cstheme="minorHAnsi"/>
              </w:rPr>
            </w:pPr>
            <w:r>
              <w:rPr>
                <w:rFonts w:asciiTheme="minorHAnsi" w:hAnsiTheme="minorHAnsi" w:cstheme="minorHAnsi"/>
              </w:rPr>
              <w:t>1</w:t>
            </w:r>
          </w:p>
        </w:tc>
        <w:tc>
          <w:tcPr>
            <w:tcW w:w="3827" w:type="dxa"/>
          </w:tcPr>
          <w:p w14:paraId="00C937C7" w14:textId="77777777" w:rsidR="0036695E" w:rsidRPr="00327145" w:rsidRDefault="0036695E" w:rsidP="00D56D69">
            <w:pPr>
              <w:rPr>
                <w:rFonts w:asciiTheme="minorHAnsi" w:hAnsiTheme="minorHAnsi" w:cstheme="minorHAnsi"/>
              </w:rPr>
            </w:pPr>
            <w:r w:rsidRPr="0036695E">
              <w:rPr>
                <w:rFonts w:asciiTheme="minorHAnsi" w:hAnsiTheme="minorHAnsi" w:cstheme="minorHAnsi"/>
              </w:rPr>
              <w:t xml:space="preserve">Η ΥΠΟΥΡΓΟΣ  </w:t>
            </w:r>
          </w:p>
          <w:p w14:paraId="7E2E3485" w14:textId="77777777" w:rsidR="0036695E" w:rsidRPr="00327145" w:rsidRDefault="0036695E" w:rsidP="00D56D69">
            <w:pPr>
              <w:rPr>
                <w:rFonts w:asciiTheme="minorHAnsi" w:hAnsiTheme="minorHAnsi" w:cstheme="minorHAnsi"/>
              </w:rPr>
            </w:pPr>
            <w:r w:rsidRPr="0036695E">
              <w:rPr>
                <w:rFonts w:asciiTheme="minorHAnsi" w:hAnsiTheme="minorHAnsi" w:cstheme="minorHAnsi"/>
              </w:rPr>
              <w:t xml:space="preserve">ΠΑΙΔΕΙΑΣ, ΘΡΗΣΚΕΥΜΑΤΩΝ </w:t>
            </w:r>
          </w:p>
          <w:p w14:paraId="544407FE" w14:textId="77777777" w:rsidR="00D56D69" w:rsidRPr="00327145" w:rsidRDefault="0036695E" w:rsidP="00D56D69">
            <w:pPr>
              <w:rPr>
                <w:rFonts w:asciiTheme="minorHAnsi" w:hAnsiTheme="minorHAnsi" w:cstheme="minorHAnsi"/>
              </w:rPr>
            </w:pPr>
            <w:r w:rsidRPr="0036695E">
              <w:rPr>
                <w:rFonts w:asciiTheme="minorHAnsi" w:hAnsiTheme="minorHAnsi" w:cstheme="minorHAnsi"/>
              </w:rPr>
              <w:t>ΚΑΙ ΑΘΛΗΤΙΣΜΟΥ</w:t>
            </w:r>
          </w:p>
          <w:p w14:paraId="291826E2" w14:textId="77777777" w:rsidR="0036695E" w:rsidRDefault="0036695E" w:rsidP="00D56D69">
            <w:pPr>
              <w:rPr>
                <w:rFonts w:asciiTheme="minorHAnsi" w:hAnsiTheme="minorHAnsi" w:cstheme="minorHAnsi"/>
                <w:lang w:val="en-US"/>
              </w:rPr>
            </w:pPr>
            <w:r w:rsidRPr="0036695E">
              <w:rPr>
                <w:rFonts w:asciiTheme="minorHAnsi" w:hAnsiTheme="minorHAnsi" w:cstheme="minorHAnsi"/>
                <w:lang w:val="en-US"/>
              </w:rPr>
              <w:t>Αριθμ. 123049/Α5</w:t>
            </w:r>
          </w:p>
          <w:p w14:paraId="1B41E15C" w14:textId="3B452A2E" w:rsidR="0036695E" w:rsidRPr="0036695E" w:rsidRDefault="0036695E" w:rsidP="00D56D69">
            <w:pPr>
              <w:rPr>
                <w:rFonts w:asciiTheme="minorHAnsi" w:hAnsiTheme="minorHAnsi" w:cstheme="minorHAnsi"/>
                <w:lang w:val="en-US"/>
              </w:rPr>
            </w:pPr>
            <w:hyperlink r:id="rId93" w:history="1">
              <w:r w:rsidRPr="0036695E">
                <w:rPr>
                  <w:rStyle w:val="-"/>
                  <w:rFonts w:asciiTheme="minorHAnsi" w:hAnsiTheme="minorHAnsi" w:cstheme="minorHAnsi"/>
                  <w:u w:val="none"/>
                  <w:lang w:val="en-US"/>
                </w:rPr>
                <w:t>Τεύχος B’ 5838/28.09.2026</w:t>
              </w:r>
            </w:hyperlink>
          </w:p>
        </w:tc>
        <w:tc>
          <w:tcPr>
            <w:tcW w:w="5245" w:type="dxa"/>
            <w:vAlign w:val="center"/>
          </w:tcPr>
          <w:p w14:paraId="496F5060" w14:textId="3ACC36CD" w:rsidR="00D56D69" w:rsidRPr="000B4CC5" w:rsidRDefault="0036695E" w:rsidP="00D56D69">
            <w:pPr>
              <w:autoSpaceDE w:val="0"/>
              <w:autoSpaceDN w:val="0"/>
              <w:adjustRightInd w:val="0"/>
              <w:jc w:val="both"/>
              <w:rPr>
                <w:rFonts w:ascii="Calibri" w:hAnsi="Calibri" w:cs="Calibri"/>
              </w:rPr>
            </w:pPr>
            <w:r w:rsidRPr="0036695E">
              <w:rPr>
                <w:rFonts w:ascii="Calibri" w:hAnsi="Calibri" w:cs="Calibri"/>
              </w:rPr>
              <w:t>Καθορισμός δικαιούχων και δικαιολογητικών για εισαγωγή στην τριτοβάθμια εκπαίδευση το ακαδημαϊκό έτος 2026-2027 μαθητών και αποφοίτων Γενικών και Επαγγελματικών Λυκείων περιοχών που έχουν πληγεί εξαιτίας φυσικών καταστροφών.</w:t>
            </w:r>
          </w:p>
        </w:tc>
      </w:tr>
      <w:tr w:rsidR="005B7BF9" w:rsidRPr="0068489B" w14:paraId="5DF12909" w14:textId="77777777" w:rsidTr="007A00D8">
        <w:trPr>
          <w:cantSplit/>
          <w:trHeight w:val="80"/>
        </w:trPr>
        <w:tc>
          <w:tcPr>
            <w:tcW w:w="709" w:type="dxa"/>
            <w:vAlign w:val="center"/>
          </w:tcPr>
          <w:p w14:paraId="4B4CB70C" w14:textId="77777777" w:rsidR="005B7BF9" w:rsidRPr="00831975" w:rsidRDefault="005B7BF9" w:rsidP="00E40E66">
            <w:pPr>
              <w:jc w:val="center"/>
              <w:rPr>
                <w:rFonts w:asciiTheme="minorHAnsi" w:hAnsiTheme="minorHAnsi" w:cstheme="minorHAnsi"/>
                <w:lang w:val="en-US"/>
              </w:rPr>
            </w:pPr>
            <w:r>
              <w:rPr>
                <w:rFonts w:asciiTheme="minorHAnsi" w:hAnsiTheme="minorHAnsi" w:cstheme="minorHAnsi"/>
                <w:lang w:val="en-US"/>
              </w:rPr>
              <w:lastRenderedPageBreak/>
              <w:t>2</w:t>
            </w:r>
          </w:p>
        </w:tc>
        <w:tc>
          <w:tcPr>
            <w:tcW w:w="3827" w:type="dxa"/>
          </w:tcPr>
          <w:p w14:paraId="161C4F15" w14:textId="77777777" w:rsidR="00EA3527" w:rsidRPr="00F522AB" w:rsidRDefault="00EA3527" w:rsidP="00EA3527">
            <w:pPr>
              <w:rPr>
                <w:rFonts w:asciiTheme="minorHAnsi" w:hAnsiTheme="minorHAnsi" w:cstheme="minorHAnsi"/>
              </w:rPr>
            </w:pPr>
          </w:p>
          <w:p w14:paraId="014D2EAD" w14:textId="77777777" w:rsidR="00EA3527" w:rsidRPr="00F522AB" w:rsidRDefault="00EA3527" w:rsidP="00EA3527">
            <w:pPr>
              <w:rPr>
                <w:rFonts w:asciiTheme="minorHAnsi" w:hAnsiTheme="minorHAnsi" w:cstheme="minorHAnsi"/>
              </w:rPr>
            </w:pPr>
          </w:p>
          <w:p w14:paraId="775652DB" w14:textId="5712A4E8" w:rsidR="00EA3527" w:rsidRPr="00F522AB" w:rsidRDefault="00EA3527" w:rsidP="00EA3527">
            <w:pPr>
              <w:rPr>
                <w:rFonts w:asciiTheme="minorHAnsi" w:hAnsiTheme="minorHAnsi" w:cstheme="minorHAnsi"/>
              </w:rPr>
            </w:pPr>
            <w:r w:rsidRPr="00EA3527">
              <w:rPr>
                <w:rFonts w:asciiTheme="minorHAnsi" w:hAnsiTheme="minorHAnsi" w:cstheme="minorHAnsi"/>
              </w:rPr>
              <w:t xml:space="preserve">Ο ΥΦΥΠΟΥΡΓΟΣ </w:t>
            </w:r>
          </w:p>
          <w:p w14:paraId="62F19BEA" w14:textId="77777777" w:rsidR="00EA3527" w:rsidRPr="00F522AB" w:rsidRDefault="00EA3527" w:rsidP="00EA3527">
            <w:pPr>
              <w:rPr>
                <w:rFonts w:asciiTheme="minorHAnsi" w:hAnsiTheme="minorHAnsi" w:cstheme="minorHAnsi"/>
              </w:rPr>
            </w:pPr>
            <w:r w:rsidRPr="00EA3527">
              <w:rPr>
                <w:rFonts w:asciiTheme="minorHAnsi" w:hAnsiTheme="minorHAnsi" w:cstheme="minorHAnsi"/>
              </w:rPr>
              <w:t xml:space="preserve">ΚΛΙΜΑΤΙΚΗΣ ΚΡΙΣΗΣ </w:t>
            </w:r>
          </w:p>
          <w:p w14:paraId="4D0B64A6" w14:textId="77777777" w:rsidR="005B7BF9" w:rsidRPr="00F522AB" w:rsidRDefault="00EA3527" w:rsidP="00EA3527">
            <w:pPr>
              <w:rPr>
                <w:rFonts w:asciiTheme="minorHAnsi" w:hAnsiTheme="minorHAnsi" w:cstheme="minorHAnsi"/>
              </w:rPr>
            </w:pPr>
            <w:r w:rsidRPr="00EA3527">
              <w:rPr>
                <w:rFonts w:asciiTheme="minorHAnsi" w:hAnsiTheme="minorHAnsi" w:cstheme="minorHAnsi"/>
              </w:rPr>
              <w:t>ΚΑΙ ΠΟΛΙΤΙΚΗΣ ΠΡΟΣΤΑΣΙΑΣ</w:t>
            </w:r>
          </w:p>
          <w:p w14:paraId="4955C645" w14:textId="77777777" w:rsidR="00EA3527" w:rsidRPr="00F522AB" w:rsidRDefault="00EA3527" w:rsidP="00EA3527">
            <w:pPr>
              <w:rPr>
                <w:rFonts w:asciiTheme="minorHAnsi" w:hAnsiTheme="minorHAnsi" w:cstheme="minorHAnsi"/>
              </w:rPr>
            </w:pPr>
            <w:r w:rsidRPr="00F522AB">
              <w:rPr>
                <w:rFonts w:asciiTheme="minorHAnsi" w:hAnsiTheme="minorHAnsi" w:cstheme="minorHAnsi"/>
              </w:rPr>
              <w:t>Αριθμ. 71069/ΔΑΕΦΚ-ΚΕ/</w:t>
            </w:r>
            <w:r w:rsidRPr="00EA3527">
              <w:rPr>
                <w:rFonts w:asciiTheme="minorHAnsi" w:hAnsiTheme="minorHAnsi" w:cstheme="minorHAnsi"/>
                <w:lang w:val="en-US"/>
              </w:rPr>
              <w:t>A</w:t>
            </w:r>
            <w:r w:rsidRPr="00F522AB">
              <w:rPr>
                <w:rFonts w:asciiTheme="minorHAnsi" w:hAnsiTheme="minorHAnsi" w:cstheme="minorHAnsi"/>
              </w:rPr>
              <w:t>321</w:t>
            </w:r>
          </w:p>
          <w:p w14:paraId="59171369" w14:textId="7B39490A" w:rsidR="00EA3527" w:rsidRPr="00F522AB" w:rsidRDefault="00EA3527" w:rsidP="00EA3527">
            <w:pPr>
              <w:rPr>
                <w:rFonts w:asciiTheme="minorHAnsi" w:hAnsiTheme="minorHAnsi" w:cstheme="minorHAnsi"/>
              </w:rPr>
            </w:pPr>
            <w:hyperlink r:id="rId94" w:history="1">
              <w:r w:rsidRPr="00F522AB">
                <w:rPr>
                  <w:rStyle w:val="-"/>
                  <w:rFonts w:asciiTheme="minorHAnsi" w:hAnsiTheme="minorHAnsi" w:cstheme="minorHAnsi"/>
                  <w:u w:val="none"/>
                </w:rPr>
                <w:t xml:space="preserve">Τεύχος </w:t>
              </w:r>
              <w:r w:rsidRPr="00EA3527">
                <w:rPr>
                  <w:rStyle w:val="-"/>
                  <w:rFonts w:asciiTheme="minorHAnsi" w:hAnsiTheme="minorHAnsi" w:cstheme="minorHAnsi"/>
                  <w:u w:val="none"/>
                  <w:lang w:val="en-US"/>
                </w:rPr>
                <w:t>B</w:t>
              </w:r>
              <w:r w:rsidRPr="00F522AB">
                <w:rPr>
                  <w:rStyle w:val="-"/>
                  <w:rFonts w:asciiTheme="minorHAnsi" w:hAnsiTheme="minorHAnsi" w:cstheme="minorHAnsi"/>
                  <w:u w:val="none"/>
                </w:rPr>
                <w:t>’ 5844/29.09.2026</w:t>
              </w:r>
            </w:hyperlink>
          </w:p>
        </w:tc>
        <w:tc>
          <w:tcPr>
            <w:tcW w:w="5245" w:type="dxa"/>
            <w:vAlign w:val="center"/>
          </w:tcPr>
          <w:p w14:paraId="65508AFE" w14:textId="6951204A" w:rsidR="005B7BF9" w:rsidRPr="001839D7" w:rsidRDefault="00EA3527" w:rsidP="00E40E66">
            <w:pPr>
              <w:autoSpaceDE w:val="0"/>
              <w:autoSpaceDN w:val="0"/>
              <w:adjustRightInd w:val="0"/>
              <w:jc w:val="both"/>
              <w:rPr>
                <w:rFonts w:ascii="Calibri" w:hAnsi="Calibri" w:cs="Calibri"/>
              </w:rPr>
            </w:pPr>
            <w:r w:rsidRPr="00EA3527">
              <w:rPr>
                <w:rFonts w:ascii="Calibri" w:hAnsi="Calibri" w:cs="Calibri"/>
              </w:rPr>
              <w:t>Τροποποίηση της υπό στοιχεία 30438/ΔΑΕΦΚ-ΚΕ/Α321/24.04.2026 υπουργικής απόφασης «Προθεσμίες και διαδικασία χορήγησης στεγαστικής συνδρομής για επισκευή με καθορισμένη τιμή ανά τ.μ. εμβαδού λειτουργικά ανεξάρτητης ιδιοκτησίας που έχει πληγεί από τους σεισμούς της 24ης Ιουλίου και 27ης Σεπτεμβρίου 2021, σε περιοχές της Περιφέρειας Κρήτης» (Β’ 2325).</w:t>
            </w:r>
          </w:p>
        </w:tc>
      </w:tr>
      <w:tr w:rsidR="00116A08" w:rsidRPr="00E51E58" w14:paraId="1277CB0F" w14:textId="77777777" w:rsidTr="007A00D8">
        <w:trPr>
          <w:cantSplit/>
          <w:trHeight w:val="80"/>
        </w:trPr>
        <w:tc>
          <w:tcPr>
            <w:tcW w:w="709" w:type="dxa"/>
            <w:shd w:val="clear" w:color="auto" w:fill="DBE5F1" w:themeFill="accent1" w:themeFillTint="33"/>
            <w:vAlign w:val="center"/>
          </w:tcPr>
          <w:p w14:paraId="1C57C852" w14:textId="77777777" w:rsidR="00116A08" w:rsidRPr="0069464E" w:rsidRDefault="00116A08" w:rsidP="00116A08">
            <w:pPr>
              <w:jc w:val="center"/>
              <w:rPr>
                <w:rFonts w:asciiTheme="minorHAnsi" w:hAnsiTheme="minorHAnsi" w:cstheme="minorHAnsi"/>
                <w:lang w:val="en-US"/>
              </w:rPr>
            </w:pPr>
            <w:r>
              <w:rPr>
                <w:rFonts w:asciiTheme="minorHAnsi" w:hAnsiTheme="minorHAnsi" w:cstheme="minorHAnsi"/>
                <w:lang w:val="en-US"/>
              </w:rPr>
              <w:t>3</w:t>
            </w:r>
          </w:p>
        </w:tc>
        <w:tc>
          <w:tcPr>
            <w:tcW w:w="3827" w:type="dxa"/>
            <w:shd w:val="clear" w:color="auto" w:fill="DBE5F1" w:themeFill="accent1" w:themeFillTint="33"/>
          </w:tcPr>
          <w:p w14:paraId="45CDED60" w14:textId="77777777" w:rsidR="00116A08" w:rsidRPr="00116A08" w:rsidRDefault="00116A08" w:rsidP="00116A08">
            <w:pPr>
              <w:rPr>
                <w:rFonts w:asciiTheme="minorHAnsi" w:hAnsiTheme="minorHAnsi" w:cstheme="minorHAnsi"/>
              </w:rPr>
            </w:pPr>
          </w:p>
          <w:p w14:paraId="08184323" w14:textId="77777777" w:rsidR="00116A08" w:rsidRPr="00116A08" w:rsidRDefault="00116A08" w:rsidP="00116A08">
            <w:pPr>
              <w:rPr>
                <w:rFonts w:asciiTheme="minorHAnsi" w:hAnsiTheme="minorHAnsi" w:cstheme="minorHAnsi"/>
              </w:rPr>
            </w:pPr>
          </w:p>
          <w:p w14:paraId="25D43F3A" w14:textId="77777777" w:rsidR="00116A08" w:rsidRPr="00116A08" w:rsidRDefault="00116A08" w:rsidP="00116A08">
            <w:pPr>
              <w:rPr>
                <w:rFonts w:asciiTheme="minorHAnsi" w:hAnsiTheme="minorHAnsi" w:cstheme="minorHAnsi"/>
              </w:rPr>
            </w:pPr>
          </w:p>
          <w:p w14:paraId="5A8A5FAC" w14:textId="77777777" w:rsidR="00116A08" w:rsidRPr="00116A08" w:rsidRDefault="00116A08" w:rsidP="00116A08">
            <w:pPr>
              <w:rPr>
                <w:rFonts w:asciiTheme="minorHAnsi" w:hAnsiTheme="minorHAnsi" w:cstheme="minorHAnsi"/>
              </w:rPr>
            </w:pPr>
          </w:p>
          <w:p w14:paraId="09852DE4" w14:textId="77777777" w:rsidR="00116A08" w:rsidRPr="00116A08" w:rsidRDefault="00116A08" w:rsidP="00116A08">
            <w:pPr>
              <w:rPr>
                <w:rFonts w:asciiTheme="minorHAnsi" w:hAnsiTheme="minorHAnsi" w:cstheme="minorHAnsi"/>
              </w:rPr>
            </w:pPr>
          </w:p>
          <w:p w14:paraId="553E4697" w14:textId="77777777" w:rsidR="00116A08" w:rsidRPr="00116A08" w:rsidRDefault="00116A08" w:rsidP="00116A08">
            <w:pPr>
              <w:rPr>
                <w:rFonts w:asciiTheme="minorHAnsi" w:hAnsiTheme="minorHAnsi" w:cstheme="minorHAnsi"/>
              </w:rPr>
            </w:pPr>
          </w:p>
          <w:p w14:paraId="5126E2A0" w14:textId="77777777" w:rsidR="00116A08" w:rsidRPr="00116A08" w:rsidRDefault="00116A08" w:rsidP="00116A08">
            <w:pPr>
              <w:rPr>
                <w:rFonts w:asciiTheme="minorHAnsi" w:hAnsiTheme="minorHAnsi" w:cstheme="minorHAnsi"/>
              </w:rPr>
            </w:pPr>
          </w:p>
          <w:p w14:paraId="5BD0F0CF" w14:textId="77777777" w:rsidR="00116A08" w:rsidRPr="00116A08" w:rsidRDefault="00116A08" w:rsidP="00116A08">
            <w:pPr>
              <w:rPr>
                <w:rFonts w:asciiTheme="minorHAnsi" w:hAnsiTheme="minorHAnsi" w:cstheme="minorHAnsi"/>
              </w:rPr>
            </w:pPr>
          </w:p>
          <w:p w14:paraId="79B3297C" w14:textId="77777777" w:rsidR="00116A08" w:rsidRPr="00116A08" w:rsidRDefault="00116A08" w:rsidP="00116A08">
            <w:pPr>
              <w:rPr>
                <w:rFonts w:asciiTheme="minorHAnsi" w:hAnsiTheme="minorHAnsi" w:cstheme="minorHAnsi"/>
              </w:rPr>
            </w:pPr>
          </w:p>
          <w:p w14:paraId="694B76A7" w14:textId="77777777" w:rsidR="00116A08" w:rsidRPr="00116A08" w:rsidRDefault="00116A08" w:rsidP="00116A08">
            <w:pPr>
              <w:rPr>
                <w:rFonts w:asciiTheme="minorHAnsi" w:hAnsiTheme="minorHAnsi" w:cstheme="minorHAnsi"/>
              </w:rPr>
            </w:pPr>
            <w:r w:rsidRPr="00A8591B">
              <w:rPr>
                <w:rFonts w:asciiTheme="minorHAnsi" w:hAnsiTheme="minorHAnsi" w:cstheme="minorHAnsi"/>
              </w:rPr>
              <w:t xml:space="preserve">ΟΙ ΥΠΟΥΡΓΟΙ </w:t>
            </w:r>
          </w:p>
          <w:p w14:paraId="0F13C135" w14:textId="77777777" w:rsidR="00116A08" w:rsidRPr="00116A08" w:rsidRDefault="00116A08" w:rsidP="00116A08">
            <w:pPr>
              <w:rPr>
                <w:rFonts w:asciiTheme="minorHAnsi" w:hAnsiTheme="minorHAnsi" w:cstheme="minorHAnsi"/>
              </w:rPr>
            </w:pPr>
            <w:r w:rsidRPr="00A8591B">
              <w:rPr>
                <w:rFonts w:asciiTheme="minorHAnsi" w:hAnsiTheme="minorHAnsi" w:cstheme="minorHAnsi"/>
              </w:rPr>
              <w:t xml:space="preserve">ΕΘΝΙΚΗΣ ΟΙΚΟΝΟΜΙΑΣ </w:t>
            </w:r>
          </w:p>
          <w:p w14:paraId="03E7CE3F" w14:textId="77777777" w:rsidR="00116A08" w:rsidRPr="00A8591B" w:rsidRDefault="00116A08" w:rsidP="00116A08">
            <w:pPr>
              <w:rPr>
                <w:rFonts w:asciiTheme="minorHAnsi" w:hAnsiTheme="minorHAnsi" w:cstheme="minorHAnsi"/>
              </w:rPr>
            </w:pPr>
            <w:r w:rsidRPr="00A8591B">
              <w:rPr>
                <w:rFonts w:asciiTheme="minorHAnsi" w:hAnsiTheme="minorHAnsi" w:cstheme="minorHAnsi"/>
              </w:rPr>
              <w:t xml:space="preserve">ΚΑΙ ΟΙΚΟΝΟΜΙΚΩΝ </w:t>
            </w:r>
            <w:r>
              <w:rPr>
                <w:rFonts w:asciiTheme="minorHAnsi" w:hAnsiTheme="minorHAnsi" w:cstheme="minorHAnsi"/>
              </w:rPr>
              <w:t>–</w:t>
            </w:r>
            <w:r w:rsidRPr="00A8591B">
              <w:rPr>
                <w:rFonts w:asciiTheme="minorHAnsi" w:hAnsiTheme="minorHAnsi" w:cstheme="minorHAnsi"/>
              </w:rPr>
              <w:t xml:space="preserve"> </w:t>
            </w:r>
          </w:p>
          <w:p w14:paraId="6EDFFF01" w14:textId="77777777" w:rsidR="00116A08" w:rsidRPr="00116A08" w:rsidRDefault="00116A08" w:rsidP="00116A08">
            <w:pPr>
              <w:rPr>
                <w:rFonts w:asciiTheme="minorHAnsi" w:hAnsiTheme="minorHAnsi" w:cstheme="minorHAnsi"/>
              </w:rPr>
            </w:pPr>
            <w:r w:rsidRPr="00A8591B">
              <w:rPr>
                <w:rFonts w:asciiTheme="minorHAnsi" w:hAnsiTheme="minorHAnsi" w:cstheme="minorHAnsi"/>
              </w:rPr>
              <w:t xml:space="preserve">ΑΓΡΟΤΙΚΗΣ ΑΝΑΠΤΥΞΗΣ </w:t>
            </w:r>
          </w:p>
          <w:p w14:paraId="2246CB71" w14:textId="77777777" w:rsidR="00116A08" w:rsidRPr="00116A08" w:rsidRDefault="00116A08" w:rsidP="00116A08">
            <w:pPr>
              <w:rPr>
                <w:rFonts w:asciiTheme="minorHAnsi" w:hAnsiTheme="minorHAnsi" w:cstheme="minorHAnsi"/>
              </w:rPr>
            </w:pPr>
            <w:r w:rsidRPr="00A8591B">
              <w:rPr>
                <w:rFonts w:asciiTheme="minorHAnsi" w:hAnsiTheme="minorHAnsi" w:cstheme="minorHAnsi"/>
              </w:rPr>
              <w:t xml:space="preserve">ΚΑΙ ΤΡΟΦΙΜΩΝ </w:t>
            </w:r>
          </w:p>
          <w:p w14:paraId="10F76E1E" w14:textId="77777777" w:rsidR="00116A08" w:rsidRPr="00116A08" w:rsidRDefault="00116A08" w:rsidP="00116A08">
            <w:pPr>
              <w:rPr>
                <w:rFonts w:asciiTheme="minorHAnsi" w:hAnsiTheme="minorHAnsi" w:cstheme="minorHAnsi"/>
              </w:rPr>
            </w:pPr>
            <w:r w:rsidRPr="00A8591B">
              <w:rPr>
                <w:rFonts w:asciiTheme="minorHAnsi" w:hAnsiTheme="minorHAnsi" w:cstheme="minorHAnsi"/>
              </w:rPr>
              <w:t xml:space="preserve">ΚΑΙ Ο ΔΙΟΙΚΗΤΗΣ </w:t>
            </w:r>
          </w:p>
          <w:p w14:paraId="7F4833FC" w14:textId="77777777" w:rsidR="00116A08" w:rsidRPr="00116A08" w:rsidRDefault="00116A08" w:rsidP="00116A08">
            <w:pPr>
              <w:rPr>
                <w:rFonts w:asciiTheme="minorHAnsi" w:hAnsiTheme="minorHAnsi" w:cstheme="minorHAnsi"/>
              </w:rPr>
            </w:pPr>
            <w:r w:rsidRPr="00A8591B">
              <w:rPr>
                <w:rFonts w:asciiTheme="minorHAnsi" w:hAnsiTheme="minorHAnsi" w:cstheme="minorHAnsi"/>
              </w:rPr>
              <w:t>ΤΗΣ ΑΝΕΞΑΡΤΗΤΗΣ ΑΡΧΗΣ ΔΗΜΟΣΙΩΝ ΕΣΟΔΩΝ</w:t>
            </w:r>
          </w:p>
          <w:p w14:paraId="0FFF4881" w14:textId="77777777" w:rsidR="00116A08" w:rsidRDefault="00116A08" w:rsidP="00116A08">
            <w:pPr>
              <w:rPr>
                <w:rFonts w:asciiTheme="minorHAnsi" w:hAnsiTheme="minorHAnsi" w:cstheme="minorHAnsi"/>
                <w:lang w:val="en-US"/>
              </w:rPr>
            </w:pPr>
            <w:r w:rsidRPr="00116A08">
              <w:rPr>
                <w:rFonts w:asciiTheme="minorHAnsi" w:hAnsiTheme="minorHAnsi" w:cstheme="minorHAnsi"/>
              </w:rPr>
              <w:t xml:space="preserve">Αριθμ. </w:t>
            </w:r>
            <w:r w:rsidRPr="00A8591B">
              <w:rPr>
                <w:rFonts w:asciiTheme="minorHAnsi" w:hAnsiTheme="minorHAnsi" w:cstheme="minorHAnsi"/>
                <w:lang w:val="en-US"/>
              </w:rPr>
              <w:t>252456</w:t>
            </w:r>
          </w:p>
          <w:p w14:paraId="6EACBFBF" w14:textId="4F8D3D60" w:rsidR="00116A08" w:rsidRPr="00A639B2" w:rsidRDefault="00116A08" w:rsidP="00116A08">
            <w:pPr>
              <w:rPr>
                <w:rFonts w:asciiTheme="minorHAnsi" w:hAnsiTheme="minorHAnsi" w:cstheme="minorHAnsi"/>
              </w:rPr>
            </w:pPr>
            <w:hyperlink r:id="rId95" w:history="1">
              <w:r w:rsidRPr="00A8591B">
                <w:rPr>
                  <w:rStyle w:val="-"/>
                  <w:rFonts w:asciiTheme="minorHAnsi" w:hAnsiTheme="minorHAnsi" w:cstheme="minorHAnsi"/>
                  <w:u w:val="none"/>
                  <w:lang w:val="en-US"/>
                </w:rPr>
                <w:t>Τεύχος B’ 5915/02.10.2026</w:t>
              </w:r>
            </w:hyperlink>
          </w:p>
        </w:tc>
        <w:tc>
          <w:tcPr>
            <w:tcW w:w="5245" w:type="dxa"/>
            <w:shd w:val="clear" w:color="auto" w:fill="DBE5F1" w:themeFill="accent1" w:themeFillTint="33"/>
            <w:vAlign w:val="center"/>
          </w:tcPr>
          <w:p w14:paraId="7444E7A6" w14:textId="787874C6" w:rsidR="00116A08" w:rsidRPr="00E51E58" w:rsidRDefault="00116A08" w:rsidP="00116A08">
            <w:pPr>
              <w:autoSpaceDE w:val="0"/>
              <w:autoSpaceDN w:val="0"/>
              <w:adjustRightInd w:val="0"/>
              <w:jc w:val="both"/>
              <w:rPr>
                <w:rFonts w:ascii="Calibri" w:hAnsi="Calibri" w:cs="Calibri"/>
              </w:rPr>
            </w:pPr>
            <w:r w:rsidRPr="00A8591B">
              <w:rPr>
                <w:rFonts w:ascii="Calibri" w:hAnsi="Calibri" w:cs="Calibri"/>
              </w:rPr>
              <w:t>Ανάθεση στον ΕΛ.Γ.Α. της υλοποίησης του ad hoc προγράμματος κρατικών οικονομικών ενισχύσεων: Μέτρα υπέρ των παραγωγών των Περιφερειακών Ενοτήτων (ΠΕ) Αργολίδας, Αρκαδίας, Αττικής, Αχαΐας, Γρεβενών, Δράμας, Έβρου, Ημαθίας, Θεσσαλονίκης, Καβάλας, Καρδίτσας, Καστοριάς, Κιλκίς, Κοζάνης, Κορινθίας, Λάρισας, Μαγνησίας, Μεσσηνίας, Ξάνθης, Πέλλας, Πιερίας, Ροδόπης, Σερρών, Τρικάλων, Φλώρινας και Χαλκιδικής των οποίων οι καλλιέργειες κερασιών στις ΠΕ Αργολίδας, Αρκαδίας, Αχαΐας, Γρεβενών, Δράμας, Έβρου, Ημαθίας, Θεσσαλονίκης, Καβάλας, Καρδίτσας, Καστοριάς, Κιλκίς, Κοζάνης, Κορινθίας, Λάρισας, Μαγνησίας, Μεσσηνίας, Ξάνθης, Πέλλας, Πιερίας (περιοχή Τοπικής Κοινότητας Αγίου Δημητρίου), Ροδόπης, Σερρών, Τρικάλων, Φλώρινας και Χαλκιδικής, βύσσινων στις ΠΕ Αργολίδας, Αρκαδίας, Γρεβενών, Κορινθίας, Λάρισας, Μεσσηνίας, Πέλλας, Ροδόπης, Σερρών και Τρικάλων, μήλων στις Π.Ε. Αχαΐας, Γρεβενών, Δράμας, Έβρου, Θεσσαλονίκης, Καβάλας, Καρδίτσας, Καστοριάς, Κοζάνης, Κορινθίας, Ξάνθης, Πέλλας (περιοχή Βεγορίτιδας), Ροδόπης, Σερρών και Φλώρινας, κυδωνιών στις ΠΕ Έβρου, Ημαθίας, Καβάλας, Καρδίτσας, Κιλκίς, Λάρισας, Ξάνθης, Πέλλας, Ροδόπης και Τρικάλων, σύκων νωπών στην ΠΕ Αττικής, παρουσίασαν μείωση παραγωγής, ως άμεσο αποτέλεσμα των παγετών του χρονικού διαστήματος Μαρτίου - Απριλίου 2025.</w:t>
            </w:r>
          </w:p>
        </w:tc>
      </w:tr>
    </w:tbl>
    <w:p w14:paraId="5A1DB2C7" w14:textId="77777777" w:rsidR="00F06F51" w:rsidRPr="00F06F51" w:rsidRDefault="00F06F51" w:rsidP="00FA78BE">
      <w:pPr>
        <w:pStyle w:val="ae"/>
        <w:rPr>
          <w:rFonts w:asciiTheme="minorHAnsi" w:hAnsiTheme="minorHAnsi" w:cstheme="minorHAnsi"/>
          <w:b/>
          <w:bCs/>
          <w:sz w:val="16"/>
          <w:szCs w:val="16"/>
        </w:rPr>
      </w:pPr>
    </w:p>
    <w:p w14:paraId="24F98FF5" w14:textId="58D74B6C" w:rsidR="001B5F42" w:rsidRDefault="0008713B" w:rsidP="001B5F42">
      <w:pPr>
        <w:pStyle w:val="ae"/>
        <w:numPr>
          <w:ilvl w:val="0"/>
          <w:numId w:val="27"/>
        </w:numPr>
        <w:rPr>
          <w:rFonts w:asciiTheme="minorHAnsi" w:hAnsiTheme="minorHAnsi" w:cstheme="minorHAnsi"/>
          <w:b/>
        </w:rPr>
      </w:pPr>
      <w:r w:rsidRPr="00C54AD0">
        <w:rPr>
          <w:rFonts w:asciiTheme="minorHAnsi" w:hAnsiTheme="minorHAnsi" w:cstheme="minorHAnsi"/>
          <w:b/>
        </w:rPr>
        <w:t>Προστασία Περιβάλλοντος και Περιβαλλοντική Βιωσιμότητα</w:t>
      </w:r>
    </w:p>
    <w:p w14:paraId="6048C773" w14:textId="77777777" w:rsidR="006F2CBB" w:rsidRPr="006F2CBB" w:rsidRDefault="006F2CBB" w:rsidP="007B3023">
      <w:pPr>
        <w:rPr>
          <w:rFonts w:asciiTheme="minorHAnsi" w:hAnsiTheme="minorHAnsi" w:cstheme="minorHAnsi"/>
          <w:b/>
          <w:sz w:val="16"/>
          <w:szCs w:val="16"/>
        </w:rPr>
      </w:pPr>
    </w:p>
    <w:p w14:paraId="29ADEEFE" w14:textId="61BF1521" w:rsidR="00014D28" w:rsidRPr="00303A0D" w:rsidRDefault="00014D28" w:rsidP="00303A0D">
      <w:pPr>
        <w:pStyle w:val="ae"/>
        <w:numPr>
          <w:ilvl w:val="0"/>
          <w:numId w:val="27"/>
        </w:numPr>
        <w:rPr>
          <w:rFonts w:asciiTheme="minorHAnsi" w:hAnsiTheme="minorHAnsi" w:cstheme="minorHAnsi"/>
          <w:b/>
        </w:rPr>
      </w:pPr>
      <w:r w:rsidRPr="00303A0D">
        <w:rPr>
          <w:rFonts w:asciiTheme="minorHAnsi" w:hAnsiTheme="minorHAnsi" w:cstheme="minorHAnsi"/>
          <w:b/>
        </w:rPr>
        <w:t>Ε.Σ.Π.Α.</w:t>
      </w:r>
    </w:p>
    <w:p w14:paraId="4D9A1BCA" w14:textId="77777777" w:rsidR="003B2F4C" w:rsidRDefault="003B2F4C" w:rsidP="00C10FF8">
      <w:pPr>
        <w:rPr>
          <w:rFonts w:asciiTheme="minorHAnsi" w:hAnsiTheme="minorHAnsi" w:cstheme="minorHAnsi"/>
          <w:b/>
          <w:sz w:val="16"/>
          <w:szCs w:val="16"/>
          <w:lang w:val="en-US"/>
        </w:rPr>
      </w:pPr>
    </w:p>
    <w:p w14:paraId="345B51A6" w14:textId="77777777" w:rsidR="00EF0686" w:rsidRDefault="00EF0686" w:rsidP="00C10FF8">
      <w:pPr>
        <w:rPr>
          <w:rFonts w:asciiTheme="minorHAnsi" w:hAnsiTheme="minorHAnsi" w:cstheme="minorHAnsi"/>
          <w:b/>
          <w:sz w:val="16"/>
          <w:szCs w:val="16"/>
          <w:lang w:val="en-US"/>
        </w:rPr>
      </w:pPr>
    </w:p>
    <w:p w14:paraId="2011A819" w14:textId="77777777" w:rsidR="00EF0686" w:rsidRDefault="00EF0686" w:rsidP="00C10FF8">
      <w:pPr>
        <w:rPr>
          <w:rFonts w:asciiTheme="minorHAnsi" w:hAnsiTheme="minorHAnsi" w:cstheme="minorHAnsi"/>
          <w:b/>
          <w:sz w:val="16"/>
          <w:szCs w:val="16"/>
          <w:lang w:val="en-US"/>
        </w:rPr>
      </w:pPr>
    </w:p>
    <w:p w14:paraId="74591EAA" w14:textId="77777777" w:rsidR="00EF0686" w:rsidRPr="003B2F4C" w:rsidRDefault="00EF0686" w:rsidP="00C10FF8">
      <w:pPr>
        <w:rPr>
          <w:rFonts w:asciiTheme="minorHAnsi" w:hAnsiTheme="minorHAnsi" w:cstheme="minorHAnsi"/>
          <w:b/>
          <w:sz w:val="16"/>
          <w:szCs w:val="16"/>
          <w:lang w:val="en-US"/>
        </w:rPr>
      </w:pPr>
    </w:p>
    <w:p w14:paraId="703E7218" w14:textId="37339771" w:rsidR="00FE6DD4" w:rsidRPr="00FA4687" w:rsidRDefault="0001171E" w:rsidP="00303A0D">
      <w:pPr>
        <w:pStyle w:val="ae"/>
        <w:numPr>
          <w:ilvl w:val="0"/>
          <w:numId w:val="27"/>
        </w:numPr>
        <w:rPr>
          <w:rFonts w:asciiTheme="minorHAnsi" w:hAnsiTheme="minorHAnsi" w:cstheme="minorHAnsi"/>
          <w:b/>
        </w:rPr>
      </w:pPr>
      <w:r w:rsidRPr="00303A0D">
        <w:rPr>
          <w:rFonts w:ascii="Calibri" w:hAnsi="Calibri"/>
          <w:b/>
        </w:rPr>
        <w:lastRenderedPageBreak/>
        <w:t>Αποφάσεις τ</w:t>
      </w:r>
      <w:r w:rsidR="001A7B4E" w:rsidRPr="00303A0D">
        <w:rPr>
          <w:rFonts w:ascii="Calibri" w:hAnsi="Calibri"/>
          <w:b/>
        </w:rPr>
        <w:t>ου Ν.Π.Δ.Δ. ΕΛΛΗΝΙΚΟ ΚΤΗΜΑΤΟΛΟΓΙΟ</w:t>
      </w:r>
    </w:p>
    <w:p w14:paraId="50182674" w14:textId="77777777" w:rsidR="00197BFA" w:rsidRPr="00327145" w:rsidRDefault="00197BFA" w:rsidP="009A5A24">
      <w:pPr>
        <w:rPr>
          <w:rFonts w:asciiTheme="minorHAnsi" w:hAnsiTheme="minorHAnsi" w:cstheme="minorHAnsi"/>
          <w:sz w:val="16"/>
          <w:szCs w:val="16"/>
        </w:rPr>
      </w:pPr>
    </w:p>
    <w:tbl>
      <w:tblPr>
        <w:tblW w:w="9781" w:type="dxa"/>
        <w:shd w:val="clear" w:color="auto" w:fill="DAEEF3"/>
        <w:tblLayout w:type="fixed"/>
        <w:tblLook w:val="04A0" w:firstRow="1" w:lastRow="0" w:firstColumn="1" w:lastColumn="0" w:noHBand="0" w:noVBand="1"/>
      </w:tblPr>
      <w:tblGrid>
        <w:gridCol w:w="709"/>
        <w:gridCol w:w="3827"/>
        <w:gridCol w:w="5245"/>
      </w:tblGrid>
      <w:tr w:rsidR="002650F3" w:rsidRPr="001532CE" w14:paraId="3F8A1948" w14:textId="77777777" w:rsidTr="00E40E66">
        <w:trPr>
          <w:cantSplit/>
          <w:tblHeader/>
        </w:trPr>
        <w:tc>
          <w:tcPr>
            <w:tcW w:w="709" w:type="dxa"/>
            <w:tcBorders>
              <w:top w:val="double" w:sz="4" w:space="0" w:color="auto"/>
              <w:bottom w:val="double" w:sz="4" w:space="0" w:color="auto"/>
            </w:tcBorders>
            <w:shd w:val="clear" w:color="auto" w:fill="DBE5F1" w:themeFill="accent1" w:themeFillTint="33"/>
            <w:vAlign w:val="center"/>
            <w:hideMark/>
          </w:tcPr>
          <w:p w14:paraId="6546B8F1" w14:textId="77777777" w:rsidR="002650F3" w:rsidRPr="001532CE" w:rsidRDefault="002650F3" w:rsidP="00E40E66">
            <w:pPr>
              <w:jc w:val="center"/>
              <w:rPr>
                <w:rFonts w:asciiTheme="minorHAnsi" w:hAnsiTheme="minorHAnsi" w:cstheme="minorHAnsi"/>
                <w:b/>
              </w:rPr>
            </w:pPr>
            <w:r w:rsidRPr="001532CE">
              <w:rPr>
                <w:rFonts w:asciiTheme="minorHAnsi" w:hAnsiTheme="minorHAnsi" w:cstheme="minorHAnsi"/>
                <w:b/>
                <w:lang w:val="en-US"/>
              </w:rPr>
              <w:t>A</w:t>
            </w:r>
            <w:r w:rsidRPr="001532CE">
              <w:rPr>
                <w:rFonts w:asciiTheme="minorHAnsi" w:hAnsiTheme="minorHAnsi" w:cstheme="minorHAnsi"/>
                <w:b/>
              </w:rPr>
              <w:t>/</w:t>
            </w:r>
            <w:r w:rsidRPr="001532CE">
              <w:rPr>
                <w:rFonts w:asciiTheme="minorHAnsi" w:hAnsiTheme="minorHAnsi" w:cstheme="minorHAnsi"/>
                <w:b/>
                <w:lang w:val="en-US"/>
              </w:rPr>
              <w:t>A</w:t>
            </w:r>
          </w:p>
        </w:tc>
        <w:tc>
          <w:tcPr>
            <w:tcW w:w="3827" w:type="dxa"/>
            <w:tcBorders>
              <w:top w:val="double" w:sz="4" w:space="0" w:color="auto"/>
              <w:bottom w:val="double" w:sz="4" w:space="0" w:color="auto"/>
            </w:tcBorders>
            <w:shd w:val="clear" w:color="auto" w:fill="DBE5F1" w:themeFill="accent1" w:themeFillTint="33"/>
            <w:vAlign w:val="center"/>
            <w:hideMark/>
          </w:tcPr>
          <w:p w14:paraId="6531D442" w14:textId="77777777" w:rsidR="002650F3" w:rsidRPr="001532CE" w:rsidRDefault="002650F3" w:rsidP="00E40E66">
            <w:pPr>
              <w:jc w:val="center"/>
              <w:rPr>
                <w:rFonts w:asciiTheme="minorHAnsi" w:hAnsiTheme="minorHAnsi" w:cstheme="minorHAnsi"/>
                <w:b/>
              </w:rPr>
            </w:pPr>
            <w:r w:rsidRPr="001532CE">
              <w:rPr>
                <w:rFonts w:asciiTheme="minorHAnsi" w:hAnsiTheme="minorHAnsi" w:cstheme="minorHAnsi"/>
                <w:b/>
              </w:rPr>
              <w:t>ΣΤΟΙΧΕΙΑ ΑΠΟΦΑΣΗΣ</w:t>
            </w:r>
            <w:r>
              <w:rPr>
                <w:rFonts w:asciiTheme="minorHAnsi" w:hAnsiTheme="minorHAnsi" w:cstheme="minorHAnsi"/>
                <w:b/>
              </w:rPr>
              <w:t xml:space="preserve"> - ΦΕΚ</w:t>
            </w:r>
          </w:p>
        </w:tc>
        <w:tc>
          <w:tcPr>
            <w:tcW w:w="5245" w:type="dxa"/>
            <w:tcBorders>
              <w:top w:val="double" w:sz="4" w:space="0" w:color="auto"/>
              <w:bottom w:val="double" w:sz="4" w:space="0" w:color="auto"/>
            </w:tcBorders>
            <w:shd w:val="clear" w:color="auto" w:fill="DBE5F1" w:themeFill="accent1" w:themeFillTint="33"/>
            <w:vAlign w:val="center"/>
            <w:hideMark/>
          </w:tcPr>
          <w:p w14:paraId="43A8D898" w14:textId="77777777" w:rsidR="002650F3" w:rsidRPr="001532CE" w:rsidRDefault="002650F3" w:rsidP="00E40E66">
            <w:pPr>
              <w:jc w:val="center"/>
              <w:rPr>
                <w:rFonts w:asciiTheme="minorHAnsi" w:hAnsiTheme="minorHAnsi" w:cstheme="minorHAnsi"/>
                <w:b/>
              </w:rPr>
            </w:pPr>
            <w:r w:rsidRPr="001532CE">
              <w:rPr>
                <w:rFonts w:asciiTheme="minorHAnsi" w:hAnsiTheme="minorHAnsi" w:cstheme="minorHAnsi"/>
                <w:b/>
              </w:rPr>
              <w:t>ΤΙΤΛΟΣ</w:t>
            </w:r>
          </w:p>
        </w:tc>
      </w:tr>
      <w:tr w:rsidR="002650F3" w:rsidRPr="000B4CC5" w14:paraId="356A5320" w14:textId="77777777" w:rsidTr="00E40E66">
        <w:trPr>
          <w:cantSplit/>
          <w:trHeight w:val="80"/>
        </w:trPr>
        <w:tc>
          <w:tcPr>
            <w:tcW w:w="709" w:type="dxa"/>
            <w:vAlign w:val="center"/>
          </w:tcPr>
          <w:p w14:paraId="2FF8C5BC" w14:textId="77777777" w:rsidR="002650F3" w:rsidRPr="00196106" w:rsidRDefault="002650F3" w:rsidP="00E40E66">
            <w:pPr>
              <w:jc w:val="center"/>
              <w:rPr>
                <w:rFonts w:asciiTheme="minorHAnsi" w:hAnsiTheme="minorHAnsi" w:cstheme="minorHAnsi"/>
              </w:rPr>
            </w:pPr>
            <w:r>
              <w:rPr>
                <w:rFonts w:asciiTheme="minorHAnsi" w:hAnsiTheme="minorHAnsi" w:cstheme="minorHAnsi"/>
              </w:rPr>
              <w:t>1</w:t>
            </w:r>
          </w:p>
        </w:tc>
        <w:tc>
          <w:tcPr>
            <w:tcW w:w="3827" w:type="dxa"/>
          </w:tcPr>
          <w:p w14:paraId="28507273" w14:textId="77777777" w:rsidR="002650F3" w:rsidRPr="00327145" w:rsidRDefault="002650F3" w:rsidP="00E40E66">
            <w:pPr>
              <w:rPr>
                <w:rFonts w:asciiTheme="minorHAnsi" w:hAnsiTheme="minorHAnsi" w:cstheme="minorHAnsi"/>
              </w:rPr>
            </w:pPr>
          </w:p>
          <w:p w14:paraId="0358DB09" w14:textId="77777777" w:rsidR="002650F3" w:rsidRPr="00327145" w:rsidRDefault="002650F3" w:rsidP="00E40E66">
            <w:pPr>
              <w:rPr>
                <w:rFonts w:asciiTheme="minorHAnsi" w:hAnsiTheme="minorHAnsi" w:cstheme="minorHAnsi"/>
              </w:rPr>
            </w:pPr>
          </w:p>
          <w:p w14:paraId="1F3805FB" w14:textId="31437128" w:rsidR="002650F3" w:rsidRPr="002650F3" w:rsidRDefault="002650F3" w:rsidP="00E40E66">
            <w:pPr>
              <w:rPr>
                <w:rFonts w:asciiTheme="minorHAnsi" w:hAnsiTheme="minorHAnsi" w:cstheme="minorHAnsi"/>
              </w:rPr>
            </w:pPr>
            <w:r w:rsidRPr="002650F3">
              <w:rPr>
                <w:rFonts w:asciiTheme="minorHAnsi" w:hAnsiTheme="minorHAnsi" w:cstheme="minorHAnsi"/>
              </w:rPr>
              <w:t xml:space="preserve">ΤΟ ΔΙΟΙΚΗΤΙΚΟ ΣΥΜΒΟΥΛΙΟ </w:t>
            </w:r>
          </w:p>
          <w:p w14:paraId="11587B46" w14:textId="77777777" w:rsidR="002650F3" w:rsidRPr="002650F3" w:rsidRDefault="002650F3" w:rsidP="00E40E66">
            <w:pPr>
              <w:rPr>
                <w:rFonts w:asciiTheme="minorHAnsi" w:hAnsiTheme="minorHAnsi" w:cstheme="minorHAnsi"/>
              </w:rPr>
            </w:pPr>
            <w:r w:rsidRPr="002650F3">
              <w:rPr>
                <w:rFonts w:asciiTheme="minorHAnsi" w:hAnsiTheme="minorHAnsi" w:cstheme="minorHAnsi"/>
              </w:rPr>
              <w:t xml:space="preserve">ΤΟΥ ΝΠΔΔ </w:t>
            </w:r>
          </w:p>
          <w:p w14:paraId="18A4E8BC" w14:textId="77777777" w:rsidR="002650F3" w:rsidRPr="002650F3" w:rsidRDefault="002650F3" w:rsidP="00E40E66">
            <w:pPr>
              <w:rPr>
                <w:rFonts w:asciiTheme="minorHAnsi" w:hAnsiTheme="minorHAnsi" w:cstheme="minorHAnsi"/>
              </w:rPr>
            </w:pPr>
            <w:r w:rsidRPr="002650F3">
              <w:rPr>
                <w:rFonts w:asciiTheme="minorHAnsi" w:hAnsiTheme="minorHAnsi" w:cstheme="minorHAnsi"/>
              </w:rPr>
              <w:t>ΕΛΛΗΝΙΚΟ ΚΤΗΜΑΤΟΛΟΓΙΟ</w:t>
            </w:r>
          </w:p>
          <w:p w14:paraId="714E35B6" w14:textId="77777777" w:rsidR="002650F3" w:rsidRPr="00327145" w:rsidRDefault="002650F3" w:rsidP="00E40E66">
            <w:pPr>
              <w:rPr>
                <w:rFonts w:asciiTheme="minorHAnsi" w:hAnsiTheme="minorHAnsi" w:cstheme="minorHAnsi"/>
              </w:rPr>
            </w:pPr>
            <w:r w:rsidRPr="00327145">
              <w:rPr>
                <w:rFonts w:asciiTheme="minorHAnsi" w:hAnsiTheme="minorHAnsi" w:cstheme="minorHAnsi"/>
              </w:rPr>
              <w:t>Αριθμ απόφ. ΔΣ 441/5</w:t>
            </w:r>
          </w:p>
          <w:p w14:paraId="75C68A52" w14:textId="2B5A06EE" w:rsidR="002650F3" w:rsidRPr="00327145" w:rsidRDefault="002650F3" w:rsidP="00E40E66">
            <w:pPr>
              <w:rPr>
                <w:rFonts w:asciiTheme="minorHAnsi" w:hAnsiTheme="minorHAnsi" w:cstheme="minorHAnsi"/>
              </w:rPr>
            </w:pPr>
            <w:hyperlink r:id="rId96" w:history="1">
              <w:r w:rsidRPr="00327145">
                <w:rPr>
                  <w:rStyle w:val="-"/>
                  <w:rFonts w:asciiTheme="minorHAnsi" w:hAnsiTheme="minorHAnsi" w:cstheme="minorHAnsi"/>
                  <w:u w:val="none"/>
                </w:rPr>
                <w:t xml:space="preserve">Τεύχος </w:t>
              </w:r>
              <w:r w:rsidRPr="002650F3">
                <w:rPr>
                  <w:rStyle w:val="-"/>
                  <w:rFonts w:asciiTheme="minorHAnsi" w:hAnsiTheme="minorHAnsi" w:cstheme="minorHAnsi"/>
                  <w:u w:val="none"/>
                  <w:lang w:val="en-US"/>
                </w:rPr>
                <w:t>B</w:t>
              </w:r>
              <w:r w:rsidRPr="00327145">
                <w:rPr>
                  <w:rStyle w:val="-"/>
                  <w:rFonts w:asciiTheme="minorHAnsi" w:hAnsiTheme="minorHAnsi" w:cstheme="minorHAnsi"/>
                  <w:u w:val="none"/>
                </w:rPr>
                <w:t>’ 5837/28.09.2026</w:t>
              </w:r>
            </w:hyperlink>
          </w:p>
        </w:tc>
        <w:tc>
          <w:tcPr>
            <w:tcW w:w="5245" w:type="dxa"/>
            <w:vAlign w:val="center"/>
          </w:tcPr>
          <w:p w14:paraId="5CB56180" w14:textId="23D199A0" w:rsidR="002650F3" w:rsidRPr="000B4CC5" w:rsidRDefault="002650F3" w:rsidP="00E40E66">
            <w:pPr>
              <w:autoSpaceDE w:val="0"/>
              <w:autoSpaceDN w:val="0"/>
              <w:adjustRightInd w:val="0"/>
              <w:jc w:val="both"/>
              <w:rPr>
                <w:rFonts w:ascii="Calibri" w:hAnsi="Calibri" w:cs="Calibri"/>
              </w:rPr>
            </w:pPr>
            <w:r w:rsidRPr="002650F3">
              <w:rPr>
                <w:rFonts w:ascii="Calibri" w:hAnsi="Calibri" w:cs="Calibri"/>
              </w:rPr>
              <w:t>Τροποποίηση της υπ’ αρ. 366/3/04.08.2025 απόφασης του Διοικητικού Συμβουλίου του Ν.Π.Δ.Δ. Ελληνικό Κτηματολόγιο «Εκχώρηση αρμοδιοτήτων και παροχή εξουσιοδοτήσεων σε όργανα διοίκησης και υπηρεσιακά όργανα του Ν.Π.Δ.Δ. Ελληνικό Κτηματολόγιο και ορισμός υπευθύνων έναντι Πιστωτικών Ιδρυμάτων, φορολογικών και λοιπών Δημοσίων Αρχών και Οργανισμών.</w:t>
            </w:r>
          </w:p>
        </w:tc>
      </w:tr>
    </w:tbl>
    <w:p w14:paraId="6957B850" w14:textId="77777777" w:rsidR="002650F3" w:rsidRPr="002650F3" w:rsidRDefault="002650F3" w:rsidP="009A5A24">
      <w:pPr>
        <w:rPr>
          <w:rFonts w:asciiTheme="minorHAnsi" w:hAnsiTheme="minorHAnsi" w:cstheme="minorHAnsi"/>
          <w:sz w:val="16"/>
          <w:szCs w:val="16"/>
        </w:rPr>
      </w:pPr>
    </w:p>
    <w:p w14:paraId="6E9072EC" w14:textId="02E49FC5" w:rsidR="006B194E" w:rsidRDefault="0001171E" w:rsidP="003C08E4">
      <w:pPr>
        <w:pStyle w:val="3"/>
        <w:spacing w:before="0" w:after="0"/>
        <w:ind w:firstLine="357"/>
        <w:jc w:val="left"/>
        <w:rPr>
          <w:rFonts w:asciiTheme="minorHAnsi" w:hAnsiTheme="minorHAnsi" w:cstheme="minorHAnsi"/>
          <w:b w:val="0"/>
          <w:sz w:val="16"/>
          <w:szCs w:val="16"/>
        </w:rPr>
      </w:pPr>
      <w:r w:rsidRPr="0001171E">
        <w:rPr>
          <w:rFonts w:ascii="Calibri" w:hAnsi="Calibri"/>
          <w:bCs w:val="0"/>
          <w:szCs w:val="24"/>
        </w:rPr>
        <w:t>1</w:t>
      </w:r>
      <w:r w:rsidR="001A12F2">
        <w:rPr>
          <w:rFonts w:ascii="Calibri" w:hAnsi="Calibri"/>
          <w:bCs w:val="0"/>
          <w:szCs w:val="24"/>
        </w:rPr>
        <w:t>3</w:t>
      </w:r>
      <w:r w:rsidR="00560F09" w:rsidRPr="00560F09">
        <w:rPr>
          <w:rFonts w:ascii="Calibri" w:hAnsi="Calibri"/>
          <w:bCs w:val="0"/>
          <w:szCs w:val="24"/>
        </w:rPr>
        <w:t>.</w:t>
      </w:r>
      <w:r>
        <w:rPr>
          <w:rFonts w:ascii="Calibri" w:hAnsi="Calibri"/>
          <w:szCs w:val="24"/>
        </w:rPr>
        <w:tab/>
        <w:t xml:space="preserve">Αποφάσεις της </w:t>
      </w:r>
      <w:r>
        <w:rPr>
          <w:rFonts w:asciiTheme="minorHAnsi" w:hAnsiTheme="minorHAnsi" w:cstheme="minorHAnsi"/>
        </w:rPr>
        <w:t>Ελληνικής Στατιστικής Αρχής  (ΕΛΣΤΑΤ)</w:t>
      </w:r>
    </w:p>
    <w:p w14:paraId="33704CD2" w14:textId="77777777" w:rsidR="00BB67A8" w:rsidRPr="001B1778" w:rsidRDefault="00BB67A8" w:rsidP="000B34C2">
      <w:pPr>
        <w:rPr>
          <w:rFonts w:asciiTheme="minorHAnsi" w:hAnsiTheme="minorHAnsi" w:cstheme="minorHAnsi"/>
          <w:sz w:val="16"/>
          <w:szCs w:val="16"/>
        </w:rPr>
      </w:pPr>
      <w:bookmarkStart w:id="77" w:name="_ΠΑΡΑΡΤΗΜΑ_IV_1"/>
      <w:bookmarkEnd w:id="77"/>
    </w:p>
    <w:p w14:paraId="62C19407" w14:textId="6EE4367A" w:rsidR="006A5877" w:rsidRPr="001A12F2" w:rsidRDefault="001A12F2" w:rsidP="001A12F2">
      <w:pPr>
        <w:ind w:left="360"/>
        <w:rPr>
          <w:b/>
        </w:rPr>
      </w:pPr>
      <w:bookmarkStart w:id="78" w:name="_Hlk200708643"/>
      <w:r>
        <w:rPr>
          <w:rFonts w:ascii="Calibri" w:hAnsi="Calibri"/>
          <w:b/>
        </w:rPr>
        <w:t xml:space="preserve">14. </w:t>
      </w:r>
      <w:r w:rsidR="000B34C2" w:rsidRPr="001A12F2">
        <w:rPr>
          <w:rFonts w:ascii="Calibri" w:hAnsi="Calibri"/>
          <w:b/>
        </w:rPr>
        <w:t>Αποφάσεις Τεύχους Α.ΕΙ.Δ.</w:t>
      </w:r>
      <w:bookmarkEnd w:id="78"/>
    </w:p>
    <w:p w14:paraId="46A7B97A" w14:textId="77777777" w:rsidR="00C814F9" w:rsidRPr="00903CF4" w:rsidRDefault="00C814F9" w:rsidP="00CE1694">
      <w:pPr>
        <w:rPr>
          <w:rFonts w:asciiTheme="minorHAnsi" w:hAnsiTheme="minorHAnsi" w:cstheme="minorHAnsi"/>
          <w:b/>
          <w:sz w:val="16"/>
          <w:szCs w:val="16"/>
        </w:rPr>
      </w:pPr>
    </w:p>
    <w:p w14:paraId="3CC5E1C9" w14:textId="7C762F0C" w:rsidR="00BC0E83" w:rsidRPr="004F00F5" w:rsidRDefault="00BC0E83" w:rsidP="001A12F2">
      <w:pPr>
        <w:pStyle w:val="ae"/>
        <w:numPr>
          <w:ilvl w:val="0"/>
          <w:numId w:val="40"/>
        </w:numPr>
        <w:rPr>
          <w:rFonts w:asciiTheme="minorHAnsi" w:hAnsiTheme="minorHAnsi" w:cstheme="minorHAnsi"/>
          <w:b/>
        </w:rPr>
      </w:pPr>
      <w:bookmarkStart w:id="79" w:name="_Hlk203390485"/>
      <w:r w:rsidRPr="001A12F2">
        <w:rPr>
          <w:rFonts w:asciiTheme="minorHAnsi" w:hAnsiTheme="minorHAnsi" w:cstheme="minorHAnsi"/>
          <w:b/>
        </w:rPr>
        <w:t>Δ.ΥΠ.Α. (Δημόσια Υπηρεσία Απασχόλησης)</w:t>
      </w:r>
    </w:p>
    <w:bookmarkEnd w:id="79"/>
    <w:p w14:paraId="4AD07C74" w14:textId="77777777" w:rsidR="00C643A0" w:rsidRPr="00C643A0" w:rsidRDefault="00C643A0" w:rsidP="00BC0E83">
      <w:pPr>
        <w:rPr>
          <w:rFonts w:asciiTheme="minorHAnsi" w:hAnsiTheme="minorHAnsi" w:cstheme="minorHAnsi"/>
          <w:b/>
          <w:sz w:val="16"/>
          <w:szCs w:val="16"/>
        </w:rPr>
      </w:pPr>
    </w:p>
    <w:p w14:paraId="62AAB3F4" w14:textId="621FD2F2" w:rsidR="00807F8C" w:rsidRPr="001A12F2" w:rsidRDefault="00807F8C" w:rsidP="001A12F2">
      <w:pPr>
        <w:pStyle w:val="ae"/>
        <w:numPr>
          <w:ilvl w:val="0"/>
          <w:numId w:val="39"/>
        </w:numPr>
        <w:rPr>
          <w:rFonts w:asciiTheme="minorHAnsi" w:hAnsiTheme="minorHAnsi" w:cstheme="minorHAnsi"/>
          <w:b/>
        </w:rPr>
      </w:pPr>
      <w:r w:rsidRPr="001A12F2">
        <w:rPr>
          <w:rFonts w:asciiTheme="minorHAnsi" w:hAnsiTheme="minorHAnsi" w:cstheme="minorHAnsi"/>
          <w:b/>
        </w:rPr>
        <w:t>Αποφάσεις για την Τεχνητή Νοημοσύνη (ΤΝ)</w:t>
      </w:r>
    </w:p>
    <w:p w14:paraId="4B86DB17" w14:textId="77777777" w:rsidR="00153433" w:rsidRPr="00992471" w:rsidRDefault="00153433" w:rsidP="00C4484D">
      <w:pPr>
        <w:rPr>
          <w:rFonts w:asciiTheme="minorHAnsi" w:hAnsiTheme="minorHAnsi" w:cstheme="minorHAnsi"/>
          <w:sz w:val="16"/>
          <w:szCs w:val="16"/>
        </w:rPr>
      </w:pPr>
    </w:p>
    <w:p w14:paraId="561610E1" w14:textId="2BE28A6F" w:rsidR="00D418D5" w:rsidRPr="00971D05" w:rsidRDefault="00D418D5" w:rsidP="001A12F2">
      <w:pPr>
        <w:pStyle w:val="ae"/>
        <w:numPr>
          <w:ilvl w:val="0"/>
          <w:numId w:val="39"/>
        </w:numPr>
        <w:rPr>
          <w:rFonts w:asciiTheme="minorHAnsi" w:hAnsiTheme="minorHAnsi" w:cstheme="minorHAnsi"/>
          <w:b/>
        </w:rPr>
      </w:pPr>
      <w:r w:rsidRPr="00D418D5">
        <w:rPr>
          <w:rFonts w:asciiTheme="minorHAnsi" w:hAnsiTheme="minorHAnsi" w:cstheme="minorHAnsi"/>
          <w:b/>
        </w:rPr>
        <w:t>Αποφάσεις σχετικά με τη Διάθεση Διαδικτυακών Υπηρεσιών</w:t>
      </w:r>
      <w:r w:rsidR="00780322">
        <w:rPr>
          <w:rFonts w:asciiTheme="minorHAnsi" w:hAnsiTheme="minorHAnsi" w:cstheme="minorHAnsi"/>
          <w:b/>
        </w:rPr>
        <w:t xml:space="preserve"> (ΔΔΥ)</w:t>
      </w:r>
    </w:p>
    <w:p w14:paraId="6F01A54F" w14:textId="77777777" w:rsidR="00CC5DCB" w:rsidRPr="00117A90" w:rsidRDefault="00CC5DCB" w:rsidP="00257DD9">
      <w:pPr>
        <w:rPr>
          <w:rFonts w:asciiTheme="minorHAnsi" w:hAnsiTheme="minorHAnsi" w:cstheme="minorHAnsi"/>
          <w:b/>
          <w:sz w:val="16"/>
          <w:szCs w:val="16"/>
        </w:rPr>
      </w:pPr>
    </w:p>
    <w:tbl>
      <w:tblPr>
        <w:tblW w:w="9781" w:type="dxa"/>
        <w:shd w:val="clear" w:color="auto" w:fill="DAEEF3"/>
        <w:tblLayout w:type="fixed"/>
        <w:tblLook w:val="04A0" w:firstRow="1" w:lastRow="0" w:firstColumn="1" w:lastColumn="0" w:noHBand="0" w:noVBand="1"/>
      </w:tblPr>
      <w:tblGrid>
        <w:gridCol w:w="709"/>
        <w:gridCol w:w="3827"/>
        <w:gridCol w:w="5245"/>
      </w:tblGrid>
      <w:tr w:rsidR="008C58F4" w:rsidRPr="001532CE" w14:paraId="45C2482D" w14:textId="77777777" w:rsidTr="00E40E66">
        <w:trPr>
          <w:cantSplit/>
          <w:tblHeader/>
        </w:trPr>
        <w:tc>
          <w:tcPr>
            <w:tcW w:w="709" w:type="dxa"/>
            <w:tcBorders>
              <w:top w:val="double" w:sz="4" w:space="0" w:color="auto"/>
              <w:bottom w:val="double" w:sz="4" w:space="0" w:color="auto"/>
            </w:tcBorders>
            <w:shd w:val="clear" w:color="auto" w:fill="DBE5F1" w:themeFill="accent1" w:themeFillTint="33"/>
            <w:vAlign w:val="center"/>
            <w:hideMark/>
          </w:tcPr>
          <w:p w14:paraId="35A40DC3" w14:textId="77777777" w:rsidR="008C58F4" w:rsidRPr="001532CE" w:rsidRDefault="008C58F4" w:rsidP="00E40E66">
            <w:pPr>
              <w:jc w:val="center"/>
              <w:rPr>
                <w:rFonts w:asciiTheme="minorHAnsi" w:hAnsiTheme="minorHAnsi" w:cstheme="minorHAnsi"/>
                <w:b/>
              </w:rPr>
            </w:pPr>
            <w:r w:rsidRPr="001532CE">
              <w:rPr>
                <w:rFonts w:asciiTheme="minorHAnsi" w:hAnsiTheme="minorHAnsi" w:cstheme="minorHAnsi"/>
                <w:b/>
                <w:lang w:val="en-US"/>
              </w:rPr>
              <w:t>A</w:t>
            </w:r>
            <w:r w:rsidRPr="001532CE">
              <w:rPr>
                <w:rFonts w:asciiTheme="minorHAnsi" w:hAnsiTheme="minorHAnsi" w:cstheme="minorHAnsi"/>
                <w:b/>
              </w:rPr>
              <w:t>/</w:t>
            </w:r>
            <w:r w:rsidRPr="001532CE">
              <w:rPr>
                <w:rFonts w:asciiTheme="minorHAnsi" w:hAnsiTheme="minorHAnsi" w:cstheme="minorHAnsi"/>
                <w:b/>
                <w:lang w:val="en-US"/>
              </w:rPr>
              <w:t>A</w:t>
            </w:r>
          </w:p>
        </w:tc>
        <w:tc>
          <w:tcPr>
            <w:tcW w:w="3827" w:type="dxa"/>
            <w:tcBorders>
              <w:top w:val="double" w:sz="4" w:space="0" w:color="auto"/>
              <w:bottom w:val="double" w:sz="4" w:space="0" w:color="auto"/>
            </w:tcBorders>
            <w:shd w:val="clear" w:color="auto" w:fill="DBE5F1" w:themeFill="accent1" w:themeFillTint="33"/>
            <w:vAlign w:val="center"/>
            <w:hideMark/>
          </w:tcPr>
          <w:p w14:paraId="71B0C934" w14:textId="77777777" w:rsidR="008C58F4" w:rsidRPr="001532CE" w:rsidRDefault="008C58F4" w:rsidP="00E40E66">
            <w:pPr>
              <w:jc w:val="center"/>
              <w:rPr>
                <w:rFonts w:asciiTheme="minorHAnsi" w:hAnsiTheme="minorHAnsi" w:cstheme="minorHAnsi"/>
                <w:b/>
              </w:rPr>
            </w:pPr>
            <w:r w:rsidRPr="001532CE">
              <w:rPr>
                <w:rFonts w:asciiTheme="minorHAnsi" w:hAnsiTheme="minorHAnsi" w:cstheme="minorHAnsi"/>
                <w:b/>
              </w:rPr>
              <w:t>ΣΤΟΙΧΕΙΑ ΑΠΟΦΑΣΗΣ</w:t>
            </w:r>
            <w:r>
              <w:rPr>
                <w:rFonts w:asciiTheme="minorHAnsi" w:hAnsiTheme="minorHAnsi" w:cstheme="minorHAnsi"/>
                <w:b/>
              </w:rPr>
              <w:t xml:space="preserve"> - ΦΕΚ</w:t>
            </w:r>
          </w:p>
        </w:tc>
        <w:tc>
          <w:tcPr>
            <w:tcW w:w="5245" w:type="dxa"/>
            <w:tcBorders>
              <w:top w:val="double" w:sz="4" w:space="0" w:color="auto"/>
              <w:bottom w:val="double" w:sz="4" w:space="0" w:color="auto"/>
            </w:tcBorders>
            <w:shd w:val="clear" w:color="auto" w:fill="DBE5F1" w:themeFill="accent1" w:themeFillTint="33"/>
            <w:vAlign w:val="center"/>
            <w:hideMark/>
          </w:tcPr>
          <w:p w14:paraId="2623C827" w14:textId="77777777" w:rsidR="008C58F4" w:rsidRPr="001532CE" w:rsidRDefault="008C58F4" w:rsidP="00E40E66">
            <w:pPr>
              <w:jc w:val="center"/>
              <w:rPr>
                <w:rFonts w:asciiTheme="minorHAnsi" w:hAnsiTheme="minorHAnsi" w:cstheme="minorHAnsi"/>
                <w:b/>
              </w:rPr>
            </w:pPr>
            <w:r w:rsidRPr="001532CE">
              <w:rPr>
                <w:rFonts w:asciiTheme="minorHAnsi" w:hAnsiTheme="minorHAnsi" w:cstheme="minorHAnsi"/>
                <w:b/>
              </w:rPr>
              <w:t>ΤΙΤΛΟΣ</w:t>
            </w:r>
          </w:p>
        </w:tc>
      </w:tr>
      <w:tr w:rsidR="008C58F4" w:rsidRPr="0068489B" w14:paraId="171569E0" w14:textId="77777777" w:rsidTr="00E40E66">
        <w:trPr>
          <w:cantSplit/>
          <w:trHeight w:val="80"/>
        </w:trPr>
        <w:tc>
          <w:tcPr>
            <w:tcW w:w="709" w:type="dxa"/>
            <w:vAlign w:val="center"/>
          </w:tcPr>
          <w:p w14:paraId="4957AF2D" w14:textId="77777777" w:rsidR="008C58F4" w:rsidRPr="0051415F" w:rsidRDefault="008C58F4" w:rsidP="00E40E66">
            <w:pPr>
              <w:jc w:val="center"/>
              <w:rPr>
                <w:rFonts w:asciiTheme="minorHAnsi" w:hAnsiTheme="minorHAnsi" w:cstheme="minorHAnsi"/>
              </w:rPr>
            </w:pPr>
            <w:r>
              <w:rPr>
                <w:rFonts w:asciiTheme="minorHAnsi" w:hAnsiTheme="minorHAnsi" w:cstheme="minorHAnsi"/>
              </w:rPr>
              <w:t>1</w:t>
            </w:r>
          </w:p>
        </w:tc>
        <w:tc>
          <w:tcPr>
            <w:tcW w:w="3827" w:type="dxa"/>
          </w:tcPr>
          <w:p w14:paraId="3D1C2CCD" w14:textId="77777777" w:rsidR="006129F5" w:rsidRPr="00117A90" w:rsidRDefault="006129F5" w:rsidP="00E40E66">
            <w:pPr>
              <w:rPr>
                <w:rFonts w:asciiTheme="minorHAnsi" w:hAnsiTheme="minorHAnsi" w:cstheme="minorHAnsi"/>
              </w:rPr>
            </w:pPr>
          </w:p>
          <w:p w14:paraId="3C05E82B" w14:textId="634A86A4" w:rsidR="006129F5" w:rsidRPr="00117A90" w:rsidRDefault="006129F5" w:rsidP="00E40E66">
            <w:pPr>
              <w:rPr>
                <w:rFonts w:asciiTheme="minorHAnsi" w:hAnsiTheme="minorHAnsi" w:cstheme="minorHAnsi"/>
              </w:rPr>
            </w:pPr>
            <w:r w:rsidRPr="006129F5">
              <w:rPr>
                <w:rFonts w:asciiTheme="minorHAnsi" w:hAnsiTheme="minorHAnsi" w:cstheme="minorHAnsi"/>
              </w:rPr>
              <w:t xml:space="preserve">ΟΙ ΥΠΟΥΡΓΟΙ </w:t>
            </w:r>
          </w:p>
          <w:p w14:paraId="60AA0482" w14:textId="77777777" w:rsidR="006129F5" w:rsidRPr="00117A90" w:rsidRDefault="006129F5" w:rsidP="00E40E66">
            <w:pPr>
              <w:rPr>
                <w:rFonts w:asciiTheme="minorHAnsi" w:hAnsiTheme="minorHAnsi" w:cstheme="minorHAnsi"/>
              </w:rPr>
            </w:pPr>
            <w:r w:rsidRPr="006129F5">
              <w:rPr>
                <w:rFonts w:asciiTheme="minorHAnsi" w:hAnsiTheme="minorHAnsi" w:cstheme="minorHAnsi"/>
              </w:rPr>
              <w:t xml:space="preserve">ΕΘΝΙΚΗΣ ΟΙΚΟΝΟΜΙΑΣ </w:t>
            </w:r>
          </w:p>
          <w:p w14:paraId="29281F7D" w14:textId="77777777" w:rsidR="006129F5" w:rsidRPr="00117A90" w:rsidRDefault="006129F5" w:rsidP="00E40E66">
            <w:pPr>
              <w:rPr>
                <w:rFonts w:asciiTheme="minorHAnsi" w:hAnsiTheme="minorHAnsi" w:cstheme="minorHAnsi"/>
              </w:rPr>
            </w:pPr>
            <w:r w:rsidRPr="006129F5">
              <w:rPr>
                <w:rFonts w:asciiTheme="minorHAnsi" w:hAnsiTheme="minorHAnsi" w:cstheme="minorHAnsi"/>
              </w:rPr>
              <w:t>ΚΑΙ ΟΙΚΟΝΟΜΙΚΩΝ</w:t>
            </w:r>
            <w:r w:rsidRPr="006129F5">
              <w:rPr>
                <w:rFonts w:asciiTheme="minorHAnsi" w:hAnsiTheme="minorHAnsi" w:cstheme="minorHAnsi"/>
                <w:lang w:val="en-US"/>
              </w:rPr>
              <w:t> </w:t>
            </w:r>
            <w:r w:rsidRPr="006129F5">
              <w:rPr>
                <w:rFonts w:asciiTheme="minorHAnsi" w:hAnsiTheme="minorHAnsi" w:cstheme="minorHAnsi"/>
              </w:rPr>
              <w:t xml:space="preserve">-  </w:t>
            </w:r>
          </w:p>
          <w:p w14:paraId="31709635" w14:textId="5D8E7850" w:rsidR="006129F5" w:rsidRPr="00117A90" w:rsidRDefault="006129F5" w:rsidP="00E40E66">
            <w:pPr>
              <w:rPr>
                <w:rFonts w:asciiTheme="minorHAnsi" w:hAnsiTheme="minorHAnsi" w:cstheme="minorHAnsi"/>
              </w:rPr>
            </w:pPr>
            <w:r w:rsidRPr="006129F5">
              <w:rPr>
                <w:rFonts w:asciiTheme="minorHAnsi" w:hAnsiTheme="minorHAnsi" w:cstheme="minorHAnsi"/>
              </w:rPr>
              <w:t>ΔΙΚΑΙΟΣΥΝΗΣ</w:t>
            </w:r>
            <w:r w:rsidRPr="006129F5">
              <w:rPr>
                <w:rFonts w:asciiTheme="minorHAnsi" w:hAnsiTheme="minorHAnsi" w:cstheme="minorHAnsi"/>
                <w:lang w:val="en-US"/>
              </w:rPr>
              <w:t> </w:t>
            </w:r>
            <w:r>
              <w:rPr>
                <w:rFonts w:asciiTheme="minorHAnsi" w:hAnsiTheme="minorHAnsi" w:cstheme="minorHAnsi"/>
              </w:rPr>
              <w:t>–</w:t>
            </w:r>
            <w:r w:rsidRPr="006129F5">
              <w:rPr>
                <w:rFonts w:asciiTheme="minorHAnsi" w:hAnsiTheme="minorHAnsi" w:cstheme="minorHAnsi"/>
              </w:rPr>
              <w:t xml:space="preserve"> </w:t>
            </w:r>
          </w:p>
          <w:p w14:paraId="4FAC773C" w14:textId="77777777" w:rsidR="008C58F4" w:rsidRPr="00117A90" w:rsidRDefault="006129F5" w:rsidP="00E40E66">
            <w:pPr>
              <w:rPr>
                <w:rFonts w:asciiTheme="minorHAnsi" w:hAnsiTheme="minorHAnsi" w:cstheme="minorHAnsi"/>
              </w:rPr>
            </w:pPr>
            <w:r w:rsidRPr="006129F5">
              <w:rPr>
                <w:rFonts w:asciiTheme="minorHAnsi" w:hAnsiTheme="minorHAnsi" w:cstheme="minorHAnsi"/>
              </w:rPr>
              <w:t>ΨΗΦΙΑΚΗΣ ΔΙΑΚΥΒΕΡΝΗΣΗΣ</w:t>
            </w:r>
          </w:p>
          <w:p w14:paraId="2290D17D" w14:textId="77777777" w:rsidR="006129F5" w:rsidRPr="00117A90" w:rsidRDefault="006129F5" w:rsidP="00E40E66">
            <w:pPr>
              <w:rPr>
                <w:rFonts w:asciiTheme="minorHAnsi" w:hAnsiTheme="minorHAnsi" w:cstheme="minorHAnsi"/>
              </w:rPr>
            </w:pPr>
            <w:r w:rsidRPr="00117A90">
              <w:rPr>
                <w:rFonts w:asciiTheme="minorHAnsi" w:hAnsiTheme="minorHAnsi" w:cstheme="minorHAnsi"/>
              </w:rPr>
              <w:t>Αριθμ. 5458</w:t>
            </w:r>
          </w:p>
          <w:p w14:paraId="0CAC8D20" w14:textId="6C145695" w:rsidR="006129F5" w:rsidRPr="00117A90" w:rsidRDefault="006129F5" w:rsidP="00E40E66">
            <w:pPr>
              <w:rPr>
                <w:rFonts w:asciiTheme="minorHAnsi" w:hAnsiTheme="minorHAnsi" w:cstheme="minorHAnsi"/>
              </w:rPr>
            </w:pPr>
            <w:hyperlink r:id="rId97" w:history="1">
              <w:r w:rsidRPr="00117A90">
                <w:rPr>
                  <w:rStyle w:val="-"/>
                  <w:rFonts w:asciiTheme="minorHAnsi" w:hAnsiTheme="minorHAnsi" w:cstheme="minorHAnsi"/>
                  <w:u w:val="none"/>
                </w:rPr>
                <w:t xml:space="preserve">Τεύχος </w:t>
              </w:r>
              <w:r w:rsidRPr="006129F5">
                <w:rPr>
                  <w:rStyle w:val="-"/>
                  <w:rFonts w:asciiTheme="minorHAnsi" w:hAnsiTheme="minorHAnsi" w:cstheme="minorHAnsi"/>
                  <w:u w:val="none"/>
                  <w:lang w:val="en-US"/>
                </w:rPr>
                <w:t>B</w:t>
              </w:r>
              <w:r w:rsidRPr="00117A90">
                <w:rPr>
                  <w:rStyle w:val="-"/>
                  <w:rFonts w:asciiTheme="minorHAnsi" w:hAnsiTheme="minorHAnsi" w:cstheme="minorHAnsi"/>
                  <w:u w:val="none"/>
                </w:rPr>
                <w:t>’ 5904/30.09.2026</w:t>
              </w:r>
            </w:hyperlink>
          </w:p>
        </w:tc>
        <w:tc>
          <w:tcPr>
            <w:tcW w:w="5245" w:type="dxa"/>
            <w:vAlign w:val="center"/>
          </w:tcPr>
          <w:p w14:paraId="52AECDAE" w14:textId="5120ED84" w:rsidR="008C58F4" w:rsidRPr="004B36E4" w:rsidRDefault="006129F5" w:rsidP="00E40E66">
            <w:pPr>
              <w:autoSpaceDE w:val="0"/>
              <w:autoSpaceDN w:val="0"/>
              <w:adjustRightInd w:val="0"/>
              <w:jc w:val="both"/>
              <w:rPr>
                <w:rFonts w:ascii="Calibri" w:hAnsi="Calibri" w:cs="Calibri"/>
              </w:rPr>
            </w:pPr>
            <w:r w:rsidRPr="006129F5">
              <w:rPr>
                <w:rFonts w:ascii="Calibri" w:hAnsi="Calibri" w:cs="Calibri"/>
              </w:rPr>
              <w:t>Τροποποίηση της υπ’ αρ. 42483/22-7-2026 κοινής απόφασης των Υπουργών Εθνικής Οικονομίας και Οικονομικών, Δικαιοσύνης και Ψηφιακής Διακυβέρνησης «Ρύθμιση θεμάτων της ηλεκτρονικής πλατφόρμας επαναπροσδιορισμού εκκρεμών ανακοπών σύμφωνα με τα άρθρα 130 επ. του ν. 5221/2025 (Α’ 133)» (Β’ 5016) - Παράταση προθεσμίας υποβολής αιτήσεων επαναπροσδιορισμού.</w:t>
            </w:r>
          </w:p>
        </w:tc>
      </w:tr>
    </w:tbl>
    <w:p w14:paraId="1166F3CF" w14:textId="77777777" w:rsidR="008C58F4" w:rsidRPr="008C58F4" w:rsidRDefault="008C58F4" w:rsidP="00257DD9">
      <w:pPr>
        <w:rPr>
          <w:rFonts w:asciiTheme="minorHAnsi" w:hAnsiTheme="minorHAnsi" w:cstheme="minorHAnsi"/>
          <w:b/>
          <w:sz w:val="16"/>
          <w:szCs w:val="16"/>
          <w:lang w:val="en-US"/>
        </w:rPr>
      </w:pPr>
    </w:p>
    <w:p w14:paraId="5D65D006" w14:textId="6511A208" w:rsidR="008143B1" w:rsidRPr="00B34799" w:rsidRDefault="006A0079" w:rsidP="001A12F2">
      <w:pPr>
        <w:pStyle w:val="ae"/>
        <w:numPr>
          <w:ilvl w:val="0"/>
          <w:numId w:val="39"/>
        </w:numPr>
        <w:rPr>
          <w:rFonts w:asciiTheme="minorHAnsi" w:hAnsiTheme="minorHAnsi" w:cstheme="minorHAnsi"/>
          <w:b/>
        </w:rPr>
      </w:pPr>
      <w:r w:rsidRPr="00443CAA">
        <w:rPr>
          <w:rFonts w:asciiTheme="minorHAnsi" w:hAnsiTheme="minorHAnsi" w:cstheme="minorHAnsi"/>
          <w:b/>
        </w:rPr>
        <w:t>Αποφάσεις σχετικά με την Ελληνική Προεδρία στην Ε.Ε. (β’ εξάμηνο 2027)</w:t>
      </w:r>
    </w:p>
    <w:p w14:paraId="42CE7B70" w14:textId="77777777" w:rsidR="00B34799" w:rsidRDefault="00B34799" w:rsidP="00B34799">
      <w:pPr>
        <w:pStyle w:val="ae"/>
        <w:rPr>
          <w:rFonts w:asciiTheme="minorHAnsi" w:hAnsiTheme="minorHAnsi" w:cstheme="minorHAnsi"/>
          <w:b/>
          <w:sz w:val="16"/>
          <w:szCs w:val="16"/>
        </w:rPr>
      </w:pPr>
    </w:p>
    <w:p w14:paraId="33CB7FCA" w14:textId="77777777" w:rsidR="00745F88" w:rsidRDefault="00745F88" w:rsidP="00B16F60">
      <w:pPr>
        <w:rPr>
          <w:rFonts w:asciiTheme="minorHAnsi" w:hAnsiTheme="minorHAnsi" w:cstheme="minorHAnsi"/>
          <w:b/>
          <w:sz w:val="16"/>
          <w:szCs w:val="16"/>
        </w:rPr>
      </w:pPr>
    </w:p>
    <w:p w14:paraId="098C2ED4" w14:textId="77777777" w:rsidR="004246B5" w:rsidRDefault="004246B5" w:rsidP="00B16F60">
      <w:pPr>
        <w:rPr>
          <w:rFonts w:asciiTheme="minorHAnsi" w:hAnsiTheme="minorHAnsi" w:cstheme="minorHAnsi"/>
          <w:b/>
          <w:sz w:val="16"/>
          <w:szCs w:val="16"/>
        </w:rPr>
      </w:pPr>
    </w:p>
    <w:p w14:paraId="4B16B255" w14:textId="77777777" w:rsidR="004246B5" w:rsidRDefault="004246B5" w:rsidP="00B16F60">
      <w:pPr>
        <w:rPr>
          <w:rFonts w:asciiTheme="minorHAnsi" w:hAnsiTheme="minorHAnsi" w:cstheme="minorHAnsi"/>
          <w:b/>
          <w:sz w:val="16"/>
          <w:szCs w:val="16"/>
        </w:rPr>
      </w:pPr>
    </w:p>
    <w:p w14:paraId="4407C39C" w14:textId="77777777" w:rsidR="004246B5" w:rsidRDefault="004246B5" w:rsidP="00B16F60">
      <w:pPr>
        <w:rPr>
          <w:rFonts w:asciiTheme="minorHAnsi" w:hAnsiTheme="minorHAnsi" w:cstheme="minorHAnsi"/>
          <w:b/>
          <w:sz w:val="16"/>
          <w:szCs w:val="16"/>
        </w:rPr>
      </w:pPr>
    </w:p>
    <w:p w14:paraId="7B50709C" w14:textId="77777777" w:rsidR="004246B5" w:rsidRDefault="004246B5" w:rsidP="00B16F60">
      <w:pPr>
        <w:rPr>
          <w:rFonts w:asciiTheme="minorHAnsi" w:hAnsiTheme="minorHAnsi" w:cstheme="minorHAnsi"/>
          <w:b/>
          <w:sz w:val="16"/>
          <w:szCs w:val="16"/>
        </w:rPr>
      </w:pPr>
    </w:p>
    <w:p w14:paraId="2271B3A4" w14:textId="77777777" w:rsidR="004246B5" w:rsidRPr="00992471" w:rsidRDefault="004246B5" w:rsidP="00B16F60">
      <w:pPr>
        <w:rPr>
          <w:rFonts w:asciiTheme="minorHAnsi" w:hAnsiTheme="minorHAnsi" w:cstheme="minorHAnsi"/>
          <w:b/>
          <w:sz w:val="16"/>
          <w:szCs w:val="16"/>
        </w:rPr>
      </w:pPr>
    </w:p>
    <w:p w14:paraId="1CDF0503" w14:textId="77777777" w:rsidR="00866FCF" w:rsidRPr="00992471" w:rsidRDefault="00866FCF" w:rsidP="00B16F60">
      <w:pPr>
        <w:rPr>
          <w:rFonts w:asciiTheme="minorHAnsi" w:hAnsiTheme="minorHAnsi" w:cstheme="minorHAnsi"/>
          <w:b/>
          <w:sz w:val="16"/>
          <w:szCs w:val="16"/>
        </w:rPr>
      </w:pPr>
    </w:p>
    <w:p w14:paraId="6F8FE4E3" w14:textId="77777777" w:rsidR="00866FCF" w:rsidRPr="00992471" w:rsidRDefault="00866FCF" w:rsidP="00B16F60">
      <w:pPr>
        <w:rPr>
          <w:rFonts w:asciiTheme="minorHAnsi" w:hAnsiTheme="minorHAnsi" w:cstheme="minorHAnsi"/>
          <w:b/>
          <w:sz w:val="16"/>
          <w:szCs w:val="16"/>
        </w:rPr>
      </w:pPr>
    </w:p>
    <w:p w14:paraId="64D34D48" w14:textId="77777777" w:rsidR="00866FCF" w:rsidRPr="00992471" w:rsidRDefault="00866FCF" w:rsidP="00B16F60">
      <w:pPr>
        <w:rPr>
          <w:rFonts w:asciiTheme="minorHAnsi" w:hAnsiTheme="minorHAnsi" w:cstheme="minorHAnsi"/>
          <w:b/>
          <w:sz w:val="16"/>
          <w:szCs w:val="16"/>
        </w:rPr>
      </w:pPr>
    </w:p>
    <w:p w14:paraId="16DA7957" w14:textId="77777777" w:rsidR="00866FCF" w:rsidRPr="00992471" w:rsidRDefault="00866FCF" w:rsidP="00B16F60">
      <w:pPr>
        <w:rPr>
          <w:rFonts w:asciiTheme="minorHAnsi" w:hAnsiTheme="minorHAnsi" w:cstheme="minorHAnsi"/>
          <w:b/>
          <w:sz w:val="16"/>
          <w:szCs w:val="16"/>
        </w:rPr>
      </w:pPr>
    </w:p>
    <w:p w14:paraId="495B610B" w14:textId="77777777" w:rsidR="00866FCF" w:rsidRPr="00992471" w:rsidRDefault="00866FCF" w:rsidP="00B16F60">
      <w:pPr>
        <w:rPr>
          <w:rFonts w:asciiTheme="minorHAnsi" w:hAnsiTheme="minorHAnsi" w:cstheme="minorHAnsi"/>
          <w:b/>
          <w:sz w:val="16"/>
          <w:szCs w:val="16"/>
        </w:rPr>
      </w:pPr>
    </w:p>
    <w:p w14:paraId="0359BE6B" w14:textId="77777777" w:rsidR="00866FCF" w:rsidRPr="00A4367C" w:rsidRDefault="00866FCF" w:rsidP="00B16F60">
      <w:pPr>
        <w:rPr>
          <w:rFonts w:asciiTheme="minorHAnsi" w:hAnsiTheme="minorHAnsi" w:cstheme="minorHAnsi"/>
          <w:b/>
          <w:sz w:val="16"/>
          <w:szCs w:val="16"/>
        </w:rPr>
      </w:pPr>
    </w:p>
    <w:p w14:paraId="49ED1199" w14:textId="77777777" w:rsidR="00A20F0F" w:rsidRPr="00A4367C" w:rsidRDefault="00A20F0F" w:rsidP="00B16F60">
      <w:pPr>
        <w:rPr>
          <w:rFonts w:asciiTheme="minorHAnsi" w:hAnsiTheme="minorHAnsi" w:cstheme="minorHAnsi"/>
          <w:b/>
          <w:sz w:val="16"/>
          <w:szCs w:val="16"/>
        </w:rPr>
      </w:pPr>
    </w:p>
    <w:p w14:paraId="7FC9B62E" w14:textId="77777777" w:rsidR="002C15D0" w:rsidRDefault="002C15D0" w:rsidP="00B16F60">
      <w:pPr>
        <w:rPr>
          <w:rFonts w:asciiTheme="minorHAnsi" w:hAnsiTheme="minorHAnsi" w:cstheme="minorHAnsi"/>
          <w:b/>
          <w:sz w:val="16"/>
          <w:szCs w:val="16"/>
          <w:lang w:val="en-US"/>
        </w:rPr>
      </w:pPr>
    </w:p>
    <w:p w14:paraId="6D36BCD3" w14:textId="77777777" w:rsidR="002C15D0" w:rsidRPr="002C15D0" w:rsidRDefault="002C15D0" w:rsidP="00B16F60">
      <w:pPr>
        <w:rPr>
          <w:rFonts w:asciiTheme="minorHAnsi" w:hAnsiTheme="minorHAnsi" w:cstheme="minorHAnsi"/>
          <w:b/>
          <w:sz w:val="16"/>
          <w:szCs w:val="16"/>
          <w:lang w:val="en-US"/>
        </w:rPr>
      </w:pPr>
    </w:p>
    <w:p w14:paraId="07D928B3" w14:textId="77777777" w:rsidR="00796326" w:rsidRPr="004623A3" w:rsidRDefault="00796326" w:rsidP="00B16F60">
      <w:pPr>
        <w:rPr>
          <w:rFonts w:asciiTheme="minorHAnsi" w:hAnsiTheme="minorHAnsi" w:cstheme="minorHAnsi"/>
          <w:b/>
          <w:sz w:val="16"/>
          <w:szCs w:val="16"/>
        </w:rPr>
      </w:pPr>
    </w:p>
    <w:p w14:paraId="7FAAD5F1" w14:textId="77777777" w:rsidR="00EA3E65" w:rsidRPr="00941A57" w:rsidRDefault="00EA3E65" w:rsidP="00EA3E65">
      <w:pPr>
        <w:keepNext/>
        <w:tabs>
          <w:tab w:val="left" w:pos="7005"/>
        </w:tabs>
        <w:ind w:right="359"/>
        <w:jc w:val="center"/>
        <w:outlineLvl w:val="0"/>
        <w:rPr>
          <w:rFonts w:ascii="Calibri" w:hAnsi="Calibri"/>
          <w:b/>
          <w:bCs/>
          <w:sz w:val="32"/>
          <w:szCs w:val="32"/>
        </w:rPr>
      </w:pPr>
      <w:r w:rsidRPr="00D43DEC">
        <w:rPr>
          <w:rFonts w:ascii="Calibri" w:hAnsi="Calibri"/>
          <w:b/>
          <w:bCs/>
          <w:sz w:val="32"/>
          <w:szCs w:val="32"/>
        </w:rPr>
        <w:lastRenderedPageBreak/>
        <w:t>ΠΑΡΑΡΤΗΜΑ I</w:t>
      </w:r>
      <w:r>
        <w:rPr>
          <w:rFonts w:ascii="Calibri" w:hAnsi="Calibri"/>
          <w:b/>
          <w:bCs/>
          <w:sz w:val="32"/>
          <w:szCs w:val="32"/>
          <w:lang w:val="en-US"/>
        </w:rPr>
        <w:t>I</w:t>
      </w:r>
    </w:p>
    <w:p w14:paraId="4222A836" w14:textId="77777777" w:rsidR="00EA3E65" w:rsidRPr="00EA3E65" w:rsidRDefault="00EA3E65" w:rsidP="00D43DEC">
      <w:pPr>
        <w:jc w:val="center"/>
        <w:rPr>
          <w:rFonts w:ascii="Calibri" w:hAnsi="Calibri"/>
          <w:b/>
          <w:sz w:val="16"/>
          <w:szCs w:val="16"/>
          <w:u w:val="single"/>
        </w:rPr>
      </w:pPr>
    </w:p>
    <w:p w14:paraId="58889C18" w14:textId="1E6323C3" w:rsidR="00D43DEC" w:rsidRPr="00D43DEC" w:rsidRDefault="00D43DEC" w:rsidP="00D43DEC">
      <w:pPr>
        <w:jc w:val="center"/>
        <w:rPr>
          <w:rFonts w:ascii="Calibri" w:hAnsi="Calibri" w:cs="Tahoma"/>
          <w:b/>
          <w:color w:val="365F91"/>
          <w:u w:val="single"/>
        </w:rPr>
      </w:pPr>
      <w:r w:rsidRPr="00D43DEC">
        <w:rPr>
          <w:rFonts w:ascii="Calibri" w:hAnsi="Calibri"/>
          <w:b/>
          <w:sz w:val="32"/>
          <w:szCs w:val="32"/>
          <w:u w:val="single"/>
        </w:rPr>
        <w:t>ΣΥΓΚΕΝΤΡΩΤΙΚΟΣ ΠΙΝΑΚΑΣ ΤΡΟΠΟΛΟΓΙΩΝ ΤΟΥ ΥΠ.ΕΣ.</w:t>
      </w:r>
    </w:p>
    <w:p w14:paraId="0BD91EB6" w14:textId="77777777" w:rsidR="00D43DEC" w:rsidRPr="00D43DEC" w:rsidRDefault="00D43DEC" w:rsidP="00D43DEC">
      <w:pPr>
        <w:rPr>
          <w:rFonts w:ascii="Calibri" w:hAnsi="Calibri" w:cs="Tahoma"/>
          <w:b/>
          <w:color w:val="365F91"/>
          <w:sz w:val="16"/>
          <w:szCs w:val="16"/>
        </w:rPr>
      </w:pPr>
    </w:p>
    <w:tbl>
      <w:tblPr>
        <w:tblW w:w="9781" w:type="dxa"/>
        <w:tblLook w:val="04A0" w:firstRow="1" w:lastRow="0" w:firstColumn="1" w:lastColumn="0" w:noHBand="0" w:noVBand="1"/>
      </w:tblPr>
      <w:tblGrid>
        <w:gridCol w:w="113"/>
        <w:gridCol w:w="462"/>
        <w:gridCol w:w="113"/>
        <w:gridCol w:w="8843"/>
        <w:gridCol w:w="192"/>
        <w:gridCol w:w="24"/>
        <w:gridCol w:w="34"/>
      </w:tblGrid>
      <w:tr w:rsidR="00D43DEC" w:rsidRPr="00D43DEC" w14:paraId="1BC02CCD" w14:textId="77777777" w:rsidTr="00F41674">
        <w:tc>
          <w:tcPr>
            <w:tcW w:w="575" w:type="dxa"/>
            <w:gridSpan w:val="2"/>
          </w:tcPr>
          <w:p w14:paraId="237BE55D" w14:textId="77777777" w:rsidR="00D43DEC" w:rsidRPr="00D43DEC" w:rsidRDefault="00D43DEC" w:rsidP="00D43DEC">
            <w:pPr>
              <w:jc w:val="center"/>
              <w:rPr>
                <w:rFonts w:ascii="Calibri" w:hAnsi="Calibri" w:cs="Tahoma"/>
                <w:b/>
                <w:sz w:val="28"/>
                <w:szCs w:val="28"/>
              </w:rPr>
            </w:pPr>
            <w:r w:rsidRPr="00D43DEC">
              <w:rPr>
                <w:rFonts w:ascii="Calibri" w:hAnsi="Calibri" w:cs="Tahoma"/>
                <w:b/>
                <w:sz w:val="28"/>
                <w:szCs w:val="28"/>
              </w:rPr>
              <w:t>1.</w:t>
            </w:r>
          </w:p>
        </w:tc>
        <w:tc>
          <w:tcPr>
            <w:tcW w:w="9206" w:type="dxa"/>
            <w:gridSpan w:val="5"/>
          </w:tcPr>
          <w:p w14:paraId="631AF1EE" w14:textId="77777777" w:rsidR="00D43DEC" w:rsidRPr="00D43DEC" w:rsidRDefault="00D43DEC" w:rsidP="00D43DEC">
            <w:pPr>
              <w:jc w:val="both"/>
              <w:rPr>
                <w:rFonts w:ascii="Calibri" w:hAnsi="Calibri" w:cs="Tahoma"/>
                <w:b/>
                <w:sz w:val="28"/>
                <w:szCs w:val="28"/>
                <w:lang w:val="en-US"/>
              </w:rPr>
            </w:pPr>
            <w:r w:rsidRPr="00D43DEC">
              <w:rPr>
                <w:rFonts w:ascii="Calibri" w:hAnsi="Calibri" w:cs="Tahoma"/>
                <w:b/>
                <w:sz w:val="28"/>
                <w:szCs w:val="28"/>
                <w:u w:val="single"/>
              </w:rPr>
              <w:t>ΔΙΑΤΑΞΗ ΝΟΜΟΥ</w:t>
            </w:r>
            <w:r w:rsidRPr="00D43DEC">
              <w:rPr>
                <w:rFonts w:ascii="Calibri" w:hAnsi="Calibri" w:cs="Tahoma"/>
                <w:b/>
                <w:sz w:val="28"/>
                <w:szCs w:val="28"/>
                <w:lang w:val="en-US"/>
              </w:rPr>
              <w:t>:</w:t>
            </w:r>
          </w:p>
        </w:tc>
      </w:tr>
      <w:tr w:rsidR="00D43DEC" w:rsidRPr="00D43DEC" w14:paraId="17CD2A0F" w14:textId="77777777" w:rsidTr="00F41674">
        <w:tc>
          <w:tcPr>
            <w:tcW w:w="575" w:type="dxa"/>
            <w:gridSpan w:val="2"/>
          </w:tcPr>
          <w:p w14:paraId="3683792F" w14:textId="77777777" w:rsidR="00D43DEC" w:rsidRPr="00D43DEC" w:rsidRDefault="00D43DEC" w:rsidP="00D43DEC">
            <w:pPr>
              <w:jc w:val="center"/>
              <w:rPr>
                <w:rFonts w:ascii="Calibri" w:hAnsi="Calibri" w:cs="Tahoma"/>
                <w:b/>
              </w:rPr>
            </w:pPr>
          </w:p>
        </w:tc>
        <w:tc>
          <w:tcPr>
            <w:tcW w:w="9206" w:type="dxa"/>
            <w:gridSpan w:val="5"/>
          </w:tcPr>
          <w:p w14:paraId="1C3AA804" w14:textId="77777777" w:rsidR="005A4A01" w:rsidRPr="00851590" w:rsidRDefault="00D43DEC" w:rsidP="001964C3">
            <w:pPr>
              <w:pStyle w:val="ae"/>
              <w:numPr>
                <w:ilvl w:val="0"/>
                <w:numId w:val="21"/>
              </w:numPr>
              <w:jc w:val="both"/>
              <w:rPr>
                <w:rFonts w:ascii="Calibri" w:hAnsi="Calibri" w:cs="Tahoma"/>
                <w:b/>
              </w:rPr>
            </w:pPr>
            <w:r w:rsidRPr="00851590">
              <w:rPr>
                <w:rFonts w:ascii="Calibri" w:hAnsi="Calibri" w:cs="Tahoma"/>
                <w:b/>
              </w:rPr>
              <w:t xml:space="preserve">Άρθρο 113 </w:t>
            </w:r>
          </w:p>
          <w:p w14:paraId="6CCCC934" w14:textId="2E12A46D" w:rsidR="00D43DEC" w:rsidRPr="00D43DEC" w:rsidRDefault="00D43DEC" w:rsidP="00A21A22">
            <w:pPr>
              <w:contextualSpacing/>
              <w:jc w:val="both"/>
              <w:rPr>
                <w:rFonts w:ascii="Calibri" w:hAnsi="Calibri" w:cs="Tahoma"/>
              </w:rPr>
            </w:pPr>
            <w:r w:rsidRPr="00D43DEC">
              <w:rPr>
                <w:rFonts w:ascii="Calibri" w:hAnsi="Calibri" w:cs="Tahoma"/>
              </w:rPr>
              <w:t xml:space="preserve">«Τροποποίηση του ν. 3528/2007» </w:t>
            </w:r>
          </w:p>
          <w:p w14:paraId="074FB486" w14:textId="77777777" w:rsidR="00D43DEC" w:rsidRPr="00D43DEC" w:rsidRDefault="00D43DEC" w:rsidP="00D43DEC">
            <w:pPr>
              <w:jc w:val="both"/>
              <w:rPr>
                <w:rFonts w:ascii="Calibri" w:hAnsi="Calibri" w:cs="Tahoma"/>
                <w:b/>
              </w:rPr>
            </w:pPr>
            <w:r w:rsidRPr="00D43DEC">
              <w:rPr>
                <w:rFonts w:ascii="Calibri" w:hAnsi="Calibri" w:cs="Tahoma"/>
              </w:rPr>
              <w:t xml:space="preserve">του ν. </w:t>
            </w:r>
            <w:hyperlink r:id="rId98" w:history="1">
              <w:r w:rsidRPr="00D43DEC">
                <w:rPr>
                  <w:rFonts w:ascii="Calibri" w:hAnsi="Calibri" w:cs="Tahoma"/>
                  <w:color w:val="0000FF"/>
                </w:rPr>
                <w:t>4622/2019</w:t>
              </w:r>
            </w:hyperlink>
            <w:r w:rsidRPr="00D43DEC">
              <w:rPr>
                <w:rFonts w:ascii="Calibri" w:hAnsi="Calibri" w:cs="Tahoma"/>
              </w:rPr>
              <w:t xml:space="preserve"> (ΦΕΚ 133/Α/07.08.2019).</w:t>
            </w:r>
          </w:p>
        </w:tc>
      </w:tr>
      <w:tr w:rsidR="00D43DEC" w:rsidRPr="00D43DEC" w14:paraId="004D92B5" w14:textId="77777777" w:rsidTr="00F41674">
        <w:tc>
          <w:tcPr>
            <w:tcW w:w="575" w:type="dxa"/>
            <w:gridSpan w:val="2"/>
          </w:tcPr>
          <w:p w14:paraId="34D34FD3" w14:textId="77777777" w:rsidR="00D43DEC" w:rsidRPr="00D43DEC" w:rsidRDefault="00D43DEC" w:rsidP="00D43DEC">
            <w:pPr>
              <w:jc w:val="center"/>
              <w:rPr>
                <w:rFonts w:ascii="Calibri" w:hAnsi="Calibri" w:cs="Tahoma"/>
                <w:b/>
              </w:rPr>
            </w:pPr>
          </w:p>
        </w:tc>
        <w:tc>
          <w:tcPr>
            <w:tcW w:w="9206" w:type="dxa"/>
            <w:gridSpan w:val="5"/>
          </w:tcPr>
          <w:p w14:paraId="29AA2B58" w14:textId="77777777" w:rsidR="00D43DEC" w:rsidRPr="00D43DEC" w:rsidRDefault="00D43DEC" w:rsidP="00D43DEC">
            <w:pPr>
              <w:jc w:val="both"/>
              <w:rPr>
                <w:rFonts w:ascii="Calibri" w:hAnsi="Calibri" w:cs="Tahoma"/>
                <w:b/>
                <w:sz w:val="28"/>
                <w:szCs w:val="28"/>
                <w:lang w:val="en-US"/>
              </w:rPr>
            </w:pPr>
            <w:r w:rsidRPr="00D43DEC">
              <w:rPr>
                <w:rFonts w:ascii="Calibri" w:hAnsi="Calibri" w:cs="Tahoma"/>
                <w:b/>
                <w:sz w:val="28"/>
                <w:szCs w:val="28"/>
                <w:u w:val="single"/>
              </w:rPr>
              <w:t>ΤΙΤΛΟΣ ΝΟΜΟΥ</w:t>
            </w:r>
            <w:r w:rsidRPr="00D43DEC">
              <w:rPr>
                <w:rFonts w:ascii="Calibri" w:hAnsi="Calibri" w:cs="Tahoma"/>
                <w:b/>
                <w:sz w:val="28"/>
                <w:szCs w:val="28"/>
                <w:lang w:val="en-US"/>
              </w:rPr>
              <w:t>:</w:t>
            </w:r>
          </w:p>
        </w:tc>
      </w:tr>
      <w:tr w:rsidR="00D43DEC" w:rsidRPr="00D43DEC" w14:paraId="0D3FE237" w14:textId="77777777" w:rsidTr="00F41674">
        <w:tc>
          <w:tcPr>
            <w:tcW w:w="575" w:type="dxa"/>
            <w:gridSpan w:val="2"/>
          </w:tcPr>
          <w:p w14:paraId="3B01E506" w14:textId="77777777" w:rsidR="00D43DEC" w:rsidRPr="00D43DEC" w:rsidRDefault="00D43DEC" w:rsidP="00D43DEC">
            <w:pPr>
              <w:jc w:val="center"/>
              <w:rPr>
                <w:rFonts w:ascii="Calibri" w:hAnsi="Calibri" w:cs="Tahoma"/>
                <w:b/>
              </w:rPr>
            </w:pPr>
          </w:p>
        </w:tc>
        <w:tc>
          <w:tcPr>
            <w:tcW w:w="9206" w:type="dxa"/>
            <w:gridSpan w:val="5"/>
          </w:tcPr>
          <w:p w14:paraId="52BBE4A8" w14:textId="77777777" w:rsidR="00D43DEC" w:rsidRPr="00D43DEC" w:rsidRDefault="00D43DEC" w:rsidP="00D43DEC">
            <w:pPr>
              <w:jc w:val="both"/>
              <w:rPr>
                <w:rFonts w:ascii="Calibri" w:hAnsi="Calibri" w:cs="Tahoma"/>
                <w:i/>
              </w:rPr>
            </w:pPr>
            <w:r w:rsidRPr="00D43DEC">
              <w:rPr>
                <w:rFonts w:ascii="Calibri" w:hAnsi="Calibri" w:cs="Tahoma"/>
                <w:i/>
              </w:rPr>
              <w:t>«Επιτελικό Κράτος: οργάνωση, λειτουργία και διαφάνεια της Κυβέρνησης, των κυβερνητικών οργάνων και της κεντρικής δημόσιας διοίκησης»</w:t>
            </w:r>
          </w:p>
        </w:tc>
      </w:tr>
      <w:tr w:rsidR="00D43DEC" w:rsidRPr="00D43DEC" w14:paraId="186E6DD4" w14:textId="77777777" w:rsidTr="00F41674">
        <w:tc>
          <w:tcPr>
            <w:tcW w:w="575" w:type="dxa"/>
            <w:gridSpan w:val="2"/>
          </w:tcPr>
          <w:p w14:paraId="66D62202" w14:textId="77777777" w:rsidR="00D43DEC" w:rsidRPr="00D43DEC" w:rsidRDefault="00D43DEC" w:rsidP="00D43DEC">
            <w:pPr>
              <w:jc w:val="center"/>
              <w:rPr>
                <w:rFonts w:ascii="Calibri" w:hAnsi="Calibri" w:cs="Tahoma"/>
                <w:b/>
              </w:rPr>
            </w:pPr>
          </w:p>
        </w:tc>
        <w:tc>
          <w:tcPr>
            <w:tcW w:w="9206" w:type="dxa"/>
            <w:gridSpan w:val="5"/>
          </w:tcPr>
          <w:p w14:paraId="3FE39240" w14:textId="77777777" w:rsidR="00D43DEC" w:rsidRPr="00D43DEC" w:rsidRDefault="00D43DEC" w:rsidP="00D43DEC">
            <w:pPr>
              <w:jc w:val="both"/>
              <w:rPr>
                <w:rFonts w:ascii="Calibri" w:hAnsi="Calibri" w:cs="Tahoma"/>
                <w:b/>
                <w:sz w:val="28"/>
                <w:szCs w:val="28"/>
                <w:lang w:val="en-US"/>
              </w:rPr>
            </w:pPr>
            <w:r w:rsidRPr="00D43DEC">
              <w:rPr>
                <w:rFonts w:ascii="Calibri" w:hAnsi="Calibri" w:cs="Tahoma"/>
                <w:b/>
                <w:sz w:val="28"/>
                <w:szCs w:val="28"/>
                <w:u w:val="single"/>
              </w:rPr>
              <w:t>ΑΡΙΘΜΟΣ ΤΡΟΠΟΛΟΓΙΑΣ</w:t>
            </w:r>
            <w:r w:rsidRPr="00D43DEC">
              <w:rPr>
                <w:rFonts w:ascii="Calibri" w:hAnsi="Calibri" w:cs="Tahoma"/>
                <w:b/>
                <w:sz w:val="28"/>
                <w:szCs w:val="28"/>
                <w:lang w:val="en-US"/>
              </w:rPr>
              <w:t>:</w:t>
            </w:r>
          </w:p>
        </w:tc>
      </w:tr>
      <w:tr w:rsidR="00D43DEC" w:rsidRPr="00D43DEC" w14:paraId="60B12728" w14:textId="77777777" w:rsidTr="00F41674">
        <w:tc>
          <w:tcPr>
            <w:tcW w:w="575" w:type="dxa"/>
            <w:gridSpan w:val="2"/>
          </w:tcPr>
          <w:p w14:paraId="5F7829EB" w14:textId="77777777" w:rsidR="00D43DEC" w:rsidRPr="00D43DEC" w:rsidRDefault="00D43DEC" w:rsidP="00D43DEC">
            <w:pPr>
              <w:jc w:val="center"/>
              <w:rPr>
                <w:rFonts w:ascii="Calibri" w:hAnsi="Calibri" w:cs="Tahoma"/>
                <w:b/>
              </w:rPr>
            </w:pPr>
          </w:p>
        </w:tc>
        <w:tc>
          <w:tcPr>
            <w:tcW w:w="9206" w:type="dxa"/>
            <w:gridSpan w:val="5"/>
          </w:tcPr>
          <w:p w14:paraId="1FECF64A" w14:textId="77777777" w:rsidR="00D43DEC" w:rsidRPr="00D43DEC" w:rsidRDefault="00D43DEC" w:rsidP="00D43DEC">
            <w:pPr>
              <w:suppressAutoHyphens w:val="0"/>
              <w:rPr>
                <w:rFonts w:ascii="Calibri" w:hAnsi="Calibri" w:cs="Segoe UI"/>
                <w:lang w:eastAsia="el-GR"/>
              </w:rPr>
            </w:pPr>
            <w:r w:rsidRPr="00D43DEC">
              <w:rPr>
                <w:rFonts w:ascii="Calibri" w:hAnsi="Calibri" w:cs="Segoe UI"/>
                <w:lang w:eastAsia="el-GR"/>
              </w:rPr>
              <w:t>14/3 6.8.2019</w:t>
            </w:r>
          </w:p>
        </w:tc>
      </w:tr>
      <w:tr w:rsidR="00D43DEC" w:rsidRPr="00D43DEC" w14:paraId="0039E228" w14:textId="77777777" w:rsidTr="00F41674">
        <w:tc>
          <w:tcPr>
            <w:tcW w:w="575" w:type="dxa"/>
            <w:gridSpan w:val="2"/>
          </w:tcPr>
          <w:p w14:paraId="0738252B" w14:textId="77777777" w:rsidR="00D43DEC" w:rsidRPr="00D43DEC" w:rsidRDefault="00D43DEC" w:rsidP="00D43DEC">
            <w:pPr>
              <w:jc w:val="center"/>
              <w:rPr>
                <w:rFonts w:ascii="Calibri" w:hAnsi="Calibri" w:cs="Tahoma"/>
                <w:b/>
              </w:rPr>
            </w:pPr>
          </w:p>
        </w:tc>
        <w:tc>
          <w:tcPr>
            <w:tcW w:w="9206" w:type="dxa"/>
            <w:gridSpan w:val="5"/>
          </w:tcPr>
          <w:p w14:paraId="0FF68ADC" w14:textId="77777777" w:rsidR="00D43DEC" w:rsidRPr="00D43DEC" w:rsidRDefault="00D43DEC" w:rsidP="00D43DEC">
            <w:pPr>
              <w:jc w:val="both"/>
              <w:rPr>
                <w:rFonts w:ascii="Calibri" w:hAnsi="Calibri" w:cs="Tahoma"/>
                <w:b/>
                <w:sz w:val="28"/>
                <w:szCs w:val="28"/>
                <w:lang w:val="en-US"/>
              </w:rPr>
            </w:pPr>
            <w:r w:rsidRPr="00D43DEC">
              <w:rPr>
                <w:rFonts w:ascii="Calibri" w:hAnsi="Calibri" w:cs="Tahoma"/>
                <w:b/>
                <w:sz w:val="28"/>
                <w:szCs w:val="28"/>
                <w:u w:val="single"/>
              </w:rPr>
              <w:t>ΠΕΡΙΓΡΑΦΗ</w:t>
            </w:r>
            <w:r w:rsidRPr="00D43DEC">
              <w:rPr>
                <w:rFonts w:ascii="Calibri" w:hAnsi="Calibri" w:cs="Tahoma"/>
                <w:b/>
                <w:sz w:val="28"/>
                <w:szCs w:val="28"/>
                <w:lang w:val="en-US"/>
              </w:rPr>
              <w:t>:</w:t>
            </w:r>
          </w:p>
        </w:tc>
      </w:tr>
      <w:tr w:rsidR="00D43DEC" w:rsidRPr="00D43DEC" w14:paraId="246AC526" w14:textId="77777777" w:rsidTr="00F41674">
        <w:tc>
          <w:tcPr>
            <w:tcW w:w="575" w:type="dxa"/>
            <w:gridSpan w:val="2"/>
          </w:tcPr>
          <w:p w14:paraId="47A5CFE7" w14:textId="77777777" w:rsidR="00D43DEC" w:rsidRPr="00D43DEC" w:rsidRDefault="00D43DEC" w:rsidP="00D43DEC">
            <w:pPr>
              <w:jc w:val="center"/>
              <w:rPr>
                <w:rFonts w:ascii="Calibri" w:hAnsi="Calibri" w:cs="Tahoma"/>
                <w:b/>
              </w:rPr>
            </w:pPr>
          </w:p>
        </w:tc>
        <w:tc>
          <w:tcPr>
            <w:tcW w:w="9206" w:type="dxa"/>
            <w:gridSpan w:val="5"/>
          </w:tcPr>
          <w:p w14:paraId="3F25B3AD" w14:textId="77777777" w:rsidR="00D43DEC" w:rsidRPr="00D43DEC" w:rsidRDefault="00D43DEC" w:rsidP="00D43DEC">
            <w:pPr>
              <w:jc w:val="both"/>
              <w:rPr>
                <w:rFonts w:ascii="Calibri" w:hAnsi="Calibri" w:cs="Tahoma"/>
              </w:rPr>
            </w:pPr>
            <w:r w:rsidRPr="00D43DEC">
              <w:rPr>
                <w:rFonts w:ascii="Calibri" w:hAnsi="Calibri" w:cs="Tahoma"/>
              </w:rPr>
              <w:t>Τροποποίηση του ν. 3528/2007 σχετικά με τη διαδικασία επιλογής προϊσταμένων οργανικών μονάδων.</w:t>
            </w:r>
          </w:p>
        </w:tc>
      </w:tr>
      <w:tr w:rsidR="00D43DEC" w:rsidRPr="00D43DEC" w14:paraId="4D0908EC" w14:textId="77777777" w:rsidTr="00B46C57">
        <w:tc>
          <w:tcPr>
            <w:tcW w:w="575" w:type="dxa"/>
            <w:gridSpan w:val="2"/>
            <w:shd w:val="clear" w:color="auto" w:fill="DBE5F1" w:themeFill="accent1" w:themeFillTint="33"/>
          </w:tcPr>
          <w:p w14:paraId="2F19F95B" w14:textId="77777777" w:rsidR="00D43DEC" w:rsidRPr="00D43DEC" w:rsidRDefault="00D43DEC" w:rsidP="00D43DEC">
            <w:pPr>
              <w:jc w:val="center"/>
              <w:rPr>
                <w:rFonts w:ascii="Calibri" w:hAnsi="Calibri" w:cs="Tahoma"/>
                <w:b/>
                <w:sz w:val="28"/>
                <w:szCs w:val="28"/>
              </w:rPr>
            </w:pPr>
            <w:r w:rsidRPr="00D43DEC">
              <w:rPr>
                <w:rFonts w:ascii="Calibri" w:hAnsi="Calibri" w:cs="Tahoma"/>
                <w:b/>
                <w:sz w:val="28"/>
                <w:szCs w:val="28"/>
              </w:rPr>
              <w:t>2.</w:t>
            </w:r>
          </w:p>
        </w:tc>
        <w:tc>
          <w:tcPr>
            <w:tcW w:w="9206" w:type="dxa"/>
            <w:gridSpan w:val="5"/>
            <w:shd w:val="clear" w:color="auto" w:fill="DBE5F1" w:themeFill="accent1" w:themeFillTint="33"/>
          </w:tcPr>
          <w:p w14:paraId="127FD487" w14:textId="77777777" w:rsidR="00D43DEC" w:rsidRPr="00D43DEC" w:rsidRDefault="00D43DEC" w:rsidP="00D43DEC">
            <w:pPr>
              <w:jc w:val="both"/>
              <w:rPr>
                <w:rFonts w:ascii="Calibri" w:hAnsi="Calibri" w:cs="Tahoma"/>
                <w:b/>
                <w:sz w:val="28"/>
                <w:szCs w:val="28"/>
                <w:lang w:val="en-US"/>
              </w:rPr>
            </w:pPr>
            <w:r w:rsidRPr="00D43DEC">
              <w:rPr>
                <w:rFonts w:ascii="Calibri" w:hAnsi="Calibri" w:cs="Tahoma"/>
                <w:b/>
                <w:sz w:val="28"/>
                <w:szCs w:val="28"/>
                <w:u w:val="single"/>
              </w:rPr>
              <w:t>ΔΙΑΤΑΞΗ ΝΟΜΟΥ</w:t>
            </w:r>
            <w:r w:rsidRPr="00D43DEC">
              <w:rPr>
                <w:rFonts w:ascii="Calibri" w:hAnsi="Calibri" w:cs="Tahoma"/>
                <w:b/>
                <w:sz w:val="28"/>
                <w:szCs w:val="28"/>
                <w:lang w:val="en-US"/>
              </w:rPr>
              <w:t>:</w:t>
            </w:r>
          </w:p>
        </w:tc>
      </w:tr>
      <w:tr w:rsidR="00D43DEC" w:rsidRPr="00D43DEC" w14:paraId="67315B9C" w14:textId="77777777" w:rsidTr="00B46C57">
        <w:tc>
          <w:tcPr>
            <w:tcW w:w="575" w:type="dxa"/>
            <w:gridSpan w:val="2"/>
            <w:shd w:val="clear" w:color="auto" w:fill="DBE5F1" w:themeFill="accent1" w:themeFillTint="33"/>
          </w:tcPr>
          <w:p w14:paraId="6EA82351" w14:textId="77777777" w:rsidR="00D43DEC" w:rsidRPr="00D43DEC" w:rsidRDefault="00D43DEC" w:rsidP="00D43DEC">
            <w:pPr>
              <w:jc w:val="both"/>
              <w:rPr>
                <w:rFonts w:ascii="Calibri" w:hAnsi="Calibri" w:cs="Tahoma"/>
                <w:b/>
              </w:rPr>
            </w:pPr>
          </w:p>
        </w:tc>
        <w:tc>
          <w:tcPr>
            <w:tcW w:w="9206" w:type="dxa"/>
            <w:gridSpan w:val="5"/>
            <w:shd w:val="clear" w:color="auto" w:fill="DBE5F1" w:themeFill="accent1" w:themeFillTint="33"/>
          </w:tcPr>
          <w:p w14:paraId="435FD59C" w14:textId="77777777" w:rsidR="00D43DEC" w:rsidRPr="00944CE6" w:rsidRDefault="00D43DEC" w:rsidP="001964C3">
            <w:pPr>
              <w:numPr>
                <w:ilvl w:val="0"/>
                <w:numId w:val="1"/>
              </w:numPr>
              <w:ind w:left="357" w:hanging="357"/>
              <w:contextualSpacing/>
              <w:jc w:val="both"/>
              <w:rPr>
                <w:rFonts w:ascii="Calibri" w:hAnsi="Calibri" w:cs="Tahoma"/>
                <w:b/>
              </w:rPr>
            </w:pPr>
            <w:r w:rsidRPr="00944CE6">
              <w:rPr>
                <w:rFonts w:ascii="Calibri" w:hAnsi="Calibri" w:cs="Tahoma"/>
                <w:b/>
              </w:rPr>
              <w:t xml:space="preserve">Άρθρο 114 </w:t>
            </w:r>
          </w:p>
          <w:p w14:paraId="4E928CD3" w14:textId="77777777" w:rsidR="00D43DEC" w:rsidRPr="00D43DEC" w:rsidRDefault="00D43DEC" w:rsidP="00D43DEC">
            <w:pPr>
              <w:jc w:val="both"/>
              <w:rPr>
                <w:rFonts w:ascii="Calibri" w:hAnsi="Calibri" w:cs="Tahoma"/>
              </w:rPr>
            </w:pPr>
            <w:r w:rsidRPr="00D43DEC">
              <w:rPr>
                <w:rFonts w:ascii="Calibri" w:hAnsi="Calibri" w:cs="Tahoma"/>
              </w:rPr>
              <w:t xml:space="preserve">του ν. </w:t>
            </w:r>
            <w:hyperlink r:id="rId99" w:history="1">
              <w:r w:rsidRPr="00D43DEC">
                <w:rPr>
                  <w:rFonts w:ascii="Calibri" w:hAnsi="Calibri" w:cs="Tahoma"/>
                  <w:color w:val="0000FF"/>
                </w:rPr>
                <w:t>4623/2019</w:t>
              </w:r>
            </w:hyperlink>
            <w:r w:rsidRPr="00D43DEC">
              <w:rPr>
                <w:rFonts w:ascii="Calibri" w:hAnsi="Calibri" w:cs="Tahoma"/>
              </w:rPr>
              <w:t xml:space="preserve"> (ΦΕΚ 134/A/09.08.2019).</w:t>
            </w:r>
          </w:p>
        </w:tc>
      </w:tr>
      <w:tr w:rsidR="00D43DEC" w:rsidRPr="00D43DEC" w14:paraId="29521553" w14:textId="77777777" w:rsidTr="00B46C57">
        <w:tc>
          <w:tcPr>
            <w:tcW w:w="575" w:type="dxa"/>
            <w:gridSpan w:val="2"/>
            <w:shd w:val="clear" w:color="auto" w:fill="DBE5F1" w:themeFill="accent1" w:themeFillTint="33"/>
          </w:tcPr>
          <w:p w14:paraId="6B944B28" w14:textId="77777777" w:rsidR="00D43DEC" w:rsidRPr="00D43DEC" w:rsidRDefault="00D43DEC" w:rsidP="00D43DEC">
            <w:pPr>
              <w:jc w:val="both"/>
              <w:rPr>
                <w:rFonts w:ascii="Calibri" w:hAnsi="Calibri" w:cs="Tahoma"/>
                <w:b/>
              </w:rPr>
            </w:pPr>
          </w:p>
        </w:tc>
        <w:tc>
          <w:tcPr>
            <w:tcW w:w="9206" w:type="dxa"/>
            <w:gridSpan w:val="5"/>
            <w:shd w:val="clear" w:color="auto" w:fill="DBE5F1" w:themeFill="accent1" w:themeFillTint="33"/>
          </w:tcPr>
          <w:p w14:paraId="3314356B" w14:textId="77777777" w:rsidR="00D43DEC" w:rsidRPr="00D43DEC" w:rsidRDefault="00D43DEC" w:rsidP="00D43DEC">
            <w:pPr>
              <w:jc w:val="both"/>
              <w:rPr>
                <w:rFonts w:ascii="Calibri" w:hAnsi="Calibri" w:cs="Tahoma"/>
                <w:b/>
                <w:sz w:val="28"/>
                <w:szCs w:val="28"/>
                <w:lang w:val="en-US"/>
              </w:rPr>
            </w:pPr>
            <w:r w:rsidRPr="00D43DEC">
              <w:rPr>
                <w:rFonts w:ascii="Calibri" w:hAnsi="Calibri" w:cs="Tahoma"/>
                <w:b/>
                <w:sz w:val="28"/>
                <w:szCs w:val="28"/>
                <w:u w:val="single"/>
              </w:rPr>
              <w:t>ΤΙΤΛΟΣ ΝΟΜΟΥ</w:t>
            </w:r>
            <w:r w:rsidRPr="00D43DEC">
              <w:rPr>
                <w:rFonts w:ascii="Calibri" w:hAnsi="Calibri" w:cs="Tahoma"/>
                <w:b/>
                <w:sz w:val="28"/>
                <w:szCs w:val="28"/>
                <w:lang w:val="en-US"/>
              </w:rPr>
              <w:t>:</w:t>
            </w:r>
          </w:p>
        </w:tc>
      </w:tr>
      <w:tr w:rsidR="00D43DEC" w:rsidRPr="00D43DEC" w14:paraId="4E73F739" w14:textId="77777777" w:rsidTr="00B46C57">
        <w:tc>
          <w:tcPr>
            <w:tcW w:w="575" w:type="dxa"/>
            <w:gridSpan w:val="2"/>
            <w:shd w:val="clear" w:color="auto" w:fill="DBE5F1" w:themeFill="accent1" w:themeFillTint="33"/>
          </w:tcPr>
          <w:p w14:paraId="4D08E79E" w14:textId="77777777" w:rsidR="00D43DEC" w:rsidRPr="00D43DEC" w:rsidRDefault="00D43DEC" w:rsidP="00D43DEC">
            <w:pPr>
              <w:jc w:val="both"/>
              <w:rPr>
                <w:rFonts w:ascii="Calibri" w:hAnsi="Calibri" w:cs="Tahoma"/>
                <w:b/>
              </w:rPr>
            </w:pPr>
          </w:p>
        </w:tc>
        <w:tc>
          <w:tcPr>
            <w:tcW w:w="9206" w:type="dxa"/>
            <w:gridSpan w:val="5"/>
            <w:shd w:val="clear" w:color="auto" w:fill="DBE5F1" w:themeFill="accent1" w:themeFillTint="33"/>
          </w:tcPr>
          <w:p w14:paraId="69AA89C3" w14:textId="77777777" w:rsidR="00D43DEC" w:rsidRPr="00D43DEC" w:rsidRDefault="00D43DEC" w:rsidP="00D43DEC">
            <w:pPr>
              <w:jc w:val="both"/>
              <w:rPr>
                <w:rFonts w:ascii="Calibri" w:hAnsi="Calibri" w:cs="Tahoma"/>
                <w:i/>
              </w:rPr>
            </w:pPr>
            <w:r w:rsidRPr="00D43DEC">
              <w:rPr>
                <w:rFonts w:ascii="Calibri" w:hAnsi="Calibri" w:cs="Tahoma"/>
                <w:i/>
                <w:iCs/>
              </w:rPr>
              <w:t>«Ρυθμίσεις του Υπουργείου Εσωτερικών, διατάξεις για την ψηφιακή διακυβέρνηση, συνταξιοδοτικές ρυθμίσεις και άλλα επείγοντα ζητήματα»</w:t>
            </w:r>
          </w:p>
        </w:tc>
      </w:tr>
      <w:tr w:rsidR="00D43DEC" w:rsidRPr="00D43DEC" w14:paraId="37DA475D" w14:textId="77777777" w:rsidTr="00B46C57">
        <w:tc>
          <w:tcPr>
            <w:tcW w:w="575" w:type="dxa"/>
            <w:gridSpan w:val="2"/>
            <w:shd w:val="clear" w:color="auto" w:fill="DBE5F1" w:themeFill="accent1" w:themeFillTint="33"/>
          </w:tcPr>
          <w:p w14:paraId="51E02970" w14:textId="77777777" w:rsidR="00D43DEC" w:rsidRPr="00D43DEC" w:rsidRDefault="00D43DEC" w:rsidP="00D43DEC">
            <w:pPr>
              <w:jc w:val="both"/>
              <w:rPr>
                <w:rFonts w:ascii="Calibri" w:hAnsi="Calibri" w:cs="Tahoma"/>
                <w:b/>
              </w:rPr>
            </w:pPr>
          </w:p>
        </w:tc>
        <w:tc>
          <w:tcPr>
            <w:tcW w:w="9206" w:type="dxa"/>
            <w:gridSpan w:val="5"/>
            <w:shd w:val="clear" w:color="auto" w:fill="DBE5F1" w:themeFill="accent1" w:themeFillTint="33"/>
          </w:tcPr>
          <w:p w14:paraId="1FA27E76" w14:textId="77777777" w:rsidR="00D43DEC" w:rsidRPr="00D43DEC" w:rsidRDefault="00D43DEC" w:rsidP="00D43DEC">
            <w:pPr>
              <w:jc w:val="both"/>
              <w:rPr>
                <w:rFonts w:ascii="Calibri" w:hAnsi="Calibri" w:cs="Tahoma"/>
                <w:b/>
                <w:sz w:val="28"/>
                <w:szCs w:val="28"/>
                <w:lang w:val="en-US"/>
              </w:rPr>
            </w:pPr>
            <w:r w:rsidRPr="00D43DEC">
              <w:rPr>
                <w:rFonts w:ascii="Calibri" w:hAnsi="Calibri" w:cs="Tahoma"/>
                <w:b/>
                <w:sz w:val="28"/>
                <w:szCs w:val="28"/>
                <w:u w:val="single"/>
              </w:rPr>
              <w:t>ΑΡΙΘΜΟΣ ΤΡΟΠΟΛΟΓΙΑΣ</w:t>
            </w:r>
            <w:r w:rsidRPr="00D43DEC">
              <w:rPr>
                <w:rFonts w:ascii="Calibri" w:hAnsi="Calibri" w:cs="Tahoma"/>
                <w:b/>
                <w:sz w:val="28"/>
                <w:szCs w:val="28"/>
                <w:lang w:val="en-US"/>
              </w:rPr>
              <w:t>:</w:t>
            </w:r>
          </w:p>
        </w:tc>
      </w:tr>
      <w:tr w:rsidR="00D43DEC" w:rsidRPr="00D43DEC" w14:paraId="12E67944" w14:textId="77777777" w:rsidTr="00B46C57">
        <w:tc>
          <w:tcPr>
            <w:tcW w:w="575" w:type="dxa"/>
            <w:gridSpan w:val="2"/>
            <w:shd w:val="clear" w:color="auto" w:fill="DBE5F1" w:themeFill="accent1" w:themeFillTint="33"/>
          </w:tcPr>
          <w:p w14:paraId="4BF09419" w14:textId="77777777" w:rsidR="00D43DEC" w:rsidRPr="00D43DEC" w:rsidRDefault="00D43DEC" w:rsidP="00D43DEC">
            <w:pPr>
              <w:jc w:val="both"/>
              <w:rPr>
                <w:rFonts w:ascii="Calibri" w:hAnsi="Calibri" w:cs="Tahoma"/>
                <w:b/>
              </w:rPr>
            </w:pPr>
          </w:p>
        </w:tc>
        <w:tc>
          <w:tcPr>
            <w:tcW w:w="9206" w:type="dxa"/>
            <w:gridSpan w:val="5"/>
            <w:shd w:val="clear" w:color="auto" w:fill="DBE5F1" w:themeFill="accent1" w:themeFillTint="33"/>
          </w:tcPr>
          <w:p w14:paraId="676E70B3" w14:textId="77777777" w:rsidR="00D43DEC" w:rsidRPr="00D43DEC" w:rsidRDefault="00D43DEC" w:rsidP="00D43DEC">
            <w:pPr>
              <w:jc w:val="both"/>
              <w:rPr>
                <w:rFonts w:ascii="Calibri" w:hAnsi="Calibri" w:cs="Tahoma"/>
              </w:rPr>
            </w:pPr>
            <w:r w:rsidRPr="00D43DEC">
              <w:rPr>
                <w:rFonts w:ascii="Calibri" w:hAnsi="Calibri" w:cs="Tahoma"/>
              </w:rPr>
              <w:t>25/13 8.8.2019</w:t>
            </w:r>
          </w:p>
        </w:tc>
      </w:tr>
      <w:tr w:rsidR="00D43DEC" w:rsidRPr="00D43DEC" w14:paraId="351C0413" w14:textId="77777777" w:rsidTr="00B46C57">
        <w:tc>
          <w:tcPr>
            <w:tcW w:w="575" w:type="dxa"/>
            <w:gridSpan w:val="2"/>
            <w:shd w:val="clear" w:color="auto" w:fill="DBE5F1" w:themeFill="accent1" w:themeFillTint="33"/>
          </w:tcPr>
          <w:p w14:paraId="2EC6F14F" w14:textId="77777777" w:rsidR="00D43DEC" w:rsidRPr="00D43DEC" w:rsidRDefault="00D43DEC" w:rsidP="00D43DEC">
            <w:pPr>
              <w:jc w:val="both"/>
              <w:rPr>
                <w:rFonts w:ascii="Calibri" w:hAnsi="Calibri" w:cs="Tahoma"/>
                <w:b/>
              </w:rPr>
            </w:pPr>
          </w:p>
        </w:tc>
        <w:tc>
          <w:tcPr>
            <w:tcW w:w="9206" w:type="dxa"/>
            <w:gridSpan w:val="5"/>
            <w:shd w:val="clear" w:color="auto" w:fill="DBE5F1" w:themeFill="accent1" w:themeFillTint="33"/>
          </w:tcPr>
          <w:p w14:paraId="212421BE" w14:textId="77777777" w:rsidR="00D43DEC" w:rsidRPr="00D43DEC" w:rsidRDefault="00D43DEC" w:rsidP="00D43DEC">
            <w:pPr>
              <w:jc w:val="both"/>
              <w:rPr>
                <w:rFonts w:ascii="Calibri" w:hAnsi="Calibri" w:cs="Tahoma"/>
                <w:b/>
                <w:sz w:val="28"/>
                <w:szCs w:val="28"/>
              </w:rPr>
            </w:pPr>
            <w:r w:rsidRPr="00D43DEC">
              <w:rPr>
                <w:rFonts w:ascii="Calibri" w:hAnsi="Calibri" w:cs="Tahoma"/>
                <w:b/>
                <w:sz w:val="28"/>
                <w:szCs w:val="28"/>
                <w:u w:val="single"/>
              </w:rPr>
              <w:t>ΠΕΡΙΓΡΑΦΗ</w:t>
            </w:r>
            <w:r w:rsidRPr="00D43DEC">
              <w:rPr>
                <w:rFonts w:ascii="Calibri" w:hAnsi="Calibri" w:cs="Tahoma"/>
                <w:b/>
                <w:sz w:val="28"/>
                <w:szCs w:val="28"/>
              </w:rPr>
              <w:t>:</w:t>
            </w:r>
          </w:p>
          <w:p w14:paraId="022F38CA" w14:textId="77777777" w:rsidR="00D43DEC" w:rsidRPr="00D43DEC" w:rsidRDefault="00D43DEC" w:rsidP="00D43DEC">
            <w:pPr>
              <w:jc w:val="both"/>
              <w:rPr>
                <w:rFonts w:ascii="Calibri" w:hAnsi="Calibri" w:cs="Tahoma"/>
              </w:rPr>
            </w:pPr>
            <w:r w:rsidRPr="00D43DEC">
              <w:rPr>
                <w:rFonts w:ascii="Calibri" w:hAnsi="Calibri" w:cs="Tahoma"/>
              </w:rPr>
              <w:t>Ρύθμιση θεμάτων αρμοδιότητας Υπουργείου Εσωτερικών.</w:t>
            </w:r>
          </w:p>
          <w:p w14:paraId="68A24ACA" w14:textId="77777777" w:rsidR="00D43DEC" w:rsidRPr="00D43DEC" w:rsidRDefault="00D43DEC" w:rsidP="00D43DEC">
            <w:pPr>
              <w:jc w:val="both"/>
              <w:rPr>
                <w:rFonts w:ascii="Calibri" w:hAnsi="Calibri" w:cs="Tahoma"/>
              </w:rPr>
            </w:pPr>
            <w:r w:rsidRPr="00D43DEC">
              <w:rPr>
                <w:rFonts w:ascii="Calibri" w:hAnsi="Calibri" w:cs="Tahoma"/>
              </w:rPr>
              <w:t>&lt;[1] Προσθήκη παραγράφου 6 στο άρθρο 8 του ν. 4549/2018 (Α/105), [2] Αντικατάσταση παραγράφου 2 του άρθρου 52 του ν. 3852/2010 (Α/87), [3] Αντικατάσταση της παραγράφου 2 του άρθρου 154 του ν. 3852/2010 (Α/87) [4] Προστίθεται εδάφιο στην παράγραφο 5α του άρθρου 18 του ν. 1735/1987 (Α/195), όπως αντικαταστάθηκε με το άρθρο 32 του ν. 4257/2014 (Α/93), [5] Αντικαθίσταται η παράγραφος 6 του άρθρου 66 του ν. 3852/2010 (Α/87), [6] Αντικαθίσταται η παράγραφος 11 του άρθρου 168 του ν. 3852/2010 (Α/87), [7] Αντικαθίσταται η παράγραφος 4 του άρθρου 140 του Κώδικα Δήμων και Κοινοτήτων, όπως κυρώθηκε με το άρθρο πρώτο του ν. 3463/2006 (Α/114), [8] Η αληθής έννοια της διάταξης της περίπτωσης δ΄ της παραγράφου 1 του άρθρου 117 του ν. 3852/2010, όπως αντικαταστάθηκε με το άρθρο 50 του ν. 4555/2018, [9] Αναλογική ισχύς των διατάξεων της παραγράφου 5 του άρθρου 163 του Κώδικα Κατάστασης Δημοτικών και Κοινοτικών Υπαλλήλων, όπως κυρώθηκε με το άρθρο πρώτο του ν. 3584/2007 (Α/143), για την παράταση των αποσπάσεων, [10] Προσθήκη εδαφίου στην παράγραφο 1 του άρθρου 67 του ν. 3852/2010 (Α/87), [11] Αντικαθίσταται η παράγραφος 1 του άρθρου 101 του ν. 4483/2017 (Α/107)&gt;</w:t>
            </w:r>
          </w:p>
        </w:tc>
      </w:tr>
      <w:tr w:rsidR="00D43DEC" w:rsidRPr="00D43DEC" w14:paraId="2A6DADDB" w14:textId="77777777" w:rsidTr="00F41674">
        <w:tc>
          <w:tcPr>
            <w:tcW w:w="575" w:type="dxa"/>
            <w:gridSpan w:val="2"/>
          </w:tcPr>
          <w:p w14:paraId="0ED50B79" w14:textId="77777777" w:rsidR="00D43DEC" w:rsidRPr="00D43DEC" w:rsidRDefault="00D43DEC" w:rsidP="00D43DEC">
            <w:pPr>
              <w:jc w:val="center"/>
              <w:rPr>
                <w:rFonts w:ascii="Calibri" w:hAnsi="Calibri" w:cs="Tahoma"/>
                <w:b/>
                <w:sz w:val="28"/>
                <w:szCs w:val="28"/>
              </w:rPr>
            </w:pPr>
            <w:r w:rsidRPr="00D43DEC">
              <w:rPr>
                <w:rFonts w:ascii="Calibri" w:hAnsi="Calibri" w:cs="Tahoma"/>
                <w:b/>
                <w:sz w:val="28"/>
                <w:szCs w:val="28"/>
              </w:rPr>
              <w:t>3.</w:t>
            </w:r>
          </w:p>
        </w:tc>
        <w:tc>
          <w:tcPr>
            <w:tcW w:w="9206" w:type="dxa"/>
            <w:gridSpan w:val="5"/>
          </w:tcPr>
          <w:p w14:paraId="1E25C7C6" w14:textId="77777777" w:rsidR="00D43DEC" w:rsidRPr="00D43DEC" w:rsidRDefault="00D43DEC" w:rsidP="00D43DEC">
            <w:pPr>
              <w:jc w:val="both"/>
              <w:rPr>
                <w:rFonts w:ascii="Calibri" w:hAnsi="Calibri" w:cs="Tahoma"/>
                <w:b/>
                <w:sz w:val="28"/>
                <w:szCs w:val="28"/>
                <w:lang w:val="en-US"/>
              </w:rPr>
            </w:pPr>
            <w:r w:rsidRPr="00D43DEC">
              <w:rPr>
                <w:rFonts w:ascii="Calibri" w:hAnsi="Calibri" w:cs="Tahoma"/>
                <w:b/>
                <w:sz w:val="28"/>
                <w:szCs w:val="28"/>
                <w:u w:val="single"/>
              </w:rPr>
              <w:t>ΔΙΑΤΑΞΗ ΝΟΜΟΥ</w:t>
            </w:r>
            <w:r w:rsidRPr="00D43DEC">
              <w:rPr>
                <w:rFonts w:ascii="Calibri" w:hAnsi="Calibri" w:cs="Tahoma"/>
                <w:b/>
                <w:sz w:val="28"/>
                <w:szCs w:val="28"/>
                <w:lang w:val="en-US"/>
              </w:rPr>
              <w:t>:</w:t>
            </w:r>
          </w:p>
        </w:tc>
      </w:tr>
      <w:tr w:rsidR="00D43DEC" w:rsidRPr="00D43DEC" w14:paraId="2B185117" w14:textId="77777777" w:rsidTr="00F41674">
        <w:tc>
          <w:tcPr>
            <w:tcW w:w="575" w:type="dxa"/>
            <w:gridSpan w:val="2"/>
          </w:tcPr>
          <w:p w14:paraId="4CB36381" w14:textId="77777777" w:rsidR="00D43DEC" w:rsidRPr="00D43DEC" w:rsidRDefault="00D43DEC" w:rsidP="00D43DEC">
            <w:pPr>
              <w:jc w:val="both"/>
              <w:rPr>
                <w:rFonts w:ascii="Calibri" w:hAnsi="Calibri" w:cs="Tahoma"/>
                <w:b/>
              </w:rPr>
            </w:pPr>
          </w:p>
        </w:tc>
        <w:tc>
          <w:tcPr>
            <w:tcW w:w="9206" w:type="dxa"/>
            <w:gridSpan w:val="5"/>
          </w:tcPr>
          <w:p w14:paraId="18FD2781" w14:textId="77777777" w:rsidR="00D43DEC" w:rsidRPr="00D43DEC" w:rsidRDefault="00D43DEC" w:rsidP="00D43DEC">
            <w:pPr>
              <w:jc w:val="both"/>
              <w:rPr>
                <w:rFonts w:ascii="Calibri" w:hAnsi="Calibri" w:cs="Tahoma"/>
              </w:rPr>
            </w:pPr>
            <w:r w:rsidRPr="00D43DEC">
              <w:rPr>
                <w:rFonts w:ascii="Calibri" w:hAnsi="Calibri" w:cs="Tahoma"/>
              </w:rPr>
              <w:t xml:space="preserve">Άρθρα: </w:t>
            </w:r>
          </w:p>
          <w:p w14:paraId="42E138F5" w14:textId="77777777" w:rsidR="00D43DEC" w:rsidRPr="00D43DEC" w:rsidRDefault="00D43DEC" w:rsidP="001964C3">
            <w:pPr>
              <w:numPr>
                <w:ilvl w:val="0"/>
                <w:numId w:val="1"/>
              </w:numPr>
              <w:contextualSpacing/>
              <w:jc w:val="both"/>
              <w:rPr>
                <w:rFonts w:ascii="Calibri" w:hAnsi="Calibri" w:cs="Tahoma"/>
              </w:rPr>
            </w:pPr>
            <w:r w:rsidRPr="00D43DEC">
              <w:rPr>
                <w:rFonts w:ascii="Calibri" w:hAnsi="Calibri" w:cs="Tahoma"/>
              </w:rPr>
              <w:lastRenderedPageBreak/>
              <w:t>229 «Επείγουσες ρυθμίσεις θεμάτων οικονομικής λειτουργίας και προσωπικού Ο.Τ.Α.»,</w:t>
            </w:r>
          </w:p>
          <w:p w14:paraId="5552F894" w14:textId="77777777" w:rsidR="00D43DEC" w:rsidRPr="00D43DEC" w:rsidRDefault="00D43DEC" w:rsidP="001964C3">
            <w:pPr>
              <w:numPr>
                <w:ilvl w:val="0"/>
                <w:numId w:val="1"/>
              </w:numPr>
              <w:contextualSpacing/>
              <w:jc w:val="both"/>
              <w:rPr>
                <w:rFonts w:ascii="Calibri" w:hAnsi="Calibri" w:cs="Tahoma"/>
              </w:rPr>
            </w:pPr>
            <w:r w:rsidRPr="00D43DEC">
              <w:rPr>
                <w:rFonts w:ascii="Calibri" w:hAnsi="Calibri" w:cs="Tahoma"/>
              </w:rPr>
              <w:t xml:space="preserve">230 «Αντιμετώπιση επειγόντων ζητημάτων στους δήμους που συστάθηκαν με το άρθρο 154 του ν. 4600/2019 (Α΄ 43)», </w:t>
            </w:r>
          </w:p>
          <w:p w14:paraId="6B171CFB" w14:textId="77777777" w:rsidR="00D43DEC" w:rsidRPr="00D43DEC" w:rsidRDefault="00D43DEC" w:rsidP="001964C3">
            <w:pPr>
              <w:numPr>
                <w:ilvl w:val="0"/>
                <w:numId w:val="1"/>
              </w:numPr>
              <w:contextualSpacing/>
              <w:jc w:val="both"/>
              <w:rPr>
                <w:rFonts w:ascii="Calibri" w:hAnsi="Calibri" w:cs="Tahoma"/>
              </w:rPr>
            </w:pPr>
            <w:r w:rsidRPr="00D43DEC">
              <w:rPr>
                <w:rFonts w:ascii="Calibri" w:hAnsi="Calibri" w:cs="Tahoma"/>
              </w:rPr>
              <w:t xml:space="preserve">231 «Ρύθμιση θεμάτων λειτουργίας ΦΟΔΣΑ»,  </w:t>
            </w:r>
          </w:p>
          <w:p w14:paraId="70BFB381" w14:textId="77777777" w:rsidR="00D43DEC" w:rsidRPr="00D43DEC" w:rsidRDefault="00D43DEC" w:rsidP="001964C3">
            <w:pPr>
              <w:numPr>
                <w:ilvl w:val="0"/>
                <w:numId w:val="1"/>
              </w:numPr>
              <w:contextualSpacing/>
              <w:jc w:val="both"/>
              <w:rPr>
                <w:rFonts w:ascii="Calibri" w:hAnsi="Calibri" w:cs="Tahoma"/>
              </w:rPr>
            </w:pPr>
            <w:r w:rsidRPr="00D43DEC">
              <w:rPr>
                <w:rFonts w:ascii="Calibri" w:hAnsi="Calibri" w:cs="Tahoma"/>
              </w:rPr>
              <w:t xml:space="preserve">232 «Ρύθμιση θεμάτων διοίκησης του Εθνικού Κέντρου Δημόσιας Διοίκησης και Αυτοδιοίκησης» και </w:t>
            </w:r>
          </w:p>
          <w:p w14:paraId="0556527B" w14:textId="77777777" w:rsidR="00D43DEC" w:rsidRPr="00D43DEC" w:rsidRDefault="00D43DEC" w:rsidP="001964C3">
            <w:pPr>
              <w:numPr>
                <w:ilvl w:val="0"/>
                <w:numId w:val="1"/>
              </w:numPr>
              <w:contextualSpacing/>
              <w:jc w:val="both"/>
              <w:rPr>
                <w:rFonts w:ascii="Calibri" w:hAnsi="Calibri" w:cs="Tahoma"/>
              </w:rPr>
            </w:pPr>
            <w:r w:rsidRPr="00D43DEC">
              <w:rPr>
                <w:rFonts w:ascii="Calibri" w:hAnsi="Calibri" w:cs="Tahoma"/>
              </w:rPr>
              <w:t xml:space="preserve">233 «Πρόγραμμα επιχορήγησης δήμων για την εξόφληση υποχρεώσεων από διαταγές πληρωμής και τελεσίδικες δικαστικές αποφάσεις» </w:t>
            </w:r>
          </w:p>
          <w:p w14:paraId="5BA6DA7A" w14:textId="77777777" w:rsidR="00D43DEC" w:rsidRPr="00D43DEC" w:rsidRDefault="00D43DEC" w:rsidP="000F4606">
            <w:pPr>
              <w:jc w:val="center"/>
              <w:rPr>
                <w:rFonts w:ascii="Calibri" w:hAnsi="Calibri" w:cs="Tahoma"/>
              </w:rPr>
            </w:pPr>
            <w:r w:rsidRPr="00D43DEC">
              <w:rPr>
                <w:rFonts w:ascii="Calibri" w:hAnsi="Calibri" w:cs="Tahoma"/>
              </w:rPr>
              <w:t xml:space="preserve">του ν. </w:t>
            </w:r>
            <w:hyperlink r:id="rId100" w:history="1">
              <w:r w:rsidRPr="00D43DEC">
                <w:rPr>
                  <w:rFonts w:ascii="Calibri" w:hAnsi="Calibri" w:cs="Tahoma"/>
                  <w:color w:val="0000FF"/>
                </w:rPr>
                <w:t>4635/2019</w:t>
              </w:r>
            </w:hyperlink>
            <w:r w:rsidRPr="00D43DEC">
              <w:rPr>
                <w:rFonts w:ascii="Calibri" w:hAnsi="Calibri" w:cs="Tahoma"/>
              </w:rPr>
              <w:t xml:space="preserve"> (ΦΕΚ 167/Α/30.10.2019).</w:t>
            </w:r>
          </w:p>
        </w:tc>
      </w:tr>
      <w:tr w:rsidR="00D43DEC" w:rsidRPr="00D43DEC" w14:paraId="71F91016" w14:textId="77777777" w:rsidTr="00F41674">
        <w:tc>
          <w:tcPr>
            <w:tcW w:w="575" w:type="dxa"/>
            <w:gridSpan w:val="2"/>
          </w:tcPr>
          <w:p w14:paraId="5EEB9FDE" w14:textId="77777777" w:rsidR="00D43DEC" w:rsidRPr="00D43DEC" w:rsidRDefault="00D43DEC" w:rsidP="00D43DEC">
            <w:pPr>
              <w:jc w:val="both"/>
              <w:rPr>
                <w:rFonts w:ascii="Calibri" w:hAnsi="Calibri" w:cs="Tahoma"/>
                <w:b/>
              </w:rPr>
            </w:pPr>
          </w:p>
        </w:tc>
        <w:tc>
          <w:tcPr>
            <w:tcW w:w="9206" w:type="dxa"/>
            <w:gridSpan w:val="5"/>
          </w:tcPr>
          <w:p w14:paraId="1060F08D" w14:textId="77777777" w:rsidR="00D43DEC" w:rsidRPr="00D43DEC" w:rsidRDefault="00D43DEC" w:rsidP="00D43DEC">
            <w:pPr>
              <w:jc w:val="both"/>
              <w:rPr>
                <w:rFonts w:ascii="Calibri" w:hAnsi="Calibri" w:cs="Tahoma"/>
                <w:b/>
                <w:sz w:val="28"/>
                <w:szCs w:val="28"/>
              </w:rPr>
            </w:pPr>
            <w:r w:rsidRPr="00D43DEC">
              <w:rPr>
                <w:rFonts w:ascii="Calibri" w:hAnsi="Calibri" w:cs="Tahoma"/>
                <w:b/>
                <w:sz w:val="28"/>
                <w:szCs w:val="28"/>
                <w:u w:val="single"/>
              </w:rPr>
              <w:t>ΤΙΤΛΟΣ ΝΟΜΟΥ</w:t>
            </w:r>
            <w:r w:rsidRPr="00D43DEC">
              <w:rPr>
                <w:rFonts w:ascii="Calibri" w:hAnsi="Calibri" w:cs="Tahoma"/>
                <w:b/>
                <w:sz w:val="28"/>
                <w:szCs w:val="28"/>
              </w:rPr>
              <w:t>:</w:t>
            </w:r>
          </w:p>
        </w:tc>
      </w:tr>
      <w:tr w:rsidR="00D43DEC" w:rsidRPr="00D43DEC" w14:paraId="549489BB" w14:textId="77777777" w:rsidTr="00F41674">
        <w:tc>
          <w:tcPr>
            <w:tcW w:w="575" w:type="dxa"/>
            <w:gridSpan w:val="2"/>
          </w:tcPr>
          <w:p w14:paraId="7AEB050A" w14:textId="77777777" w:rsidR="00D43DEC" w:rsidRPr="00D43DEC" w:rsidRDefault="00D43DEC" w:rsidP="00D43DEC">
            <w:pPr>
              <w:jc w:val="both"/>
              <w:rPr>
                <w:rFonts w:ascii="Calibri" w:hAnsi="Calibri" w:cs="Tahoma"/>
                <w:b/>
              </w:rPr>
            </w:pPr>
          </w:p>
        </w:tc>
        <w:tc>
          <w:tcPr>
            <w:tcW w:w="9206" w:type="dxa"/>
            <w:gridSpan w:val="5"/>
          </w:tcPr>
          <w:p w14:paraId="252D43F3" w14:textId="77777777" w:rsidR="00D43DEC" w:rsidRPr="00D43DEC" w:rsidRDefault="00D43DEC" w:rsidP="00D43DEC">
            <w:pPr>
              <w:jc w:val="both"/>
              <w:rPr>
                <w:rFonts w:ascii="Calibri" w:hAnsi="Calibri" w:cs="Tahoma"/>
                <w:i/>
              </w:rPr>
            </w:pPr>
            <w:r w:rsidRPr="00D43DEC">
              <w:rPr>
                <w:rFonts w:ascii="Calibri" w:hAnsi="Calibri" w:cs="Tahoma"/>
                <w:i/>
              </w:rPr>
              <w:t>«Επενδύω στην Ελλάδα και άλλες διατάξεις»</w:t>
            </w:r>
          </w:p>
        </w:tc>
      </w:tr>
      <w:tr w:rsidR="00D43DEC" w:rsidRPr="00D43DEC" w14:paraId="5AD50425" w14:textId="77777777" w:rsidTr="00F41674">
        <w:tc>
          <w:tcPr>
            <w:tcW w:w="575" w:type="dxa"/>
            <w:gridSpan w:val="2"/>
          </w:tcPr>
          <w:p w14:paraId="6174BD92" w14:textId="77777777" w:rsidR="00D43DEC" w:rsidRPr="00D43DEC" w:rsidRDefault="00D43DEC" w:rsidP="00D43DEC">
            <w:pPr>
              <w:jc w:val="both"/>
              <w:rPr>
                <w:rFonts w:ascii="Calibri" w:hAnsi="Calibri" w:cs="Tahoma"/>
                <w:b/>
              </w:rPr>
            </w:pPr>
          </w:p>
        </w:tc>
        <w:tc>
          <w:tcPr>
            <w:tcW w:w="9206" w:type="dxa"/>
            <w:gridSpan w:val="5"/>
          </w:tcPr>
          <w:p w14:paraId="569986CB" w14:textId="77777777" w:rsidR="00D43DEC" w:rsidRPr="00D43DEC" w:rsidRDefault="00D43DEC" w:rsidP="00D43DEC">
            <w:pPr>
              <w:jc w:val="both"/>
              <w:rPr>
                <w:rFonts w:ascii="Calibri" w:hAnsi="Calibri" w:cs="Tahoma"/>
                <w:b/>
                <w:sz w:val="28"/>
                <w:szCs w:val="28"/>
              </w:rPr>
            </w:pPr>
            <w:r w:rsidRPr="00D43DEC">
              <w:rPr>
                <w:rFonts w:ascii="Calibri" w:hAnsi="Calibri" w:cs="Tahoma"/>
                <w:b/>
                <w:sz w:val="28"/>
                <w:szCs w:val="28"/>
                <w:u w:val="single"/>
              </w:rPr>
              <w:t>ΑΡΙΘΜΟΣ ΤΡΟΠΟΛΟΓΙΑΣ</w:t>
            </w:r>
            <w:r w:rsidRPr="00D43DEC">
              <w:rPr>
                <w:rFonts w:ascii="Calibri" w:hAnsi="Calibri" w:cs="Tahoma"/>
                <w:b/>
                <w:sz w:val="28"/>
                <w:szCs w:val="28"/>
              </w:rPr>
              <w:t>:</w:t>
            </w:r>
          </w:p>
        </w:tc>
      </w:tr>
      <w:tr w:rsidR="00D43DEC" w:rsidRPr="00D43DEC" w14:paraId="20266A58" w14:textId="77777777" w:rsidTr="00F41674">
        <w:tc>
          <w:tcPr>
            <w:tcW w:w="575" w:type="dxa"/>
            <w:gridSpan w:val="2"/>
          </w:tcPr>
          <w:p w14:paraId="390CD695" w14:textId="77777777" w:rsidR="00D43DEC" w:rsidRPr="00D43DEC" w:rsidRDefault="00D43DEC" w:rsidP="00D43DEC">
            <w:pPr>
              <w:jc w:val="both"/>
              <w:rPr>
                <w:rFonts w:ascii="Calibri" w:hAnsi="Calibri" w:cs="Tahoma"/>
                <w:b/>
              </w:rPr>
            </w:pPr>
          </w:p>
        </w:tc>
        <w:tc>
          <w:tcPr>
            <w:tcW w:w="9206" w:type="dxa"/>
            <w:gridSpan w:val="5"/>
          </w:tcPr>
          <w:p w14:paraId="3C90F57C" w14:textId="77777777" w:rsidR="00D43DEC" w:rsidRPr="00D43DEC" w:rsidRDefault="00D43DEC" w:rsidP="00D43DEC">
            <w:pPr>
              <w:suppressAutoHyphens w:val="0"/>
              <w:rPr>
                <w:rFonts w:ascii="Calibri" w:hAnsi="Calibri" w:cs="Segoe UI"/>
                <w:lang w:eastAsia="el-GR"/>
              </w:rPr>
            </w:pPr>
            <w:r w:rsidRPr="00D43DEC">
              <w:rPr>
                <w:rFonts w:ascii="Calibri" w:hAnsi="Calibri" w:cs="Segoe UI"/>
                <w:lang w:eastAsia="el-GR"/>
              </w:rPr>
              <w:t>67/17 23.10.2019</w:t>
            </w:r>
          </w:p>
        </w:tc>
      </w:tr>
      <w:tr w:rsidR="00D43DEC" w:rsidRPr="00D43DEC" w14:paraId="6660941A" w14:textId="77777777" w:rsidTr="00F41674">
        <w:tc>
          <w:tcPr>
            <w:tcW w:w="575" w:type="dxa"/>
            <w:gridSpan w:val="2"/>
          </w:tcPr>
          <w:p w14:paraId="7CCA72B4" w14:textId="77777777" w:rsidR="00D43DEC" w:rsidRPr="00D43DEC" w:rsidRDefault="00D43DEC" w:rsidP="00D43DEC">
            <w:pPr>
              <w:jc w:val="both"/>
              <w:rPr>
                <w:rFonts w:ascii="Calibri" w:hAnsi="Calibri" w:cs="Tahoma"/>
                <w:b/>
              </w:rPr>
            </w:pPr>
          </w:p>
        </w:tc>
        <w:tc>
          <w:tcPr>
            <w:tcW w:w="9206" w:type="dxa"/>
            <w:gridSpan w:val="5"/>
          </w:tcPr>
          <w:p w14:paraId="7D9F6131" w14:textId="77777777" w:rsidR="00D43DEC" w:rsidRPr="00D43DEC" w:rsidRDefault="00D43DEC" w:rsidP="00D43DEC">
            <w:pPr>
              <w:jc w:val="both"/>
              <w:rPr>
                <w:rFonts w:ascii="Calibri" w:hAnsi="Calibri" w:cs="Tahoma"/>
                <w:b/>
                <w:sz w:val="28"/>
                <w:szCs w:val="28"/>
              </w:rPr>
            </w:pPr>
            <w:r w:rsidRPr="00D43DEC">
              <w:rPr>
                <w:rFonts w:ascii="Calibri" w:hAnsi="Calibri" w:cs="Tahoma"/>
                <w:b/>
                <w:sz w:val="28"/>
                <w:szCs w:val="28"/>
                <w:u w:val="single"/>
              </w:rPr>
              <w:t>ΠΕΡΙΓΡΑΦΗ</w:t>
            </w:r>
            <w:r w:rsidRPr="00D43DEC">
              <w:rPr>
                <w:rFonts w:ascii="Calibri" w:hAnsi="Calibri" w:cs="Tahoma"/>
                <w:b/>
                <w:sz w:val="28"/>
                <w:szCs w:val="28"/>
              </w:rPr>
              <w:t>:</w:t>
            </w:r>
          </w:p>
        </w:tc>
      </w:tr>
      <w:tr w:rsidR="00D43DEC" w:rsidRPr="00D43DEC" w14:paraId="7D839349" w14:textId="77777777" w:rsidTr="00F41674">
        <w:tc>
          <w:tcPr>
            <w:tcW w:w="575" w:type="dxa"/>
            <w:gridSpan w:val="2"/>
          </w:tcPr>
          <w:p w14:paraId="221E9AAA" w14:textId="77777777" w:rsidR="00D43DEC" w:rsidRPr="00D43DEC" w:rsidRDefault="00D43DEC" w:rsidP="00D43DEC">
            <w:pPr>
              <w:jc w:val="both"/>
              <w:rPr>
                <w:rFonts w:ascii="Calibri" w:hAnsi="Calibri" w:cs="Tahoma"/>
                <w:b/>
              </w:rPr>
            </w:pPr>
          </w:p>
        </w:tc>
        <w:tc>
          <w:tcPr>
            <w:tcW w:w="9206" w:type="dxa"/>
            <w:gridSpan w:val="5"/>
          </w:tcPr>
          <w:p w14:paraId="0B2030D8" w14:textId="77777777" w:rsidR="00D43DEC" w:rsidRPr="00D43DEC" w:rsidRDefault="00D43DEC" w:rsidP="00D43DEC">
            <w:pPr>
              <w:jc w:val="both"/>
              <w:rPr>
                <w:rFonts w:ascii="Calibri" w:hAnsi="Calibri" w:cs="Tahoma"/>
              </w:rPr>
            </w:pPr>
            <w:r w:rsidRPr="00D43DEC">
              <w:rPr>
                <w:rFonts w:ascii="Calibri" w:hAnsi="Calibri" w:cs="Tahoma"/>
              </w:rPr>
              <w:t>Ρυθμίσεις θεμάτων Υπουργείου Εσωτερικών.</w:t>
            </w:r>
          </w:p>
          <w:p w14:paraId="6CFE9413" w14:textId="77777777" w:rsidR="00D43DEC" w:rsidRPr="00D43DEC" w:rsidRDefault="00D43DEC" w:rsidP="00D43DEC">
            <w:pPr>
              <w:jc w:val="both"/>
              <w:rPr>
                <w:rFonts w:ascii="Calibri" w:hAnsi="Calibri" w:cs="Tahoma"/>
              </w:rPr>
            </w:pPr>
            <w:r w:rsidRPr="00D43DEC">
              <w:rPr>
                <w:rFonts w:ascii="Calibri" w:hAnsi="Calibri" w:cs="Tahoma"/>
              </w:rPr>
              <w:t xml:space="preserve">(Επείγουσες ρυθμίσεις θεμάτων οικονομικής και διοικητικής λειτουργίας Ο.Τ.Α., θεμάτων συγκρότησης Διοικητικών Συμβουλίων Δήμων, Φορέων Διαχείρισης Στερεών Αποβλήτων, ρυθμίσεις θεμάτων διοίκησης του Ε.Κ.Δ.Δ.Α., κατεπείγουσες ρυθμίσεις προσωπικού.)    </w:t>
            </w:r>
          </w:p>
        </w:tc>
      </w:tr>
      <w:tr w:rsidR="00D43DEC" w:rsidRPr="00D43DEC" w14:paraId="2DB33A70" w14:textId="77777777" w:rsidTr="00B46C57">
        <w:tc>
          <w:tcPr>
            <w:tcW w:w="575" w:type="dxa"/>
            <w:gridSpan w:val="2"/>
            <w:shd w:val="clear" w:color="auto" w:fill="DBE5F1" w:themeFill="accent1" w:themeFillTint="33"/>
          </w:tcPr>
          <w:p w14:paraId="3BB6576C" w14:textId="77777777" w:rsidR="00D43DEC" w:rsidRPr="00D43DEC" w:rsidRDefault="00D43DEC" w:rsidP="00D43DEC">
            <w:pPr>
              <w:jc w:val="center"/>
              <w:rPr>
                <w:rFonts w:ascii="Calibri" w:hAnsi="Calibri" w:cs="Tahoma"/>
                <w:b/>
                <w:sz w:val="28"/>
                <w:szCs w:val="28"/>
              </w:rPr>
            </w:pPr>
            <w:r w:rsidRPr="00D43DEC">
              <w:rPr>
                <w:rFonts w:ascii="Calibri" w:hAnsi="Calibri" w:cs="Tahoma"/>
                <w:b/>
                <w:sz w:val="28"/>
                <w:szCs w:val="28"/>
                <w:lang w:val="en-US"/>
              </w:rPr>
              <w:t>4</w:t>
            </w:r>
            <w:r w:rsidRPr="00D43DEC">
              <w:rPr>
                <w:rFonts w:ascii="Calibri" w:hAnsi="Calibri" w:cs="Tahoma"/>
                <w:b/>
                <w:sz w:val="28"/>
                <w:szCs w:val="28"/>
              </w:rPr>
              <w:t>.</w:t>
            </w:r>
          </w:p>
        </w:tc>
        <w:tc>
          <w:tcPr>
            <w:tcW w:w="9206" w:type="dxa"/>
            <w:gridSpan w:val="5"/>
            <w:shd w:val="clear" w:color="auto" w:fill="DBE5F1" w:themeFill="accent1" w:themeFillTint="33"/>
          </w:tcPr>
          <w:p w14:paraId="5D44A678" w14:textId="77777777" w:rsidR="00D43DEC" w:rsidRPr="00D43DEC" w:rsidRDefault="00D43DEC" w:rsidP="00D43DEC">
            <w:pPr>
              <w:jc w:val="both"/>
              <w:rPr>
                <w:rFonts w:ascii="Calibri" w:hAnsi="Calibri" w:cs="Tahoma"/>
                <w:b/>
                <w:sz w:val="28"/>
                <w:szCs w:val="28"/>
                <w:lang w:val="en-US"/>
              </w:rPr>
            </w:pPr>
            <w:r w:rsidRPr="00D43DEC">
              <w:rPr>
                <w:rFonts w:ascii="Calibri" w:hAnsi="Calibri" w:cs="Tahoma"/>
                <w:b/>
                <w:sz w:val="28"/>
                <w:szCs w:val="28"/>
                <w:u w:val="single"/>
              </w:rPr>
              <w:t>ΔΙΑΤΑΞΗ ΝΟΜΟΥ</w:t>
            </w:r>
            <w:r w:rsidRPr="00D43DEC">
              <w:rPr>
                <w:rFonts w:ascii="Calibri" w:hAnsi="Calibri" w:cs="Tahoma"/>
                <w:b/>
                <w:sz w:val="28"/>
                <w:szCs w:val="28"/>
                <w:lang w:val="en-US"/>
              </w:rPr>
              <w:t>:</w:t>
            </w:r>
          </w:p>
        </w:tc>
      </w:tr>
      <w:tr w:rsidR="00D43DEC" w:rsidRPr="00D43DEC" w14:paraId="58CBFA43" w14:textId="77777777" w:rsidTr="00B46C57">
        <w:tc>
          <w:tcPr>
            <w:tcW w:w="575" w:type="dxa"/>
            <w:gridSpan w:val="2"/>
            <w:shd w:val="clear" w:color="auto" w:fill="DBE5F1" w:themeFill="accent1" w:themeFillTint="33"/>
          </w:tcPr>
          <w:p w14:paraId="4FD5A34B" w14:textId="77777777" w:rsidR="00D43DEC" w:rsidRPr="00D43DEC" w:rsidRDefault="00D43DEC" w:rsidP="00D43DEC">
            <w:pPr>
              <w:jc w:val="both"/>
              <w:rPr>
                <w:rFonts w:ascii="Calibri" w:hAnsi="Calibri" w:cs="Tahoma"/>
                <w:b/>
              </w:rPr>
            </w:pPr>
          </w:p>
        </w:tc>
        <w:tc>
          <w:tcPr>
            <w:tcW w:w="9206" w:type="dxa"/>
            <w:gridSpan w:val="5"/>
            <w:shd w:val="clear" w:color="auto" w:fill="DBE5F1" w:themeFill="accent1" w:themeFillTint="33"/>
          </w:tcPr>
          <w:p w14:paraId="51E64E76" w14:textId="77777777" w:rsidR="00D43DEC" w:rsidRPr="00D43DEC" w:rsidRDefault="00D43DEC" w:rsidP="00D43DEC">
            <w:pPr>
              <w:jc w:val="both"/>
              <w:rPr>
                <w:rFonts w:ascii="Calibri" w:hAnsi="Calibri" w:cs="Tahoma"/>
              </w:rPr>
            </w:pPr>
            <w:r w:rsidRPr="00D43DEC">
              <w:rPr>
                <w:rFonts w:ascii="Calibri" w:hAnsi="Calibri" w:cs="Tahoma"/>
              </w:rPr>
              <w:t xml:space="preserve">Άρθρα: </w:t>
            </w:r>
          </w:p>
          <w:p w14:paraId="0B5CD305" w14:textId="77777777" w:rsidR="00D43DEC" w:rsidRPr="00D43DEC" w:rsidRDefault="00D43DEC" w:rsidP="001964C3">
            <w:pPr>
              <w:numPr>
                <w:ilvl w:val="0"/>
                <w:numId w:val="1"/>
              </w:numPr>
              <w:contextualSpacing/>
              <w:jc w:val="both"/>
              <w:rPr>
                <w:rFonts w:ascii="Calibri" w:hAnsi="Calibri" w:cs="Tahoma"/>
              </w:rPr>
            </w:pPr>
            <w:r w:rsidRPr="00D43DEC">
              <w:rPr>
                <w:rFonts w:ascii="Calibri" w:hAnsi="Calibri" w:cs="Tahoma"/>
              </w:rPr>
              <w:t xml:space="preserve">92 «Ρύθμιση θεμάτων ΟΤΑ α΄ βαθμού»,  </w:t>
            </w:r>
          </w:p>
          <w:p w14:paraId="03182B9B" w14:textId="77777777" w:rsidR="00D43DEC" w:rsidRPr="00D43DEC" w:rsidRDefault="00D43DEC" w:rsidP="001964C3">
            <w:pPr>
              <w:numPr>
                <w:ilvl w:val="0"/>
                <w:numId w:val="1"/>
              </w:numPr>
              <w:contextualSpacing/>
              <w:jc w:val="both"/>
              <w:rPr>
                <w:rFonts w:ascii="Calibri" w:hAnsi="Calibri" w:cs="Tahoma"/>
              </w:rPr>
            </w:pPr>
            <w:r w:rsidRPr="00D43DEC">
              <w:rPr>
                <w:rFonts w:ascii="Calibri" w:hAnsi="Calibri" w:cs="Tahoma"/>
              </w:rPr>
              <w:t>93 «Τροποποιήσεις του Κώδικα Δήμων και Κοινοτήτων»,</w:t>
            </w:r>
          </w:p>
          <w:p w14:paraId="514D830B" w14:textId="77777777" w:rsidR="00D43DEC" w:rsidRPr="00D43DEC" w:rsidRDefault="00D43DEC" w:rsidP="001964C3">
            <w:pPr>
              <w:numPr>
                <w:ilvl w:val="0"/>
                <w:numId w:val="1"/>
              </w:numPr>
              <w:contextualSpacing/>
              <w:jc w:val="both"/>
              <w:rPr>
                <w:rFonts w:ascii="Calibri" w:hAnsi="Calibri" w:cs="Tahoma"/>
              </w:rPr>
            </w:pPr>
            <w:r w:rsidRPr="00D43DEC">
              <w:rPr>
                <w:rFonts w:ascii="Calibri" w:hAnsi="Calibri" w:cs="Tahoma"/>
              </w:rPr>
              <w:t>94 «Τροποποίηση του Κώδικα Ελληνικής Ιθαγένειας»,</w:t>
            </w:r>
          </w:p>
          <w:p w14:paraId="25A91D82" w14:textId="77777777" w:rsidR="00D43DEC" w:rsidRPr="00D43DEC" w:rsidRDefault="00D43DEC" w:rsidP="001964C3">
            <w:pPr>
              <w:numPr>
                <w:ilvl w:val="0"/>
                <w:numId w:val="1"/>
              </w:numPr>
              <w:contextualSpacing/>
              <w:jc w:val="both"/>
              <w:rPr>
                <w:rFonts w:ascii="Calibri" w:hAnsi="Calibri" w:cs="Tahoma"/>
              </w:rPr>
            </w:pPr>
            <w:r w:rsidRPr="00D43DEC">
              <w:rPr>
                <w:rFonts w:ascii="Calibri" w:hAnsi="Calibri" w:cs="Tahoma"/>
              </w:rPr>
              <w:t>95 «Σύνταξη και θεώρηση μελετών των ΟΤΑ α΄ βαθμού»,</w:t>
            </w:r>
          </w:p>
          <w:p w14:paraId="63DDCCE8" w14:textId="77777777" w:rsidR="00D43DEC" w:rsidRPr="00D43DEC" w:rsidRDefault="00D43DEC" w:rsidP="001964C3">
            <w:pPr>
              <w:numPr>
                <w:ilvl w:val="0"/>
                <w:numId w:val="1"/>
              </w:numPr>
              <w:contextualSpacing/>
              <w:jc w:val="both"/>
              <w:rPr>
                <w:rFonts w:ascii="Calibri" w:hAnsi="Calibri" w:cs="Tahoma"/>
              </w:rPr>
            </w:pPr>
            <w:r w:rsidRPr="00D43DEC">
              <w:rPr>
                <w:rFonts w:ascii="Calibri" w:hAnsi="Calibri" w:cs="Tahoma"/>
              </w:rPr>
              <w:t>96 «Ρύθμιση θεμάτων Εθνικού Κέντρου Δημόσιας Διοίκησης και Αυτοδιοίκησης»,</w:t>
            </w:r>
          </w:p>
          <w:p w14:paraId="4F0AC176" w14:textId="77777777" w:rsidR="00D43DEC" w:rsidRPr="00D43DEC" w:rsidRDefault="00D43DEC" w:rsidP="001964C3">
            <w:pPr>
              <w:numPr>
                <w:ilvl w:val="0"/>
                <w:numId w:val="1"/>
              </w:numPr>
              <w:contextualSpacing/>
              <w:jc w:val="both"/>
              <w:rPr>
                <w:rFonts w:ascii="Calibri" w:hAnsi="Calibri" w:cs="Tahoma"/>
              </w:rPr>
            </w:pPr>
            <w:r w:rsidRPr="00D43DEC">
              <w:rPr>
                <w:rFonts w:ascii="Calibri" w:hAnsi="Calibri" w:cs="Tahoma"/>
              </w:rPr>
              <w:t>97 «Αναστολή εξέτασης αιτήσεων προσωπικού στο πλαίσιο της κινητικότητας»,</w:t>
            </w:r>
          </w:p>
          <w:p w14:paraId="6AACBC42" w14:textId="77777777" w:rsidR="00D43DEC" w:rsidRPr="00D43DEC" w:rsidRDefault="00D43DEC" w:rsidP="001964C3">
            <w:pPr>
              <w:numPr>
                <w:ilvl w:val="0"/>
                <w:numId w:val="1"/>
              </w:numPr>
              <w:contextualSpacing/>
              <w:jc w:val="both"/>
              <w:rPr>
                <w:rFonts w:ascii="Calibri" w:hAnsi="Calibri" w:cs="Tahoma"/>
              </w:rPr>
            </w:pPr>
            <w:r w:rsidRPr="00D43DEC">
              <w:rPr>
                <w:rFonts w:ascii="Calibri" w:hAnsi="Calibri" w:cs="Tahoma"/>
              </w:rPr>
              <w:t>98 «Ίδρυση Κλιμακίων Προστασίας Ασυνόδευτων Ανηλίκων»,</w:t>
            </w:r>
          </w:p>
          <w:p w14:paraId="7FBF1B7F" w14:textId="77777777" w:rsidR="00D43DEC" w:rsidRPr="00D43DEC" w:rsidRDefault="00D43DEC" w:rsidP="001964C3">
            <w:pPr>
              <w:numPr>
                <w:ilvl w:val="0"/>
                <w:numId w:val="1"/>
              </w:numPr>
              <w:contextualSpacing/>
              <w:jc w:val="both"/>
              <w:rPr>
                <w:rFonts w:ascii="Calibri" w:hAnsi="Calibri" w:cs="Tahoma"/>
              </w:rPr>
            </w:pPr>
            <w:r w:rsidRPr="00D43DEC">
              <w:rPr>
                <w:rFonts w:ascii="Calibri" w:hAnsi="Calibri" w:cs="Tahoma"/>
              </w:rPr>
              <w:t>99 «Σύσταση Ειδικών Διαδημοτικών Τεχνικών Υπηρεσιών (Ε.Δι.Τ.Υ.)»,</w:t>
            </w:r>
          </w:p>
          <w:p w14:paraId="618ECA13" w14:textId="77777777" w:rsidR="00D43DEC" w:rsidRPr="00D43DEC" w:rsidRDefault="00D43DEC" w:rsidP="001964C3">
            <w:pPr>
              <w:numPr>
                <w:ilvl w:val="0"/>
                <w:numId w:val="1"/>
              </w:numPr>
              <w:contextualSpacing/>
              <w:jc w:val="both"/>
              <w:rPr>
                <w:rFonts w:ascii="Calibri" w:hAnsi="Calibri" w:cs="Tahoma"/>
              </w:rPr>
            </w:pPr>
            <w:r w:rsidRPr="00D43DEC">
              <w:rPr>
                <w:rFonts w:ascii="Calibri" w:hAnsi="Calibri" w:cs="Tahoma"/>
              </w:rPr>
              <w:t>100 «Σύσταση φορέα “Εθνικός Κήπος - Μητροπολιτικό Πράσινο Α.Ε.”»,</w:t>
            </w:r>
          </w:p>
          <w:p w14:paraId="3DEB2D51" w14:textId="77777777" w:rsidR="00D43DEC" w:rsidRPr="00D43DEC" w:rsidRDefault="00D43DEC" w:rsidP="001964C3">
            <w:pPr>
              <w:numPr>
                <w:ilvl w:val="0"/>
                <w:numId w:val="1"/>
              </w:numPr>
              <w:contextualSpacing/>
              <w:jc w:val="both"/>
              <w:rPr>
                <w:rFonts w:ascii="Calibri" w:hAnsi="Calibri" w:cs="Tahoma"/>
              </w:rPr>
            </w:pPr>
            <w:r w:rsidRPr="00D43DEC">
              <w:rPr>
                <w:rFonts w:ascii="Calibri" w:hAnsi="Calibri" w:cs="Tahoma"/>
              </w:rPr>
              <w:t>101 «Σκοποί – Πόροι»,</w:t>
            </w:r>
          </w:p>
          <w:p w14:paraId="02366448" w14:textId="77777777" w:rsidR="00D43DEC" w:rsidRPr="00D43DEC" w:rsidRDefault="00D43DEC" w:rsidP="001964C3">
            <w:pPr>
              <w:numPr>
                <w:ilvl w:val="0"/>
                <w:numId w:val="1"/>
              </w:numPr>
              <w:contextualSpacing/>
              <w:jc w:val="both"/>
              <w:rPr>
                <w:rFonts w:ascii="Calibri" w:hAnsi="Calibri" w:cs="Tahoma"/>
              </w:rPr>
            </w:pPr>
            <w:r w:rsidRPr="00D43DEC">
              <w:rPr>
                <w:rFonts w:ascii="Calibri" w:hAnsi="Calibri" w:cs="Tahoma"/>
              </w:rPr>
              <w:t>102 «Διοικητικό Συμβούλιο»,</w:t>
            </w:r>
          </w:p>
          <w:p w14:paraId="7BB1C830" w14:textId="77777777" w:rsidR="00D43DEC" w:rsidRPr="00D43DEC" w:rsidRDefault="00D43DEC" w:rsidP="001964C3">
            <w:pPr>
              <w:numPr>
                <w:ilvl w:val="0"/>
                <w:numId w:val="1"/>
              </w:numPr>
              <w:contextualSpacing/>
              <w:jc w:val="both"/>
              <w:rPr>
                <w:rFonts w:ascii="Calibri" w:hAnsi="Calibri" w:cs="Tahoma"/>
              </w:rPr>
            </w:pPr>
            <w:r w:rsidRPr="00D43DEC">
              <w:rPr>
                <w:rFonts w:ascii="Calibri" w:hAnsi="Calibri" w:cs="Tahoma"/>
              </w:rPr>
              <w:t>103 «Μετοχικό Κεφάλαιο – Μετοχές»,</w:t>
            </w:r>
          </w:p>
          <w:p w14:paraId="6E59D5D1" w14:textId="77777777" w:rsidR="00D43DEC" w:rsidRPr="00D43DEC" w:rsidRDefault="00D43DEC" w:rsidP="001964C3">
            <w:pPr>
              <w:numPr>
                <w:ilvl w:val="0"/>
                <w:numId w:val="1"/>
              </w:numPr>
              <w:contextualSpacing/>
              <w:jc w:val="both"/>
              <w:rPr>
                <w:rFonts w:ascii="Calibri" w:hAnsi="Calibri" w:cs="Tahoma"/>
              </w:rPr>
            </w:pPr>
            <w:r w:rsidRPr="00D43DEC">
              <w:rPr>
                <w:rFonts w:ascii="Calibri" w:hAnsi="Calibri" w:cs="Tahoma"/>
              </w:rPr>
              <w:t>104 «Προσωπικό»,</w:t>
            </w:r>
          </w:p>
          <w:p w14:paraId="076CB7ED" w14:textId="77777777" w:rsidR="00D43DEC" w:rsidRPr="00D43DEC" w:rsidRDefault="00D43DEC" w:rsidP="001964C3">
            <w:pPr>
              <w:numPr>
                <w:ilvl w:val="0"/>
                <w:numId w:val="1"/>
              </w:numPr>
              <w:contextualSpacing/>
              <w:jc w:val="both"/>
              <w:rPr>
                <w:rFonts w:ascii="Calibri" w:hAnsi="Calibri" w:cs="Tahoma"/>
              </w:rPr>
            </w:pPr>
            <w:r w:rsidRPr="00D43DEC">
              <w:rPr>
                <w:rFonts w:ascii="Calibri" w:hAnsi="Calibri" w:cs="Tahoma"/>
              </w:rPr>
              <w:t>105 «Τροποποίηση του άρθρου 59 του ν. 4497/2017 (Α΄ 171)» και</w:t>
            </w:r>
          </w:p>
          <w:p w14:paraId="70D8C275" w14:textId="77777777" w:rsidR="00D43DEC" w:rsidRPr="00D43DEC" w:rsidRDefault="00D43DEC" w:rsidP="001964C3">
            <w:pPr>
              <w:numPr>
                <w:ilvl w:val="0"/>
                <w:numId w:val="1"/>
              </w:numPr>
              <w:contextualSpacing/>
              <w:jc w:val="both"/>
              <w:rPr>
                <w:rFonts w:ascii="Calibri" w:hAnsi="Calibri" w:cs="Tahoma"/>
              </w:rPr>
            </w:pPr>
            <w:r w:rsidRPr="00D43DEC">
              <w:rPr>
                <w:rFonts w:ascii="Calibri" w:hAnsi="Calibri" w:cs="Tahoma"/>
              </w:rPr>
              <w:t>106 «Τροποποίηση του άρθρου 12 του ν. 2672/1998 (Α΄ 290)»</w:t>
            </w:r>
          </w:p>
          <w:p w14:paraId="46A8E7A8" w14:textId="77777777" w:rsidR="00D43DEC" w:rsidRPr="00D43DEC" w:rsidRDefault="00D43DEC" w:rsidP="00D43DEC">
            <w:pPr>
              <w:jc w:val="both"/>
              <w:rPr>
                <w:rFonts w:ascii="Calibri" w:hAnsi="Calibri" w:cs="Tahoma"/>
              </w:rPr>
            </w:pPr>
            <w:r w:rsidRPr="00D43DEC">
              <w:rPr>
                <w:rFonts w:ascii="Calibri" w:hAnsi="Calibri" w:cs="Tahoma"/>
              </w:rPr>
              <w:t xml:space="preserve">του ν. </w:t>
            </w:r>
            <w:hyperlink r:id="rId101" w:history="1">
              <w:r w:rsidRPr="00D43DEC">
                <w:rPr>
                  <w:rFonts w:ascii="Calibri" w:hAnsi="Calibri" w:cs="Tahoma"/>
                  <w:color w:val="0000FF"/>
                </w:rPr>
                <w:t>4674/2020</w:t>
              </w:r>
            </w:hyperlink>
            <w:r w:rsidRPr="00D43DEC">
              <w:rPr>
                <w:rFonts w:ascii="Calibri" w:hAnsi="Calibri" w:cs="Tahoma"/>
              </w:rPr>
              <w:t xml:space="preserve"> (ΦΕΚ 53/A/11.03.2020).</w:t>
            </w:r>
          </w:p>
        </w:tc>
      </w:tr>
      <w:tr w:rsidR="00D43DEC" w:rsidRPr="00D43DEC" w14:paraId="274F43AB" w14:textId="77777777" w:rsidTr="00B46C57">
        <w:tc>
          <w:tcPr>
            <w:tcW w:w="575" w:type="dxa"/>
            <w:gridSpan w:val="2"/>
            <w:shd w:val="clear" w:color="auto" w:fill="DBE5F1" w:themeFill="accent1" w:themeFillTint="33"/>
          </w:tcPr>
          <w:p w14:paraId="244CBB33" w14:textId="77777777" w:rsidR="00D43DEC" w:rsidRPr="00D43DEC" w:rsidRDefault="00D43DEC" w:rsidP="00D43DEC">
            <w:pPr>
              <w:jc w:val="both"/>
              <w:rPr>
                <w:rFonts w:ascii="Calibri" w:hAnsi="Calibri" w:cs="Tahoma"/>
                <w:b/>
              </w:rPr>
            </w:pPr>
          </w:p>
        </w:tc>
        <w:tc>
          <w:tcPr>
            <w:tcW w:w="9206" w:type="dxa"/>
            <w:gridSpan w:val="5"/>
            <w:shd w:val="clear" w:color="auto" w:fill="DBE5F1" w:themeFill="accent1" w:themeFillTint="33"/>
          </w:tcPr>
          <w:p w14:paraId="2EB66BB8" w14:textId="77777777" w:rsidR="00D43DEC" w:rsidRPr="00D43DEC" w:rsidRDefault="00D43DEC" w:rsidP="00D43DEC">
            <w:pPr>
              <w:jc w:val="both"/>
              <w:rPr>
                <w:rFonts w:ascii="Calibri" w:hAnsi="Calibri" w:cs="Tahoma"/>
                <w:b/>
                <w:sz w:val="28"/>
                <w:szCs w:val="28"/>
              </w:rPr>
            </w:pPr>
            <w:r w:rsidRPr="00D43DEC">
              <w:rPr>
                <w:rFonts w:ascii="Calibri" w:hAnsi="Calibri" w:cs="Tahoma"/>
                <w:b/>
                <w:sz w:val="28"/>
                <w:szCs w:val="28"/>
                <w:u w:val="single"/>
              </w:rPr>
              <w:t>ΤΙΤΛΟΣ ΝΟΜΟΥ</w:t>
            </w:r>
            <w:r w:rsidRPr="00D43DEC">
              <w:rPr>
                <w:rFonts w:ascii="Calibri" w:hAnsi="Calibri" w:cs="Tahoma"/>
                <w:b/>
                <w:sz w:val="28"/>
                <w:szCs w:val="28"/>
              </w:rPr>
              <w:t>:</w:t>
            </w:r>
          </w:p>
        </w:tc>
      </w:tr>
      <w:tr w:rsidR="00D43DEC" w:rsidRPr="00D43DEC" w14:paraId="4231E853" w14:textId="77777777" w:rsidTr="00B46C57">
        <w:tc>
          <w:tcPr>
            <w:tcW w:w="575" w:type="dxa"/>
            <w:gridSpan w:val="2"/>
            <w:shd w:val="clear" w:color="auto" w:fill="DBE5F1" w:themeFill="accent1" w:themeFillTint="33"/>
          </w:tcPr>
          <w:p w14:paraId="26E3B816" w14:textId="77777777" w:rsidR="00D43DEC" w:rsidRPr="00D43DEC" w:rsidRDefault="00D43DEC" w:rsidP="00D43DEC">
            <w:pPr>
              <w:jc w:val="both"/>
              <w:rPr>
                <w:rFonts w:ascii="Calibri" w:hAnsi="Calibri" w:cs="Tahoma"/>
                <w:b/>
              </w:rPr>
            </w:pPr>
          </w:p>
        </w:tc>
        <w:tc>
          <w:tcPr>
            <w:tcW w:w="9206" w:type="dxa"/>
            <w:gridSpan w:val="5"/>
            <w:shd w:val="clear" w:color="auto" w:fill="DBE5F1" w:themeFill="accent1" w:themeFillTint="33"/>
          </w:tcPr>
          <w:p w14:paraId="0919E9FB" w14:textId="77777777" w:rsidR="00D43DEC" w:rsidRPr="00D43DEC" w:rsidRDefault="00D43DEC" w:rsidP="00D43DEC">
            <w:pPr>
              <w:jc w:val="both"/>
              <w:rPr>
                <w:rFonts w:ascii="Calibri" w:hAnsi="Calibri" w:cs="Tahoma"/>
                <w:i/>
                <w:iCs/>
              </w:rPr>
            </w:pPr>
            <w:r w:rsidRPr="00D43DEC">
              <w:rPr>
                <w:rFonts w:ascii="Calibri" w:hAnsi="Calibri" w:cs="Tahoma"/>
                <w:i/>
                <w:iCs/>
              </w:rPr>
              <w:t>«Στρατηγική αναπτυξιακή προοπτική των Οργανισμών Τοπικής Αυτοδιοίκησης, ρύθμιση ζητημάτων αρμοδιότητας Υπουργείου Εσωτερικών και άλλες διατάξεις»</w:t>
            </w:r>
          </w:p>
        </w:tc>
      </w:tr>
      <w:tr w:rsidR="00D43DEC" w:rsidRPr="00D43DEC" w14:paraId="444E4BCF" w14:textId="77777777" w:rsidTr="00B46C57">
        <w:tc>
          <w:tcPr>
            <w:tcW w:w="575" w:type="dxa"/>
            <w:gridSpan w:val="2"/>
            <w:shd w:val="clear" w:color="auto" w:fill="DBE5F1" w:themeFill="accent1" w:themeFillTint="33"/>
          </w:tcPr>
          <w:p w14:paraId="0FAA7D17" w14:textId="77777777" w:rsidR="00D43DEC" w:rsidRPr="00D43DEC" w:rsidRDefault="00D43DEC" w:rsidP="00D43DEC">
            <w:pPr>
              <w:jc w:val="both"/>
              <w:rPr>
                <w:rFonts w:ascii="Calibri" w:hAnsi="Calibri" w:cs="Tahoma"/>
                <w:b/>
              </w:rPr>
            </w:pPr>
          </w:p>
        </w:tc>
        <w:tc>
          <w:tcPr>
            <w:tcW w:w="9206" w:type="dxa"/>
            <w:gridSpan w:val="5"/>
            <w:shd w:val="clear" w:color="auto" w:fill="DBE5F1" w:themeFill="accent1" w:themeFillTint="33"/>
          </w:tcPr>
          <w:p w14:paraId="1A8D9308" w14:textId="77777777" w:rsidR="00D43DEC" w:rsidRPr="00D43DEC" w:rsidRDefault="00D43DEC" w:rsidP="00D43DEC">
            <w:pPr>
              <w:jc w:val="both"/>
              <w:rPr>
                <w:rFonts w:ascii="Calibri" w:hAnsi="Calibri" w:cs="Tahoma"/>
                <w:b/>
                <w:sz w:val="28"/>
                <w:szCs w:val="28"/>
                <w:lang w:val="en-US"/>
              </w:rPr>
            </w:pPr>
            <w:r w:rsidRPr="00D43DEC">
              <w:rPr>
                <w:rFonts w:ascii="Calibri" w:hAnsi="Calibri" w:cs="Tahoma"/>
                <w:b/>
                <w:sz w:val="28"/>
                <w:szCs w:val="28"/>
                <w:u w:val="single"/>
              </w:rPr>
              <w:t>ΑΡΙΘΜΟΣ ΤΡΟΠΟΛΟΓΙΑΣ</w:t>
            </w:r>
            <w:r w:rsidRPr="00D43DEC">
              <w:rPr>
                <w:rFonts w:ascii="Calibri" w:hAnsi="Calibri" w:cs="Tahoma"/>
                <w:b/>
                <w:sz w:val="28"/>
                <w:szCs w:val="28"/>
                <w:lang w:val="en-US"/>
              </w:rPr>
              <w:t>:</w:t>
            </w:r>
          </w:p>
        </w:tc>
      </w:tr>
      <w:tr w:rsidR="00D43DEC" w:rsidRPr="00D43DEC" w14:paraId="72ACBA41" w14:textId="77777777" w:rsidTr="00B46C57">
        <w:tc>
          <w:tcPr>
            <w:tcW w:w="575" w:type="dxa"/>
            <w:gridSpan w:val="2"/>
            <w:shd w:val="clear" w:color="auto" w:fill="DBE5F1" w:themeFill="accent1" w:themeFillTint="33"/>
          </w:tcPr>
          <w:p w14:paraId="0ABF1CFE" w14:textId="77777777" w:rsidR="00D43DEC" w:rsidRPr="00D43DEC" w:rsidRDefault="00D43DEC" w:rsidP="00D43DEC">
            <w:pPr>
              <w:jc w:val="both"/>
              <w:rPr>
                <w:rFonts w:ascii="Calibri" w:hAnsi="Calibri" w:cs="Tahoma"/>
                <w:b/>
              </w:rPr>
            </w:pPr>
          </w:p>
        </w:tc>
        <w:tc>
          <w:tcPr>
            <w:tcW w:w="9206" w:type="dxa"/>
            <w:gridSpan w:val="5"/>
            <w:shd w:val="clear" w:color="auto" w:fill="DBE5F1" w:themeFill="accent1" w:themeFillTint="33"/>
          </w:tcPr>
          <w:p w14:paraId="60C7F91D" w14:textId="77777777" w:rsidR="00D43DEC" w:rsidRPr="00D43DEC" w:rsidRDefault="00D43DEC" w:rsidP="00D43DEC">
            <w:pPr>
              <w:jc w:val="both"/>
              <w:rPr>
                <w:rFonts w:ascii="Calibri" w:hAnsi="Calibri" w:cs="Tahoma"/>
              </w:rPr>
            </w:pPr>
            <w:r w:rsidRPr="00D43DEC">
              <w:rPr>
                <w:rFonts w:ascii="Calibri" w:hAnsi="Calibri" w:cs="Tahoma"/>
              </w:rPr>
              <w:t>214/37 4.3.2020</w:t>
            </w:r>
          </w:p>
        </w:tc>
      </w:tr>
      <w:tr w:rsidR="00D43DEC" w:rsidRPr="00D43DEC" w14:paraId="409FE5B5" w14:textId="77777777" w:rsidTr="00B46C57">
        <w:tc>
          <w:tcPr>
            <w:tcW w:w="575" w:type="dxa"/>
            <w:gridSpan w:val="2"/>
            <w:shd w:val="clear" w:color="auto" w:fill="DBE5F1" w:themeFill="accent1" w:themeFillTint="33"/>
          </w:tcPr>
          <w:p w14:paraId="67723EF4" w14:textId="77777777" w:rsidR="00D43DEC" w:rsidRPr="00D43DEC" w:rsidRDefault="00D43DEC" w:rsidP="00D43DEC">
            <w:pPr>
              <w:jc w:val="both"/>
              <w:rPr>
                <w:rFonts w:ascii="Calibri" w:hAnsi="Calibri" w:cs="Tahoma"/>
                <w:b/>
              </w:rPr>
            </w:pPr>
          </w:p>
        </w:tc>
        <w:tc>
          <w:tcPr>
            <w:tcW w:w="9206" w:type="dxa"/>
            <w:gridSpan w:val="5"/>
            <w:shd w:val="clear" w:color="auto" w:fill="DBE5F1" w:themeFill="accent1" w:themeFillTint="33"/>
          </w:tcPr>
          <w:p w14:paraId="24E613D9" w14:textId="77777777" w:rsidR="00D43DEC" w:rsidRPr="00D43DEC" w:rsidRDefault="00D43DEC" w:rsidP="00D43DEC">
            <w:pPr>
              <w:jc w:val="both"/>
              <w:rPr>
                <w:rFonts w:ascii="Calibri" w:hAnsi="Calibri" w:cs="Tahoma"/>
                <w:b/>
                <w:sz w:val="28"/>
                <w:szCs w:val="28"/>
              </w:rPr>
            </w:pPr>
            <w:r w:rsidRPr="00D43DEC">
              <w:rPr>
                <w:rFonts w:ascii="Calibri" w:hAnsi="Calibri" w:cs="Tahoma"/>
                <w:b/>
                <w:sz w:val="28"/>
                <w:szCs w:val="28"/>
                <w:u w:val="single"/>
              </w:rPr>
              <w:t>ΠΕΡΙΓΡΑΦΗ</w:t>
            </w:r>
            <w:r w:rsidRPr="00D43DEC">
              <w:rPr>
                <w:rFonts w:ascii="Calibri" w:hAnsi="Calibri" w:cs="Tahoma"/>
                <w:b/>
                <w:sz w:val="28"/>
                <w:szCs w:val="28"/>
              </w:rPr>
              <w:t>:</w:t>
            </w:r>
          </w:p>
          <w:p w14:paraId="29943351" w14:textId="77777777" w:rsidR="00D43DEC" w:rsidRPr="00D43DEC" w:rsidRDefault="00D43DEC" w:rsidP="00D43DEC">
            <w:pPr>
              <w:jc w:val="both"/>
              <w:rPr>
                <w:rFonts w:ascii="Calibri" w:hAnsi="Calibri" w:cs="Tahoma"/>
              </w:rPr>
            </w:pPr>
            <w:r w:rsidRPr="00D43DEC">
              <w:rPr>
                <w:rFonts w:ascii="Calibri" w:hAnsi="Calibri" w:cs="Tahoma"/>
              </w:rPr>
              <w:lastRenderedPageBreak/>
              <w:t>Ρύθμιση θεμάτων αρμοδιότητας του Υπουργείου Εσωτερικών.</w:t>
            </w:r>
          </w:p>
          <w:p w14:paraId="358168D8" w14:textId="77777777" w:rsidR="00D43DEC" w:rsidRPr="00D43DEC" w:rsidRDefault="00D43DEC" w:rsidP="00D43DEC">
            <w:pPr>
              <w:jc w:val="both"/>
              <w:rPr>
                <w:rFonts w:ascii="Calibri" w:hAnsi="Calibri" w:cs="Tahoma"/>
              </w:rPr>
            </w:pPr>
            <w:r w:rsidRPr="00D43DEC">
              <w:rPr>
                <w:rFonts w:ascii="Calibri" w:hAnsi="Calibri" w:cs="Tahoma"/>
              </w:rPr>
              <w:t xml:space="preserve">(Ρυθμίζονται ζητήματα πειθαρχικού δικαίου, διεθνών συνεργασιών των Ο.Τ.Α., εξαίρεση φορέων και Υπηρεσιών Υγείας από το Ενιαίο Σύστημα Κινητικότητας για την ετοιμότητα της χώρας στη αντιμετώπιση του ιού </w:t>
            </w:r>
            <w:r w:rsidRPr="00D43DEC">
              <w:rPr>
                <w:rFonts w:ascii="Calibri" w:hAnsi="Calibri" w:cs="Tahoma"/>
                <w:lang w:val="en-US"/>
              </w:rPr>
              <w:t>Covid</w:t>
            </w:r>
            <w:r w:rsidRPr="00D43DEC">
              <w:rPr>
                <w:rFonts w:ascii="Calibri" w:hAnsi="Calibri" w:cs="Tahoma"/>
              </w:rPr>
              <w:t xml:space="preserve">-19, διαχείρισης του Εθνικού Κήπου, σύνταξης και θεώρησης μελετών των Δήμων κ.λπ.) </w:t>
            </w:r>
          </w:p>
        </w:tc>
      </w:tr>
      <w:tr w:rsidR="00D43DEC" w:rsidRPr="00D43DEC" w14:paraId="7BD4BD28" w14:textId="77777777" w:rsidTr="00F41674">
        <w:tc>
          <w:tcPr>
            <w:tcW w:w="575" w:type="dxa"/>
            <w:gridSpan w:val="2"/>
          </w:tcPr>
          <w:p w14:paraId="513C3648" w14:textId="77777777" w:rsidR="00D43DEC" w:rsidRPr="00D43DEC" w:rsidRDefault="00D43DEC" w:rsidP="00D43DEC">
            <w:pPr>
              <w:jc w:val="center"/>
              <w:rPr>
                <w:rFonts w:ascii="Calibri" w:hAnsi="Calibri" w:cs="Tahoma"/>
                <w:b/>
                <w:sz w:val="28"/>
                <w:szCs w:val="28"/>
              </w:rPr>
            </w:pPr>
            <w:r w:rsidRPr="00D43DEC">
              <w:rPr>
                <w:rFonts w:ascii="Calibri" w:hAnsi="Calibri" w:cs="Tahoma"/>
                <w:b/>
                <w:sz w:val="28"/>
                <w:szCs w:val="28"/>
                <w:lang w:val="en-US"/>
              </w:rPr>
              <w:lastRenderedPageBreak/>
              <w:t>5</w:t>
            </w:r>
            <w:r w:rsidRPr="00D43DEC">
              <w:rPr>
                <w:rFonts w:ascii="Calibri" w:hAnsi="Calibri" w:cs="Tahoma"/>
                <w:b/>
                <w:sz w:val="28"/>
                <w:szCs w:val="28"/>
              </w:rPr>
              <w:t>.</w:t>
            </w:r>
          </w:p>
        </w:tc>
        <w:tc>
          <w:tcPr>
            <w:tcW w:w="9206" w:type="dxa"/>
            <w:gridSpan w:val="5"/>
          </w:tcPr>
          <w:p w14:paraId="0DFB46B8" w14:textId="77777777" w:rsidR="00D43DEC" w:rsidRPr="00D43DEC" w:rsidRDefault="00D43DEC" w:rsidP="00D43DEC">
            <w:pPr>
              <w:jc w:val="both"/>
              <w:rPr>
                <w:rFonts w:ascii="Calibri" w:hAnsi="Calibri" w:cs="Tahoma"/>
                <w:b/>
                <w:sz w:val="28"/>
                <w:szCs w:val="28"/>
                <w:lang w:val="en-US"/>
              </w:rPr>
            </w:pPr>
            <w:r w:rsidRPr="00D43DEC">
              <w:rPr>
                <w:rFonts w:ascii="Calibri" w:hAnsi="Calibri" w:cs="Tahoma"/>
                <w:b/>
                <w:sz w:val="28"/>
                <w:szCs w:val="28"/>
                <w:u w:val="single"/>
              </w:rPr>
              <w:t>ΔΙΑΤΑΞΗ ΝΟΜΟΥ</w:t>
            </w:r>
            <w:r w:rsidRPr="00D43DEC">
              <w:rPr>
                <w:rFonts w:ascii="Calibri" w:hAnsi="Calibri" w:cs="Tahoma"/>
                <w:b/>
                <w:sz w:val="28"/>
                <w:szCs w:val="28"/>
                <w:lang w:val="en-US"/>
              </w:rPr>
              <w:t>:</w:t>
            </w:r>
          </w:p>
        </w:tc>
      </w:tr>
      <w:tr w:rsidR="00D43DEC" w:rsidRPr="00D43DEC" w14:paraId="3EEBC92F" w14:textId="77777777" w:rsidTr="00F41674">
        <w:tc>
          <w:tcPr>
            <w:tcW w:w="575" w:type="dxa"/>
            <w:gridSpan w:val="2"/>
          </w:tcPr>
          <w:p w14:paraId="2B69B034" w14:textId="77777777" w:rsidR="00D43DEC" w:rsidRPr="00D43DEC" w:rsidRDefault="00D43DEC" w:rsidP="00D43DEC">
            <w:pPr>
              <w:jc w:val="center"/>
              <w:rPr>
                <w:rFonts w:ascii="Calibri" w:hAnsi="Calibri" w:cs="Tahoma"/>
                <w:b/>
              </w:rPr>
            </w:pPr>
          </w:p>
        </w:tc>
        <w:tc>
          <w:tcPr>
            <w:tcW w:w="9206" w:type="dxa"/>
            <w:gridSpan w:val="5"/>
          </w:tcPr>
          <w:p w14:paraId="10997A5C" w14:textId="77777777" w:rsidR="00D43DEC" w:rsidRPr="00D43DEC" w:rsidRDefault="00D43DEC" w:rsidP="001964C3">
            <w:pPr>
              <w:numPr>
                <w:ilvl w:val="0"/>
                <w:numId w:val="3"/>
              </w:numPr>
              <w:contextualSpacing/>
              <w:jc w:val="both"/>
              <w:rPr>
                <w:rFonts w:ascii="Calibri" w:hAnsi="Calibri" w:cs="Tahoma"/>
              </w:rPr>
            </w:pPr>
            <w:r w:rsidRPr="00D43DEC">
              <w:rPr>
                <w:rFonts w:ascii="Calibri" w:hAnsi="Calibri" w:cs="Tahoma"/>
              </w:rPr>
              <w:t xml:space="preserve">Άρθρο 2 «Άδεια ειδικού σκοπού» </w:t>
            </w:r>
          </w:p>
          <w:p w14:paraId="6AF7C920" w14:textId="77777777" w:rsidR="00D43DEC" w:rsidRPr="00D43DEC" w:rsidRDefault="00D43DEC" w:rsidP="00D43DEC">
            <w:pPr>
              <w:jc w:val="both"/>
              <w:rPr>
                <w:rFonts w:ascii="Calibri" w:hAnsi="Calibri" w:cs="Tahoma"/>
              </w:rPr>
            </w:pPr>
            <w:r w:rsidRPr="00D43DEC">
              <w:rPr>
                <w:rFonts w:ascii="Calibri" w:hAnsi="Calibri" w:cs="Tahoma"/>
              </w:rPr>
              <w:t xml:space="preserve">του ν. </w:t>
            </w:r>
            <w:hyperlink r:id="rId102" w:history="1">
              <w:r w:rsidRPr="00D43DEC">
                <w:rPr>
                  <w:rFonts w:ascii="Calibri" w:hAnsi="Calibri" w:cs="Tahoma"/>
                  <w:color w:val="0000FF"/>
                </w:rPr>
                <w:t>4684/2020</w:t>
              </w:r>
            </w:hyperlink>
            <w:r w:rsidRPr="00D43DEC">
              <w:rPr>
                <w:rFonts w:ascii="Calibri" w:hAnsi="Calibri" w:cs="Tahoma"/>
              </w:rPr>
              <w:t xml:space="preserve"> (ΦΕΚ Α/86/25.04.2020).</w:t>
            </w:r>
          </w:p>
        </w:tc>
      </w:tr>
      <w:tr w:rsidR="00D43DEC" w:rsidRPr="00D43DEC" w14:paraId="788864F2" w14:textId="77777777" w:rsidTr="00F41674">
        <w:tc>
          <w:tcPr>
            <w:tcW w:w="575" w:type="dxa"/>
            <w:gridSpan w:val="2"/>
          </w:tcPr>
          <w:p w14:paraId="7691F3F3" w14:textId="77777777" w:rsidR="00D43DEC" w:rsidRPr="00D43DEC" w:rsidRDefault="00D43DEC" w:rsidP="00D43DEC">
            <w:pPr>
              <w:jc w:val="center"/>
              <w:rPr>
                <w:rFonts w:ascii="Calibri" w:hAnsi="Calibri" w:cs="Tahoma"/>
                <w:b/>
              </w:rPr>
            </w:pPr>
          </w:p>
        </w:tc>
        <w:tc>
          <w:tcPr>
            <w:tcW w:w="9206" w:type="dxa"/>
            <w:gridSpan w:val="5"/>
          </w:tcPr>
          <w:p w14:paraId="5848B659" w14:textId="77777777" w:rsidR="00D43DEC" w:rsidRPr="00D43DEC" w:rsidRDefault="00D43DEC" w:rsidP="00D43DEC">
            <w:pPr>
              <w:jc w:val="both"/>
              <w:rPr>
                <w:rFonts w:ascii="Calibri" w:hAnsi="Calibri" w:cs="Tahoma"/>
                <w:b/>
                <w:sz w:val="28"/>
                <w:szCs w:val="28"/>
              </w:rPr>
            </w:pPr>
            <w:r w:rsidRPr="00D43DEC">
              <w:rPr>
                <w:rFonts w:ascii="Calibri" w:hAnsi="Calibri" w:cs="Tahoma"/>
                <w:b/>
                <w:sz w:val="28"/>
                <w:szCs w:val="28"/>
                <w:u w:val="single"/>
              </w:rPr>
              <w:t>ΤΙΤΛΟΣ ΝΟΜΟΥ</w:t>
            </w:r>
            <w:r w:rsidRPr="00D43DEC">
              <w:rPr>
                <w:rFonts w:ascii="Calibri" w:hAnsi="Calibri" w:cs="Tahoma"/>
                <w:b/>
                <w:sz w:val="28"/>
                <w:szCs w:val="28"/>
              </w:rPr>
              <w:t>:</w:t>
            </w:r>
          </w:p>
        </w:tc>
      </w:tr>
      <w:tr w:rsidR="00D43DEC" w:rsidRPr="00D43DEC" w14:paraId="16D21FD8" w14:textId="77777777" w:rsidTr="00F41674">
        <w:tc>
          <w:tcPr>
            <w:tcW w:w="575" w:type="dxa"/>
            <w:gridSpan w:val="2"/>
          </w:tcPr>
          <w:p w14:paraId="23959858" w14:textId="77777777" w:rsidR="00D43DEC" w:rsidRPr="00D43DEC" w:rsidRDefault="00D43DEC" w:rsidP="00D43DEC">
            <w:pPr>
              <w:jc w:val="center"/>
              <w:rPr>
                <w:rFonts w:ascii="Calibri" w:hAnsi="Calibri" w:cs="Tahoma"/>
                <w:b/>
              </w:rPr>
            </w:pPr>
          </w:p>
        </w:tc>
        <w:tc>
          <w:tcPr>
            <w:tcW w:w="9206" w:type="dxa"/>
            <w:gridSpan w:val="5"/>
          </w:tcPr>
          <w:p w14:paraId="3D022855" w14:textId="77777777" w:rsidR="00D43DEC" w:rsidRPr="00D43DEC" w:rsidRDefault="00D43DEC" w:rsidP="00D43DEC">
            <w:pPr>
              <w:jc w:val="both"/>
              <w:rPr>
                <w:rFonts w:ascii="Calibri" w:hAnsi="Calibri" w:cs="Tahoma"/>
                <w:i/>
              </w:rPr>
            </w:pPr>
            <w:r w:rsidRPr="00D43DEC">
              <w:rPr>
                <w:rFonts w:ascii="Calibri" w:hAnsi="Calibri" w:cs="Tahoma"/>
                <w:i/>
              </w:rPr>
              <w:t>“Κύρωση της από 30.3.2020 Π.Ν.Π. «Μέτρα αντιμετώπισης της πανδημίας του κορωνοϊού COVID-19 και άλλες κατεπείγουσες διατάξεις» (A΄ 75) και άλλες διατάξεις”</w:t>
            </w:r>
          </w:p>
        </w:tc>
      </w:tr>
      <w:tr w:rsidR="00D43DEC" w:rsidRPr="00D43DEC" w14:paraId="1368483D" w14:textId="77777777" w:rsidTr="00F41674">
        <w:tc>
          <w:tcPr>
            <w:tcW w:w="575" w:type="dxa"/>
            <w:gridSpan w:val="2"/>
          </w:tcPr>
          <w:p w14:paraId="161C6894" w14:textId="77777777" w:rsidR="00D43DEC" w:rsidRPr="00D43DEC" w:rsidRDefault="00D43DEC" w:rsidP="00D43DEC">
            <w:pPr>
              <w:jc w:val="center"/>
              <w:rPr>
                <w:rFonts w:ascii="Calibri" w:hAnsi="Calibri" w:cs="Tahoma"/>
                <w:b/>
              </w:rPr>
            </w:pPr>
          </w:p>
        </w:tc>
        <w:tc>
          <w:tcPr>
            <w:tcW w:w="9206" w:type="dxa"/>
            <w:gridSpan w:val="5"/>
          </w:tcPr>
          <w:p w14:paraId="5AE4B7B4" w14:textId="77777777" w:rsidR="00D43DEC" w:rsidRPr="00D43DEC" w:rsidRDefault="00D43DEC" w:rsidP="00D43DEC">
            <w:pPr>
              <w:jc w:val="both"/>
              <w:rPr>
                <w:rFonts w:ascii="Calibri" w:hAnsi="Calibri" w:cs="Tahoma"/>
                <w:b/>
                <w:sz w:val="28"/>
                <w:szCs w:val="28"/>
                <w:lang w:val="en-US"/>
              </w:rPr>
            </w:pPr>
            <w:r w:rsidRPr="00D43DEC">
              <w:rPr>
                <w:rFonts w:ascii="Calibri" w:hAnsi="Calibri" w:cs="Tahoma"/>
                <w:b/>
                <w:sz w:val="28"/>
                <w:szCs w:val="28"/>
                <w:u w:val="single"/>
              </w:rPr>
              <w:t>ΑΡΙΘΜΟΣ ΤΡΟΠΟΛΟΓΙΑΣ</w:t>
            </w:r>
            <w:r w:rsidRPr="00D43DEC">
              <w:rPr>
                <w:rFonts w:ascii="Calibri" w:hAnsi="Calibri" w:cs="Tahoma"/>
                <w:b/>
                <w:sz w:val="28"/>
                <w:szCs w:val="28"/>
                <w:lang w:val="en-US"/>
              </w:rPr>
              <w:t>:</w:t>
            </w:r>
          </w:p>
        </w:tc>
      </w:tr>
      <w:tr w:rsidR="00D43DEC" w:rsidRPr="00D43DEC" w14:paraId="6B1CCA87" w14:textId="77777777" w:rsidTr="00F41674">
        <w:tc>
          <w:tcPr>
            <w:tcW w:w="575" w:type="dxa"/>
            <w:gridSpan w:val="2"/>
          </w:tcPr>
          <w:p w14:paraId="22A80974" w14:textId="77777777" w:rsidR="00D43DEC" w:rsidRPr="00D43DEC" w:rsidRDefault="00D43DEC" w:rsidP="00D43DEC">
            <w:pPr>
              <w:jc w:val="center"/>
              <w:rPr>
                <w:rFonts w:ascii="Calibri" w:hAnsi="Calibri" w:cs="Tahoma"/>
                <w:b/>
              </w:rPr>
            </w:pPr>
          </w:p>
        </w:tc>
        <w:tc>
          <w:tcPr>
            <w:tcW w:w="9206" w:type="dxa"/>
            <w:gridSpan w:val="5"/>
          </w:tcPr>
          <w:p w14:paraId="237F70F2" w14:textId="77777777" w:rsidR="00D43DEC" w:rsidRPr="00D43DEC" w:rsidRDefault="00D43DEC" w:rsidP="00D43DEC">
            <w:pPr>
              <w:suppressAutoHyphens w:val="0"/>
              <w:rPr>
                <w:rFonts w:ascii="Calibri" w:hAnsi="Calibri" w:cs="Segoe UI"/>
                <w:lang w:eastAsia="el-GR"/>
              </w:rPr>
            </w:pPr>
            <w:r w:rsidRPr="00D43DEC">
              <w:rPr>
                <w:rFonts w:ascii="Calibri" w:hAnsi="Calibri" w:cs="Segoe UI"/>
                <w:lang w:eastAsia="el-GR"/>
              </w:rPr>
              <w:t>267/37 14.4.2020</w:t>
            </w:r>
          </w:p>
        </w:tc>
      </w:tr>
      <w:tr w:rsidR="00D43DEC" w:rsidRPr="00D43DEC" w14:paraId="02C06F87" w14:textId="77777777" w:rsidTr="00F41674">
        <w:tc>
          <w:tcPr>
            <w:tcW w:w="575" w:type="dxa"/>
            <w:gridSpan w:val="2"/>
          </w:tcPr>
          <w:p w14:paraId="4A929C59" w14:textId="77777777" w:rsidR="00D43DEC" w:rsidRPr="00D43DEC" w:rsidRDefault="00D43DEC" w:rsidP="00D43DEC">
            <w:pPr>
              <w:jc w:val="center"/>
              <w:rPr>
                <w:rFonts w:ascii="Calibri" w:hAnsi="Calibri" w:cs="Tahoma"/>
                <w:b/>
              </w:rPr>
            </w:pPr>
          </w:p>
        </w:tc>
        <w:tc>
          <w:tcPr>
            <w:tcW w:w="9206" w:type="dxa"/>
            <w:gridSpan w:val="5"/>
          </w:tcPr>
          <w:p w14:paraId="7584CD2F" w14:textId="77777777" w:rsidR="00D43DEC" w:rsidRPr="00D43DEC" w:rsidRDefault="00D43DEC" w:rsidP="00D43DEC">
            <w:pPr>
              <w:jc w:val="both"/>
              <w:rPr>
                <w:rFonts w:ascii="Calibri" w:hAnsi="Calibri" w:cs="Tahoma"/>
                <w:b/>
                <w:sz w:val="28"/>
                <w:szCs w:val="28"/>
                <w:lang w:val="en-US"/>
              </w:rPr>
            </w:pPr>
            <w:r w:rsidRPr="00D43DEC">
              <w:rPr>
                <w:rFonts w:ascii="Calibri" w:hAnsi="Calibri" w:cs="Tahoma"/>
                <w:b/>
                <w:sz w:val="28"/>
                <w:szCs w:val="28"/>
                <w:u w:val="single"/>
              </w:rPr>
              <w:t>ΠΕΡΙΓΡΑΦΗ</w:t>
            </w:r>
            <w:r w:rsidRPr="00D43DEC">
              <w:rPr>
                <w:rFonts w:ascii="Calibri" w:hAnsi="Calibri" w:cs="Tahoma"/>
                <w:b/>
                <w:sz w:val="28"/>
                <w:szCs w:val="28"/>
                <w:lang w:val="en-US"/>
              </w:rPr>
              <w:t>:</w:t>
            </w:r>
          </w:p>
        </w:tc>
      </w:tr>
      <w:tr w:rsidR="00D43DEC" w:rsidRPr="00D43DEC" w14:paraId="70C66B9A" w14:textId="77777777" w:rsidTr="00F41674">
        <w:tc>
          <w:tcPr>
            <w:tcW w:w="575" w:type="dxa"/>
            <w:gridSpan w:val="2"/>
          </w:tcPr>
          <w:p w14:paraId="2B832D71" w14:textId="77777777" w:rsidR="00D43DEC" w:rsidRPr="00D43DEC" w:rsidRDefault="00D43DEC" w:rsidP="00D43DEC">
            <w:pPr>
              <w:jc w:val="center"/>
              <w:rPr>
                <w:rFonts w:ascii="Calibri" w:hAnsi="Calibri" w:cs="Tahoma"/>
                <w:b/>
              </w:rPr>
            </w:pPr>
          </w:p>
        </w:tc>
        <w:tc>
          <w:tcPr>
            <w:tcW w:w="9206" w:type="dxa"/>
            <w:gridSpan w:val="5"/>
          </w:tcPr>
          <w:p w14:paraId="6272FFA6" w14:textId="77777777" w:rsidR="00D43DEC" w:rsidRPr="00D43DEC" w:rsidRDefault="00D43DEC" w:rsidP="00D43DEC">
            <w:pPr>
              <w:jc w:val="both"/>
              <w:rPr>
                <w:rFonts w:ascii="Calibri" w:hAnsi="Calibri" w:cs="Tahoma"/>
              </w:rPr>
            </w:pPr>
            <w:r w:rsidRPr="00D43DEC">
              <w:rPr>
                <w:rFonts w:ascii="Calibri" w:hAnsi="Calibri" w:cs="Tahoma"/>
              </w:rPr>
              <w:t>Ρύθμιση θεμάτων αρμοδιότητας του Υπουργείου Εσωτερικών αναφορικά με τη χορήγηση άδειας ειδικού σκοπού στους δημοσίους υπαλλήλους.</w:t>
            </w:r>
          </w:p>
        </w:tc>
      </w:tr>
      <w:tr w:rsidR="00D43DEC" w:rsidRPr="00D43DEC" w14:paraId="00DC4C55" w14:textId="77777777" w:rsidTr="00B46C57">
        <w:tc>
          <w:tcPr>
            <w:tcW w:w="575" w:type="dxa"/>
            <w:gridSpan w:val="2"/>
            <w:shd w:val="clear" w:color="auto" w:fill="DBE5F1" w:themeFill="accent1" w:themeFillTint="33"/>
          </w:tcPr>
          <w:p w14:paraId="071AED28" w14:textId="77777777" w:rsidR="00D43DEC" w:rsidRPr="00D43DEC" w:rsidRDefault="00D43DEC" w:rsidP="00D43DEC">
            <w:pPr>
              <w:jc w:val="center"/>
              <w:rPr>
                <w:rFonts w:ascii="Calibri" w:hAnsi="Calibri" w:cs="Tahoma"/>
                <w:b/>
                <w:sz w:val="28"/>
                <w:szCs w:val="28"/>
              </w:rPr>
            </w:pPr>
            <w:r w:rsidRPr="00D43DEC">
              <w:rPr>
                <w:rFonts w:ascii="Calibri" w:hAnsi="Calibri" w:cs="Tahoma"/>
                <w:b/>
                <w:sz w:val="28"/>
                <w:szCs w:val="28"/>
                <w:lang w:val="en-US"/>
              </w:rPr>
              <w:t>6</w:t>
            </w:r>
            <w:r w:rsidRPr="00D43DEC">
              <w:rPr>
                <w:rFonts w:ascii="Calibri" w:hAnsi="Calibri" w:cs="Tahoma"/>
                <w:b/>
                <w:sz w:val="28"/>
                <w:szCs w:val="28"/>
              </w:rPr>
              <w:t>.</w:t>
            </w:r>
          </w:p>
        </w:tc>
        <w:tc>
          <w:tcPr>
            <w:tcW w:w="9206" w:type="dxa"/>
            <w:gridSpan w:val="5"/>
            <w:shd w:val="clear" w:color="auto" w:fill="DBE5F1" w:themeFill="accent1" w:themeFillTint="33"/>
          </w:tcPr>
          <w:p w14:paraId="2F08D4E6" w14:textId="77777777" w:rsidR="00D43DEC" w:rsidRPr="00D43DEC" w:rsidRDefault="00D43DEC" w:rsidP="00D43DEC">
            <w:pPr>
              <w:jc w:val="both"/>
              <w:rPr>
                <w:rFonts w:ascii="Calibri" w:hAnsi="Calibri" w:cs="Tahoma"/>
                <w:b/>
                <w:sz w:val="28"/>
                <w:szCs w:val="28"/>
                <w:lang w:val="en-US"/>
              </w:rPr>
            </w:pPr>
            <w:r w:rsidRPr="00D43DEC">
              <w:rPr>
                <w:rFonts w:ascii="Calibri" w:hAnsi="Calibri" w:cs="Tahoma"/>
                <w:b/>
                <w:sz w:val="28"/>
                <w:szCs w:val="28"/>
                <w:u w:val="single"/>
              </w:rPr>
              <w:t>ΔΙΑΤΑΞΗ ΝΟΜΟΥ</w:t>
            </w:r>
            <w:r w:rsidRPr="00D43DEC">
              <w:rPr>
                <w:rFonts w:ascii="Calibri" w:hAnsi="Calibri" w:cs="Tahoma"/>
                <w:b/>
                <w:sz w:val="28"/>
                <w:szCs w:val="28"/>
                <w:lang w:val="en-US"/>
              </w:rPr>
              <w:t>:</w:t>
            </w:r>
          </w:p>
        </w:tc>
      </w:tr>
      <w:tr w:rsidR="00D43DEC" w:rsidRPr="00D43DEC" w14:paraId="0E977DFC" w14:textId="77777777" w:rsidTr="00B46C57">
        <w:tc>
          <w:tcPr>
            <w:tcW w:w="575" w:type="dxa"/>
            <w:gridSpan w:val="2"/>
            <w:shd w:val="clear" w:color="auto" w:fill="DBE5F1" w:themeFill="accent1" w:themeFillTint="33"/>
          </w:tcPr>
          <w:p w14:paraId="1E690504" w14:textId="77777777" w:rsidR="00D43DEC" w:rsidRPr="00D43DEC" w:rsidRDefault="00D43DEC" w:rsidP="00D43DEC">
            <w:pPr>
              <w:jc w:val="center"/>
              <w:rPr>
                <w:rFonts w:ascii="Calibri" w:hAnsi="Calibri" w:cs="Tahoma"/>
                <w:b/>
              </w:rPr>
            </w:pPr>
          </w:p>
        </w:tc>
        <w:tc>
          <w:tcPr>
            <w:tcW w:w="9206" w:type="dxa"/>
            <w:gridSpan w:val="5"/>
            <w:shd w:val="clear" w:color="auto" w:fill="DBE5F1" w:themeFill="accent1" w:themeFillTint="33"/>
          </w:tcPr>
          <w:p w14:paraId="3DF21D68" w14:textId="77777777" w:rsidR="00D43DEC" w:rsidRPr="00D43DEC" w:rsidRDefault="00D43DEC" w:rsidP="001964C3">
            <w:pPr>
              <w:numPr>
                <w:ilvl w:val="0"/>
                <w:numId w:val="1"/>
              </w:numPr>
              <w:contextualSpacing/>
              <w:jc w:val="both"/>
              <w:rPr>
                <w:rFonts w:ascii="Calibri" w:hAnsi="Calibri" w:cs="Tahoma"/>
              </w:rPr>
            </w:pPr>
            <w:r w:rsidRPr="00D43DEC">
              <w:rPr>
                <w:rFonts w:ascii="Calibri" w:hAnsi="Calibri" w:cs="Tahoma"/>
              </w:rPr>
              <w:t xml:space="preserve">Άρθρο 133 «Κάλυψη δράσεων πυροπροστασίας από τους Συνδέσμους Δήμων» και  </w:t>
            </w:r>
          </w:p>
          <w:p w14:paraId="0C5EF18B" w14:textId="77777777" w:rsidR="00D43DEC" w:rsidRPr="00D43DEC" w:rsidRDefault="00D43DEC" w:rsidP="001964C3">
            <w:pPr>
              <w:numPr>
                <w:ilvl w:val="0"/>
                <w:numId w:val="1"/>
              </w:numPr>
              <w:contextualSpacing/>
              <w:jc w:val="both"/>
              <w:rPr>
                <w:rFonts w:ascii="Calibri" w:hAnsi="Calibri" w:cs="Tahoma"/>
              </w:rPr>
            </w:pPr>
            <w:r w:rsidRPr="00D43DEC">
              <w:rPr>
                <w:rFonts w:ascii="Calibri" w:hAnsi="Calibri" w:cs="Tahoma"/>
              </w:rPr>
              <w:t xml:space="preserve">Άρθρο 134 «Ρύθμιση ζητημάτων για την υλοποίηση πράξεων εφαρμογής της πολεοδομικής νομοθεσίας» </w:t>
            </w:r>
          </w:p>
          <w:p w14:paraId="316519B2" w14:textId="77777777" w:rsidR="00D43DEC" w:rsidRPr="00D43DEC" w:rsidRDefault="00D43DEC" w:rsidP="00D43DEC">
            <w:pPr>
              <w:contextualSpacing/>
              <w:jc w:val="both"/>
              <w:rPr>
                <w:rFonts w:ascii="Calibri" w:hAnsi="Calibri" w:cs="Tahoma"/>
              </w:rPr>
            </w:pPr>
            <w:r w:rsidRPr="00D43DEC">
              <w:rPr>
                <w:rFonts w:ascii="Calibri" w:hAnsi="Calibri" w:cs="Tahoma"/>
              </w:rPr>
              <w:t xml:space="preserve">του ν. </w:t>
            </w:r>
            <w:hyperlink r:id="rId103" w:history="1">
              <w:r w:rsidRPr="00D43DEC">
                <w:rPr>
                  <w:rFonts w:ascii="Calibri" w:hAnsi="Calibri" w:cs="Tahoma"/>
                  <w:color w:val="0000FF"/>
                </w:rPr>
                <w:t>4685/2020</w:t>
              </w:r>
            </w:hyperlink>
            <w:r w:rsidRPr="00D43DEC">
              <w:rPr>
                <w:rFonts w:ascii="Calibri" w:hAnsi="Calibri" w:cs="Tahoma"/>
              </w:rPr>
              <w:t xml:space="preserve"> (ΦΕΚ Α/92/07.05.2020).</w:t>
            </w:r>
          </w:p>
        </w:tc>
      </w:tr>
      <w:tr w:rsidR="00D43DEC" w:rsidRPr="00D43DEC" w14:paraId="347F9D3B" w14:textId="77777777" w:rsidTr="00B46C57">
        <w:tc>
          <w:tcPr>
            <w:tcW w:w="575" w:type="dxa"/>
            <w:gridSpan w:val="2"/>
            <w:shd w:val="clear" w:color="auto" w:fill="DBE5F1" w:themeFill="accent1" w:themeFillTint="33"/>
          </w:tcPr>
          <w:p w14:paraId="64C8E87D" w14:textId="77777777" w:rsidR="00D43DEC" w:rsidRPr="00D43DEC" w:rsidRDefault="00D43DEC" w:rsidP="00D43DEC">
            <w:pPr>
              <w:jc w:val="center"/>
              <w:rPr>
                <w:rFonts w:ascii="Calibri" w:hAnsi="Calibri" w:cs="Tahoma"/>
                <w:b/>
              </w:rPr>
            </w:pPr>
          </w:p>
        </w:tc>
        <w:tc>
          <w:tcPr>
            <w:tcW w:w="9206" w:type="dxa"/>
            <w:gridSpan w:val="5"/>
            <w:shd w:val="clear" w:color="auto" w:fill="DBE5F1" w:themeFill="accent1" w:themeFillTint="33"/>
          </w:tcPr>
          <w:p w14:paraId="0A8BE93E" w14:textId="77777777" w:rsidR="00D43DEC" w:rsidRPr="00D43DEC" w:rsidRDefault="00D43DEC" w:rsidP="00D43DEC">
            <w:pPr>
              <w:jc w:val="both"/>
              <w:rPr>
                <w:rFonts w:ascii="Calibri" w:hAnsi="Calibri" w:cs="Tahoma"/>
                <w:b/>
                <w:sz w:val="28"/>
                <w:szCs w:val="28"/>
              </w:rPr>
            </w:pPr>
            <w:r w:rsidRPr="00D43DEC">
              <w:rPr>
                <w:rFonts w:ascii="Calibri" w:hAnsi="Calibri" w:cs="Tahoma"/>
                <w:b/>
                <w:sz w:val="28"/>
                <w:szCs w:val="28"/>
                <w:u w:val="single"/>
              </w:rPr>
              <w:t>ΤΙΤΛΟΣ ΝΟΜΟΥ</w:t>
            </w:r>
            <w:r w:rsidRPr="00D43DEC">
              <w:rPr>
                <w:rFonts w:ascii="Calibri" w:hAnsi="Calibri" w:cs="Tahoma"/>
                <w:b/>
                <w:sz w:val="28"/>
                <w:szCs w:val="28"/>
              </w:rPr>
              <w:t>:</w:t>
            </w:r>
          </w:p>
        </w:tc>
      </w:tr>
      <w:tr w:rsidR="00D43DEC" w:rsidRPr="00D43DEC" w14:paraId="6F0F4AFC" w14:textId="77777777" w:rsidTr="00B46C57">
        <w:tc>
          <w:tcPr>
            <w:tcW w:w="575" w:type="dxa"/>
            <w:gridSpan w:val="2"/>
            <w:shd w:val="clear" w:color="auto" w:fill="DBE5F1" w:themeFill="accent1" w:themeFillTint="33"/>
          </w:tcPr>
          <w:p w14:paraId="1EBFB2A2" w14:textId="77777777" w:rsidR="00D43DEC" w:rsidRPr="00D43DEC" w:rsidRDefault="00D43DEC" w:rsidP="00D43DEC">
            <w:pPr>
              <w:jc w:val="center"/>
              <w:rPr>
                <w:rFonts w:ascii="Calibri" w:hAnsi="Calibri" w:cs="Tahoma"/>
                <w:b/>
              </w:rPr>
            </w:pPr>
          </w:p>
        </w:tc>
        <w:tc>
          <w:tcPr>
            <w:tcW w:w="9206" w:type="dxa"/>
            <w:gridSpan w:val="5"/>
            <w:shd w:val="clear" w:color="auto" w:fill="DBE5F1" w:themeFill="accent1" w:themeFillTint="33"/>
          </w:tcPr>
          <w:p w14:paraId="3B34AE4B" w14:textId="77777777" w:rsidR="00D43DEC" w:rsidRPr="00D43DEC" w:rsidRDefault="00D43DEC" w:rsidP="00D43DEC">
            <w:pPr>
              <w:jc w:val="both"/>
              <w:rPr>
                <w:rFonts w:ascii="Calibri" w:hAnsi="Calibri" w:cs="Tahoma"/>
                <w:i/>
              </w:rPr>
            </w:pPr>
            <w:r w:rsidRPr="00D43DEC">
              <w:rPr>
                <w:rFonts w:ascii="Calibri" w:hAnsi="Calibri" w:cs="Tahoma"/>
                <w:i/>
              </w:rPr>
              <w:t>«Εκσυγχρονισμός περιβαλλοντικής νομοθεσίας, ενσωμάτωση στην ελληνική νομοθεσία των Οδηγιών 2018/844 και 2019/692 του Ευρωπαϊκού Κοινοβουλίου και του Συμβουλίου και λοιπές διατάξεις»</w:t>
            </w:r>
          </w:p>
        </w:tc>
      </w:tr>
      <w:tr w:rsidR="00D43DEC" w:rsidRPr="00D43DEC" w14:paraId="2A81E718" w14:textId="77777777" w:rsidTr="00B46C57">
        <w:tc>
          <w:tcPr>
            <w:tcW w:w="575" w:type="dxa"/>
            <w:gridSpan w:val="2"/>
            <w:shd w:val="clear" w:color="auto" w:fill="DBE5F1" w:themeFill="accent1" w:themeFillTint="33"/>
          </w:tcPr>
          <w:p w14:paraId="38BC9A49" w14:textId="77777777" w:rsidR="00D43DEC" w:rsidRPr="00D43DEC" w:rsidRDefault="00D43DEC" w:rsidP="00D43DEC">
            <w:pPr>
              <w:jc w:val="center"/>
              <w:rPr>
                <w:rFonts w:ascii="Calibri" w:hAnsi="Calibri" w:cs="Tahoma"/>
                <w:b/>
              </w:rPr>
            </w:pPr>
          </w:p>
        </w:tc>
        <w:tc>
          <w:tcPr>
            <w:tcW w:w="9206" w:type="dxa"/>
            <w:gridSpan w:val="5"/>
            <w:shd w:val="clear" w:color="auto" w:fill="DBE5F1" w:themeFill="accent1" w:themeFillTint="33"/>
          </w:tcPr>
          <w:p w14:paraId="3677BC5C" w14:textId="77777777" w:rsidR="00D43DEC" w:rsidRPr="00D43DEC" w:rsidRDefault="00D43DEC" w:rsidP="00D43DEC">
            <w:pPr>
              <w:jc w:val="both"/>
              <w:rPr>
                <w:rFonts w:ascii="Calibri" w:hAnsi="Calibri" w:cs="Tahoma"/>
                <w:b/>
                <w:sz w:val="28"/>
                <w:szCs w:val="28"/>
                <w:lang w:val="en-US"/>
              </w:rPr>
            </w:pPr>
            <w:r w:rsidRPr="00D43DEC">
              <w:rPr>
                <w:rFonts w:ascii="Calibri" w:hAnsi="Calibri" w:cs="Tahoma"/>
                <w:b/>
                <w:sz w:val="28"/>
                <w:szCs w:val="28"/>
                <w:u w:val="single"/>
              </w:rPr>
              <w:t>ΑΡΙΘΜΟΣ ΤΡΟΠΟΛΟΓΙΑΣ</w:t>
            </w:r>
            <w:r w:rsidRPr="00D43DEC">
              <w:rPr>
                <w:rFonts w:ascii="Calibri" w:hAnsi="Calibri" w:cs="Tahoma"/>
                <w:b/>
                <w:sz w:val="28"/>
                <w:szCs w:val="28"/>
                <w:lang w:val="en-US"/>
              </w:rPr>
              <w:t>:</w:t>
            </w:r>
          </w:p>
        </w:tc>
      </w:tr>
      <w:tr w:rsidR="00D43DEC" w:rsidRPr="00D43DEC" w14:paraId="1E5E19CF" w14:textId="77777777" w:rsidTr="00B46C57">
        <w:tc>
          <w:tcPr>
            <w:tcW w:w="575" w:type="dxa"/>
            <w:gridSpan w:val="2"/>
            <w:shd w:val="clear" w:color="auto" w:fill="DBE5F1" w:themeFill="accent1" w:themeFillTint="33"/>
          </w:tcPr>
          <w:p w14:paraId="548B5D1B" w14:textId="77777777" w:rsidR="00D43DEC" w:rsidRPr="00D43DEC" w:rsidRDefault="00D43DEC" w:rsidP="00D43DEC">
            <w:pPr>
              <w:jc w:val="center"/>
              <w:rPr>
                <w:rFonts w:ascii="Calibri" w:hAnsi="Calibri" w:cs="Tahoma"/>
                <w:b/>
              </w:rPr>
            </w:pPr>
          </w:p>
        </w:tc>
        <w:tc>
          <w:tcPr>
            <w:tcW w:w="9206" w:type="dxa"/>
            <w:gridSpan w:val="5"/>
            <w:shd w:val="clear" w:color="auto" w:fill="DBE5F1" w:themeFill="accent1" w:themeFillTint="33"/>
          </w:tcPr>
          <w:p w14:paraId="017FC967" w14:textId="77777777" w:rsidR="00D43DEC" w:rsidRPr="00D43DEC" w:rsidRDefault="00D43DEC" w:rsidP="00D43DEC">
            <w:pPr>
              <w:suppressAutoHyphens w:val="0"/>
              <w:rPr>
                <w:rFonts w:ascii="Calibri" w:hAnsi="Calibri" w:cs="Segoe UI"/>
                <w:lang w:eastAsia="el-GR"/>
              </w:rPr>
            </w:pPr>
            <w:r w:rsidRPr="00D43DEC">
              <w:rPr>
                <w:rFonts w:ascii="Calibri" w:hAnsi="Calibri" w:cs="Segoe UI"/>
                <w:lang w:eastAsia="el-GR"/>
              </w:rPr>
              <w:t>292/24 5.5.2020</w:t>
            </w:r>
          </w:p>
        </w:tc>
      </w:tr>
      <w:tr w:rsidR="00D43DEC" w:rsidRPr="00D43DEC" w14:paraId="309C411A" w14:textId="77777777" w:rsidTr="00B46C57">
        <w:tc>
          <w:tcPr>
            <w:tcW w:w="575" w:type="dxa"/>
            <w:gridSpan w:val="2"/>
            <w:shd w:val="clear" w:color="auto" w:fill="DBE5F1" w:themeFill="accent1" w:themeFillTint="33"/>
          </w:tcPr>
          <w:p w14:paraId="1B10E62E" w14:textId="77777777" w:rsidR="00D43DEC" w:rsidRPr="00D43DEC" w:rsidRDefault="00D43DEC" w:rsidP="00D43DEC">
            <w:pPr>
              <w:jc w:val="center"/>
              <w:rPr>
                <w:rFonts w:ascii="Calibri" w:hAnsi="Calibri" w:cs="Tahoma"/>
                <w:b/>
              </w:rPr>
            </w:pPr>
          </w:p>
        </w:tc>
        <w:tc>
          <w:tcPr>
            <w:tcW w:w="9206" w:type="dxa"/>
            <w:gridSpan w:val="5"/>
            <w:shd w:val="clear" w:color="auto" w:fill="DBE5F1" w:themeFill="accent1" w:themeFillTint="33"/>
          </w:tcPr>
          <w:p w14:paraId="725B38BB" w14:textId="77777777" w:rsidR="00D43DEC" w:rsidRPr="00D43DEC" w:rsidRDefault="00D43DEC" w:rsidP="00D43DEC">
            <w:pPr>
              <w:jc w:val="both"/>
              <w:rPr>
                <w:rFonts w:ascii="Calibri" w:hAnsi="Calibri" w:cs="Tahoma"/>
                <w:b/>
                <w:sz w:val="28"/>
                <w:szCs w:val="28"/>
                <w:lang w:val="en-US"/>
              </w:rPr>
            </w:pPr>
            <w:r w:rsidRPr="00D43DEC">
              <w:rPr>
                <w:rFonts w:ascii="Calibri" w:hAnsi="Calibri" w:cs="Tahoma"/>
                <w:b/>
                <w:sz w:val="28"/>
                <w:szCs w:val="28"/>
                <w:u w:val="single"/>
              </w:rPr>
              <w:t>ΠΕΡΙΓΡΑΦΗ</w:t>
            </w:r>
            <w:r w:rsidRPr="00D43DEC">
              <w:rPr>
                <w:rFonts w:ascii="Calibri" w:hAnsi="Calibri" w:cs="Tahoma"/>
                <w:b/>
                <w:sz w:val="28"/>
                <w:szCs w:val="28"/>
                <w:lang w:val="en-US"/>
              </w:rPr>
              <w:t>:</w:t>
            </w:r>
          </w:p>
        </w:tc>
      </w:tr>
      <w:tr w:rsidR="00D43DEC" w:rsidRPr="00D43DEC" w14:paraId="26BF38A9" w14:textId="77777777" w:rsidTr="00B46C57">
        <w:tc>
          <w:tcPr>
            <w:tcW w:w="575" w:type="dxa"/>
            <w:gridSpan w:val="2"/>
            <w:shd w:val="clear" w:color="auto" w:fill="DBE5F1" w:themeFill="accent1" w:themeFillTint="33"/>
          </w:tcPr>
          <w:p w14:paraId="757A5889" w14:textId="77777777" w:rsidR="00D43DEC" w:rsidRPr="00D43DEC" w:rsidRDefault="00D43DEC" w:rsidP="00D43DEC">
            <w:pPr>
              <w:jc w:val="center"/>
              <w:rPr>
                <w:rFonts w:ascii="Calibri" w:hAnsi="Calibri" w:cs="Tahoma"/>
                <w:b/>
              </w:rPr>
            </w:pPr>
          </w:p>
        </w:tc>
        <w:tc>
          <w:tcPr>
            <w:tcW w:w="9206" w:type="dxa"/>
            <w:gridSpan w:val="5"/>
            <w:shd w:val="clear" w:color="auto" w:fill="DBE5F1" w:themeFill="accent1" w:themeFillTint="33"/>
          </w:tcPr>
          <w:p w14:paraId="71A374A8" w14:textId="77777777" w:rsidR="00D43DEC" w:rsidRPr="00D43DEC" w:rsidRDefault="00D43DEC" w:rsidP="00D43DEC">
            <w:pPr>
              <w:jc w:val="both"/>
              <w:rPr>
                <w:rFonts w:ascii="Calibri" w:hAnsi="Calibri" w:cs="Tahoma"/>
              </w:rPr>
            </w:pPr>
            <w:r w:rsidRPr="00D43DEC">
              <w:rPr>
                <w:rFonts w:ascii="Calibri" w:hAnsi="Calibri" w:cs="Tahoma"/>
              </w:rPr>
              <w:t>Κάλυψη δράσεων πυροπροστασίας από τους Συνδέσμους Δήμων και ρύθμιση θεμάτων εφαρμογής της πολεοδομικής νομοθεσίας.</w:t>
            </w:r>
          </w:p>
        </w:tc>
      </w:tr>
      <w:tr w:rsidR="00D43DEC" w:rsidRPr="00D43DEC" w14:paraId="08545929" w14:textId="77777777" w:rsidTr="00F41674">
        <w:tc>
          <w:tcPr>
            <w:tcW w:w="575" w:type="dxa"/>
            <w:gridSpan w:val="2"/>
          </w:tcPr>
          <w:p w14:paraId="10ED66F7" w14:textId="77777777" w:rsidR="00D43DEC" w:rsidRPr="00D43DEC" w:rsidRDefault="00D43DEC" w:rsidP="00D43DEC">
            <w:pPr>
              <w:jc w:val="center"/>
              <w:rPr>
                <w:rFonts w:ascii="Calibri" w:hAnsi="Calibri" w:cs="Tahoma"/>
                <w:b/>
                <w:sz w:val="28"/>
                <w:szCs w:val="28"/>
              </w:rPr>
            </w:pPr>
            <w:r w:rsidRPr="00D43DEC">
              <w:rPr>
                <w:rFonts w:ascii="Calibri" w:hAnsi="Calibri" w:cs="Tahoma"/>
                <w:b/>
                <w:sz w:val="28"/>
                <w:szCs w:val="28"/>
                <w:lang w:val="en-US"/>
              </w:rPr>
              <w:t>7</w:t>
            </w:r>
            <w:r w:rsidRPr="00D43DEC">
              <w:rPr>
                <w:rFonts w:ascii="Calibri" w:hAnsi="Calibri" w:cs="Tahoma"/>
                <w:b/>
                <w:sz w:val="28"/>
                <w:szCs w:val="28"/>
              </w:rPr>
              <w:t>.</w:t>
            </w:r>
          </w:p>
        </w:tc>
        <w:tc>
          <w:tcPr>
            <w:tcW w:w="9206" w:type="dxa"/>
            <w:gridSpan w:val="5"/>
          </w:tcPr>
          <w:p w14:paraId="7E93D4B6" w14:textId="77777777" w:rsidR="00D43DEC" w:rsidRPr="00D43DEC" w:rsidRDefault="00D43DEC" w:rsidP="00D43DEC">
            <w:pPr>
              <w:jc w:val="both"/>
              <w:rPr>
                <w:rFonts w:ascii="Calibri" w:hAnsi="Calibri" w:cs="Tahoma"/>
                <w:b/>
                <w:sz w:val="28"/>
                <w:szCs w:val="28"/>
                <w:lang w:val="en-US"/>
              </w:rPr>
            </w:pPr>
            <w:r w:rsidRPr="00D43DEC">
              <w:rPr>
                <w:rFonts w:ascii="Calibri" w:hAnsi="Calibri" w:cs="Tahoma"/>
                <w:b/>
                <w:sz w:val="28"/>
                <w:szCs w:val="28"/>
                <w:u w:val="single"/>
              </w:rPr>
              <w:t>ΔΙΑΤΑΞΗ ΝΟΜΟΥ</w:t>
            </w:r>
            <w:r w:rsidRPr="00D43DEC">
              <w:rPr>
                <w:rFonts w:ascii="Calibri" w:hAnsi="Calibri" w:cs="Tahoma"/>
                <w:b/>
                <w:sz w:val="28"/>
                <w:szCs w:val="28"/>
                <w:lang w:val="en-US"/>
              </w:rPr>
              <w:t>:</w:t>
            </w:r>
          </w:p>
        </w:tc>
      </w:tr>
      <w:tr w:rsidR="00D43DEC" w:rsidRPr="00D43DEC" w14:paraId="1DFEDCFC" w14:textId="77777777" w:rsidTr="00F41674">
        <w:tc>
          <w:tcPr>
            <w:tcW w:w="575" w:type="dxa"/>
            <w:gridSpan w:val="2"/>
          </w:tcPr>
          <w:p w14:paraId="26ED23EE" w14:textId="77777777" w:rsidR="00D43DEC" w:rsidRPr="00D43DEC" w:rsidRDefault="00D43DEC" w:rsidP="00D43DEC">
            <w:pPr>
              <w:jc w:val="center"/>
              <w:rPr>
                <w:rFonts w:ascii="Calibri" w:hAnsi="Calibri" w:cs="Tahoma"/>
                <w:b/>
              </w:rPr>
            </w:pPr>
          </w:p>
        </w:tc>
        <w:tc>
          <w:tcPr>
            <w:tcW w:w="9206" w:type="dxa"/>
            <w:gridSpan w:val="5"/>
          </w:tcPr>
          <w:p w14:paraId="7288377A" w14:textId="77777777" w:rsidR="00D43DEC" w:rsidRPr="00D43DEC" w:rsidRDefault="00D43DEC" w:rsidP="001964C3">
            <w:pPr>
              <w:numPr>
                <w:ilvl w:val="0"/>
                <w:numId w:val="4"/>
              </w:numPr>
              <w:contextualSpacing/>
              <w:jc w:val="both"/>
              <w:rPr>
                <w:rFonts w:ascii="Calibri" w:hAnsi="Calibri" w:cs="Tahoma"/>
              </w:rPr>
            </w:pPr>
            <w:r w:rsidRPr="00D43DEC">
              <w:rPr>
                <w:rFonts w:ascii="Calibri" w:hAnsi="Calibri" w:cs="Tahoma"/>
              </w:rPr>
              <w:t xml:space="preserve">Άρθρο 65 «Ρυθμίσεις για την ανάπτυξη τραπεζοκαθισμάτων σε κοινοχρήστους χώρους από καταστήματα υγειονομικού ενδιαφέροντος (ΚΥΕ)» </w:t>
            </w:r>
          </w:p>
          <w:p w14:paraId="6EC5313D" w14:textId="77777777" w:rsidR="00D43DEC" w:rsidRPr="00D43DEC" w:rsidRDefault="00D43DEC" w:rsidP="00D43DEC">
            <w:pPr>
              <w:jc w:val="both"/>
              <w:rPr>
                <w:rFonts w:ascii="Calibri" w:hAnsi="Calibri" w:cs="Tahoma"/>
              </w:rPr>
            </w:pPr>
            <w:r w:rsidRPr="00D43DEC">
              <w:rPr>
                <w:rFonts w:ascii="Calibri" w:hAnsi="Calibri" w:cs="Tahoma"/>
              </w:rPr>
              <w:t xml:space="preserve">του ν. </w:t>
            </w:r>
            <w:hyperlink r:id="rId104" w:history="1">
              <w:r w:rsidRPr="00D43DEC">
                <w:rPr>
                  <w:rFonts w:ascii="Calibri" w:hAnsi="Calibri" w:cs="Tahoma"/>
                  <w:color w:val="0000FF"/>
                </w:rPr>
                <w:t>4688/2020</w:t>
              </w:r>
            </w:hyperlink>
            <w:r w:rsidRPr="00D43DEC">
              <w:rPr>
                <w:rFonts w:ascii="Calibri" w:hAnsi="Calibri" w:cs="Tahoma"/>
              </w:rPr>
              <w:t xml:space="preserve"> (ΦΕΚ Α/101/24.05.2020).</w:t>
            </w:r>
          </w:p>
        </w:tc>
      </w:tr>
      <w:tr w:rsidR="00D43DEC" w:rsidRPr="00D43DEC" w14:paraId="5190CD27" w14:textId="77777777" w:rsidTr="00F41674">
        <w:tc>
          <w:tcPr>
            <w:tcW w:w="575" w:type="dxa"/>
            <w:gridSpan w:val="2"/>
          </w:tcPr>
          <w:p w14:paraId="557071B5" w14:textId="77777777" w:rsidR="00D43DEC" w:rsidRPr="00D43DEC" w:rsidRDefault="00D43DEC" w:rsidP="00D43DEC">
            <w:pPr>
              <w:jc w:val="both"/>
              <w:rPr>
                <w:rFonts w:ascii="Calibri" w:hAnsi="Calibri" w:cs="Tahoma"/>
                <w:b/>
              </w:rPr>
            </w:pPr>
          </w:p>
        </w:tc>
        <w:tc>
          <w:tcPr>
            <w:tcW w:w="9206" w:type="dxa"/>
            <w:gridSpan w:val="5"/>
          </w:tcPr>
          <w:p w14:paraId="55C71581" w14:textId="77777777" w:rsidR="00D43DEC" w:rsidRPr="00D43DEC" w:rsidRDefault="00D43DEC" w:rsidP="00D43DEC">
            <w:pPr>
              <w:jc w:val="both"/>
              <w:rPr>
                <w:rFonts w:ascii="Calibri" w:hAnsi="Calibri" w:cs="Tahoma"/>
                <w:b/>
                <w:sz w:val="28"/>
                <w:szCs w:val="28"/>
              </w:rPr>
            </w:pPr>
            <w:r w:rsidRPr="00D43DEC">
              <w:rPr>
                <w:rFonts w:ascii="Calibri" w:hAnsi="Calibri" w:cs="Tahoma"/>
                <w:b/>
                <w:sz w:val="28"/>
                <w:szCs w:val="28"/>
                <w:u w:val="single"/>
              </w:rPr>
              <w:t>ΤΙΤΛΟΣ ΝΟΜΟΥ</w:t>
            </w:r>
            <w:r w:rsidRPr="00D43DEC">
              <w:rPr>
                <w:rFonts w:ascii="Calibri" w:hAnsi="Calibri" w:cs="Tahoma"/>
                <w:b/>
                <w:sz w:val="28"/>
                <w:szCs w:val="28"/>
              </w:rPr>
              <w:t>:</w:t>
            </w:r>
          </w:p>
        </w:tc>
      </w:tr>
      <w:tr w:rsidR="00D43DEC" w:rsidRPr="00D43DEC" w14:paraId="417F4339" w14:textId="77777777" w:rsidTr="00F41674">
        <w:tc>
          <w:tcPr>
            <w:tcW w:w="575" w:type="dxa"/>
            <w:gridSpan w:val="2"/>
          </w:tcPr>
          <w:p w14:paraId="3B1B4276" w14:textId="77777777" w:rsidR="00D43DEC" w:rsidRPr="00D43DEC" w:rsidRDefault="00D43DEC" w:rsidP="00D43DEC">
            <w:pPr>
              <w:jc w:val="both"/>
              <w:rPr>
                <w:rFonts w:ascii="Calibri" w:hAnsi="Calibri" w:cs="Tahoma"/>
                <w:b/>
              </w:rPr>
            </w:pPr>
          </w:p>
        </w:tc>
        <w:tc>
          <w:tcPr>
            <w:tcW w:w="9206" w:type="dxa"/>
            <w:gridSpan w:val="5"/>
          </w:tcPr>
          <w:p w14:paraId="1FD174EC" w14:textId="77777777" w:rsidR="00D43DEC" w:rsidRPr="00D43DEC" w:rsidRDefault="00D43DEC" w:rsidP="00D43DEC">
            <w:pPr>
              <w:jc w:val="both"/>
              <w:rPr>
                <w:rFonts w:ascii="Calibri" w:hAnsi="Calibri" w:cs="Tahoma"/>
                <w:i/>
              </w:rPr>
            </w:pPr>
            <w:r w:rsidRPr="00D43DEC">
              <w:rPr>
                <w:rFonts w:ascii="Calibri" w:hAnsi="Calibri" w:cs="Tahoma"/>
                <w:i/>
              </w:rPr>
              <w:t>«Ειδικές μορφές τουρισμού, διατάξεις για την τουριστική ανάπτυξη και άλλες διατάξεις»</w:t>
            </w:r>
          </w:p>
        </w:tc>
      </w:tr>
      <w:tr w:rsidR="00D43DEC" w:rsidRPr="00D43DEC" w14:paraId="4B7C0B92" w14:textId="77777777" w:rsidTr="00F41674">
        <w:tc>
          <w:tcPr>
            <w:tcW w:w="575" w:type="dxa"/>
            <w:gridSpan w:val="2"/>
          </w:tcPr>
          <w:p w14:paraId="4A42B21B" w14:textId="77777777" w:rsidR="00D43DEC" w:rsidRPr="00D43DEC" w:rsidRDefault="00D43DEC" w:rsidP="00D43DEC">
            <w:pPr>
              <w:jc w:val="both"/>
              <w:rPr>
                <w:rFonts w:ascii="Calibri" w:hAnsi="Calibri" w:cs="Tahoma"/>
                <w:b/>
              </w:rPr>
            </w:pPr>
          </w:p>
        </w:tc>
        <w:tc>
          <w:tcPr>
            <w:tcW w:w="9206" w:type="dxa"/>
            <w:gridSpan w:val="5"/>
          </w:tcPr>
          <w:p w14:paraId="7BB78BD3" w14:textId="77777777" w:rsidR="00D43DEC" w:rsidRPr="00D43DEC" w:rsidRDefault="00D43DEC" w:rsidP="00D43DEC">
            <w:pPr>
              <w:jc w:val="both"/>
              <w:rPr>
                <w:rFonts w:ascii="Calibri" w:hAnsi="Calibri" w:cs="Tahoma"/>
                <w:b/>
                <w:sz w:val="28"/>
                <w:szCs w:val="28"/>
                <w:lang w:val="en-US"/>
              </w:rPr>
            </w:pPr>
            <w:r w:rsidRPr="00D43DEC">
              <w:rPr>
                <w:rFonts w:ascii="Calibri" w:hAnsi="Calibri" w:cs="Tahoma"/>
                <w:b/>
                <w:sz w:val="28"/>
                <w:szCs w:val="28"/>
                <w:u w:val="single"/>
              </w:rPr>
              <w:t>ΑΡΙΘΜΟΣ ΤΡΟΠΟΛΟΓΙΑΣ</w:t>
            </w:r>
            <w:r w:rsidRPr="00D43DEC">
              <w:rPr>
                <w:rFonts w:ascii="Calibri" w:hAnsi="Calibri" w:cs="Tahoma"/>
                <w:b/>
                <w:sz w:val="28"/>
                <w:szCs w:val="28"/>
                <w:lang w:val="en-US"/>
              </w:rPr>
              <w:t>:</w:t>
            </w:r>
          </w:p>
        </w:tc>
      </w:tr>
      <w:tr w:rsidR="00D43DEC" w:rsidRPr="00D43DEC" w14:paraId="6FF7E171" w14:textId="77777777" w:rsidTr="00F41674">
        <w:tc>
          <w:tcPr>
            <w:tcW w:w="575" w:type="dxa"/>
            <w:gridSpan w:val="2"/>
          </w:tcPr>
          <w:p w14:paraId="70D4CBDC" w14:textId="77777777" w:rsidR="00D43DEC" w:rsidRPr="00D43DEC" w:rsidRDefault="00D43DEC" w:rsidP="00D43DEC">
            <w:pPr>
              <w:jc w:val="both"/>
              <w:rPr>
                <w:rFonts w:ascii="Calibri" w:hAnsi="Calibri" w:cs="Tahoma"/>
                <w:b/>
              </w:rPr>
            </w:pPr>
          </w:p>
        </w:tc>
        <w:tc>
          <w:tcPr>
            <w:tcW w:w="9206" w:type="dxa"/>
            <w:gridSpan w:val="5"/>
          </w:tcPr>
          <w:p w14:paraId="2E9D9F60" w14:textId="77777777" w:rsidR="00D43DEC" w:rsidRPr="00D43DEC" w:rsidRDefault="00D43DEC" w:rsidP="00D43DEC">
            <w:pPr>
              <w:suppressAutoHyphens w:val="0"/>
              <w:rPr>
                <w:rFonts w:ascii="Calibri" w:hAnsi="Calibri" w:cs="Segoe UI"/>
                <w:lang w:eastAsia="el-GR"/>
              </w:rPr>
            </w:pPr>
            <w:r w:rsidRPr="00D43DEC">
              <w:rPr>
                <w:rFonts w:ascii="Calibri" w:hAnsi="Calibri" w:cs="Segoe UI"/>
                <w:lang w:eastAsia="el-GR"/>
              </w:rPr>
              <w:t>305/2 20.5.2020</w:t>
            </w:r>
          </w:p>
        </w:tc>
      </w:tr>
      <w:tr w:rsidR="00D43DEC" w:rsidRPr="00D43DEC" w14:paraId="69385FFF" w14:textId="77777777" w:rsidTr="00F41674">
        <w:tc>
          <w:tcPr>
            <w:tcW w:w="575" w:type="dxa"/>
            <w:gridSpan w:val="2"/>
          </w:tcPr>
          <w:p w14:paraId="13909567" w14:textId="77777777" w:rsidR="00D43DEC" w:rsidRPr="00D43DEC" w:rsidRDefault="00D43DEC" w:rsidP="00D43DEC">
            <w:pPr>
              <w:jc w:val="both"/>
              <w:rPr>
                <w:rFonts w:ascii="Calibri" w:hAnsi="Calibri" w:cs="Tahoma"/>
                <w:b/>
              </w:rPr>
            </w:pPr>
          </w:p>
        </w:tc>
        <w:tc>
          <w:tcPr>
            <w:tcW w:w="9206" w:type="dxa"/>
            <w:gridSpan w:val="5"/>
          </w:tcPr>
          <w:p w14:paraId="2CC052E2" w14:textId="77777777" w:rsidR="00D43DEC" w:rsidRPr="00D43DEC" w:rsidRDefault="00D43DEC" w:rsidP="00D43DEC">
            <w:pPr>
              <w:jc w:val="both"/>
              <w:rPr>
                <w:rFonts w:ascii="Calibri" w:hAnsi="Calibri" w:cs="Tahoma"/>
                <w:b/>
                <w:sz w:val="28"/>
                <w:szCs w:val="28"/>
                <w:lang w:val="en-US"/>
              </w:rPr>
            </w:pPr>
            <w:r w:rsidRPr="00D43DEC">
              <w:rPr>
                <w:rFonts w:ascii="Calibri" w:hAnsi="Calibri" w:cs="Tahoma"/>
                <w:b/>
                <w:sz w:val="28"/>
                <w:szCs w:val="28"/>
                <w:u w:val="single"/>
              </w:rPr>
              <w:t>ΠΕΡΙΓΡΑΦΗ</w:t>
            </w:r>
            <w:r w:rsidRPr="00D43DEC">
              <w:rPr>
                <w:rFonts w:ascii="Calibri" w:hAnsi="Calibri" w:cs="Tahoma"/>
                <w:b/>
                <w:sz w:val="28"/>
                <w:szCs w:val="28"/>
                <w:lang w:val="en-US"/>
              </w:rPr>
              <w:t>:</w:t>
            </w:r>
          </w:p>
        </w:tc>
      </w:tr>
      <w:tr w:rsidR="00D43DEC" w:rsidRPr="00D43DEC" w14:paraId="19652175" w14:textId="77777777" w:rsidTr="00F41674">
        <w:tc>
          <w:tcPr>
            <w:tcW w:w="575" w:type="dxa"/>
            <w:gridSpan w:val="2"/>
          </w:tcPr>
          <w:p w14:paraId="32C7A6CF" w14:textId="77777777" w:rsidR="00D43DEC" w:rsidRPr="00D43DEC" w:rsidRDefault="00D43DEC" w:rsidP="00D43DEC">
            <w:pPr>
              <w:jc w:val="both"/>
              <w:rPr>
                <w:rFonts w:ascii="Calibri" w:hAnsi="Calibri" w:cs="Tahoma"/>
                <w:b/>
              </w:rPr>
            </w:pPr>
          </w:p>
        </w:tc>
        <w:tc>
          <w:tcPr>
            <w:tcW w:w="9206" w:type="dxa"/>
            <w:gridSpan w:val="5"/>
          </w:tcPr>
          <w:p w14:paraId="30571FA1" w14:textId="77777777" w:rsidR="00D43DEC" w:rsidRPr="00D43DEC" w:rsidRDefault="00D43DEC" w:rsidP="00D43DEC">
            <w:pPr>
              <w:jc w:val="both"/>
              <w:rPr>
                <w:rFonts w:ascii="Calibri" w:hAnsi="Calibri" w:cs="Tahoma"/>
              </w:rPr>
            </w:pPr>
            <w:r w:rsidRPr="00D43DEC">
              <w:rPr>
                <w:rFonts w:ascii="Calibri" w:hAnsi="Calibri" w:cs="Tahoma"/>
              </w:rPr>
              <w:t>Ρυθμίσεις για την ανάπτυξη τραπεζοκαθισμάτων σε κοινόχρηστους χώρους από καταστήματα υγειονομικού ενδιαφέροντος (ΚΥΕ).</w:t>
            </w:r>
          </w:p>
        </w:tc>
      </w:tr>
      <w:tr w:rsidR="00D43DEC" w:rsidRPr="00D43DEC" w14:paraId="1E6882D0" w14:textId="77777777" w:rsidTr="00B46C57">
        <w:tc>
          <w:tcPr>
            <w:tcW w:w="575" w:type="dxa"/>
            <w:gridSpan w:val="2"/>
            <w:shd w:val="clear" w:color="auto" w:fill="DBE5F1" w:themeFill="accent1" w:themeFillTint="33"/>
          </w:tcPr>
          <w:p w14:paraId="57C1414C" w14:textId="77777777" w:rsidR="00D43DEC" w:rsidRPr="00D43DEC" w:rsidRDefault="00D43DEC" w:rsidP="00D43DEC">
            <w:pPr>
              <w:jc w:val="center"/>
              <w:rPr>
                <w:rFonts w:ascii="Calibri" w:hAnsi="Calibri" w:cs="Tahoma"/>
                <w:b/>
                <w:sz w:val="28"/>
                <w:szCs w:val="28"/>
              </w:rPr>
            </w:pPr>
            <w:r w:rsidRPr="00D43DEC">
              <w:rPr>
                <w:rFonts w:ascii="Calibri" w:hAnsi="Calibri" w:cs="Tahoma"/>
                <w:b/>
                <w:sz w:val="28"/>
                <w:szCs w:val="28"/>
              </w:rPr>
              <w:t>8.</w:t>
            </w:r>
          </w:p>
        </w:tc>
        <w:tc>
          <w:tcPr>
            <w:tcW w:w="9206" w:type="dxa"/>
            <w:gridSpan w:val="5"/>
            <w:shd w:val="clear" w:color="auto" w:fill="DBE5F1" w:themeFill="accent1" w:themeFillTint="33"/>
          </w:tcPr>
          <w:p w14:paraId="2BF2D880" w14:textId="77777777" w:rsidR="00D43DEC" w:rsidRPr="00D43DEC" w:rsidRDefault="00D43DEC" w:rsidP="00D43DEC">
            <w:pPr>
              <w:jc w:val="both"/>
              <w:rPr>
                <w:rFonts w:ascii="Calibri" w:hAnsi="Calibri" w:cs="Tahoma"/>
                <w:b/>
                <w:sz w:val="28"/>
                <w:szCs w:val="28"/>
                <w:lang w:val="en-US"/>
              </w:rPr>
            </w:pPr>
            <w:r w:rsidRPr="00D43DEC">
              <w:rPr>
                <w:rFonts w:ascii="Calibri" w:hAnsi="Calibri" w:cs="Tahoma"/>
                <w:b/>
                <w:sz w:val="28"/>
                <w:szCs w:val="28"/>
                <w:u w:val="single"/>
              </w:rPr>
              <w:t>ΔΙΑΤΑΞΗ ΝΟΜΟΥ</w:t>
            </w:r>
            <w:r w:rsidRPr="00D43DEC">
              <w:rPr>
                <w:rFonts w:ascii="Calibri" w:hAnsi="Calibri" w:cs="Tahoma"/>
                <w:b/>
                <w:sz w:val="28"/>
                <w:szCs w:val="28"/>
                <w:lang w:val="en-US"/>
              </w:rPr>
              <w:t>:</w:t>
            </w:r>
          </w:p>
        </w:tc>
      </w:tr>
      <w:tr w:rsidR="00D43DEC" w:rsidRPr="00D43DEC" w14:paraId="3863D9E7" w14:textId="77777777" w:rsidTr="00B46C57">
        <w:tc>
          <w:tcPr>
            <w:tcW w:w="575" w:type="dxa"/>
            <w:gridSpan w:val="2"/>
            <w:shd w:val="clear" w:color="auto" w:fill="DBE5F1" w:themeFill="accent1" w:themeFillTint="33"/>
          </w:tcPr>
          <w:p w14:paraId="2A6F3703" w14:textId="77777777" w:rsidR="00D43DEC" w:rsidRPr="00D43DEC" w:rsidRDefault="00D43DEC" w:rsidP="00D43DEC">
            <w:pPr>
              <w:jc w:val="both"/>
              <w:rPr>
                <w:rFonts w:ascii="Calibri" w:hAnsi="Calibri" w:cs="Tahoma"/>
                <w:b/>
              </w:rPr>
            </w:pPr>
          </w:p>
        </w:tc>
        <w:tc>
          <w:tcPr>
            <w:tcW w:w="9206" w:type="dxa"/>
            <w:gridSpan w:val="5"/>
            <w:shd w:val="clear" w:color="auto" w:fill="DBE5F1" w:themeFill="accent1" w:themeFillTint="33"/>
          </w:tcPr>
          <w:p w14:paraId="079E3294" w14:textId="77777777" w:rsidR="00D43DEC" w:rsidRPr="00D43DEC" w:rsidRDefault="00D43DEC" w:rsidP="001964C3">
            <w:pPr>
              <w:numPr>
                <w:ilvl w:val="0"/>
                <w:numId w:val="4"/>
              </w:numPr>
              <w:contextualSpacing/>
              <w:jc w:val="both"/>
              <w:rPr>
                <w:rFonts w:ascii="Calibri" w:hAnsi="Calibri" w:cs="Tahoma"/>
              </w:rPr>
            </w:pPr>
            <w:r w:rsidRPr="00D43DEC">
              <w:rPr>
                <w:rFonts w:ascii="Calibri" w:hAnsi="Calibri" w:cs="Tahoma"/>
              </w:rPr>
              <w:t xml:space="preserve">Άρθρο 132 «Ρύθμιση ζητημάτων μίσθωσης δημοτικών ακινήτων και κυλικείων σχολείων και Ανώτατων Εκπαιδευτικών Ιδρυμάτων (Α.Ε.Ι.)» </w:t>
            </w:r>
          </w:p>
          <w:p w14:paraId="5B070BFD" w14:textId="77777777" w:rsidR="00D43DEC" w:rsidRPr="00D43DEC" w:rsidRDefault="00D43DEC" w:rsidP="00D43DEC">
            <w:pPr>
              <w:jc w:val="both"/>
              <w:rPr>
                <w:rFonts w:ascii="Calibri" w:hAnsi="Calibri" w:cs="Tahoma"/>
              </w:rPr>
            </w:pPr>
            <w:r w:rsidRPr="00D43DEC">
              <w:rPr>
                <w:rFonts w:ascii="Calibri" w:hAnsi="Calibri" w:cs="Tahoma"/>
              </w:rPr>
              <w:t xml:space="preserve">του ν. </w:t>
            </w:r>
            <w:hyperlink r:id="rId105" w:history="1">
              <w:r w:rsidRPr="00D43DEC">
                <w:rPr>
                  <w:rFonts w:ascii="Calibri" w:hAnsi="Calibri" w:cs="Tahoma"/>
                  <w:color w:val="0000FF"/>
                </w:rPr>
                <w:t>4692/2020</w:t>
              </w:r>
            </w:hyperlink>
            <w:r w:rsidRPr="00D43DEC">
              <w:rPr>
                <w:rFonts w:ascii="Calibri" w:hAnsi="Calibri" w:cs="Tahoma"/>
              </w:rPr>
              <w:t xml:space="preserve"> (ΦΕΚ Α/111/12.06.2020).</w:t>
            </w:r>
          </w:p>
        </w:tc>
      </w:tr>
      <w:tr w:rsidR="00D43DEC" w:rsidRPr="00D43DEC" w14:paraId="5FA2D801" w14:textId="77777777" w:rsidTr="00B46C57">
        <w:tc>
          <w:tcPr>
            <w:tcW w:w="575" w:type="dxa"/>
            <w:gridSpan w:val="2"/>
            <w:shd w:val="clear" w:color="auto" w:fill="DBE5F1" w:themeFill="accent1" w:themeFillTint="33"/>
          </w:tcPr>
          <w:p w14:paraId="69AB4975" w14:textId="77777777" w:rsidR="00D43DEC" w:rsidRPr="00D43DEC" w:rsidRDefault="00D43DEC" w:rsidP="00D43DEC">
            <w:pPr>
              <w:jc w:val="both"/>
              <w:rPr>
                <w:rFonts w:ascii="Calibri" w:hAnsi="Calibri" w:cs="Tahoma"/>
                <w:b/>
              </w:rPr>
            </w:pPr>
          </w:p>
        </w:tc>
        <w:tc>
          <w:tcPr>
            <w:tcW w:w="9206" w:type="dxa"/>
            <w:gridSpan w:val="5"/>
            <w:shd w:val="clear" w:color="auto" w:fill="DBE5F1" w:themeFill="accent1" w:themeFillTint="33"/>
          </w:tcPr>
          <w:p w14:paraId="6B2E05D6" w14:textId="77777777" w:rsidR="00D43DEC" w:rsidRPr="00D43DEC" w:rsidRDefault="00D43DEC" w:rsidP="00D43DEC">
            <w:pPr>
              <w:jc w:val="both"/>
              <w:rPr>
                <w:rFonts w:ascii="Calibri" w:hAnsi="Calibri" w:cs="Tahoma"/>
                <w:b/>
                <w:sz w:val="28"/>
                <w:szCs w:val="28"/>
              </w:rPr>
            </w:pPr>
            <w:r w:rsidRPr="00D43DEC">
              <w:rPr>
                <w:rFonts w:ascii="Calibri" w:hAnsi="Calibri" w:cs="Tahoma"/>
                <w:b/>
                <w:sz w:val="28"/>
                <w:szCs w:val="28"/>
                <w:u w:val="single"/>
              </w:rPr>
              <w:t>ΤΙΤΛΟΣ ΝΟΜΟΥ</w:t>
            </w:r>
            <w:r w:rsidRPr="00D43DEC">
              <w:rPr>
                <w:rFonts w:ascii="Calibri" w:hAnsi="Calibri" w:cs="Tahoma"/>
                <w:b/>
                <w:sz w:val="28"/>
                <w:szCs w:val="28"/>
              </w:rPr>
              <w:t>:</w:t>
            </w:r>
          </w:p>
        </w:tc>
      </w:tr>
      <w:tr w:rsidR="00D43DEC" w:rsidRPr="00D43DEC" w14:paraId="67DF669D" w14:textId="77777777" w:rsidTr="00B46C57">
        <w:tc>
          <w:tcPr>
            <w:tcW w:w="575" w:type="dxa"/>
            <w:gridSpan w:val="2"/>
            <w:shd w:val="clear" w:color="auto" w:fill="DBE5F1" w:themeFill="accent1" w:themeFillTint="33"/>
          </w:tcPr>
          <w:p w14:paraId="0545828C" w14:textId="77777777" w:rsidR="00D43DEC" w:rsidRPr="00D43DEC" w:rsidRDefault="00D43DEC" w:rsidP="00D43DEC">
            <w:pPr>
              <w:jc w:val="both"/>
              <w:rPr>
                <w:rFonts w:ascii="Calibri" w:hAnsi="Calibri" w:cs="Tahoma"/>
                <w:b/>
              </w:rPr>
            </w:pPr>
          </w:p>
        </w:tc>
        <w:tc>
          <w:tcPr>
            <w:tcW w:w="9206" w:type="dxa"/>
            <w:gridSpan w:val="5"/>
            <w:shd w:val="clear" w:color="auto" w:fill="DBE5F1" w:themeFill="accent1" w:themeFillTint="33"/>
          </w:tcPr>
          <w:p w14:paraId="56ADE2B7" w14:textId="77777777" w:rsidR="00D43DEC" w:rsidRPr="00D43DEC" w:rsidRDefault="00D43DEC" w:rsidP="00D43DEC">
            <w:pPr>
              <w:jc w:val="both"/>
              <w:rPr>
                <w:rFonts w:ascii="Calibri" w:hAnsi="Calibri" w:cs="Tahoma"/>
                <w:i/>
              </w:rPr>
            </w:pPr>
            <w:r w:rsidRPr="00D43DEC">
              <w:rPr>
                <w:rFonts w:ascii="Calibri" w:hAnsi="Calibri" w:cs="Tahoma"/>
                <w:i/>
              </w:rPr>
              <w:t>«Αναβάθμιση του Σχολείου και άλλες διατάξεις»</w:t>
            </w:r>
          </w:p>
        </w:tc>
      </w:tr>
      <w:tr w:rsidR="00D43DEC" w:rsidRPr="00D43DEC" w14:paraId="316A7E3D" w14:textId="77777777" w:rsidTr="00B46C57">
        <w:tc>
          <w:tcPr>
            <w:tcW w:w="575" w:type="dxa"/>
            <w:gridSpan w:val="2"/>
            <w:shd w:val="clear" w:color="auto" w:fill="DBE5F1" w:themeFill="accent1" w:themeFillTint="33"/>
          </w:tcPr>
          <w:p w14:paraId="0070709A" w14:textId="77777777" w:rsidR="00D43DEC" w:rsidRPr="00D43DEC" w:rsidRDefault="00D43DEC" w:rsidP="00D43DEC">
            <w:pPr>
              <w:jc w:val="both"/>
              <w:rPr>
                <w:rFonts w:ascii="Calibri" w:hAnsi="Calibri" w:cs="Tahoma"/>
                <w:b/>
              </w:rPr>
            </w:pPr>
          </w:p>
        </w:tc>
        <w:tc>
          <w:tcPr>
            <w:tcW w:w="9206" w:type="dxa"/>
            <w:gridSpan w:val="5"/>
            <w:shd w:val="clear" w:color="auto" w:fill="DBE5F1" w:themeFill="accent1" w:themeFillTint="33"/>
          </w:tcPr>
          <w:p w14:paraId="749C7612" w14:textId="77777777" w:rsidR="00D43DEC" w:rsidRPr="00D43DEC" w:rsidRDefault="00D43DEC" w:rsidP="00D43DEC">
            <w:pPr>
              <w:jc w:val="both"/>
              <w:rPr>
                <w:rFonts w:ascii="Calibri" w:hAnsi="Calibri" w:cs="Tahoma"/>
                <w:b/>
                <w:sz w:val="28"/>
                <w:szCs w:val="28"/>
              </w:rPr>
            </w:pPr>
            <w:r w:rsidRPr="00D43DEC">
              <w:rPr>
                <w:rFonts w:ascii="Calibri" w:hAnsi="Calibri" w:cs="Tahoma"/>
                <w:b/>
                <w:sz w:val="28"/>
                <w:szCs w:val="28"/>
                <w:u w:val="single"/>
              </w:rPr>
              <w:t>ΑΡΙΘΜΟΣ ΤΡΟΠΟΛΟΓΙΑΣ</w:t>
            </w:r>
            <w:r w:rsidRPr="00D43DEC">
              <w:rPr>
                <w:rFonts w:ascii="Calibri" w:hAnsi="Calibri" w:cs="Tahoma"/>
                <w:b/>
                <w:sz w:val="28"/>
                <w:szCs w:val="28"/>
              </w:rPr>
              <w:t>:</w:t>
            </w:r>
          </w:p>
        </w:tc>
      </w:tr>
      <w:tr w:rsidR="00D43DEC" w:rsidRPr="00D43DEC" w14:paraId="6AAAD063" w14:textId="77777777" w:rsidTr="00B46C57">
        <w:tc>
          <w:tcPr>
            <w:tcW w:w="575" w:type="dxa"/>
            <w:gridSpan w:val="2"/>
            <w:shd w:val="clear" w:color="auto" w:fill="DBE5F1" w:themeFill="accent1" w:themeFillTint="33"/>
          </w:tcPr>
          <w:p w14:paraId="5D79A62D" w14:textId="77777777" w:rsidR="00D43DEC" w:rsidRPr="00D43DEC" w:rsidRDefault="00D43DEC" w:rsidP="00D43DEC">
            <w:pPr>
              <w:jc w:val="both"/>
              <w:rPr>
                <w:rFonts w:ascii="Calibri" w:hAnsi="Calibri" w:cs="Tahoma"/>
                <w:b/>
              </w:rPr>
            </w:pPr>
          </w:p>
        </w:tc>
        <w:tc>
          <w:tcPr>
            <w:tcW w:w="9206" w:type="dxa"/>
            <w:gridSpan w:val="5"/>
            <w:shd w:val="clear" w:color="auto" w:fill="DBE5F1" w:themeFill="accent1" w:themeFillTint="33"/>
          </w:tcPr>
          <w:p w14:paraId="1EE8F925" w14:textId="77777777" w:rsidR="00D43DEC" w:rsidRPr="00D43DEC" w:rsidRDefault="00D43DEC" w:rsidP="00D43DEC">
            <w:pPr>
              <w:suppressAutoHyphens w:val="0"/>
              <w:rPr>
                <w:rFonts w:ascii="Calibri" w:hAnsi="Calibri" w:cs="Segoe UI"/>
                <w:lang w:eastAsia="el-GR"/>
              </w:rPr>
            </w:pPr>
            <w:r w:rsidRPr="00D43DEC">
              <w:rPr>
                <w:rFonts w:ascii="Calibri" w:hAnsi="Calibri" w:cs="Segoe UI"/>
                <w:lang w:eastAsia="el-GR"/>
              </w:rPr>
              <w:t>336/9 3.6.2020</w:t>
            </w:r>
          </w:p>
        </w:tc>
      </w:tr>
      <w:tr w:rsidR="00D43DEC" w:rsidRPr="00D43DEC" w14:paraId="7C0A643D" w14:textId="77777777" w:rsidTr="00B46C57">
        <w:tc>
          <w:tcPr>
            <w:tcW w:w="575" w:type="dxa"/>
            <w:gridSpan w:val="2"/>
            <w:shd w:val="clear" w:color="auto" w:fill="DBE5F1" w:themeFill="accent1" w:themeFillTint="33"/>
          </w:tcPr>
          <w:p w14:paraId="36095EE6" w14:textId="77777777" w:rsidR="00D43DEC" w:rsidRPr="00D43DEC" w:rsidRDefault="00D43DEC" w:rsidP="00D43DEC">
            <w:pPr>
              <w:jc w:val="both"/>
              <w:rPr>
                <w:rFonts w:ascii="Calibri" w:hAnsi="Calibri" w:cs="Tahoma"/>
                <w:b/>
              </w:rPr>
            </w:pPr>
          </w:p>
        </w:tc>
        <w:tc>
          <w:tcPr>
            <w:tcW w:w="9206" w:type="dxa"/>
            <w:gridSpan w:val="5"/>
            <w:shd w:val="clear" w:color="auto" w:fill="DBE5F1" w:themeFill="accent1" w:themeFillTint="33"/>
          </w:tcPr>
          <w:p w14:paraId="208A7DD7" w14:textId="77777777" w:rsidR="00D43DEC" w:rsidRPr="00D43DEC" w:rsidRDefault="00D43DEC" w:rsidP="00D43DEC">
            <w:pPr>
              <w:jc w:val="both"/>
              <w:rPr>
                <w:rFonts w:ascii="Calibri" w:hAnsi="Calibri" w:cs="Tahoma"/>
                <w:b/>
                <w:sz w:val="28"/>
                <w:szCs w:val="28"/>
              </w:rPr>
            </w:pPr>
            <w:r w:rsidRPr="00D43DEC">
              <w:rPr>
                <w:rFonts w:ascii="Calibri" w:hAnsi="Calibri" w:cs="Tahoma"/>
                <w:b/>
                <w:sz w:val="28"/>
                <w:szCs w:val="28"/>
                <w:u w:val="single"/>
              </w:rPr>
              <w:t>ΠΕΡΙΓΡΑΦΗ</w:t>
            </w:r>
            <w:r w:rsidRPr="00D43DEC">
              <w:rPr>
                <w:rFonts w:ascii="Calibri" w:hAnsi="Calibri" w:cs="Tahoma"/>
                <w:b/>
                <w:sz w:val="28"/>
                <w:szCs w:val="28"/>
              </w:rPr>
              <w:t>:</w:t>
            </w:r>
          </w:p>
        </w:tc>
      </w:tr>
      <w:tr w:rsidR="00D43DEC" w:rsidRPr="00D43DEC" w14:paraId="3894A4C3" w14:textId="77777777" w:rsidTr="00B46C57">
        <w:tc>
          <w:tcPr>
            <w:tcW w:w="575" w:type="dxa"/>
            <w:gridSpan w:val="2"/>
            <w:shd w:val="clear" w:color="auto" w:fill="DBE5F1" w:themeFill="accent1" w:themeFillTint="33"/>
          </w:tcPr>
          <w:p w14:paraId="35B46EC6" w14:textId="77777777" w:rsidR="00D43DEC" w:rsidRPr="00D43DEC" w:rsidRDefault="00D43DEC" w:rsidP="00D43DEC">
            <w:pPr>
              <w:jc w:val="both"/>
              <w:rPr>
                <w:rFonts w:ascii="Calibri" w:hAnsi="Calibri" w:cs="Tahoma"/>
                <w:b/>
              </w:rPr>
            </w:pPr>
          </w:p>
        </w:tc>
        <w:tc>
          <w:tcPr>
            <w:tcW w:w="9206" w:type="dxa"/>
            <w:gridSpan w:val="5"/>
            <w:shd w:val="clear" w:color="auto" w:fill="DBE5F1" w:themeFill="accent1" w:themeFillTint="33"/>
          </w:tcPr>
          <w:p w14:paraId="660A6A15" w14:textId="77777777" w:rsidR="00D43DEC" w:rsidRPr="00D43DEC" w:rsidRDefault="00D43DEC" w:rsidP="00D43DEC">
            <w:pPr>
              <w:jc w:val="both"/>
              <w:rPr>
                <w:rFonts w:ascii="Calibri" w:hAnsi="Calibri" w:cs="Tahoma"/>
              </w:rPr>
            </w:pPr>
            <w:r w:rsidRPr="00D43DEC">
              <w:rPr>
                <w:rFonts w:ascii="Calibri" w:hAnsi="Calibri" w:cs="Tahoma"/>
              </w:rPr>
              <w:t>Ρύθμιση ζητημάτων μίσθωσης δημοτικών ακινήτων και σχολικών κυλικείων.</w:t>
            </w:r>
          </w:p>
        </w:tc>
      </w:tr>
      <w:tr w:rsidR="00D43DEC" w:rsidRPr="00D43DEC" w14:paraId="5D891272" w14:textId="77777777" w:rsidTr="00F41674">
        <w:tc>
          <w:tcPr>
            <w:tcW w:w="575" w:type="dxa"/>
            <w:gridSpan w:val="2"/>
          </w:tcPr>
          <w:p w14:paraId="39818D5B" w14:textId="77777777" w:rsidR="00D43DEC" w:rsidRPr="00D43DEC" w:rsidRDefault="00D43DEC" w:rsidP="00D43DEC">
            <w:pPr>
              <w:jc w:val="center"/>
              <w:rPr>
                <w:rFonts w:ascii="Calibri" w:hAnsi="Calibri" w:cs="Tahoma"/>
                <w:b/>
                <w:sz w:val="28"/>
                <w:szCs w:val="28"/>
              </w:rPr>
            </w:pPr>
            <w:r w:rsidRPr="00D43DEC">
              <w:rPr>
                <w:rFonts w:ascii="Calibri" w:hAnsi="Calibri" w:cs="Tahoma"/>
                <w:b/>
                <w:sz w:val="28"/>
                <w:szCs w:val="28"/>
                <w:lang w:val="en-US"/>
              </w:rPr>
              <w:t>9</w:t>
            </w:r>
            <w:r w:rsidRPr="00D43DEC">
              <w:rPr>
                <w:rFonts w:ascii="Calibri" w:hAnsi="Calibri" w:cs="Tahoma"/>
                <w:b/>
                <w:sz w:val="28"/>
                <w:szCs w:val="28"/>
              </w:rPr>
              <w:t>.</w:t>
            </w:r>
          </w:p>
        </w:tc>
        <w:tc>
          <w:tcPr>
            <w:tcW w:w="9206" w:type="dxa"/>
            <w:gridSpan w:val="5"/>
          </w:tcPr>
          <w:p w14:paraId="3A189E98" w14:textId="77777777" w:rsidR="00D43DEC" w:rsidRPr="00D43DEC" w:rsidRDefault="00D43DEC" w:rsidP="00D43DEC">
            <w:pPr>
              <w:jc w:val="both"/>
              <w:rPr>
                <w:rFonts w:ascii="Calibri" w:hAnsi="Calibri" w:cs="Tahoma"/>
                <w:b/>
                <w:sz w:val="28"/>
                <w:szCs w:val="28"/>
                <w:lang w:val="en-US"/>
              </w:rPr>
            </w:pPr>
            <w:r w:rsidRPr="00D43DEC">
              <w:rPr>
                <w:rFonts w:ascii="Calibri" w:hAnsi="Calibri" w:cs="Tahoma"/>
                <w:b/>
                <w:sz w:val="28"/>
                <w:szCs w:val="28"/>
                <w:u w:val="single"/>
              </w:rPr>
              <w:t>ΔΙΑΤΑΞΗ ΝΟΜΟΥ</w:t>
            </w:r>
            <w:r w:rsidRPr="00D43DEC">
              <w:rPr>
                <w:rFonts w:ascii="Calibri" w:hAnsi="Calibri" w:cs="Tahoma"/>
                <w:b/>
                <w:sz w:val="28"/>
                <w:szCs w:val="28"/>
                <w:lang w:val="en-US"/>
              </w:rPr>
              <w:t>:</w:t>
            </w:r>
          </w:p>
        </w:tc>
      </w:tr>
      <w:tr w:rsidR="00D43DEC" w:rsidRPr="00D43DEC" w14:paraId="6A936867" w14:textId="77777777" w:rsidTr="00F41674">
        <w:tc>
          <w:tcPr>
            <w:tcW w:w="575" w:type="dxa"/>
            <w:gridSpan w:val="2"/>
          </w:tcPr>
          <w:p w14:paraId="6E958876" w14:textId="77777777" w:rsidR="00D43DEC" w:rsidRPr="00D43DEC" w:rsidRDefault="00D43DEC" w:rsidP="00D43DEC">
            <w:pPr>
              <w:jc w:val="center"/>
              <w:rPr>
                <w:rFonts w:ascii="Calibri" w:hAnsi="Calibri" w:cs="Tahoma"/>
                <w:b/>
              </w:rPr>
            </w:pPr>
          </w:p>
        </w:tc>
        <w:tc>
          <w:tcPr>
            <w:tcW w:w="9206" w:type="dxa"/>
            <w:gridSpan w:val="5"/>
          </w:tcPr>
          <w:p w14:paraId="79A10A07" w14:textId="77777777" w:rsidR="00D43DEC" w:rsidRPr="00D43DEC" w:rsidRDefault="00D43DEC" w:rsidP="001964C3">
            <w:pPr>
              <w:numPr>
                <w:ilvl w:val="0"/>
                <w:numId w:val="1"/>
              </w:numPr>
              <w:contextualSpacing/>
              <w:jc w:val="both"/>
              <w:rPr>
                <w:rFonts w:ascii="Calibri" w:hAnsi="Calibri" w:cs="Tahoma"/>
              </w:rPr>
            </w:pPr>
            <w:r w:rsidRPr="00D43DEC">
              <w:rPr>
                <w:rFonts w:ascii="Calibri" w:hAnsi="Calibri" w:cs="Tahoma"/>
              </w:rPr>
              <w:t xml:space="preserve">Άρθρο 373 «Ρυθμίσεις θεμάτων υπηρεσιακής κατάστασης δημοσίων υπαλλήλων», </w:t>
            </w:r>
          </w:p>
          <w:p w14:paraId="320AB5CA" w14:textId="77777777" w:rsidR="00D43DEC" w:rsidRPr="00D43DEC" w:rsidRDefault="00D43DEC" w:rsidP="001964C3">
            <w:pPr>
              <w:numPr>
                <w:ilvl w:val="0"/>
                <w:numId w:val="1"/>
              </w:numPr>
              <w:contextualSpacing/>
              <w:jc w:val="both"/>
              <w:rPr>
                <w:rFonts w:ascii="Calibri" w:hAnsi="Calibri" w:cs="Tahoma"/>
              </w:rPr>
            </w:pPr>
            <w:r w:rsidRPr="00D43DEC">
              <w:rPr>
                <w:rFonts w:ascii="Calibri" w:hAnsi="Calibri" w:cs="Tahoma"/>
              </w:rPr>
              <w:t xml:space="preserve">Άρθρο 374 «Συμμετοχή λειτουργών του ΝΣΚ σε επιτροπές και συλλογικά όργανα», </w:t>
            </w:r>
          </w:p>
          <w:p w14:paraId="5FECDAFA" w14:textId="77777777" w:rsidR="00D43DEC" w:rsidRPr="00D43DEC" w:rsidRDefault="00D43DEC" w:rsidP="001964C3">
            <w:pPr>
              <w:numPr>
                <w:ilvl w:val="0"/>
                <w:numId w:val="1"/>
              </w:numPr>
              <w:contextualSpacing/>
              <w:jc w:val="both"/>
              <w:rPr>
                <w:rFonts w:ascii="Calibri" w:hAnsi="Calibri" w:cs="Tahoma"/>
              </w:rPr>
            </w:pPr>
            <w:r w:rsidRPr="00D43DEC">
              <w:rPr>
                <w:rFonts w:ascii="Calibri" w:hAnsi="Calibri" w:cs="Tahoma"/>
              </w:rPr>
              <w:t xml:space="preserve">Άρθρο 375 «Παράταση προθεσμιών», </w:t>
            </w:r>
          </w:p>
          <w:p w14:paraId="1C99856F" w14:textId="77777777" w:rsidR="00D43DEC" w:rsidRPr="00D43DEC" w:rsidRDefault="00D43DEC" w:rsidP="001964C3">
            <w:pPr>
              <w:numPr>
                <w:ilvl w:val="0"/>
                <w:numId w:val="1"/>
              </w:numPr>
              <w:contextualSpacing/>
              <w:jc w:val="both"/>
              <w:rPr>
                <w:rFonts w:ascii="Calibri" w:hAnsi="Calibri" w:cs="Tahoma"/>
              </w:rPr>
            </w:pPr>
            <w:r w:rsidRPr="00D43DEC">
              <w:rPr>
                <w:rFonts w:ascii="Calibri" w:hAnsi="Calibri" w:cs="Tahoma"/>
              </w:rPr>
              <w:t xml:space="preserve">Άρθρο 376 «Πλήρης άσκηση αρμοδιοτήτων Τεχνικών Υπηρεσιών και Υπηρεσιών Δόμησης από τους ΟΤΑ α’ βαθμού» και </w:t>
            </w:r>
          </w:p>
          <w:p w14:paraId="48A0BA48" w14:textId="77777777" w:rsidR="00D43DEC" w:rsidRPr="00D43DEC" w:rsidRDefault="00D43DEC" w:rsidP="001964C3">
            <w:pPr>
              <w:numPr>
                <w:ilvl w:val="0"/>
                <w:numId w:val="1"/>
              </w:numPr>
              <w:contextualSpacing/>
              <w:jc w:val="both"/>
              <w:rPr>
                <w:rFonts w:ascii="Calibri" w:hAnsi="Calibri" w:cs="Tahoma"/>
              </w:rPr>
            </w:pPr>
            <w:r w:rsidRPr="00D43DEC">
              <w:rPr>
                <w:rFonts w:ascii="Calibri" w:hAnsi="Calibri" w:cs="Tahoma"/>
              </w:rPr>
              <w:t>Άρθρο 377 «Ρυθμίσεις θεμάτων του Οργανισμού Ελληνικών Γεωργικών Ασφαλίσεων (ΕΛ.Γ.Α.)»</w:t>
            </w:r>
          </w:p>
          <w:p w14:paraId="59173685" w14:textId="77777777" w:rsidR="00D43DEC" w:rsidRPr="00D43DEC" w:rsidRDefault="00D43DEC" w:rsidP="00D43DEC">
            <w:pPr>
              <w:jc w:val="both"/>
              <w:rPr>
                <w:rFonts w:ascii="Calibri" w:hAnsi="Calibri" w:cs="Tahoma"/>
              </w:rPr>
            </w:pPr>
            <w:r w:rsidRPr="00D43DEC">
              <w:rPr>
                <w:rFonts w:ascii="Calibri" w:hAnsi="Calibri" w:cs="Tahoma"/>
              </w:rPr>
              <w:t xml:space="preserve">του ν. </w:t>
            </w:r>
            <w:hyperlink r:id="rId106" w:history="1">
              <w:r w:rsidRPr="00D43DEC">
                <w:rPr>
                  <w:rFonts w:ascii="Calibri" w:hAnsi="Calibri" w:cs="Tahoma"/>
                  <w:color w:val="0000FF"/>
                </w:rPr>
                <w:t>4700/2020</w:t>
              </w:r>
            </w:hyperlink>
            <w:r w:rsidRPr="00D43DEC">
              <w:rPr>
                <w:rFonts w:ascii="Calibri" w:hAnsi="Calibri" w:cs="Tahoma"/>
              </w:rPr>
              <w:t xml:space="preserve"> (ΦΕΚ Α/127/29.06.2020).</w:t>
            </w:r>
          </w:p>
        </w:tc>
      </w:tr>
      <w:tr w:rsidR="00D43DEC" w:rsidRPr="00D43DEC" w14:paraId="08C6E078" w14:textId="77777777" w:rsidTr="00F41674">
        <w:tc>
          <w:tcPr>
            <w:tcW w:w="575" w:type="dxa"/>
            <w:gridSpan w:val="2"/>
          </w:tcPr>
          <w:p w14:paraId="34191A53" w14:textId="77777777" w:rsidR="00D43DEC" w:rsidRPr="00D43DEC" w:rsidRDefault="00D43DEC" w:rsidP="00D43DEC">
            <w:pPr>
              <w:jc w:val="center"/>
              <w:rPr>
                <w:rFonts w:ascii="Calibri" w:hAnsi="Calibri" w:cs="Tahoma"/>
                <w:b/>
              </w:rPr>
            </w:pPr>
          </w:p>
        </w:tc>
        <w:tc>
          <w:tcPr>
            <w:tcW w:w="9206" w:type="dxa"/>
            <w:gridSpan w:val="5"/>
          </w:tcPr>
          <w:p w14:paraId="4213B300" w14:textId="77777777" w:rsidR="00D43DEC" w:rsidRPr="00D43DEC" w:rsidRDefault="00D43DEC" w:rsidP="00D43DEC">
            <w:pPr>
              <w:jc w:val="both"/>
              <w:rPr>
                <w:rFonts w:ascii="Calibri" w:hAnsi="Calibri" w:cs="Tahoma"/>
                <w:b/>
                <w:sz w:val="28"/>
                <w:szCs w:val="28"/>
              </w:rPr>
            </w:pPr>
            <w:r w:rsidRPr="00D43DEC">
              <w:rPr>
                <w:rFonts w:ascii="Calibri" w:hAnsi="Calibri" w:cs="Tahoma"/>
                <w:b/>
                <w:sz w:val="28"/>
                <w:szCs w:val="28"/>
                <w:u w:val="single"/>
              </w:rPr>
              <w:t>ΤΙΤΛΟΣ ΝΟΜΟΥ</w:t>
            </w:r>
            <w:r w:rsidRPr="00D43DEC">
              <w:rPr>
                <w:rFonts w:ascii="Calibri" w:hAnsi="Calibri" w:cs="Tahoma"/>
                <w:b/>
                <w:sz w:val="28"/>
                <w:szCs w:val="28"/>
              </w:rPr>
              <w:t>:</w:t>
            </w:r>
          </w:p>
        </w:tc>
      </w:tr>
      <w:tr w:rsidR="00D43DEC" w:rsidRPr="00D43DEC" w14:paraId="366F06C9" w14:textId="77777777" w:rsidTr="00F41674">
        <w:tc>
          <w:tcPr>
            <w:tcW w:w="575" w:type="dxa"/>
            <w:gridSpan w:val="2"/>
          </w:tcPr>
          <w:p w14:paraId="509E0A6C" w14:textId="77777777" w:rsidR="00D43DEC" w:rsidRPr="00D43DEC" w:rsidRDefault="00D43DEC" w:rsidP="00D43DEC">
            <w:pPr>
              <w:jc w:val="center"/>
              <w:rPr>
                <w:rFonts w:ascii="Calibri" w:hAnsi="Calibri" w:cs="Tahoma"/>
                <w:b/>
              </w:rPr>
            </w:pPr>
          </w:p>
        </w:tc>
        <w:tc>
          <w:tcPr>
            <w:tcW w:w="9206" w:type="dxa"/>
            <w:gridSpan w:val="5"/>
          </w:tcPr>
          <w:p w14:paraId="5A02BF3A" w14:textId="77777777" w:rsidR="00D43DEC" w:rsidRPr="00D43DEC" w:rsidRDefault="00D43DEC" w:rsidP="00D43DEC">
            <w:pPr>
              <w:jc w:val="both"/>
              <w:rPr>
                <w:rFonts w:ascii="Calibri" w:hAnsi="Calibri" w:cs="Tahoma"/>
                <w:i/>
              </w:rPr>
            </w:pPr>
            <w:r w:rsidRPr="00D43DEC">
              <w:rPr>
                <w:rFonts w:ascii="Calibri" w:hAnsi="Calibri" w:cs="Tahoma"/>
                <w:i/>
              </w:rPr>
              <w:t>«Ενιαίο κείμενο Δικονομίας για το Ελεγκτικό Συνέδριο, ολοκληρωμένο νομοθετικό πλαίσιο για τον προσυμβατικό έλεγχο, τροποποιήσεις στον Κώδικα Νόμων για το Ελεγκτικό Συνέδριο, διατάξεις για την αποτελεσματική απονομή της δικαιοσύνης και άλλες διατάξεις»</w:t>
            </w:r>
          </w:p>
        </w:tc>
      </w:tr>
      <w:tr w:rsidR="00D43DEC" w:rsidRPr="00D43DEC" w14:paraId="5A38EC78" w14:textId="77777777" w:rsidTr="00F41674">
        <w:tc>
          <w:tcPr>
            <w:tcW w:w="575" w:type="dxa"/>
            <w:gridSpan w:val="2"/>
          </w:tcPr>
          <w:p w14:paraId="5C642A61" w14:textId="77777777" w:rsidR="00D43DEC" w:rsidRPr="00D43DEC" w:rsidRDefault="00D43DEC" w:rsidP="00D43DEC">
            <w:pPr>
              <w:jc w:val="center"/>
              <w:rPr>
                <w:rFonts w:ascii="Calibri" w:hAnsi="Calibri" w:cs="Tahoma"/>
                <w:b/>
              </w:rPr>
            </w:pPr>
          </w:p>
        </w:tc>
        <w:tc>
          <w:tcPr>
            <w:tcW w:w="9206" w:type="dxa"/>
            <w:gridSpan w:val="5"/>
          </w:tcPr>
          <w:p w14:paraId="09BAB185" w14:textId="77777777" w:rsidR="00D43DEC" w:rsidRPr="00D43DEC" w:rsidRDefault="00D43DEC" w:rsidP="00D43DEC">
            <w:pPr>
              <w:jc w:val="both"/>
              <w:rPr>
                <w:rFonts w:ascii="Calibri" w:hAnsi="Calibri" w:cs="Tahoma"/>
                <w:b/>
                <w:sz w:val="28"/>
                <w:szCs w:val="28"/>
                <w:lang w:val="en-US"/>
              </w:rPr>
            </w:pPr>
            <w:r w:rsidRPr="00D43DEC">
              <w:rPr>
                <w:rFonts w:ascii="Calibri" w:hAnsi="Calibri" w:cs="Tahoma"/>
                <w:b/>
                <w:sz w:val="28"/>
                <w:szCs w:val="28"/>
                <w:u w:val="single"/>
              </w:rPr>
              <w:t>ΑΡΙΘΜΟΣ ΤΡΟΠΟΛΟΓΙΑΣ</w:t>
            </w:r>
            <w:r w:rsidRPr="00D43DEC">
              <w:rPr>
                <w:rFonts w:ascii="Calibri" w:hAnsi="Calibri" w:cs="Tahoma"/>
                <w:b/>
                <w:sz w:val="28"/>
                <w:szCs w:val="28"/>
                <w:lang w:val="en-US"/>
              </w:rPr>
              <w:t>:</w:t>
            </w:r>
          </w:p>
        </w:tc>
      </w:tr>
      <w:tr w:rsidR="00D43DEC" w:rsidRPr="00D43DEC" w14:paraId="02EBC749" w14:textId="77777777" w:rsidTr="00F41674">
        <w:tc>
          <w:tcPr>
            <w:tcW w:w="575" w:type="dxa"/>
            <w:gridSpan w:val="2"/>
          </w:tcPr>
          <w:p w14:paraId="54D4976D" w14:textId="77777777" w:rsidR="00D43DEC" w:rsidRPr="00D43DEC" w:rsidRDefault="00D43DEC" w:rsidP="00D43DEC">
            <w:pPr>
              <w:jc w:val="center"/>
              <w:rPr>
                <w:rFonts w:ascii="Calibri" w:hAnsi="Calibri" w:cs="Tahoma"/>
                <w:b/>
              </w:rPr>
            </w:pPr>
          </w:p>
        </w:tc>
        <w:tc>
          <w:tcPr>
            <w:tcW w:w="9206" w:type="dxa"/>
            <w:gridSpan w:val="5"/>
          </w:tcPr>
          <w:p w14:paraId="7AC216A6" w14:textId="77777777" w:rsidR="00D43DEC" w:rsidRPr="00D43DEC" w:rsidRDefault="00D43DEC" w:rsidP="00D43DEC">
            <w:pPr>
              <w:suppressAutoHyphens w:val="0"/>
              <w:rPr>
                <w:rFonts w:ascii="Calibri" w:hAnsi="Calibri" w:cs="Segoe UI"/>
                <w:lang w:eastAsia="el-GR"/>
              </w:rPr>
            </w:pPr>
            <w:r w:rsidRPr="00D43DEC">
              <w:rPr>
                <w:rFonts w:ascii="Calibri" w:hAnsi="Calibri" w:cs="Segoe UI"/>
                <w:lang w:eastAsia="el-GR"/>
              </w:rPr>
              <w:t>372/26 23.6.2020</w:t>
            </w:r>
          </w:p>
        </w:tc>
      </w:tr>
      <w:tr w:rsidR="00D43DEC" w:rsidRPr="00D43DEC" w14:paraId="17A1862E" w14:textId="77777777" w:rsidTr="00F41674">
        <w:tc>
          <w:tcPr>
            <w:tcW w:w="575" w:type="dxa"/>
            <w:gridSpan w:val="2"/>
          </w:tcPr>
          <w:p w14:paraId="2A48DB11" w14:textId="77777777" w:rsidR="00D43DEC" w:rsidRPr="00D43DEC" w:rsidRDefault="00D43DEC" w:rsidP="00D43DEC">
            <w:pPr>
              <w:jc w:val="center"/>
              <w:rPr>
                <w:rFonts w:ascii="Calibri" w:hAnsi="Calibri" w:cs="Tahoma"/>
                <w:b/>
              </w:rPr>
            </w:pPr>
          </w:p>
        </w:tc>
        <w:tc>
          <w:tcPr>
            <w:tcW w:w="9206" w:type="dxa"/>
            <w:gridSpan w:val="5"/>
          </w:tcPr>
          <w:p w14:paraId="4808E0B6" w14:textId="77777777" w:rsidR="00D43DEC" w:rsidRPr="00D43DEC" w:rsidRDefault="00D43DEC" w:rsidP="00D43DEC">
            <w:pPr>
              <w:jc w:val="both"/>
              <w:rPr>
                <w:rFonts w:ascii="Calibri" w:hAnsi="Calibri" w:cs="Tahoma"/>
                <w:b/>
                <w:sz w:val="28"/>
                <w:szCs w:val="28"/>
                <w:lang w:val="en-US"/>
              </w:rPr>
            </w:pPr>
            <w:r w:rsidRPr="00D43DEC">
              <w:rPr>
                <w:rFonts w:ascii="Calibri" w:hAnsi="Calibri" w:cs="Tahoma"/>
                <w:b/>
                <w:sz w:val="28"/>
                <w:szCs w:val="28"/>
                <w:u w:val="single"/>
              </w:rPr>
              <w:t>ΠΕΡΙΓΡΑΦΗ</w:t>
            </w:r>
            <w:r w:rsidRPr="00D43DEC">
              <w:rPr>
                <w:rFonts w:ascii="Calibri" w:hAnsi="Calibri" w:cs="Tahoma"/>
                <w:b/>
                <w:sz w:val="28"/>
                <w:szCs w:val="28"/>
                <w:lang w:val="en-US"/>
              </w:rPr>
              <w:t>:</w:t>
            </w:r>
          </w:p>
        </w:tc>
      </w:tr>
      <w:tr w:rsidR="00D43DEC" w:rsidRPr="00D43DEC" w14:paraId="0AD10BDA" w14:textId="77777777" w:rsidTr="00F41674">
        <w:tc>
          <w:tcPr>
            <w:tcW w:w="575" w:type="dxa"/>
            <w:gridSpan w:val="2"/>
          </w:tcPr>
          <w:p w14:paraId="2AA540F1" w14:textId="77777777" w:rsidR="00D43DEC" w:rsidRPr="00D43DEC" w:rsidRDefault="00D43DEC" w:rsidP="00D43DEC">
            <w:pPr>
              <w:jc w:val="center"/>
              <w:rPr>
                <w:rFonts w:ascii="Calibri" w:hAnsi="Calibri" w:cs="Tahoma"/>
                <w:b/>
              </w:rPr>
            </w:pPr>
          </w:p>
        </w:tc>
        <w:tc>
          <w:tcPr>
            <w:tcW w:w="9206" w:type="dxa"/>
            <w:gridSpan w:val="5"/>
          </w:tcPr>
          <w:p w14:paraId="20B93A2A" w14:textId="77777777" w:rsidR="00D43DEC" w:rsidRPr="00D43DEC" w:rsidRDefault="00D43DEC" w:rsidP="00D43DEC">
            <w:pPr>
              <w:jc w:val="both"/>
              <w:rPr>
                <w:rFonts w:ascii="Calibri" w:hAnsi="Calibri" w:cs="Tahoma"/>
              </w:rPr>
            </w:pPr>
            <w:r w:rsidRPr="00D43DEC">
              <w:rPr>
                <w:rFonts w:ascii="Calibri" w:hAnsi="Calibri" w:cs="Tahoma"/>
              </w:rPr>
              <w:t xml:space="preserve">1. Ρυθμίσεις θεμάτων υπηρεσιακής κατάστασης δημοσίων υπαλλήλων. </w:t>
            </w:r>
          </w:p>
          <w:p w14:paraId="7CF92436" w14:textId="77777777" w:rsidR="00D43DEC" w:rsidRPr="00D43DEC" w:rsidRDefault="00D43DEC" w:rsidP="00D43DEC">
            <w:pPr>
              <w:jc w:val="both"/>
              <w:rPr>
                <w:rFonts w:ascii="Calibri" w:hAnsi="Calibri" w:cs="Tahoma"/>
              </w:rPr>
            </w:pPr>
            <w:r w:rsidRPr="00D43DEC">
              <w:rPr>
                <w:rFonts w:ascii="Calibri" w:hAnsi="Calibri" w:cs="Tahoma"/>
              </w:rPr>
              <w:t xml:space="preserve">2. Συμμετοχή λειτουργών του ΝΣΚ σε επιτροπές. </w:t>
            </w:r>
          </w:p>
          <w:p w14:paraId="7CEF2C57" w14:textId="77777777" w:rsidR="00D43DEC" w:rsidRPr="00D43DEC" w:rsidRDefault="00D43DEC" w:rsidP="00D43DEC">
            <w:pPr>
              <w:jc w:val="both"/>
              <w:rPr>
                <w:rFonts w:ascii="Calibri" w:hAnsi="Calibri" w:cs="Tahoma"/>
              </w:rPr>
            </w:pPr>
            <w:r w:rsidRPr="00D43DEC">
              <w:rPr>
                <w:rFonts w:ascii="Calibri" w:hAnsi="Calibri" w:cs="Tahoma"/>
              </w:rPr>
              <w:t xml:space="preserve">3. Παράταση προθεσμιών. </w:t>
            </w:r>
          </w:p>
          <w:p w14:paraId="7E850834" w14:textId="77777777" w:rsidR="00D43DEC" w:rsidRPr="00D43DEC" w:rsidRDefault="00D43DEC" w:rsidP="00D43DEC">
            <w:pPr>
              <w:jc w:val="both"/>
              <w:rPr>
                <w:rFonts w:ascii="Calibri" w:hAnsi="Calibri" w:cs="Tahoma"/>
              </w:rPr>
            </w:pPr>
            <w:r w:rsidRPr="00D43DEC">
              <w:rPr>
                <w:rFonts w:ascii="Calibri" w:hAnsi="Calibri" w:cs="Tahoma"/>
              </w:rPr>
              <w:t xml:space="preserve">4. Πλήρης άσκηση αρμοδιοτήτων Τεχνικών Υπηρεσιών από τους ΟΤΑ α΄ βαθμού. </w:t>
            </w:r>
          </w:p>
          <w:p w14:paraId="5098A3CF" w14:textId="77777777" w:rsidR="00D43DEC" w:rsidRPr="00D43DEC" w:rsidRDefault="00D43DEC" w:rsidP="00D43DEC">
            <w:pPr>
              <w:jc w:val="both"/>
              <w:rPr>
                <w:rFonts w:ascii="Calibri" w:hAnsi="Calibri" w:cs="Tahoma"/>
              </w:rPr>
            </w:pPr>
            <w:r w:rsidRPr="00D43DEC">
              <w:rPr>
                <w:rFonts w:ascii="Calibri" w:hAnsi="Calibri" w:cs="Tahoma"/>
              </w:rPr>
              <w:t>5. Ρυθμίσεις θεμάτων του ΕΛΓΑ.</w:t>
            </w:r>
          </w:p>
        </w:tc>
      </w:tr>
      <w:tr w:rsidR="00D43DEC" w:rsidRPr="00D43DEC" w14:paraId="472DDE38" w14:textId="77777777" w:rsidTr="00B46C57">
        <w:tc>
          <w:tcPr>
            <w:tcW w:w="575" w:type="dxa"/>
            <w:gridSpan w:val="2"/>
            <w:shd w:val="clear" w:color="auto" w:fill="DBE5F1" w:themeFill="accent1" w:themeFillTint="33"/>
          </w:tcPr>
          <w:p w14:paraId="10C060E5" w14:textId="77777777" w:rsidR="00D43DEC" w:rsidRPr="00D43DEC" w:rsidRDefault="00D43DEC" w:rsidP="00D43DEC">
            <w:pPr>
              <w:jc w:val="center"/>
              <w:rPr>
                <w:rFonts w:ascii="Calibri" w:hAnsi="Calibri" w:cs="Tahoma"/>
                <w:b/>
                <w:sz w:val="28"/>
                <w:szCs w:val="28"/>
              </w:rPr>
            </w:pPr>
            <w:r w:rsidRPr="00D43DEC">
              <w:rPr>
                <w:rFonts w:ascii="Calibri" w:hAnsi="Calibri" w:cs="Tahoma"/>
                <w:b/>
                <w:sz w:val="28"/>
                <w:szCs w:val="28"/>
              </w:rPr>
              <w:t>10.</w:t>
            </w:r>
          </w:p>
        </w:tc>
        <w:tc>
          <w:tcPr>
            <w:tcW w:w="9206" w:type="dxa"/>
            <w:gridSpan w:val="5"/>
            <w:shd w:val="clear" w:color="auto" w:fill="DBE5F1" w:themeFill="accent1" w:themeFillTint="33"/>
          </w:tcPr>
          <w:p w14:paraId="3F51FB98" w14:textId="77777777" w:rsidR="00D43DEC" w:rsidRPr="00D43DEC" w:rsidRDefault="00D43DEC" w:rsidP="00D43DEC">
            <w:pPr>
              <w:jc w:val="both"/>
              <w:rPr>
                <w:rFonts w:ascii="Calibri" w:hAnsi="Calibri" w:cs="Tahoma"/>
                <w:b/>
                <w:sz w:val="28"/>
                <w:szCs w:val="28"/>
                <w:lang w:val="en-US"/>
              </w:rPr>
            </w:pPr>
            <w:r w:rsidRPr="00D43DEC">
              <w:rPr>
                <w:rFonts w:ascii="Calibri" w:hAnsi="Calibri" w:cs="Tahoma"/>
                <w:b/>
                <w:sz w:val="28"/>
                <w:szCs w:val="28"/>
                <w:u w:val="single"/>
              </w:rPr>
              <w:t>ΔΙΑΤΑΞΗ ΝΟΜΟΥ</w:t>
            </w:r>
            <w:r w:rsidRPr="00D43DEC">
              <w:rPr>
                <w:rFonts w:ascii="Calibri" w:hAnsi="Calibri" w:cs="Tahoma"/>
                <w:b/>
                <w:sz w:val="28"/>
                <w:szCs w:val="28"/>
                <w:lang w:val="en-US"/>
              </w:rPr>
              <w:t>:</w:t>
            </w:r>
          </w:p>
        </w:tc>
      </w:tr>
      <w:tr w:rsidR="00D43DEC" w:rsidRPr="00D43DEC" w14:paraId="30BBD0CC" w14:textId="77777777" w:rsidTr="00B46C57">
        <w:tc>
          <w:tcPr>
            <w:tcW w:w="575" w:type="dxa"/>
            <w:gridSpan w:val="2"/>
            <w:shd w:val="clear" w:color="auto" w:fill="DBE5F1" w:themeFill="accent1" w:themeFillTint="33"/>
          </w:tcPr>
          <w:p w14:paraId="45B2E8AE" w14:textId="77777777" w:rsidR="00D43DEC" w:rsidRPr="00D43DEC" w:rsidRDefault="00D43DEC" w:rsidP="00D43DEC">
            <w:pPr>
              <w:jc w:val="center"/>
              <w:rPr>
                <w:rFonts w:ascii="Calibri" w:hAnsi="Calibri" w:cs="Tahoma"/>
                <w:b/>
              </w:rPr>
            </w:pPr>
          </w:p>
        </w:tc>
        <w:tc>
          <w:tcPr>
            <w:tcW w:w="9206" w:type="dxa"/>
            <w:gridSpan w:val="5"/>
            <w:shd w:val="clear" w:color="auto" w:fill="DBE5F1" w:themeFill="accent1" w:themeFillTint="33"/>
          </w:tcPr>
          <w:p w14:paraId="7B9528FC" w14:textId="77777777" w:rsidR="00D43DEC" w:rsidRPr="00D43DEC" w:rsidRDefault="00D43DEC" w:rsidP="001964C3">
            <w:pPr>
              <w:numPr>
                <w:ilvl w:val="0"/>
                <w:numId w:val="1"/>
              </w:numPr>
              <w:contextualSpacing/>
              <w:jc w:val="both"/>
              <w:rPr>
                <w:rFonts w:ascii="Calibri" w:hAnsi="Calibri" w:cs="Tahoma"/>
              </w:rPr>
            </w:pPr>
            <w:r w:rsidRPr="00D43DEC">
              <w:rPr>
                <w:rFonts w:ascii="Calibri" w:hAnsi="Calibri" w:cs="Tahoma"/>
              </w:rPr>
              <w:t xml:space="preserve">Άρθρο 33 «Μεταφορά μαθητών κατά το σχολικό έτος 2020 - 2021», </w:t>
            </w:r>
          </w:p>
          <w:p w14:paraId="24523A38" w14:textId="77777777" w:rsidR="00D43DEC" w:rsidRPr="00D43DEC" w:rsidRDefault="00D43DEC" w:rsidP="001964C3">
            <w:pPr>
              <w:numPr>
                <w:ilvl w:val="0"/>
                <w:numId w:val="1"/>
              </w:numPr>
              <w:contextualSpacing/>
              <w:jc w:val="both"/>
              <w:rPr>
                <w:rFonts w:ascii="Calibri" w:hAnsi="Calibri" w:cs="Tahoma"/>
              </w:rPr>
            </w:pPr>
            <w:r w:rsidRPr="00D43DEC">
              <w:rPr>
                <w:rFonts w:ascii="Calibri" w:hAnsi="Calibri" w:cs="Tahoma"/>
              </w:rPr>
              <w:t xml:space="preserve">Άρθρο 34 «Ρύθμιση ζητημάτων πρόσληψης προσωπικού για τον καθαρισμό των σχολικών μονάδων» και </w:t>
            </w:r>
          </w:p>
          <w:p w14:paraId="019034C3" w14:textId="77777777" w:rsidR="00D43DEC" w:rsidRPr="00D43DEC" w:rsidRDefault="00D43DEC" w:rsidP="001964C3">
            <w:pPr>
              <w:numPr>
                <w:ilvl w:val="0"/>
                <w:numId w:val="1"/>
              </w:numPr>
              <w:contextualSpacing/>
              <w:jc w:val="both"/>
              <w:rPr>
                <w:rFonts w:ascii="Calibri" w:hAnsi="Calibri" w:cs="Tahoma"/>
              </w:rPr>
            </w:pPr>
            <w:r w:rsidRPr="00D43DEC">
              <w:rPr>
                <w:rFonts w:ascii="Calibri" w:hAnsi="Calibri" w:cs="Tahoma"/>
              </w:rPr>
              <w:t xml:space="preserve">Άρθρο 35 «Αποζημίωση εθελοντών σχολικών τροχονόμων» </w:t>
            </w:r>
          </w:p>
          <w:p w14:paraId="1444DC15" w14:textId="77777777" w:rsidR="00D43DEC" w:rsidRPr="00D43DEC" w:rsidRDefault="00D43DEC" w:rsidP="00D43DEC">
            <w:pPr>
              <w:jc w:val="both"/>
              <w:rPr>
                <w:rFonts w:ascii="Calibri" w:hAnsi="Calibri" w:cs="Tahoma"/>
              </w:rPr>
            </w:pPr>
            <w:r w:rsidRPr="00D43DEC">
              <w:rPr>
                <w:rFonts w:ascii="Calibri" w:hAnsi="Calibri" w:cs="Tahoma"/>
              </w:rPr>
              <w:t xml:space="preserve">του ν. </w:t>
            </w:r>
            <w:hyperlink r:id="rId107" w:history="1">
              <w:r w:rsidRPr="00D43DEC">
                <w:rPr>
                  <w:rFonts w:ascii="Calibri" w:hAnsi="Calibri" w:cs="Tahoma"/>
                  <w:color w:val="0000FF"/>
                </w:rPr>
                <w:t>4713/2020</w:t>
              </w:r>
            </w:hyperlink>
            <w:r w:rsidRPr="00D43DEC">
              <w:rPr>
                <w:rFonts w:ascii="Calibri" w:hAnsi="Calibri" w:cs="Tahoma"/>
              </w:rPr>
              <w:t xml:space="preserve"> (ΦΕΚ Α/147/29.07.2020</w:t>
            </w:r>
          </w:p>
        </w:tc>
      </w:tr>
      <w:tr w:rsidR="00D43DEC" w:rsidRPr="00D43DEC" w14:paraId="56CF8AFA" w14:textId="77777777" w:rsidTr="00B46C57">
        <w:tc>
          <w:tcPr>
            <w:tcW w:w="575" w:type="dxa"/>
            <w:gridSpan w:val="2"/>
            <w:shd w:val="clear" w:color="auto" w:fill="DBE5F1" w:themeFill="accent1" w:themeFillTint="33"/>
          </w:tcPr>
          <w:p w14:paraId="3045E5CF" w14:textId="77777777" w:rsidR="00D43DEC" w:rsidRPr="00D43DEC" w:rsidRDefault="00D43DEC" w:rsidP="00D43DEC">
            <w:pPr>
              <w:jc w:val="center"/>
              <w:rPr>
                <w:rFonts w:ascii="Calibri" w:hAnsi="Calibri" w:cs="Tahoma"/>
                <w:b/>
              </w:rPr>
            </w:pPr>
          </w:p>
        </w:tc>
        <w:tc>
          <w:tcPr>
            <w:tcW w:w="9206" w:type="dxa"/>
            <w:gridSpan w:val="5"/>
            <w:shd w:val="clear" w:color="auto" w:fill="DBE5F1" w:themeFill="accent1" w:themeFillTint="33"/>
          </w:tcPr>
          <w:p w14:paraId="048E012B" w14:textId="77777777" w:rsidR="00D43DEC" w:rsidRPr="00D43DEC" w:rsidRDefault="00D43DEC" w:rsidP="00D43DEC">
            <w:pPr>
              <w:jc w:val="both"/>
              <w:rPr>
                <w:rFonts w:ascii="Calibri" w:hAnsi="Calibri" w:cs="Tahoma"/>
                <w:b/>
                <w:sz w:val="28"/>
                <w:szCs w:val="28"/>
              </w:rPr>
            </w:pPr>
            <w:r w:rsidRPr="00D43DEC">
              <w:rPr>
                <w:rFonts w:ascii="Calibri" w:hAnsi="Calibri" w:cs="Tahoma"/>
                <w:b/>
                <w:sz w:val="28"/>
                <w:szCs w:val="28"/>
                <w:u w:val="single"/>
              </w:rPr>
              <w:t>ΤΙΤΛΟΣ ΝΟΜΟΥ</w:t>
            </w:r>
            <w:r w:rsidRPr="00D43DEC">
              <w:rPr>
                <w:rFonts w:ascii="Calibri" w:hAnsi="Calibri" w:cs="Tahoma"/>
                <w:b/>
                <w:sz w:val="28"/>
                <w:szCs w:val="28"/>
              </w:rPr>
              <w:t>:</w:t>
            </w:r>
          </w:p>
        </w:tc>
      </w:tr>
      <w:tr w:rsidR="00D43DEC" w:rsidRPr="00D43DEC" w14:paraId="534DDE0D" w14:textId="77777777" w:rsidTr="00B46C57">
        <w:tc>
          <w:tcPr>
            <w:tcW w:w="575" w:type="dxa"/>
            <w:gridSpan w:val="2"/>
            <w:shd w:val="clear" w:color="auto" w:fill="DBE5F1" w:themeFill="accent1" w:themeFillTint="33"/>
          </w:tcPr>
          <w:p w14:paraId="73136B6D" w14:textId="77777777" w:rsidR="00D43DEC" w:rsidRPr="00D43DEC" w:rsidRDefault="00D43DEC" w:rsidP="00D43DEC">
            <w:pPr>
              <w:jc w:val="center"/>
              <w:rPr>
                <w:rFonts w:ascii="Calibri" w:hAnsi="Calibri" w:cs="Tahoma"/>
                <w:b/>
              </w:rPr>
            </w:pPr>
          </w:p>
        </w:tc>
        <w:tc>
          <w:tcPr>
            <w:tcW w:w="9206" w:type="dxa"/>
            <w:gridSpan w:val="5"/>
            <w:shd w:val="clear" w:color="auto" w:fill="DBE5F1" w:themeFill="accent1" w:themeFillTint="33"/>
          </w:tcPr>
          <w:p w14:paraId="4B0D2B95" w14:textId="77777777" w:rsidR="00D43DEC" w:rsidRPr="00D43DEC" w:rsidRDefault="00D43DEC" w:rsidP="00D43DEC">
            <w:pPr>
              <w:jc w:val="both"/>
              <w:rPr>
                <w:rFonts w:ascii="Calibri" w:hAnsi="Calibri" w:cs="Tahoma"/>
                <w:i/>
              </w:rPr>
            </w:pPr>
            <w:r w:rsidRPr="00D43DEC">
              <w:rPr>
                <w:rFonts w:ascii="Calibri" w:hAnsi="Calibri" w:cs="Tahoma"/>
                <w:i/>
              </w:rPr>
              <w:t>«Εκσυγχρονισμός της ιδιωτικής εκπαίδευσης και άλλες επείγουσες διατάξεις αρμοδιότητας Υπουργείου Παιδείας και Θρησκευμάτων»</w:t>
            </w:r>
          </w:p>
        </w:tc>
      </w:tr>
      <w:tr w:rsidR="00D43DEC" w:rsidRPr="00D43DEC" w14:paraId="3F336AC0" w14:textId="77777777" w:rsidTr="00B46C57">
        <w:tc>
          <w:tcPr>
            <w:tcW w:w="575" w:type="dxa"/>
            <w:gridSpan w:val="2"/>
            <w:shd w:val="clear" w:color="auto" w:fill="DBE5F1" w:themeFill="accent1" w:themeFillTint="33"/>
          </w:tcPr>
          <w:p w14:paraId="6D4C7A47" w14:textId="77777777" w:rsidR="00D43DEC" w:rsidRPr="00D43DEC" w:rsidRDefault="00D43DEC" w:rsidP="00D43DEC">
            <w:pPr>
              <w:jc w:val="center"/>
              <w:rPr>
                <w:rFonts w:ascii="Calibri" w:hAnsi="Calibri" w:cs="Tahoma"/>
                <w:b/>
              </w:rPr>
            </w:pPr>
          </w:p>
        </w:tc>
        <w:tc>
          <w:tcPr>
            <w:tcW w:w="9206" w:type="dxa"/>
            <w:gridSpan w:val="5"/>
            <w:shd w:val="clear" w:color="auto" w:fill="DBE5F1" w:themeFill="accent1" w:themeFillTint="33"/>
          </w:tcPr>
          <w:p w14:paraId="29FBE2AA" w14:textId="77777777" w:rsidR="00D43DEC" w:rsidRPr="00D43DEC" w:rsidRDefault="00D43DEC" w:rsidP="00D43DEC">
            <w:pPr>
              <w:jc w:val="both"/>
              <w:rPr>
                <w:rFonts w:ascii="Calibri" w:hAnsi="Calibri" w:cs="Tahoma"/>
                <w:b/>
                <w:sz w:val="28"/>
                <w:szCs w:val="28"/>
              </w:rPr>
            </w:pPr>
            <w:r w:rsidRPr="00D43DEC">
              <w:rPr>
                <w:rFonts w:ascii="Calibri" w:hAnsi="Calibri" w:cs="Tahoma"/>
                <w:b/>
                <w:sz w:val="28"/>
                <w:szCs w:val="28"/>
                <w:u w:val="single"/>
              </w:rPr>
              <w:t>ΑΡΙΘΜΟΣ ΤΡΟΠΟΛΟΓΙΑΣ</w:t>
            </w:r>
            <w:r w:rsidRPr="00D43DEC">
              <w:rPr>
                <w:rFonts w:ascii="Calibri" w:hAnsi="Calibri" w:cs="Tahoma"/>
                <w:b/>
                <w:sz w:val="28"/>
                <w:szCs w:val="28"/>
              </w:rPr>
              <w:t>:</w:t>
            </w:r>
          </w:p>
        </w:tc>
      </w:tr>
      <w:tr w:rsidR="00D43DEC" w:rsidRPr="00D43DEC" w14:paraId="4394FFE2" w14:textId="77777777" w:rsidTr="00B46C57">
        <w:tc>
          <w:tcPr>
            <w:tcW w:w="575" w:type="dxa"/>
            <w:gridSpan w:val="2"/>
            <w:shd w:val="clear" w:color="auto" w:fill="DBE5F1" w:themeFill="accent1" w:themeFillTint="33"/>
          </w:tcPr>
          <w:p w14:paraId="32931D2B" w14:textId="77777777" w:rsidR="00D43DEC" w:rsidRPr="00D43DEC" w:rsidRDefault="00D43DEC" w:rsidP="00D43DEC">
            <w:pPr>
              <w:jc w:val="center"/>
              <w:rPr>
                <w:rFonts w:ascii="Calibri" w:hAnsi="Calibri" w:cs="Tahoma"/>
                <w:b/>
              </w:rPr>
            </w:pPr>
          </w:p>
        </w:tc>
        <w:tc>
          <w:tcPr>
            <w:tcW w:w="9206" w:type="dxa"/>
            <w:gridSpan w:val="5"/>
            <w:shd w:val="clear" w:color="auto" w:fill="DBE5F1" w:themeFill="accent1" w:themeFillTint="33"/>
          </w:tcPr>
          <w:p w14:paraId="50D2D728" w14:textId="77777777" w:rsidR="00D43DEC" w:rsidRPr="00D43DEC" w:rsidRDefault="00D43DEC" w:rsidP="00D43DEC">
            <w:pPr>
              <w:suppressAutoHyphens w:val="0"/>
              <w:rPr>
                <w:rFonts w:ascii="Calibri" w:hAnsi="Calibri" w:cs="Segoe UI"/>
                <w:lang w:eastAsia="el-GR"/>
              </w:rPr>
            </w:pPr>
            <w:r w:rsidRPr="00D43DEC">
              <w:rPr>
                <w:rFonts w:ascii="Calibri" w:hAnsi="Calibri" w:cs="Segoe UI"/>
                <w:lang w:eastAsia="el-GR"/>
              </w:rPr>
              <w:t>421/34 25.7.2020</w:t>
            </w:r>
          </w:p>
        </w:tc>
      </w:tr>
      <w:tr w:rsidR="00D43DEC" w:rsidRPr="00D43DEC" w14:paraId="384D8652" w14:textId="77777777" w:rsidTr="00B46C57">
        <w:tc>
          <w:tcPr>
            <w:tcW w:w="575" w:type="dxa"/>
            <w:gridSpan w:val="2"/>
            <w:shd w:val="clear" w:color="auto" w:fill="DBE5F1" w:themeFill="accent1" w:themeFillTint="33"/>
          </w:tcPr>
          <w:p w14:paraId="46295F96" w14:textId="77777777" w:rsidR="00D43DEC" w:rsidRPr="00D43DEC" w:rsidRDefault="00D43DEC" w:rsidP="00D43DEC">
            <w:pPr>
              <w:jc w:val="center"/>
              <w:rPr>
                <w:rFonts w:ascii="Calibri" w:hAnsi="Calibri" w:cs="Tahoma"/>
                <w:b/>
              </w:rPr>
            </w:pPr>
          </w:p>
        </w:tc>
        <w:tc>
          <w:tcPr>
            <w:tcW w:w="9206" w:type="dxa"/>
            <w:gridSpan w:val="5"/>
            <w:shd w:val="clear" w:color="auto" w:fill="DBE5F1" w:themeFill="accent1" w:themeFillTint="33"/>
          </w:tcPr>
          <w:p w14:paraId="3C44D934" w14:textId="77777777" w:rsidR="00D43DEC" w:rsidRPr="00D43DEC" w:rsidRDefault="00D43DEC" w:rsidP="00D43DEC">
            <w:pPr>
              <w:jc w:val="both"/>
              <w:rPr>
                <w:rFonts w:ascii="Calibri" w:hAnsi="Calibri" w:cs="Tahoma"/>
                <w:b/>
                <w:sz w:val="28"/>
                <w:szCs w:val="28"/>
              </w:rPr>
            </w:pPr>
            <w:r w:rsidRPr="00D43DEC">
              <w:rPr>
                <w:rFonts w:ascii="Calibri" w:hAnsi="Calibri" w:cs="Tahoma"/>
                <w:b/>
                <w:sz w:val="28"/>
                <w:szCs w:val="28"/>
                <w:u w:val="single"/>
              </w:rPr>
              <w:t>ΠΕΡΙΓΡΑΦΗ</w:t>
            </w:r>
            <w:r w:rsidRPr="00D43DEC">
              <w:rPr>
                <w:rFonts w:ascii="Calibri" w:hAnsi="Calibri" w:cs="Tahoma"/>
                <w:b/>
                <w:sz w:val="28"/>
                <w:szCs w:val="28"/>
              </w:rPr>
              <w:t>:</w:t>
            </w:r>
          </w:p>
        </w:tc>
      </w:tr>
      <w:tr w:rsidR="00D43DEC" w:rsidRPr="00D43DEC" w14:paraId="3A005651" w14:textId="77777777" w:rsidTr="00B46C57">
        <w:tc>
          <w:tcPr>
            <w:tcW w:w="575" w:type="dxa"/>
            <w:gridSpan w:val="2"/>
            <w:shd w:val="clear" w:color="auto" w:fill="DBE5F1" w:themeFill="accent1" w:themeFillTint="33"/>
          </w:tcPr>
          <w:p w14:paraId="1126B6E2" w14:textId="77777777" w:rsidR="00D43DEC" w:rsidRPr="00D43DEC" w:rsidRDefault="00D43DEC" w:rsidP="00D43DEC">
            <w:pPr>
              <w:jc w:val="center"/>
              <w:rPr>
                <w:rFonts w:ascii="Calibri" w:hAnsi="Calibri" w:cs="Tahoma"/>
                <w:b/>
              </w:rPr>
            </w:pPr>
          </w:p>
        </w:tc>
        <w:tc>
          <w:tcPr>
            <w:tcW w:w="9206" w:type="dxa"/>
            <w:gridSpan w:val="5"/>
            <w:shd w:val="clear" w:color="auto" w:fill="DBE5F1" w:themeFill="accent1" w:themeFillTint="33"/>
          </w:tcPr>
          <w:p w14:paraId="1542AD55" w14:textId="77777777" w:rsidR="00D43DEC" w:rsidRPr="00D43DEC" w:rsidRDefault="00D43DEC" w:rsidP="00D43DEC">
            <w:pPr>
              <w:jc w:val="both"/>
              <w:rPr>
                <w:rFonts w:ascii="Calibri" w:hAnsi="Calibri" w:cs="Tahoma"/>
              </w:rPr>
            </w:pPr>
            <w:r w:rsidRPr="00D43DEC">
              <w:rPr>
                <w:rFonts w:ascii="Calibri" w:hAnsi="Calibri" w:cs="Tahoma"/>
              </w:rPr>
              <w:t>Ρυθμίσεις θεμάτων αρμοδιότητας Υπουργείου Εσωτερικών.</w:t>
            </w:r>
          </w:p>
        </w:tc>
      </w:tr>
      <w:tr w:rsidR="00D43DEC" w:rsidRPr="00D43DEC" w14:paraId="73A559D3" w14:textId="77777777" w:rsidTr="00F41674">
        <w:tc>
          <w:tcPr>
            <w:tcW w:w="575" w:type="dxa"/>
            <w:gridSpan w:val="2"/>
          </w:tcPr>
          <w:p w14:paraId="39FC435C" w14:textId="77777777" w:rsidR="00D43DEC" w:rsidRPr="00D43DEC" w:rsidRDefault="00D43DEC" w:rsidP="00D43DEC">
            <w:pPr>
              <w:jc w:val="center"/>
              <w:rPr>
                <w:rFonts w:ascii="Calibri" w:hAnsi="Calibri" w:cs="Tahoma"/>
                <w:b/>
                <w:sz w:val="28"/>
                <w:szCs w:val="28"/>
              </w:rPr>
            </w:pPr>
            <w:r w:rsidRPr="00D43DEC">
              <w:rPr>
                <w:rFonts w:ascii="Calibri" w:hAnsi="Calibri" w:cs="Tahoma"/>
                <w:b/>
                <w:sz w:val="28"/>
                <w:szCs w:val="28"/>
                <w:lang w:val="en-US"/>
              </w:rPr>
              <w:lastRenderedPageBreak/>
              <w:t>11</w:t>
            </w:r>
            <w:r w:rsidRPr="00D43DEC">
              <w:rPr>
                <w:rFonts w:ascii="Calibri" w:hAnsi="Calibri" w:cs="Tahoma"/>
                <w:b/>
                <w:sz w:val="28"/>
                <w:szCs w:val="28"/>
              </w:rPr>
              <w:t>.</w:t>
            </w:r>
          </w:p>
        </w:tc>
        <w:tc>
          <w:tcPr>
            <w:tcW w:w="9206" w:type="dxa"/>
            <w:gridSpan w:val="5"/>
          </w:tcPr>
          <w:p w14:paraId="1DB0E369" w14:textId="77777777" w:rsidR="00D43DEC" w:rsidRPr="00D43DEC" w:rsidRDefault="00D43DEC" w:rsidP="00D43DEC">
            <w:pPr>
              <w:jc w:val="both"/>
              <w:rPr>
                <w:rFonts w:ascii="Calibri" w:hAnsi="Calibri" w:cs="Tahoma"/>
                <w:b/>
                <w:sz w:val="28"/>
                <w:szCs w:val="28"/>
                <w:lang w:val="en-US"/>
              </w:rPr>
            </w:pPr>
            <w:r w:rsidRPr="00D43DEC">
              <w:rPr>
                <w:rFonts w:ascii="Calibri" w:hAnsi="Calibri" w:cs="Tahoma"/>
                <w:b/>
                <w:sz w:val="28"/>
                <w:szCs w:val="28"/>
                <w:u w:val="single"/>
              </w:rPr>
              <w:t>ΔΙΑΤΑΞΗ ΝΟΜΟΥ</w:t>
            </w:r>
            <w:r w:rsidRPr="00D43DEC">
              <w:rPr>
                <w:rFonts w:ascii="Calibri" w:hAnsi="Calibri" w:cs="Tahoma"/>
                <w:b/>
                <w:sz w:val="28"/>
                <w:szCs w:val="28"/>
                <w:lang w:val="en-US"/>
              </w:rPr>
              <w:t>:</w:t>
            </w:r>
          </w:p>
          <w:p w14:paraId="2610F575" w14:textId="77777777" w:rsidR="00D43DEC" w:rsidRPr="00D43DEC" w:rsidRDefault="00D43DEC" w:rsidP="00D43DEC">
            <w:pPr>
              <w:jc w:val="both"/>
              <w:rPr>
                <w:rFonts w:ascii="Calibri" w:hAnsi="Calibri" w:cs="Tahoma"/>
                <w:sz w:val="28"/>
                <w:szCs w:val="28"/>
                <w:lang w:val="en-US"/>
              </w:rPr>
            </w:pPr>
            <w:r w:rsidRPr="00D43DEC">
              <w:rPr>
                <w:rFonts w:ascii="Calibri" w:hAnsi="Calibri" w:cs="Tahoma"/>
                <w:sz w:val="28"/>
                <w:szCs w:val="28"/>
              </w:rPr>
              <w:t>Άρθρα</w:t>
            </w:r>
            <w:r w:rsidRPr="00D43DEC">
              <w:rPr>
                <w:rFonts w:ascii="Calibri" w:hAnsi="Calibri" w:cs="Tahoma"/>
                <w:sz w:val="28"/>
                <w:szCs w:val="28"/>
                <w:lang w:val="en-US"/>
              </w:rPr>
              <w:t>:</w:t>
            </w:r>
          </w:p>
        </w:tc>
      </w:tr>
      <w:tr w:rsidR="00D43DEC" w:rsidRPr="00D43DEC" w14:paraId="0293BF49" w14:textId="77777777" w:rsidTr="00F41674">
        <w:tc>
          <w:tcPr>
            <w:tcW w:w="575" w:type="dxa"/>
            <w:gridSpan w:val="2"/>
          </w:tcPr>
          <w:p w14:paraId="2973E911" w14:textId="77777777" w:rsidR="00D43DEC" w:rsidRPr="00D43DEC" w:rsidRDefault="00D43DEC" w:rsidP="00D43DEC">
            <w:pPr>
              <w:jc w:val="center"/>
              <w:rPr>
                <w:rFonts w:ascii="Calibri" w:hAnsi="Calibri" w:cs="Tahoma"/>
                <w:b/>
              </w:rPr>
            </w:pPr>
          </w:p>
        </w:tc>
        <w:tc>
          <w:tcPr>
            <w:tcW w:w="9206" w:type="dxa"/>
            <w:gridSpan w:val="5"/>
          </w:tcPr>
          <w:p w14:paraId="5EC0FCED" w14:textId="77777777" w:rsidR="00D43DEC" w:rsidRPr="00D43DEC" w:rsidRDefault="00D43DEC" w:rsidP="001964C3">
            <w:pPr>
              <w:numPr>
                <w:ilvl w:val="0"/>
                <w:numId w:val="1"/>
              </w:numPr>
              <w:contextualSpacing/>
              <w:jc w:val="both"/>
              <w:rPr>
                <w:rFonts w:ascii="Calibri" w:hAnsi="Calibri" w:cs="Tahoma"/>
              </w:rPr>
            </w:pPr>
            <w:r w:rsidRPr="00D43DEC">
              <w:rPr>
                <w:rFonts w:ascii="Calibri" w:hAnsi="Calibri" w:cs="Tahoma"/>
              </w:rPr>
              <w:t xml:space="preserve">131 «Ρύθμιση θεμάτων της Ελληνικής Εταιρείας Τοπικής Ανάπτυξης και Αυτοδιοίκησης», </w:t>
            </w:r>
          </w:p>
          <w:p w14:paraId="2CB40271" w14:textId="77777777" w:rsidR="00D43DEC" w:rsidRPr="00D43DEC" w:rsidRDefault="00D43DEC" w:rsidP="001964C3">
            <w:pPr>
              <w:numPr>
                <w:ilvl w:val="0"/>
                <w:numId w:val="1"/>
              </w:numPr>
              <w:contextualSpacing/>
              <w:jc w:val="both"/>
              <w:rPr>
                <w:rFonts w:ascii="Calibri" w:hAnsi="Calibri" w:cs="Tahoma"/>
              </w:rPr>
            </w:pPr>
            <w:r w:rsidRPr="00D43DEC">
              <w:rPr>
                <w:rFonts w:ascii="Calibri" w:hAnsi="Calibri" w:cs="Tahoma"/>
              </w:rPr>
              <w:t xml:space="preserve">132 «Ρύθμιση για τη σύναψη προγραμματικών συμβάσεων ΟΤΑ α΄ και β΄ βαθμού», </w:t>
            </w:r>
          </w:p>
          <w:p w14:paraId="10CE6393" w14:textId="77777777" w:rsidR="00D43DEC" w:rsidRPr="00D43DEC" w:rsidRDefault="00D43DEC" w:rsidP="001964C3">
            <w:pPr>
              <w:numPr>
                <w:ilvl w:val="0"/>
                <w:numId w:val="1"/>
              </w:numPr>
              <w:contextualSpacing/>
              <w:jc w:val="both"/>
              <w:rPr>
                <w:rFonts w:ascii="Calibri" w:hAnsi="Calibri" w:cs="Tahoma"/>
              </w:rPr>
            </w:pPr>
            <w:r w:rsidRPr="00D43DEC">
              <w:rPr>
                <w:rFonts w:ascii="Calibri" w:hAnsi="Calibri" w:cs="Tahoma"/>
              </w:rPr>
              <w:t xml:space="preserve">133 «Λύση και εκκαθάριση νομικών προσώπων των δήμων του άρθρου 156 του ν. 4600/2019», </w:t>
            </w:r>
          </w:p>
          <w:p w14:paraId="58CEAC8F" w14:textId="77777777" w:rsidR="00D43DEC" w:rsidRPr="00D43DEC" w:rsidRDefault="00D43DEC" w:rsidP="001964C3">
            <w:pPr>
              <w:numPr>
                <w:ilvl w:val="0"/>
                <w:numId w:val="1"/>
              </w:numPr>
              <w:contextualSpacing/>
              <w:jc w:val="both"/>
              <w:rPr>
                <w:rFonts w:ascii="Calibri" w:hAnsi="Calibri" w:cs="Tahoma"/>
              </w:rPr>
            </w:pPr>
            <w:r w:rsidRPr="00D43DEC">
              <w:rPr>
                <w:rFonts w:ascii="Calibri" w:hAnsi="Calibri" w:cs="Tahoma"/>
              </w:rPr>
              <w:t>134 «Ρυθμίσεις για την ενημέρωση των Ελλήνων που διαμένουν στην αλλοδαπή»,</w:t>
            </w:r>
          </w:p>
          <w:p w14:paraId="0BBEBF99" w14:textId="77777777" w:rsidR="00D43DEC" w:rsidRPr="00D43DEC" w:rsidRDefault="00D43DEC" w:rsidP="001964C3">
            <w:pPr>
              <w:numPr>
                <w:ilvl w:val="0"/>
                <w:numId w:val="1"/>
              </w:numPr>
              <w:contextualSpacing/>
              <w:jc w:val="both"/>
              <w:rPr>
                <w:rFonts w:ascii="Calibri" w:hAnsi="Calibri" w:cs="Tahoma"/>
              </w:rPr>
            </w:pPr>
            <w:r w:rsidRPr="00D43DEC">
              <w:rPr>
                <w:rFonts w:ascii="Calibri" w:hAnsi="Calibri" w:cs="Tahoma"/>
              </w:rPr>
              <w:t>135 «Ρύθμιση θεμάτων προσωπικού ΟΤΑ και Περιφερειακού Συντονιστή Πολιτικής Προστασίας»,</w:t>
            </w:r>
          </w:p>
          <w:p w14:paraId="2FC8F54C" w14:textId="77777777" w:rsidR="00D43DEC" w:rsidRPr="00D43DEC" w:rsidRDefault="00D43DEC" w:rsidP="001964C3">
            <w:pPr>
              <w:numPr>
                <w:ilvl w:val="0"/>
                <w:numId w:val="1"/>
              </w:numPr>
              <w:contextualSpacing/>
              <w:jc w:val="both"/>
              <w:rPr>
                <w:rFonts w:ascii="Calibri" w:hAnsi="Calibri" w:cs="Tahoma"/>
              </w:rPr>
            </w:pPr>
            <w:r w:rsidRPr="00D43DEC">
              <w:rPr>
                <w:rFonts w:ascii="Calibri" w:hAnsi="Calibri" w:cs="Tahoma"/>
              </w:rPr>
              <w:t xml:space="preserve">136 «Δικαίωμα διορισμού στο Δημόσιο ή τον ευρύτερο δημόσιο τομέα» και </w:t>
            </w:r>
          </w:p>
          <w:p w14:paraId="4B773E99" w14:textId="77777777" w:rsidR="00D43DEC" w:rsidRPr="00D43DEC" w:rsidRDefault="00D43DEC" w:rsidP="001964C3">
            <w:pPr>
              <w:numPr>
                <w:ilvl w:val="0"/>
                <w:numId w:val="1"/>
              </w:numPr>
              <w:contextualSpacing/>
              <w:jc w:val="both"/>
              <w:rPr>
                <w:rFonts w:ascii="Calibri" w:hAnsi="Calibri" w:cs="Tahoma"/>
              </w:rPr>
            </w:pPr>
            <w:r w:rsidRPr="00D43DEC">
              <w:rPr>
                <w:rFonts w:ascii="Calibri" w:hAnsi="Calibri" w:cs="Tahoma"/>
              </w:rPr>
              <w:t>137 «Δυνατότητα παράτασης προθεσμίας υποβολής αιτήσεων στεγαστικής συνδρομής για την αποκατάσταση ζημιών σε κτίρια από τις πυρκαγιές της 23ης και 24ης Ιουλίου 2018»,</w:t>
            </w:r>
          </w:p>
          <w:p w14:paraId="38A95331" w14:textId="77777777" w:rsidR="00D43DEC" w:rsidRPr="00D43DEC" w:rsidRDefault="00D43DEC" w:rsidP="001964C3">
            <w:pPr>
              <w:numPr>
                <w:ilvl w:val="0"/>
                <w:numId w:val="1"/>
              </w:numPr>
              <w:contextualSpacing/>
              <w:jc w:val="both"/>
              <w:rPr>
                <w:rFonts w:ascii="Calibri" w:hAnsi="Calibri" w:cs="Tahoma"/>
              </w:rPr>
            </w:pPr>
            <w:r w:rsidRPr="00D43DEC">
              <w:rPr>
                <w:rFonts w:ascii="Calibri" w:hAnsi="Calibri" w:cs="Tahoma"/>
              </w:rPr>
              <w:t>138 «Παράταση της θητείας του Διοικητικού Συμβουλίου της Εθνικής Γενικής Συνομοσπονδίας Αναπήρων και Θυμάτων Πολέμου Ελλάδος και των Διοικητικών Συμβουλίων των Σωματείων και Ενώσεων Αναπήρων και Θυμάτων Πολέμου»,</w:t>
            </w:r>
          </w:p>
          <w:p w14:paraId="52E94FF3" w14:textId="77777777" w:rsidR="00D43DEC" w:rsidRPr="00D43DEC" w:rsidRDefault="00D43DEC" w:rsidP="001964C3">
            <w:pPr>
              <w:numPr>
                <w:ilvl w:val="0"/>
                <w:numId w:val="1"/>
              </w:numPr>
              <w:contextualSpacing/>
              <w:jc w:val="both"/>
              <w:rPr>
                <w:rFonts w:ascii="Calibri" w:hAnsi="Calibri" w:cs="Tahoma"/>
              </w:rPr>
            </w:pPr>
            <w:r w:rsidRPr="00D43DEC">
              <w:rPr>
                <w:rFonts w:ascii="Calibri" w:hAnsi="Calibri" w:cs="Tahoma"/>
              </w:rPr>
              <w:t>139 «Ειδικές πράξεις επιμέλειας ανήλικου τέκνου - Προσθήκη άρθρου 1519 Αστικού Κώδικα» και</w:t>
            </w:r>
          </w:p>
          <w:p w14:paraId="5BACEC40" w14:textId="77777777" w:rsidR="00D43DEC" w:rsidRPr="00D43DEC" w:rsidRDefault="00D43DEC" w:rsidP="001964C3">
            <w:pPr>
              <w:numPr>
                <w:ilvl w:val="0"/>
                <w:numId w:val="1"/>
              </w:numPr>
              <w:contextualSpacing/>
              <w:jc w:val="both"/>
              <w:rPr>
                <w:rFonts w:ascii="Calibri" w:hAnsi="Calibri" w:cs="Tahoma"/>
              </w:rPr>
            </w:pPr>
            <w:r w:rsidRPr="00D43DEC">
              <w:rPr>
                <w:rFonts w:ascii="Calibri" w:hAnsi="Calibri" w:cs="Tahoma"/>
              </w:rPr>
              <w:t>140 «Εξέταση ιταλικής γλώσσας στον εισαγωγικό διαγωνισμό Εθνικής Σχολής Δικαστών έτους 2020»</w:t>
            </w:r>
          </w:p>
          <w:p w14:paraId="13F03E53" w14:textId="77777777" w:rsidR="00D43DEC" w:rsidRPr="00D43DEC" w:rsidRDefault="00D43DEC" w:rsidP="00D43DEC">
            <w:pPr>
              <w:jc w:val="both"/>
              <w:rPr>
                <w:rFonts w:ascii="Calibri" w:hAnsi="Calibri" w:cs="Tahoma"/>
              </w:rPr>
            </w:pPr>
            <w:r w:rsidRPr="00D43DEC">
              <w:rPr>
                <w:rFonts w:ascii="Calibri" w:hAnsi="Calibri" w:cs="Tahoma"/>
              </w:rPr>
              <w:t xml:space="preserve">του ν. </w:t>
            </w:r>
            <w:hyperlink r:id="rId108" w:history="1">
              <w:r w:rsidRPr="00D43DEC">
                <w:rPr>
                  <w:rFonts w:ascii="Calibri" w:hAnsi="Calibri" w:cs="Tahoma"/>
                  <w:color w:val="0000FF"/>
                </w:rPr>
                <w:t>4714/2020</w:t>
              </w:r>
            </w:hyperlink>
            <w:r w:rsidRPr="00D43DEC">
              <w:rPr>
                <w:rFonts w:ascii="Calibri" w:hAnsi="Calibri" w:cs="Tahoma"/>
              </w:rPr>
              <w:t xml:space="preserve"> (ΦΕΚ Α/148/31.07.2020).</w:t>
            </w:r>
          </w:p>
        </w:tc>
      </w:tr>
      <w:tr w:rsidR="00D43DEC" w:rsidRPr="00D43DEC" w14:paraId="546EF56C" w14:textId="77777777" w:rsidTr="00F41674">
        <w:tc>
          <w:tcPr>
            <w:tcW w:w="575" w:type="dxa"/>
            <w:gridSpan w:val="2"/>
          </w:tcPr>
          <w:p w14:paraId="791E11C8" w14:textId="77777777" w:rsidR="00D43DEC" w:rsidRPr="00D43DEC" w:rsidRDefault="00D43DEC" w:rsidP="00D43DEC">
            <w:pPr>
              <w:jc w:val="center"/>
              <w:rPr>
                <w:rFonts w:ascii="Calibri" w:hAnsi="Calibri" w:cs="Tahoma"/>
                <w:b/>
              </w:rPr>
            </w:pPr>
          </w:p>
        </w:tc>
        <w:tc>
          <w:tcPr>
            <w:tcW w:w="9206" w:type="dxa"/>
            <w:gridSpan w:val="5"/>
          </w:tcPr>
          <w:p w14:paraId="119D23B1" w14:textId="77777777" w:rsidR="00D43DEC" w:rsidRPr="00D43DEC" w:rsidRDefault="00D43DEC" w:rsidP="00D43DEC">
            <w:pPr>
              <w:jc w:val="both"/>
              <w:rPr>
                <w:rFonts w:ascii="Calibri" w:hAnsi="Calibri" w:cs="Tahoma"/>
                <w:b/>
                <w:sz w:val="28"/>
                <w:szCs w:val="28"/>
              </w:rPr>
            </w:pPr>
            <w:r w:rsidRPr="00D43DEC">
              <w:rPr>
                <w:rFonts w:ascii="Calibri" w:hAnsi="Calibri" w:cs="Tahoma"/>
                <w:b/>
                <w:sz w:val="28"/>
                <w:szCs w:val="28"/>
                <w:u w:val="single"/>
              </w:rPr>
              <w:t>ΤΙΤΛΟΣ ΝΟΜΟΥ</w:t>
            </w:r>
            <w:r w:rsidRPr="00D43DEC">
              <w:rPr>
                <w:rFonts w:ascii="Calibri" w:hAnsi="Calibri" w:cs="Tahoma"/>
                <w:b/>
                <w:sz w:val="28"/>
                <w:szCs w:val="28"/>
              </w:rPr>
              <w:t>:</w:t>
            </w:r>
          </w:p>
        </w:tc>
      </w:tr>
      <w:tr w:rsidR="00D43DEC" w:rsidRPr="00D43DEC" w14:paraId="3CF3D40F" w14:textId="77777777" w:rsidTr="00F41674">
        <w:tc>
          <w:tcPr>
            <w:tcW w:w="575" w:type="dxa"/>
            <w:gridSpan w:val="2"/>
          </w:tcPr>
          <w:p w14:paraId="3FCA0BF2" w14:textId="77777777" w:rsidR="00D43DEC" w:rsidRPr="00D43DEC" w:rsidRDefault="00D43DEC" w:rsidP="00D43DEC">
            <w:pPr>
              <w:jc w:val="center"/>
              <w:rPr>
                <w:rFonts w:ascii="Calibri" w:hAnsi="Calibri" w:cs="Tahoma"/>
                <w:b/>
              </w:rPr>
            </w:pPr>
          </w:p>
        </w:tc>
        <w:tc>
          <w:tcPr>
            <w:tcW w:w="9206" w:type="dxa"/>
            <w:gridSpan w:val="5"/>
          </w:tcPr>
          <w:p w14:paraId="45392957" w14:textId="77777777" w:rsidR="00D43DEC" w:rsidRPr="00D43DEC" w:rsidRDefault="00D43DEC" w:rsidP="00D43DEC">
            <w:pPr>
              <w:jc w:val="both"/>
              <w:rPr>
                <w:rFonts w:ascii="Calibri" w:hAnsi="Calibri" w:cs="Tahoma"/>
                <w:i/>
              </w:rPr>
            </w:pPr>
            <w:r w:rsidRPr="00D43DEC">
              <w:rPr>
                <w:rFonts w:ascii="Calibri" w:hAnsi="Calibri" w:cs="Tahoma"/>
                <w:i/>
              </w:rPr>
              <w:t>«Φορολογικές παρεμβάσεις για την ενίσχυση της αναπτυξιακής διαδικασίας της ελληνικής οικονομίας, ενσωμάτωση στην ελληνική νομοθεσία των Οδηγιών (ΕΕ) 2017/1852, (ΕΕ) 2018/822, (ΕΕ) 2020/876, (ΕΕ)2016/1164, (ΕΕ) 2018/1910 και (ΕΕ) 2019/475, συνεισφορά Δημοσίου για την αποπληρωμή δανείων πληγέντων δανειοληπτών λόγω των δυσμενών συνεπειών της νόσου COVID-19 και άλλες διατάξεις»</w:t>
            </w:r>
          </w:p>
        </w:tc>
      </w:tr>
      <w:tr w:rsidR="00D43DEC" w:rsidRPr="00D43DEC" w14:paraId="08B3C542" w14:textId="77777777" w:rsidTr="00F41674">
        <w:tc>
          <w:tcPr>
            <w:tcW w:w="575" w:type="dxa"/>
            <w:gridSpan w:val="2"/>
          </w:tcPr>
          <w:p w14:paraId="711B1B0A" w14:textId="77777777" w:rsidR="00D43DEC" w:rsidRPr="00D43DEC" w:rsidRDefault="00D43DEC" w:rsidP="00D43DEC">
            <w:pPr>
              <w:jc w:val="center"/>
              <w:rPr>
                <w:rFonts w:ascii="Calibri" w:hAnsi="Calibri" w:cs="Tahoma"/>
                <w:b/>
              </w:rPr>
            </w:pPr>
          </w:p>
        </w:tc>
        <w:tc>
          <w:tcPr>
            <w:tcW w:w="9206" w:type="dxa"/>
            <w:gridSpan w:val="5"/>
          </w:tcPr>
          <w:p w14:paraId="37E9356F" w14:textId="77777777" w:rsidR="00D43DEC" w:rsidRPr="00D43DEC" w:rsidRDefault="00D43DEC" w:rsidP="00D43DEC">
            <w:pPr>
              <w:jc w:val="both"/>
              <w:rPr>
                <w:rFonts w:ascii="Calibri" w:hAnsi="Calibri" w:cs="Tahoma"/>
                <w:b/>
                <w:sz w:val="28"/>
                <w:szCs w:val="28"/>
              </w:rPr>
            </w:pPr>
            <w:r w:rsidRPr="00D43DEC">
              <w:rPr>
                <w:rFonts w:ascii="Calibri" w:hAnsi="Calibri" w:cs="Tahoma"/>
                <w:b/>
                <w:sz w:val="28"/>
                <w:szCs w:val="28"/>
                <w:u w:val="single"/>
              </w:rPr>
              <w:t>ΑΡΙΘΜΟΣ ΤΡΟΠΟΛΟΓΙΑΣ</w:t>
            </w:r>
            <w:r w:rsidRPr="00D43DEC">
              <w:rPr>
                <w:rFonts w:ascii="Calibri" w:hAnsi="Calibri" w:cs="Tahoma"/>
                <w:b/>
                <w:sz w:val="28"/>
                <w:szCs w:val="28"/>
              </w:rPr>
              <w:t>:</w:t>
            </w:r>
          </w:p>
        </w:tc>
      </w:tr>
      <w:tr w:rsidR="00D43DEC" w:rsidRPr="00D43DEC" w14:paraId="33489365" w14:textId="77777777" w:rsidTr="00F41674">
        <w:tc>
          <w:tcPr>
            <w:tcW w:w="575" w:type="dxa"/>
            <w:gridSpan w:val="2"/>
          </w:tcPr>
          <w:p w14:paraId="73A337F6" w14:textId="77777777" w:rsidR="00D43DEC" w:rsidRPr="00D43DEC" w:rsidRDefault="00D43DEC" w:rsidP="00D43DEC">
            <w:pPr>
              <w:jc w:val="center"/>
              <w:rPr>
                <w:rFonts w:ascii="Calibri" w:hAnsi="Calibri" w:cs="Tahoma"/>
                <w:b/>
              </w:rPr>
            </w:pPr>
          </w:p>
        </w:tc>
        <w:tc>
          <w:tcPr>
            <w:tcW w:w="9206" w:type="dxa"/>
            <w:gridSpan w:val="5"/>
          </w:tcPr>
          <w:p w14:paraId="57A6C10A" w14:textId="77777777" w:rsidR="00D43DEC" w:rsidRPr="00D43DEC" w:rsidRDefault="00D43DEC" w:rsidP="00D43DEC">
            <w:pPr>
              <w:suppressAutoHyphens w:val="0"/>
              <w:rPr>
                <w:rFonts w:ascii="Calibri" w:hAnsi="Calibri" w:cs="Segoe UI"/>
                <w:lang w:eastAsia="el-GR"/>
              </w:rPr>
            </w:pPr>
            <w:r w:rsidRPr="00D43DEC">
              <w:rPr>
                <w:rFonts w:ascii="Calibri" w:hAnsi="Calibri" w:cs="Segoe UI"/>
                <w:lang w:eastAsia="el-GR"/>
              </w:rPr>
              <w:t>433/59 28.7.2020</w:t>
            </w:r>
          </w:p>
        </w:tc>
      </w:tr>
      <w:tr w:rsidR="00D43DEC" w:rsidRPr="00D43DEC" w14:paraId="3DF2023C" w14:textId="77777777" w:rsidTr="00F41674">
        <w:tc>
          <w:tcPr>
            <w:tcW w:w="575" w:type="dxa"/>
            <w:gridSpan w:val="2"/>
          </w:tcPr>
          <w:p w14:paraId="024B5FB7" w14:textId="77777777" w:rsidR="00D43DEC" w:rsidRPr="00D43DEC" w:rsidRDefault="00D43DEC" w:rsidP="00D43DEC">
            <w:pPr>
              <w:jc w:val="center"/>
              <w:rPr>
                <w:rFonts w:ascii="Calibri" w:hAnsi="Calibri" w:cs="Tahoma"/>
                <w:b/>
              </w:rPr>
            </w:pPr>
          </w:p>
        </w:tc>
        <w:tc>
          <w:tcPr>
            <w:tcW w:w="9206" w:type="dxa"/>
            <w:gridSpan w:val="5"/>
          </w:tcPr>
          <w:p w14:paraId="20A390AD" w14:textId="77777777" w:rsidR="00D43DEC" w:rsidRPr="00D43DEC" w:rsidRDefault="00D43DEC" w:rsidP="00D43DEC">
            <w:pPr>
              <w:jc w:val="both"/>
              <w:rPr>
                <w:rFonts w:ascii="Calibri" w:hAnsi="Calibri" w:cs="Tahoma"/>
                <w:b/>
                <w:sz w:val="28"/>
                <w:szCs w:val="28"/>
              </w:rPr>
            </w:pPr>
            <w:r w:rsidRPr="00D43DEC">
              <w:rPr>
                <w:rFonts w:ascii="Calibri" w:hAnsi="Calibri" w:cs="Tahoma"/>
                <w:b/>
                <w:sz w:val="28"/>
                <w:szCs w:val="28"/>
                <w:u w:val="single"/>
              </w:rPr>
              <w:t>ΠΕΡΙΓΡΑΦΗ</w:t>
            </w:r>
            <w:r w:rsidRPr="00D43DEC">
              <w:rPr>
                <w:rFonts w:ascii="Calibri" w:hAnsi="Calibri" w:cs="Tahoma"/>
                <w:b/>
                <w:sz w:val="28"/>
                <w:szCs w:val="28"/>
              </w:rPr>
              <w:t>:</w:t>
            </w:r>
          </w:p>
        </w:tc>
      </w:tr>
      <w:tr w:rsidR="00D43DEC" w:rsidRPr="00D43DEC" w14:paraId="5AC0A21D" w14:textId="77777777" w:rsidTr="00F41674">
        <w:tc>
          <w:tcPr>
            <w:tcW w:w="575" w:type="dxa"/>
            <w:gridSpan w:val="2"/>
          </w:tcPr>
          <w:p w14:paraId="084C89EC" w14:textId="77777777" w:rsidR="00D43DEC" w:rsidRPr="00D43DEC" w:rsidRDefault="00D43DEC" w:rsidP="00D43DEC">
            <w:pPr>
              <w:jc w:val="center"/>
              <w:rPr>
                <w:rFonts w:ascii="Calibri" w:hAnsi="Calibri" w:cs="Tahoma"/>
                <w:b/>
              </w:rPr>
            </w:pPr>
          </w:p>
        </w:tc>
        <w:tc>
          <w:tcPr>
            <w:tcW w:w="9206" w:type="dxa"/>
            <w:gridSpan w:val="5"/>
          </w:tcPr>
          <w:p w14:paraId="7B53D934" w14:textId="77777777" w:rsidR="00D43DEC" w:rsidRPr="00D43DEC" w:rsidRDefault="00D43DEC" w:rsidP="00D43DEC">
            <w:pPr>
              <w:jc w:val="both"/>
              <w:rPr>
                <w:rFonts w:ascii="Calibri" w:hAnsi="Calibri" w:cs="Tahoma"/>
              </w:rPr>
            </w:pPr>
            <w:r w:rsidRPr="00D43DEC">
              <w:rPr>
                <w:rFonts w:ascii="Calibri" w:hAnsi="Calibri" w:cs="Tahoma"/>
              </w:rPr>
              <w:t>Ρύθμιση θεμάτων αρμοδιότητας Υπουργείου Εσωτερικών.</w:t>
            </w:r>
          </w:p>
        </w:tc>
      </w:tr>
      <w:tr w:rsidR="00D43DEC" w:rsidRPr="00D43DEC" w14:paraId="62646553" w14:textId="77777777" w:rsidTr="00B46C57">
        <w:tc>
          <w:tcPr>
            <w:tcW w:w="575" w:type="dxa"/>
            <w:gridSpan w:val="2"/>
            <w:shd w:val="clear" w:color="auto" w:fill="DBE5F1" w:themeFill="accent1" w:themeFillTint="33"/>
          </w:tcPr>
          <w:p w14:paraId="2B18270D" w14:textId="77777777" w:rsidR="00D43DEC" w:rsidRPr="00D43DEC" w:rsidRDefault="00D43DEC" w:rsidP="00D43DEC">
            <w:pPr>
              <w:jc w:val="center"/>
              <w:rPr>
                <w:rFonts w:ascii="Calibri" w:hAnsi="Calibri" w:cs="Tahoma"/>
                <w:b/>
                <w:sz w:val="28"/>
                <w:szCs w:val="28"/>
              </w:rPr>
            </w:pPr>
            <w:r w:rsidRPr="00D43DEC">
              <w:rPr>
                <w:rFonts w:ascii="Calibri" w:hAnsi="Calibri" w:cs="Tahoma"/>
                <w:b/>
                <w:sz w:val="28"/>
                <w:szCs w:val="28"/>
              </w:rPr>
              <w:t>1</w:t>
            </w:r>
            <w:r w:rsidRPr="00D43DEC">
              <w:rPr>
                <w:rFonts w:ascii="Calibri" w:hAnsi="Calibri" w:cs="Tahoma"/>
                <w:b/>
                <w:sz w:val="28"/>
                <w:szCs w:val="28"/>
                <w:lang w:val="en-US"/>
              </w:rPr>
              <w:t>2</w:t>
            </w:r>
            <w:r w:rsidRPr="00D43DEC">
              <w:rPr>
                <w:rFonts w:ascii="Calibri" w:hAnsi="Calibri" w:cs="Tahoma"/>
                <w:b/>
                <w:sz w:val="28"/>
                <w:szCs w:val="28"/>
              </w:rPr>
              <w:t>.</w:t>
            </w:r>
          </w:p>
        </w:tc>
        <w:tc>
          <w:tcPr>
            <w:tcW w:w="9206" w:type="dxa"/>
            <w:gridSpan w:val="5"/>
            <w:shd w:val="clear" w:color="auto" w:fill="DBE5F1" w:themeFill="accent1" w:themeFillTint="33"/>
          </w:tcPr>
          <w:p w14:paraId="589EE281" w14:textId="77777777" w:rsidR="00D43DEC" w:rsidRPr="00D43DEC" w:rsidRDefault="00D43DEC" w:rsidP="00D43DEC">
            <w:pPr>
              <w:jc w:val="both"/>
              <w:rPr>
                <w:rFonts w:ascii="Calibri" w:hAnsi="Calibri" w:cs="Tahoma"/>
                <w:b/>
                <w:sz w:val="28"/>
                <w:szCs w:val="28"/>
                <w:lang w:val="en-US"/>
              </w:rPr>
            </w:pPr>
            <w:r w:rsidRPr="00D43DEC">
              <w:rPr>
                <w:rFonts w:ascii="Calibri" w:hAnsi="Calibri" w:cs="Tahoma"/>
                <w:b/>
                <w:sz w:val="28"/>
                <w:szCs w:val="28"/>
                <w:u w:val="single"/>
              </w:rPr>
              <w:t>ΔΙΑΤΑΞΗ ΝΟΜΟΥ</w:t>
            </w:r>
            <w:r w:rsidRPr="00D43DEC">
              <w:rPr>
                <w:rFonts w:ascii="Calibri" w:hAnsi="Calibri" w:cs="Tahoma"/>
                <w:b/>
                <w:sz w:val="28"/>
                <w:szCs w:val="28"/>
                <w:lang w:val="en-US"/>
              </w:rPr>
              <w:t>:</w:t>
            </w:r>
          </w:p>
        </w:tc>
      </w:tr>
      <w:tr w:rsidR="00D43DEC" w:rsidRPr="00D43DEC" w14:paraId="0FDB788B" w14:textId="77777777" w:rsidTr="00B46C57">
        <w:tc>
          <w:tcPr>
            <w:tcW w:w="575" w:type="dxa"/>
            <w:gridSpan w:val="2"/>
            <w:shd w:val="clear" w:color="auto" w:fill="DBE5F1" w:themeFill="accent1" w:themeFillTint="33"/>
          </w:tcPr>
          <w:p w14:paraId="409001A9" w14:textId="77777777" w:rsidR="00D43DEC" w:rsidRPr="00D43DEC" w:rsidRDefault="00D43DEC" w:rsidP="00D43DEC">
            <w:pPr>
              <w:jc w:val="center"/>
              <w:rPr>
                <w:rFonts w:ascii="Calibri" w:hAnsi="Calibri" w:cs="Tahoma"/>
                <w:b/>
              </w:rPr>
            </w:pPr>
          </w:p>
        </w:tc>
        <w:tc>
          <w:tcPr>
            <w:tcW w:w="9206" w:type="dxa"/>
            <w:gridSpan w:val="5"/>
            <w:shd w:val="clear" w:color="auto" w:fill="DBE5F1" w:themeFill="accent1" w:themeFillTint="33"/>
          </w:tcPr>
          <w:p w14:paraId="6F9C886F" w14:textId="77777777" w:rsidR="00D43DEC" w:rsidRPr="00D43DEC" w:rsidRDefault="00D43DEC" w:rsidP="001964C3">
            <w:pPr>
              <w:numPr>
                <w:ilvl w:val="0"/>
                <w:numId w:val="1"/>
              </w:numPr>
              <w:contextualSpacing/>
              <w:jc w:val="both"/>
              <w:rPr>
                <w:rFonts w:ascii="Calibri" w:hAnsi="Calibri" w:cs="Tahoma"/>
              </w:rPr>
            </w:pPr>
            <w:r w:rsidRPr="00D43DEC">
              <w:rPr>
                <w:rFonts w:ascii="Calibri" w:hAnsi="Calibri" w:cs="Tahoma"/>
              </w:rPr>
              <w:t>Άρθρο 28 «Ρυθμίσεις κινητικότητας για το προσωπικό των Επιμελητηρίων της Χώρας»,</w:t>
            </w:r>
          </w:p>
          <w:p w14:paraId="632AF492" w14:textId="77777777" w:rsidR="00D43DEC" w:rsidRPr="00D43DEC" w:rsidRDefault="00D43DEC" w:rsidP="001964C3">
            <w:pPr>
              <w:numPr>
                <w:ilvl w:val="0"/>
                <w:numId w:val="1"/>
              </w:numPr>
              <w:contextualSpacing/>
              <w:jc w:val="both"/>
              <w:rPr>
                <w:rFonts w:ascii="Calibri" w:hAnsi="Calibri" w:cs="Tahoma"/>
              </w:rPr>
            </w:pPr>
            <w:r w:rsidRPr="00D43DEC">
              <w:rPr>
                <w:rFonts w:ascii="Calibri" w:hAnsi="Calibri" w:cs="Tahoma"/>
              </w:rPr>
              <w:t>Άρθρο 29 «Ρύθμιση ζητημάτων πρόσληψης προσωπικού για τον καθαρισμό των σχολικών μονάδων, των Δημόσιων Ινστιτούτων Επαγγελματικής Κατάρτισης και των Σχολείων Δεύτερης Ευκαιρίας»,</w:t>
            </w:r>
          </w:p>
          <w:p w14:paraId="01F574C3" w14:textId="77777777" w:rsidR="00D43DEC" w:rsidRPr="00D43DEC" w:rsidRDefault="00D43DEC" w:rsidP="001964C3">
            <w:pPr>
              <w:numPr>
                <w:ilvl w:val="0"/>
                <w:numId w:val="1"/>
              </w:numPr>
              <w:contextualSpacing/>
              <w:jc w:val="both"/>
              <w:rPr>
                <w:rFonts w:ascii="Calibri" w:hAnsi="Calibri" w:cs="Tahoma"/>
              </w:rPr>
            </w:pPr>
            <w:r w:rsidRPr="00D43DEC">
              <w:rPr>
                <w:rFonts w:ascii="Calibri" w:hAnsi="Calibri" w:cs="Tahoma"/>
              </w:rPr>
              <w:t>Άρθρο 30 «Βλάβη υγείας υπαλλήλου κατά την άσκηση των καθηκόντων του - Τροποποίηση του άρθρου 57 του Κώδικα Δημόσιων Πολιτικών και Διοικητικών Υπαλλήλων και Υπαλλήλων Ν.Π.Δ.Δ. (ν. 3528/2007)»,</w:t>
            </w:r>
          </w:p>
          <w:p w14:paraId="408D09A6" w14:textId="77777777" w:rsidR="00D43DEC" w:rsidRPr="00D43DEC" w:rsidRDefault="00D43DEC" w:rsidP="001964C3">
            <w:pPr>
              <w:numPr>
                <w:ilvl w:val="0"/>
                <w:numId w:val="1"/>
              </w:numPr>
              <w:contextualSpacing/>
              <w:jc w:val="both"/>
              <w:rPr>
                <w:rFonts w:ascii="Calibri" w:hAnsi="Calibri" w:cs="Tahoma"/>
              </w:rPr>
            </w:pPr>
            <w:r w:rsidRPr="00D43DEC">
              <w:rPr>
                <w:rFonts w:ascii="Calibri" w:hAnsi="Calibri" w:cs="Tahoma"/>
              </w:rPr>
              <w:t>Άρθρο 31 «Άδεια ανατροφής τέκνου υπαλλήλων Ν.Π.Ι.Δ. με σχέση Ι.Δ.Α.Χ.»,</w:t>
            </w:r>
          </w:p>
          <w:p w14:paraId="7DB7F09B" w14:textId="77777777" w:rsidR="00D43DEC" w:rsidRPr="00D43DEC" w:rsidRDefault="00D43DEC" w:rsidP="001964C3">
            <w:pPr>
              <w:numPr>
                <w:ilvl w:val="0"/>
                <w:numId w:val="1"/>
              </w:numPr>
              <w:contextualSpacing/>
              <w:jc w:val="both"/>
              <w:rPr>
                <w:rFonts w:ascii="Calibri" w:hAnsi="Calibri" w:cs="Tahoma"/>
              </w:rPr>
            </w:pPr>
            <w:r w:rsidRPr="00D43DEC">
              <w:rPr>
                <w:rFonts w:ascii="Calibri" w:hAnsi="Calibri" w:cs="Tahoma"/>
              </w:rPr>
              <w:lastRenderedPageBreak/>
              <w:t>Άρθρο 32 «Ρυθμίσεις αναφορικά με τις Επιτροπές Αξιολόγησης του ν. 4369/2016 - Τροποποίηση των άρθρων 16, 19 και 21 του ν. 4369/2016»,</w:t>
            </w:r>
          </w:p>
          <w:p w14:paraId="14967035" w14:textId="77777777" w:rsidR="00D43DEC" w:rsidRPr="00D43DEC" w:rsidRDefault="00D43DEC" w:rsidP="001964C3">
            <w:pPr>
              <w:numPr>
                <w:ilvl w:val="0"/>
                <w:numId w:val="1"/>
              </w:numPr>
              <w:contextualSpacing/>
              <w:jc w:val="both"/>
              <w:rPr>
                <w:rFonts w:ascii="Calibri" w:hAnsi="Calibri" w:cs="Tahoma"/>
              </w:rPr>
            </w:pPr>
            <w:r w:rsidRPr="00D43DEC">
              <w:rPr>
                <w:rFonts w:ascii="Calibri" w:hAnsi="Calibri" w:cs="Tahoma"/>
              </w:rPr>
              <w:t>Άρθρο 33 «Ρυθμίσεις αναφορικά με αιτήματα φορέων για αντικατάσταση - αναπλήρωση στο ΑΣΕΠ - Τροποποίηση του άρθρου 17 του ν. 2190/1994»,</w:t>
            </w:r>
          </w:p>
          <w:p w14:paraId="6A5B6B81" w14:textId="77777777" w:rsidR="00D43DEC" w:rsidRPr="00D43DEC" w:rsidRDefault="00D43DEC" w:rsidP="001964C3">
            <w:pPr>
              <w:numPr>
                <w:ilvl w:val="0"/>
                <w:numId w:val="1"/>
              </w:numPr>
              <w:contextualSpacing/>
              <w:jc w:val="both"/>
              <w:rPr>
                <w:rFonts w:ascii="Calibri" w:hAnsi="Calibri" w:cs="Tahoma"/>
              </w:rPr>
            </w:pPr>
            <w:r w:rsidRPr="00D43DEC">
              <w:rPr>
                <w:rFonts w:ascii="Calibri" w:hAnsi="Calibri" w:cs="Tahoma"/>
              </w:rPr>
              <w:t>Άρθρο 34 «Υπερωριακή απασχόληση υπαλλήλων ΑΣΕΠ και προσωπικού γραμματειακής, διοικητικής και τεχνικής υποστήριξης Επιτροπής Επιλογής Στελεχών του Δημοσίου και ΕΙ.Σ.Ε.Π. - Τροποποίηση του άρθρου 12 του ν. 4590/2019»,</w:t>
            </w:r>
          </w:p>
          <w:p w14:paraId="5038344A" w14:textId="77777777" w:rsidR="00D43DEC" w:rsidRPr="00D43DEC" w:rsidRDefault="00D43DEC" w:rsidP="001964C3">
            <w:pPr>
              <w:numPr>
                <w:ilvl w:val="0"/>
                <w:numId w:val="1"/>
              </w:numPr>
              <w:contextualSpacing/>
              <w:jc w:val="both"/>
              <w:rPr>
                <w:rFonts w:ascii="Calibri" w:hAnsi="Calibri" w:cs="Tahoma"/>
              </w:rPr>
            </w:pPr>
            <w:r w:rsidRPr="00D43DEC">
              <w:rPr>
                <w:rFonts w:ascii="Calibri" w:hAnsi="Calibri" w:cs="Tahoma"/>
              </w:rPr>
              <w:t>Άρθρο 35 «Ρυθμίσεις για την κινητικότητα» και</w:t>
            </w:r>
          </w:p>
          <w:p w14:paraId="173AE176" w14:textId="77777777" w:rsidR="00D43DEC" w:rsidRPr="00D43DEC" w:rsidRDefault="00D43DEC" w:rsidP="001964C3">
            <w:pPr>
              <w:numPr>
                <w:ilvl w:val="0"/>
                <w:numId w:val="1"/>
              </w:numPr>
              <w:contextualSpacing/>
              <w:jc w:val="both"/>
              <w:rPr>
                <w:rFonts w:ascii="Calibri" w:hAnsi="Calibri" w:cs="Tahoma"/>
              </w:rPr>
            </w:pPr>
            <w:r w:rsidRPr="00D43DEC">
              <w:rPr>
                <w:rFonts w:ascii="Calibri" w:hAnsi="Calibri" w:cs="Tahoma"/>
              </w:rPr>
              <w:t>Άρθρο 36 «Άδεια ειδικού σκοπού και λοιπές διευκολύνσεις σε γονείς Ατόμων με Ειδικές Ανάγκες»</w:t>
            </w:r>
          </w:p>
          <w:p w14:paraId="48E838E5" w14:textId="77777777" w:rsidR="00D43DEC" w:rsidRPr="00D43DEC" w:rsidRDefault="00D43DEC" w:rsidP="00D43DEC">
            <w:pPr>
              <w:jc w:val="both"/>
              <w:rPr>
                <w:rFonts w:ascii="Calibri" w:hAnsi="Calibri" w:cs="Tahoma"/>
              </w:rPr>
            </w:pPr>
            <w:r w:rsidRPr="00D43DEC">
              <w:rPr>
                <w:rFonts w:ascii="Calibri" w:hAnsi="Calibri" w:cs="Tahoma"/>
              </w:rPr>
              <w:t xml:space="preserve">του ν. </w:t>
            </w:r>
            <w:hyperlink r:id="rId109" w:history="1">
              <w:r w:rsidRPr="00D43DEC">
                <w:rPr>
                  <w:rFonts w:ascii="Calibri" w:hAnsi="Calibri" w:cs="Tahoma"/>
                  <w:color w:val="0000FF"/>
                </w:rPr>
                <w:t>4735/2020</w:t>
              </w:r>
            </w:hyperlink>
            <w:r w:rsidRPr="00D43DEC">
              <w:rPr>
                <w:rFonts w:ascii="Calibri" w:hAnsi="Calibri" w:cs="Tahoma"/>
              </w:rPr>
              <w:t xml:space="preserve"> (ΦΕΚ Α/197/12.</w:t>
            </w:r>
            <w:r w:rsidRPr="00D43DEC">
              <w:rPr>
                <w:rFonts w:ascii="Calibri" w:hAnsi="Calibri" w:cs="Tahoma"/>
                <w:lang w:val="en-US"/>
              </w:rPr>
              <w:t>10</w:t>
            </w:r>
            <w:r w:rsidRPr="00D43DEC">
              <w:rPr>
                <w:rFonts w:ascii="Calibri" w:hAnsi="Calibri" w:cs="Tahoma"/>
              </w:rPr>
              <w:t>.2020).</w:t>
            </w:r>
          </w:p>
        </w:tc>
      </w:tr>
      <w:tr w:rsidR="00D43DEC" w:rsidRPr="00D43DEC" w14:paraId="35B12E72" w14:textId="77777777" w:rsidTr="00B46C57">
        <w:tc>
          <w:tcPr>
            <w:tcW w:w="575" w:type="dxa"/>
            <w:gridSpan w:val="2"/>
            <w:shd w:val="clear" w:color="auto" w:fill="DBE5F1" w:themeFill="accent1" w:themeFillTint="33"/>
          </w:tcPr>
          <w:p w14:paraId="71AC2DAE" w14:textId="77777777" w:rsidR="00D43DEC" w:rsidRPr="00D43DEC" w:rsidRDefault="00D43DEC" w:rsidP="00D43DEC">
            <w:pPr>
              <w:jc w:val="both"/>
              <w:rPr>
                <w:rFonts w:ascii="Calibri" w:hAnsi="Calibri" w:cs="Tahoma"/>
                <w:b/>
              </w:rPr>
            </w:pPr>
          </w:p>
        </w:tc>
        <w:tc>
          <w:tcPr>
            <w:tcW w:w="9206" w:type="dxa"/>
            <w:gridSpan w:val="5"/>
            <w:shd w:val="clear" w:color="auto" w:fill="DBE5F1" w:themeFill="accent1" w:themeFillTint="33"/>
          </w:tcPr>
          <w:p w14:paraId="75616D76" w14:textId="77777777" w:rsidR="00D43DEC" w:rsidRPr="00D43DEC" w:rsidRDefault="00D43DEC" w:rsidP="00D43DEC">
            <w:pPr>
              <w:jc w:val="both"/>
              <w:rPr>
                <w:rFonts w:ascii="Calibri" w:hAnsi="Calibri" w:cs="Tahoma"/>
                <w:b/>
                <w:sz w:val="28"/>
                <w:szCs w:val="28"/>
              </w:rPr>
            </w:pPr>
            <w:r w:rsidRPr="00D43DEC">
              <w:rPr>
                <w:rFonts w:ascii="Calibri" w:hAnsi="Calibri" w:cs="Tahoma"/>
                <w:b/>
                <w:sz w:val="28"/>
                <w:szCs w:val="28"/>
                <w:u w:val="single"/>
              </w:rPr>
              <w:t>ΤΙΤΛΟΣ ΝΟΜΟΥ</w:t>
            </w:r>
            <w:r w:rsidRPr="00D43DEC">
              <w:rPr>
                <w:rFonts w:ascii="Calibri" w:hAnsi="Calibri" w:cs="Tahoma"/>
                <w:b/>
                <w:sz w:val="28"/>
                <w:szCs w:val="28"/>
              </w:rPr>
              <w:t>:</w:t>
            </w:r>
          </w:p>
        </w:tc>
      </w:tr>
      <w:tr w:rsidR="00D43DEC" w:rsidRPr="00D43DEC" w14:paraId="281AF87F" w14:textId="77777777" w:rsidTr="00B46C57">
        <w:tc>
          <w:tcPr>
            <w:tcW w:w="575" w:type="dxa"/>
            <w:gridSpan w:val="2"/>
            <w:shd w:val="clear" w:color="auto" w:fill="DBE5F1" w:themeFill="accent1" w:themeFillTint="33"/>
          </w:tcPr>
          <w:p w14:paraId="694F9883" w14:textId="77777777" w:rsidR="00D43DEC" w:rsidRPr="00D43DEC" w:rsidRDefault="00D43DEC" w:rsidP="00D43DEC">
            <w:pPr>
              <w:jc w:val="both"/>
              <w:rPr>
                <w:rFonts w:ascii="Calibri" w:hAnsi="Calibri" w:cs="Tahoma"/>
                <w:b/>
              </w:rPr>
            </w:pPr>
          </w:p>
        </w:tc>
        <w:tc>
          <w:tcPr>
            <w:tcW w:w="9206" w:type="dxa"/>
            <w:gridSpan w:val="5"/>
            <w:shd w:val="clear" w:color="auto" w:fill="DBE5F1" w:themeFill="accent1" w:themeFillTint="33"/>
          </w:tcPr>
          <w:p w14:paraId="2D9AD646" w14:textId="77777777" w:rsidR="00D43DEC" w:rsidRPr="00D43DEC" w:rsidRDefault="00D43DEC" w:rsidP="00D43DEC">
            <w:pPr>
              <w:jc w:val="both"/>
              <w:rPr>
                <w:rFonts w:ascii="Calibri" w:hAnsi="Calibri" w:cs="Tahoma"/>
                <w:i/>
              </w:rPr>
            </w:pPr>
            <w:r w:rsidRPr="00D43DEC">
              <w:rPr>
                <w:rFonts w:ascii="Calibri" w:hAnsi="Calibri" w:cs="Tahoma"/>
                <w:i/>
              </w:rPr>
              <w:t>«Τροποποίηση του Κώδικα Ελληνικής Ιθαγένειας, νέο πλαίσιο επιλογής διοικήσεων στον δημόσιο τομέα, ρύθμιση οργανωτικών θεμάτων της Γενικής Γραμματείας Ιθαγένειας και της Γενικής Γραμματείας Ανθρώπινου Δυναμικού Δημόσιου Τομέα του Υπουργείου Εσωτερικών, ρυθμίσεις για την αναπτυξιακή προοπτική και την εύρυθμη λειτουργία των Οργανισμών Τοπικής Αυτοδιοίκησης και άλλες διατάξεις»</w:t>
            </w:r>
          </w:p>
        </w:tc>
      </w:tr>
      <w:tr w:rsidR="00D43DEC" w:rsidRPr="00D43DEC" w14:paraId="18B94017" w14:textId="77777777" w:rsidTr="00B46C57">
        <w:tc>
          <w:tcPr>
            <w:tcW w:w="575" w:type="dxa"/>
            <w:gridSpan w:val="2"/>
            <w:shd w:val="clear" w:color="auto" w:fill="DBE5F1" w:themeFill="accent1" w:themeFillTint="33"/>
          </w:tcPr>
          <w:p w14:paraId="2DBBFB67" w14:textId="77777777" w:rsidR="00D43DEC" w:rsidRPr="00D43DEC" w:rsidRDefault="00D43DEC" w:rsidP="00D43DEC">
            <w:pPr>
              <w:jc w:val="both"/>
              <w:rPr>
                <w:rFonts w:ascii="Calibri" w:hAnsi="Calibri" w:cs="Tahoma"/>
                <w:b/>
              </w:rPr>
            </w:pPr>
          </w:p>
        </w:tc>
        <w:tc>
          <w:tcPr>
            <w:tcW w:w="9206" w:type="dxa"/>
            <w:gridSpan w:val="5"/>
            <w:shd w:val="clear" w:color="auto" w:fill="DBE5F1" w:themeFill="accent1" w:themeFillTint="33"/>
          </w:tcPr>
          <w:p w14:paraId="1FA85B0A" w14:textId="77777777" w:rsidR="00D43DEC" w:rsidRPr="00D43DEC" w:rsidRDefault="00D43DEC" w:rsidP="00D43DEC">
            <w:pPr>
              <w:jc w:val="both"/>
              <w:rPr>
                <w:rFonts w:ascii="Calibri" w:hAnsi="Calibri" w:cs="Tahoma"/>
                <w:b/>
                <w:sz w:val="28"/>
                <w:szCs w:val="28"/>
              </w:rPr>
            </w:pPr>
            <w:r w:rsidRPr="00D43DEC">
              <w:rPr>
                <w:rFonts w:ascii="Calibri" w:hAnsi="Calibri" w:cs="Tahoma"/>
                <w:b/>
                <w:sz w:val="28"/>
                <w:szCs w:val="28"/>
                <w:u w:val="single"/>
              </w:rPr>
              <w:t>ΑΡΙΘΜΟΣ ΤΡΟΠΟΛΟΓΙΑΣ</w:t>
            </w:r>
            <w:r w:rsidRPr="00D43DEC">
              <w:rPr>
                <w:rFonts w:ascii="Calibri" w:hAnsi="Calibri" w:cs="Tahoma"/>
                <w:b/>
                <w:sz w:val="28"/>
                <w:szCs w:val="28"/>
              </w:rPr>
              <w:t>:</w:t>
            </w:r>
          </w:p>
        </w:tc>
      </w:tr>
      <w:tr w:rsidR="00D43DEC" w:rsidRPr="00D43DEC" w14:paraId="0178F0AD" w14:textId="77777777" w:rsidTr="00B46C57">
        <w:tc>
          <w:tcPr>
            <w:tcW w:w="575" w:type="dxa"/>
            <w:gridSpan w:val="2"/>
            <w:shd w:val="clear" w:color="auto" w:fill="DBE5F1" w:themeFill="accent1" w:themeFillTint="33"/>
          </w:tcPr>
          <w:p w14:paraId="15DC6157" w14:textId="77777777" w:rsidR="00D43DEC" w:rsidRPr="00D43DEC" w:rsidRDefault="00D43DEC" w:rsidP="00D43DEC">
            <w:pPr>
              <w:jc w:val="both"/>
              <w:rPr>
                <w:rFonts w:ascii="Calibri" w:hAnsi="Calibri" w:cs="Tahoma"/>
                <w:b/>
              </w:rPr>
            </w:pPr>
          </w:p>
        </w:tc>
        <w:tc>
          <w:tcPr>
            <w:tcW w:w="9206" w:type="dxa"/>
            <w:gridSpan w:val="5"/>
            <w:shd w:val="clear" w:color="auto" w:fill="DBE5F1" w:themeFill="accent1" w:themeFillTint="33"/>
          </w:tcPr>
          <w:p w14:paraId="428EF5CF" w14:textId="77777777" w:rsidR="00D43DEC" w:rsidRPr="00D43DEC" w:rsidRDefault="00D43DEC" w:rsidP="00D43DEC">
            <w:pPr>
              <w:suppressAutoHyphens w:val="0"/>
              <w:rPr>
                <w:rFonts w:ascii="Calibri" w:hAnsi="Calibri" w:cs="Segoe UI"/>
                <w:lang w:eastAsia="el-GR"/>
              </w:rPr>
            </w:pPr>
            <w:r w:rsidRPr="00D43DEC">
              <w:rPr>
                <w:rFonts w:ascii="Calibri" w:hAnsi="Calibri" w:cs="Segoe UI"/>
                <w:lang w:eastAsia="el-GR"/>
              </w:rPr>
              <w:t>495/51 6.10.2020</w:t>
            </w:r>
          </w:p>
        </w:tc>
      </w:tr>
      <w:tr w:rsidR="00D43DEC" w:rsidRPr="00D43DEC" w14:paraId="48FD0450" w14:textId="77777777" w:rsidTr="00B46C57">
        <w:tc>
          <w:tcPr>
            <w:tcW w:w="575" w:type="dxa"/>
            <w:gridSpan w:val="2"/>
            <w:shd w:val="clear" w:color="auto" w:fill="DBE5F1" w:themeFill="accent1" w:themeFillTint="33"/>
          </w:tcPr>
          <w:p w14:paraId="17B5D499" w14:textId="77777777" w:rsidR="00D43DEC" w:rsidRPr="00D43DEC" w:rsidRDefault="00D43DEC" w:rsidP="00D43DEC">
            <w:pPr>
              <w:jc w:val="both"/>
              <w:rPr>
                <w:rFonts w:ascii="Calibri" w:hAnsi="Calibri" w:cs="Tahoma"/>
                <w:b/>
              </w:rPr>
            </w:pPr>
          </w:p>
        </w:tc>
        <w:tc>
          <w:tcPr>
            <w:tcW w:w="9206" w:type="dxa"/>
            <w:gridSpan w:val="5"/>
            <w:shd w:val="clear" w:color="auto" w:fill="DBE5F1" w:themeFill="accent1" w:themeFillTint="33"/>
          </w:tcPr>
          <w:p w14:paraId="35A9AA74" w14:textId="77777777" w:rsidR="00D43DEC" w:rsidRPr="00D43DEC" w:rsidRDefault="00D43DEC" w:rsidP="00D43DEC">
            <w:pPr>
              <w:jc w:val="both"/>
              <w:rPr>
                <w:rFonts w:ascii="Calibri" w:hAnsi="Calibri" w:cs="Tahoma"/>
                <w:b/>
                <w:sz w:val="28"/>
                <w:szCs w:val="28"/>
              </w:rPr>
            </w:pPr>
            <w:r w:rsidRPr="00D43DEC">
              <w:rPr>
                <w:rFonts w:ascii="Calibri" w:hAnsi="Calibri" w:cs="Tahoma"/>
                <w:b/>
                <w:sz w:val="28"/>
                <w:szCs w:val="28"/>
                <w:u w:val="single"/>
              </w:rPr>
              <w:t>ΠΕΡΙΓΡΑΦΗ</w:t>
            </w:r>
            <w:r w:rsidRPr="00D43DEC">
              <w:rPr>
                <w:rFonts w:ascii="Calibri" w:hAnsi="Calibri" w:cs="Tahoma"/>
                <w:b/>
                <w:sz w:val="28"/>
                <w:szCs w:val="28"/>
              </w:rPr>
              <w:t>:</w:t>
            </w:r>
          </w:p>
        </w:tc>
      </w:tr>
      <w:tr w:rsidR="00D43DEC" w:rsidRPr="00D43DEC" w14:paraId="22F88DB1" w14:textId="77777777" w:rsidTr="00B46C57">
        <w:tc>
          <w:tcPr>
            <w:tcW w:w="575" w:type="dxa"/>
            <w:gridSpan w:val="2"/>
            <w:shd w:val="clear" w:color="auto" w:fill="DBE5F1" w:themeFill="accent1" w:themeFillTint="33"/>
          </w:tcPr>
          <w:p w14:paraId="2D9B3CE4" w14:textId="77777777" w:rsidR="00D43DEC" w:rsidRPr="00D43DEC" w:rsidRDefault="00D43DEC" w:rsidP="00D43DEC">
            <w:pPr>
              <w:jc w:val="both"/>
              <w:rPr>
                <w:rFonts w:ascii="Calibri" w:hAnsi="Calibri" w:cs="Tahoma"/>
                <w:b/>
              </w:rPr>
            </w:pPr>
          </w:p>
        </w:tc>
        <w:tc>
          <w:tcPr>
            <w:tcW w:w="9206" w:type="dxa"/>
            <w:gridSpan w:val="5"/>
            <w:shd w:val="clear" w:color="auto" w:fill="DBE5F1" w:themeFill="accent1" w:themeFillTint="33"/>
          </w:tcPr>
          <w:p w14:paraId="377BC9C6" w14:textId="77777777" w:rsidR="00D43DEC" w:rsidRPr="00D43DEC" w:rsidRDefault="00D43DEC" w:rsidP="00D43DEC">
            <w:pPr>
              <w:jc w:val="both"/>
              <w:rPr>
                <w:rFonts w:ascii="Calibri" w:hAnsi="Calibri" w:cs="Tahoma"/>
              </w:rPr>
            </w:pPr>
            <w:r w:rsidRPr="00D43DEC">
              <w:rPr>
                <w:rFonts w:ascii="Calibri" w:hAnsi="Calibri" w:cs="Tahoma"/>
              </w:rPr>
              <w:t>Ρύθμιση Θεμάτων Υπουργείου Εσωτερικών.</w:t>
            </w:r>
          </w:p>
        </w:tc>
      </w:tr>
      <w:tr w:rsidR="00D43DEC" w:rsidRPr="00D43DEC" w14:paraId="4E71115B" w14:textId="77777777" w:rsidTr="00F41674">
        <w:tc>
          <w:tcPr>
            <w:tcW w:w="575" w:type="dxa"/>
            <w:gridSpan w:val="2"/>
          </w:tcPr>
          <w:p w14:paraId="34609432" w14:textId="77777777" w:rsidR="00D43DEC" w:rsidRPr="00D43DEC" w:rsidRDefault="00D43DEC" w:rsidP="00D43DEC">
            <w:pPr>
              <w:jc w:val="center"/>
              <w:rPr>
                <w:rFonts w:ascii="Calibri" w:hAnsi="Calibri" w:cs="Tahoma"/>
                <w:b/>
                <w:sz w:val="28"/>
                <w:szCs w:val="28"/>
              </w:rPr>
            </w:pPr>
            <w:r w:rsidRPr="00D43DEC">
              <w:rPr>
                <w:rFonts w:ascii="Calibri" w:hAnsi="Calibri" w:cs="Tahoma"/>
                <w:b/>
                <w:sz w:val="28"/>
                <w:szCs w:val="28"/>
              </w:rPr>
              <w:t>1</w:t>
            </w:r>
            <w:r w:rsidRPr="00D43DEC">
              <w:rPr>
                <w:rFonts w:ascii="Calibri" w:hAnsi="Calibri" w:cs="Tahoma"/>
                <w:b/>
                <w:sz w:val="28"/>
                <w:szCs w:val="28"/>
                <w:lang w:val="en-US"/>
              </w:rPr>
              <w:t>3</w:t>
            </w:r>
            <w:r w:rsidRPr="00D43DEC">
              <w:rPr>
                <w:rFonts w:ascii="Calibri" w:hAnsi="Calibri" w:cs="Tahoma"/>
                <w:b/>
                <w:sz w:val="28"/>
                <w:szCs w:val="28"/>
              </w:rPr>
              <w:t>.</w:t>
            </w:r>
          </w:p>
        </w:tc>
        <w:tc>
          <w:tcPr>
            <w:tcW w:w="9206" w:type="dxa"/>
            <w:gridSpan w:val="5"/>
          </w:tcPr>
          <w:p w14:paraId="78221448" w14:textId="77777777" w:rsidR="00D43DEC" w:rsidRPr="00D43DEC" w:rsidRDefault="00D43DEC" w:rsidP="00D43DEC">
            <w:pPr>
              <w:jc w:val="both"/>
              <w:rPr>
                <w:rFonts w:ascii="Calibri" w:hAnsi="Calibri" w:cs="Tahoma"/>
                <w:b/>
                <w:sz w:val="28"/>
                <w:szCs w:val="28"/>
                <w:lang w:val="en-US"/>
              </w:rPr>
            </w:pPr>
            <w:r w:rsidRPr="00D43DEC">
              <w:rPr>
                <w:rFonts w:ascii="Calibri" w:hAnsi="Calibri" w:cs="Tahoma"/>
                <w:b/>
                <w:sz w:val="28"/>
                <w:szCs w:val="28"/>
                <w:u w:val="single"/>
              </w:rPr>
              <w:t>ΔΙΑΤΑΞΗ ΝΟΜΟΥ</w:t>
            </w:r>
            <w:r w:rsidRPr="00D43DEC">
              <w:rPr>
                <w:rFonts w:ascii="Calibri" w:hAnsi="Calibri" w:cs="Tahoma"/>
                <w:b/>
                <w:sz w:val="28"/>
                <w:szCs w:val="28"/>
                <w:lang w:val="en-US"/>
              </w:rPr>
              <w:t>:</w:t>
            </w:r>
          </w:p>
        </w:tc>
      </w:tr>
      <w:tr w:rsidR="00D43DEC" w:rsidRPr="00D43DEC" w14:paraId="62D7C0EF" w14:textId="77777777" w:rsidTr="00F41674">
        <w:tc>
          <w:tcPr>
            <w:tcW w:w="575" w:type="dxa"/>
            <w:gridSpan w:val="2"/>
          </w:tcPr>
          <w:p w14:paraId="62B3ABFE" w14:textId="77777777" w:rsidR="00D43DEC" w:rsidRPr="00D43DEC" w:rsidRDefault="00D43DEC" w:rsidP="00D43DEC">
            <w:pPr>
              <w:jc w:val="center"/>
              <w:rPr>
                <w:rFonts w:ascii="Calibri" w:hAnsi="Calibri" w:cs="Tahoma"/>
                <w:b/>
              </w:rPr>
            </w:pPr>
          </w:p>
        </w:tc>
        <w:tc>
          <w:tcPr>
            <w:tcW w:w="9206" w:type="dxa"/>
            <w:gridSpan w:val="5"/>
          </w:tcPr>
          <w:p w14:paraId="21DA2A9C" w14:textId="77777777" w:rsidR="00D43DEC" w:rsidRPr="00D43DEC" w:rsidRDefault="00D43DEC" w:rsidP="001964C3">
            <w:pPr>
              <w:numPr>
                <w:ilvl w:val="0"/>
                <w:numId w:val="1"/>
              </w:numPr>
              <w:contextualSpacing/>
              <w:jc w:val="both"/>
              <w:rPr>
                <w:rFonts w:ascii="Calibri" w:hAnsi="Calibri" w:cs="Tahoma"/>
              </w:rPr>
            </w:pPr>
            <w:r w:rsidRPr="00D43DEC">
              <w:rPr>
                <w:rFonts w:ascii="Calibri" w:hAnsi="Calibri" w:cs="Tahoma"/>
              </w:rPr>
              <w:t xml:space="preserve">Άρθρο 62 «Ρύθμιση θεμάτων λειτουργίας Φορέων Διαχείρισης Στερεών Αποβλήτων (ΦΟΔΣΑ)», </w:t>
            </w:r>
          </w:p>
          <w:p w14:paraId="49A15566" w14:textId="77777777" w:rsidR="00D43DEC" w:rsidRPr="00D43DEC" w:rsidRDefault="00D43DEC" w:rsidP="001964C3">
            <w:pPr>
              <w:numPr>
                <w:ilvl w:val="0"/>
                <w:numId w:val="1"/>
              </w:numPr>
              <w:contextualSpacing/>
              <w:jc w:val="both"/>
              <w:rPr>
                <w:rFonts w:ascii="Calibri" w:hAnsi="Calibri" w:cs="Tahoma"/>
              </w:rPr>
            </w:pPr>
            <w:r w:rsidRPr="00D43DEC">
              <w:rPr>
                <w:rFonts w:ascii="Calibri" w:hAnsi="Calibri" w:cs="Tahoma"/>
              </w:rPr>
              <w:t>Άρθρο 63 «Ρύθμιση θεμάτων λειτουργίας Οργανισμών Τοπικής Αυτοδιοίκησης»,</w:t>
            </w:r>
          </w:p>
          <w:p w14:paraId="4D5602C5" w14:textId="77777777" w:rsidR="00D43DEC" w:rsidRPr="00D43DEC" w:rsidRDefault="00D43DEC" w:rsidP="001964C3">
            <w:pPr>
              <w:numPr>
                <w:ilvl w:val="0"/>
                <w:numId w:val="1"/>
              </w:numPr>
              <w:contextualSpacing/>
              <w:jc w:val="both"/>
              <w:rPr>
                <w:rFonts w:ascii="Calibri" w:hAnsi="Calibri" w:cs="Tahoma"/>
              </w:rPr>
            </w:pPr>
            <w:r w:rsidRPr="00D43DEC">
              <w:rPr>
                <w:rFonts w:ascii="Calibri" w:hAnsi="Calibri" w:cs="Tahoma"/>
              </w:rPr>
              <w:t>Άρθρο 64 «Προσωπικό καθαριότητας σχολικών μονάδων πρωτοβάθμιας και δευτεροβάθμιας εκπαίδευσης»,</w:t>
            </w:r>
          </w:p>
          <w:p w14:paraId="77B51BCD" w14:textId="77777777" w:rsidR="00D43DEC" w:rsidRPr="00D43DEC" w:rsidRDefault="00D43DEC" w:rsidP="001964C3">
            <w:pPr>
              <w:numPr>
                <w:ilvl w:val="0"/>
                <w:numId w:val="1"/>
              </w:numPr>
              <w:contextualSpacing/>
              <w:jc w:val="both"/>
              <w:rPr>
                <w:rFonts w:ascii="Calibri" w:hAnsi="Calibri" w:cs="Tahoma"/>
              </w:rPr>
            </w:pPr>
            <w:r w:rsidRPr="00D43DEC">
              <w:rPr>
                <w:rFonts w:ascii="Calibri" w:hAnsi="Calibri" w:cs="Tahoma"/>
              </w:rPr>
              <w:t>Άρθρο 65 «Ρυθμίσεις ληξιαρχικής νομοθεσίας»,</w:t>
            </w:r>
          </w:p>
          <w:p w14:paraId="79F87850" w14:textId="77777777" w:rsidR="00D43DEC" w:rsidRPr="00D43DEC" w:rsidRDefault="00D43DEC" w:rsidP="001964C3">
            <w:pPr>
              <w:numPr>
                <w:ilvl w:val="0"/>
                <w:numId w:val="1"/>
              </w:numPr>
              <w:contextualSpacing/>
              <w:jc w:val="both"/>
              <w:rPr>
                <w:rFonts w:ascii="Calibri" w:hAnsi="Calibri" w:cs="Tahoma"/>
              </w:rPr>
            </w:pPr>
            <w:r w:rsidRPr="00D43DEC">
              <w:rPr>
                <w:rFonts w:ascii="Calibri" w:hAnsi="Calibri" w:cs="Tahoma"/>
              </w:rPr>
              <w:t>Άρθρο 66 «Ρυθμίσεις για τα αθλητικά σωματεία» και</w:t>
            </w:r>
          </w:p>
          <w:p w14:paraId="4C2C842E" w14:textId="77777777" w:rsidR="00D43DEC" w:rsidRPr="00D43DEC" w:rsidRDefault="00D43DEC" w:rsidP="00D43DEC">
            <w:pPr>
              <w:jc w:val="both"/>
              <w:rPr>
                <w:rFonts w:ascii="Calibri" w:hAnsi="Calibri" w:cs="Tahoma"/>
              </w:rPr>
            </w:pPr>
            <w:r w:rsidRPr="00D43DEC">
              <w:rPr>
                <w:rFonts w:ascii="Calibri" w:hAnsi="Calibri" w:cs="Tahoma"/>
              </w:rPr>
              <w:t xml:space="preserve">του ν. </w:t>
            </w:r>
            <w:hyperlink r:id="rId110" w:history="1">
              <w:r w:rsidRPr="00D43DEC">
                <w:rPr>
                  <w:rFonts w:ascii="Calibri" w:hAnsi="Calibri" w:cs="Tahoma"/>
                  <w:color w:val="0000FF"/>
                </w:rPr>
                <w:t>4735/2020</w:t>
              </w:r>
            </w:hyperlink>
            <w:r w:rsidRPr="00D43DEC">
              <w:rPr>
                <w:rFonts w:ascii="Calibri" w:hAnsi="Calibri" w:cs="Tahoma"/>
              </w:rPr>
              <w:t xml:space="preserve"> (ΦΕΚ Α/197/12.</w:t>
            </w:r>
            <w:r w:rsidRPr="00D43DEC">
              <w:rPr>
                <w:rFonts w:ascii="Calibri" w:hAnsi="Calibri" w:cs="Tahoma"/>
                <w:lang w:val="en-US"/>
              </w:rPr>
              <w:t>10</w:t>
            </w:r>
            <w:r w:rsidRPr="00D43DEC">
              <w:rPr>
                <w:rFonts w:ascii="Calibri" w:hAnsi="Calibri" w:cs="Tahoma"/>
              </w:rPr>
              <w:t>.2020).</w:t>
            </w:r>
          </w:p>
        </w:tc>
      </w:tr>
      <w:tr w:rsidR="00D43DEC" w:rsidRPr="00D43DEC" w14:paraId="0755074A" w14:textId="77777777" w:rsidTr="00F41674">
        <w:tc>
          <w:tcPr>
            <w:tcW w:w="575" w:type="dxa"/>
            <w:gridSpan w:val="2"/>
          </w:tcPr>
          <w:p w14:paraId="0A118411" w14:textId="77777777" w:rsidR="00D43DEC" w:rsidRPr="00D43DEC" w:rsidRDefault="00D43DEC" w:rsidP="00D43DEC">
            <w:pPr>
              <w:jc w:val="center"/>
              <w:rPr>
                <w:rFonts w:ascii="Calibri" w:hAnsi="Calibri" w:cs="Tahoma"/>
                <w:b/>
              </w:rPr>
            </w:pPr>
          </w:p>
        </w:tc>
        <w:tc>
          <w:tcPr>
            <w:tcW w:w="9206" w:type="dxa"/>
            <w:gridSpan w:val="5"/>
          </w:tcPr>
          <w:p w14:paraId="5D044196" w14:textId="77777777" w:rsidR="00D43DEC" w:rsidRPr="00D43DEC" w:rsidRDefault="00D43DEC" w:rsidP="00D43DEC">
            <w:pPr>
              <w:jc w:val="both"/>
              <w:rPr>
                <w:rFonts w:ascii="Calibri" w:hAnsi="Calibri" w:cs="Tahoma"/>
                <w:b/>
                <w:sz w:val="28"/>
                <w:szCs w:val="28"/>
              </w:rPr>
            </w:pPr>
            <w:r w:rsidRPr="00D43DEC">
              <w:rPr>
                <w:rFonts w:ascii="Calibri" w:hAnsi="Calibri" w:cs="Tahoma"/>
                <w:b/>
                <w:sz w:val="28"/>
                <w:szCs w:val="28"/>
                <w:u w:val="single"/>
              </w:rPr>
              <w:t>ΤΙΤΛΟΣ ΝΟΜΟΥ</w:t>
            </w:r>
            <w:r w:rsidRPr="00D43DEC">
              <w:rPr>
                <w:rFonts w:ascii="Calibri" w:hAnsi="Calibri" w:cs="Tahoma"/>
                <w:b/>
                <w:sz w:val="28"/>
                <w:szCs w:val="28"/>
              </w:rPr>
              <w:t>:</w:t>
            </w:r>
          </w:p>
        </w:tc>
      </w:tr>
      <w:tr w:rsidR="00D43DEC" w:rsidRPr="00D43DEC" w14:paraId="02C725AD" w14:textId="77777777" w:rsidTr="00F41674">
        <w:tc>
          <w:tcPr>
            <w:tcW w:w="575" w:type="dxa"/>
            <w:gridSpan w:val="2"/>
          </w:tcPr>
          <w:p w14:paraId="640555A8" w14:textId="77777777" w:rsidR="00D43DEC" w:rsidRPr="00D43DEC" w:rsidRDefault="00D43DEC" w:rsidP="00D43DEC">
            <w:pPr>
              <w:jc w:val="center"/>
              <w:rPr>
                <w:rFonts w:ascii="Calibri" w:hAnsi="Calibri" w:cs="Tahoma"/>
                <w:b/>
              </w:rPr>
            </w:pPr>
          </w:p>
        </w:tc>
        <w:tc>
          <w:tcPr>
            <w:tcW w:w="9206" w:type="dxa"/>
            <w:gridSpan w:val="5"/>
          </w:tcPr>
          <w:p w14:paraId="3BB3FB94" w14:textId="77777777" w:rsidR="00D43DEC" w:rsidRPr="00D43DEC" w:rsidRDefault="00D43DEC" w:rsidP="00D43DEC">
            <w:pPr>
              <w:jc w:val="both"/>
              <w:rPr>
                <w:rFonts w:ascii="Calibri" w:hAnsi="Calibri" w:cs="Tahoma"/>
                <w:i/>
              </w:rPr>
            </w:pPr>
            <w:r w:rsidRPr="00D43DEC">
              <w:rPr>
                <w:rFonts w:ascii="Calibri" w:hAnsi="Calibri" w:cs="Tahoma"/>
                <w:i/>
              </w:rPr>
              <w:t>«Τροποποίηση του Κώδικα Ελληνικής Ιθαγένειας, νέο πλαίσιο επιλογής διοικήσεων στον δημόσιο τομέα, ρύθμιση οργανωτικών θεμάτων της Γενικής Γραμματείας Ιθαγένειας και της Γενικής Γραμματείας Ανθρώπινου Δυναμικού Δημόσιου Τομέα του Υπουργείου Εσωτερικών, ρυθμίσεις για την αναπτυξιακή προοπτική και την εύρυθμη λειτουργία των Οργανισμών Τοπικής Αυτοδιοίκησης και άλλες διατάξεις»</w:t>
            </w:r>
          </w:p>
        </w:tc>
      </w:tr>
      <w:tr w:rsidR="00D43DEC" w:rsidRPr="00D43DEC" w14:paraId="631CADCE" w14:textId="77777777" w:rsidTr="00F41674">
        <w:tc>
          <w:tcPr>
            <w:tcW w:w="575" w:type="dxa"/>
            <w:gridSpan w:val="2"/>
          </w:tcPr>
          <w:p w14:paraId="2CFD0736" w14:textId="77777777" w:rsidR="00D43DEC" w:rsidRPr="00D43DEC" w:rsidRDefault="00D43DEC" w:rsidP="00D43DEC">
            <w:pPr>
              <w:jc w:val="center"/>
              <w:rPr>
                <w:rFonts w:ascii="Calibri" w:hAnsi="Calibri" w:cs="Tahoma"/>
                <w:b/>
              </w:rPr>
            </w:pPr>
          </w:p>
        </w:tc>
        <w:tc>
          <w:tcPr>
            <w:tcW w:w="9206" w:type="dxa"/>
            <w:gridSpan w:val="5"/>
          </w:tcPr>
          <w:p w14:paraId="020A604A" w14:textId="77777777" w:rsidR="00D43DEC" w:rsidRPr="00D43DEC" w:rsidRDefault="00D43DEC" w:rsidP="00D43DEC">
            <w:pPr>
              <w:jc w:val="both"/>
              <w:rPr>
                <w:rFonts w:ascii="Calibri" w:hAnsi="Calibri" w:cs="Tahoma"/>
                <w:b/>
                <w:sz w:val="28"/>
                <w:szCs w:val="28"/>
              </w:rPr>
            </w:pPr>
            <w:r w:rsidRPr="00D43DEC">
              <w:rPr>
                <w:rFonts w:ascii="Calibri" w:hAnsi="Calibri" w:cs="Tahoma"/>
                <w:b/>
                <w:sz w:val="28"/>
                <w:szCs w:val="28"/>
                <w:u w:val="single"/>
              </w:rPr>
              <w:t>ΑΡΙΘΜΟΣ ΤΡΟΠΟΛΟΓΙΑΣ</w:t>
            </w:r>
            <w:r w:rsidRPr="00D43DEC">
              <w:rPr>
                <w:rFonts w:ascii="Calibri" w:hAnsi="Calibri" w:cs="Tahoma"/>
                <w:b/>
                <w:sz w:val="28"/>
                <w:szCs w:val="28"/>
              </w:rPr>
              <w:t>:</w:t>
            </w:r>
          </w:p>
        </w:tc>
      </w:tr>
      <w:tr w:rsidR="00D43DEC" w:rsidRPr="00D43DEC" w14:paraId="7FD15105" w14:textId="77777777" w:rsidTr="00F41674">
        <w:tc>
          <w:tcPr>
            <w:tcW w:w="575" w:type="dxa"/>
            <w:gridSpan w:val="2"/>
          </w:tcPr>
          <w:p w14:paraId="5E449725" w14:textId="77777777" w:rsidR="00D43DEC" w:rsidRPr="00D43DEC" w:rsidRDefault="00D43DEC" w:rsidP="00D43DEC">
            <w:pPr>
              <w:jc w:val="center"/>
              <w:rPr>
                <w:rFonts w:ascii="Calibri" w:hAnsi="Calibri" w:cs="Tahoma"/>
                <w:b/>
              </w:rPr>
            </w:pPr>
          </w:p>
        </w:tc>
        <w:tc>
          <w:tcPr>
            <w:tcW w:w="9206" w:type="dxa"/>
            <w:gridSpan w:val="5"/>
          </w:tcPr>
          <w:p w14:paraId="08675916" w14:textId="77777777" w:rsidR="00D43DEC" w:rsidRPr="00D43DEC" w:rsidRDefault="00D43DEC" w:rsidP="00D43DEC">
            <w:pPr>
              <w:suppressAutoHyphens w:val="0"/>
              <w:rPr>
                <w:rFonts w:ascii="Calibri" w:hAnsi="Calibri" w:cs="Segoe UI"/>
                <w:lang w:eastAsia="el-GR"/>
              </w:rPr>
            </w:pPr>
            <w:r w:rsidRPr="00D43DEC">
              <w:rPr>
                <w:rFonts w:ascii="Calibri" w:hAnsi="Calibri" w:cs="Segoe UI"/>
                <w:lang w:eastAsia="el-GR"/>
              </w:rPr>
              <w:t>501/57 7.10.2020</w:t>
            </w:r>
          </w:p>
        </w:tc>
      </w:tr>
      <w:tr w:rsidR="00D43DEC" w:rsidRPr="00D43DEC" w14:paraId="0673389F" w14:textId="77777777" w:rsidTr="00F41674">
        <w:tc>
          <w:tcPr>
            <w:tcW w:w="575" w:type="dxa"/>
            <w:gridSpan w:val="2"/>
          </w:tcPr>
          <w:p w14:paraId="1C1E1738" w14:textId="77777777" w:rsidR="00D43DEC" w:rsidRPr="00D43DEC" w:rsidRDefault="00D43DEC" w:rsidP="00D43DEC">
            <w:pPr>
              <w:jc w:val="center"/>
              <w:rPr>
                <w:rFonts w:ascii="Calibri" w:hAnsi="Calibri" w:cs="Tahoma"/>
                <w:b/>
              </w:rPr>
            </w:pPr>
          </w:p>
        </w:tc>
        <w:tc>
          <w:tcPr>
            <w:tcW w:w="9206" w:type="dxa"/>
            <w:gridSpan w:val="5"/>
          </w:tcPr>
          <w:p w14:paraId="496D701F" w14:textId="77777777" w:rsidR="00D43DEC" w:rsidRPr="00D43DEC" w:rsidRDefault="00D43DEC" w:rsidP="00D43DEC">
            <w:pPr>
              <w:jc w:val="both"/>
              <w:rPr>
                <w:rFonts w:ascii="Calibri" w:hAnsi="Calibri" w:cs="Tahoma"/>
                <w:b/>
                <w:sz w:val="28"/>
                <w:szCs w:val="28"/>
              </w:rPr>
            </w:pPr>
            <w:r w:rsidRPr="00D43DEC">
              <w:rPr>
                <w:rFonts w:ascii="Calibri" w:hAnsi="Calibri" w:cs="Tahoma"/>
                <w:b/>
                <w:sz w:val="28"/>
                <w:szCs w:val="28"/>
                <w:u w:val="single"/>
              </w:rPr>
              <w:t>ΠΕΡΙΓΡΑΦΗ</w:t>
            </w:r>
            <w:r w:rsidRPr="00D43DEC">
              <w:rPr>
                <w:rFonts w:ascii="Calibri" w:hAnsi="Calibri" w:cs="Tahoma"/>
                <w:b/>
                <w:sz w:val="28"/>
                <w:szCs w:val="28"/>
              </w:rPr>
              <w:t>:</w:t>
            </w:r>
          </w:p>
        </w:tc>
      </w:tr>
      <w:tr w:rsidR="00D43DEC" w:rsidRPr="00D43DEC" w14:paraId="208340DD" w14:textId="77777777" w:rsidTr="00F41674">
        <w:tc>
          <w:tcPr>
            <w:tcW w:w="575" w:type="dxa"/>
            <w:gridSpan w:val="2"/>
          </w:tcPr>
          <w:p w14:paraId="0D4FD9B2" w14:textId="77777777" w:rsidR="00D43DEC" w:rsidRPr="00D43DEC" w:rsidRDefault="00D43DEC" w:rsidP="00D43DEC">
            <w:pPr>
              <w:jc w:val="center"/>
              <w:rPr>
                <w:rFonts w:ascii="Calibri" w:hAnsi="Calibri" w:cs="Tahoma"/>
                <w:b/>
              </w:rPr>
            </w:pPr>
          </w:p>
        </w:tc>
        <w:tc>
          <w:tcPr>
            <w:tcW w:w="9206" w:type="dxa"/>
            <w:gridSpan w:val="5"/>
          </w:tcPr>
          <w:p w14:paraId="4B5F4267" w14:textId="77777777" w:rsidR="00D43DEC" w:rsidRPr="00D43DEC" w:rsidRDefault="00D43DEC" w:rsidP="00D43DEC">
            <w:pPr>
              <w:jc w:val="both"/>
              <w:rPr>
                <w:rFonts w:ascii="Calibri" w:hAnsi="Calibri" w:cs="Tahoma"/>
              </w:rPr>
            </w:pPr>
            <w:r w:rsidRPr="00D43DEC">
              <w:rPr>
                <w:rFonts w:ascii="Calibri" w:hAnsi="Calibri" w:cs="Tahoma"/>
              </w:rPr>
              <w:t>Ρύθμιση θεμάτων Υπουργείου Εσωτερικών.</w:t>
            </w:r>
          </w:p>
        </w:tc>
      </w:tr>
      <w:tr w:rsidR="00D43DEC" w:rsidRPr="00D43DEC" w14:paraId="23251567" w14:textId="77777777" w:rsidTr="00B46C57">
        <w:tc>
          <w:tcPr>
            <w:tcW w:w="575" w:type="dxa"/>
            <w:gridSpan w:val="2"/>
            <w:shd w:val="clear" w:color="auto" w:fill="DBE5F1" w:themeFill="accent1" w:themeFillTint="33"/>
          </w:tcPr>
          <w:p w14:paraId="665C10C9" w14:textId="77777777" w:rsidR="00D43DEC" w:rsidRPr="00D43DEC" w:rsidRDefault="00D43DEC" w:rsidP="00D43DEC">
            <w:pPr>
              <w:jc w:val="center"/>
              <w:rPr>
                <w:rFonts w:ascii="Calibri" w:hAnsi="Calibri" w:cs="Tahoma"/>
                <w:b/>
                <w:sz w:val="28"/>
                <w:szCs w:val="28"/>
              </w:rPr>
            </w:pPr>
            <w:r w:rsidRPr="00D43DEC">
              <w:rPr>
                <w:rFonts w:ascii="Calibri" w:hAnsi="Calibri" w:cs="Tahoma"/>
                <w:b/>
                <w:sz w:val="28"/>
                <w:szCs w:val="28"/>
              </w:rPr>
              <w:t>1</w:t>
            </w:r>
            <w:r w:rsidRPr="00D43DEC">
              <w:rPr>
                <w:rFonts w:ascii="Calibri" w:hAnsi="Calibri" w:cs="Tahoma"/>
                <w:b/>
                <w:sz w:val="28"/>
                <w:szCs w:val="28"/>
                <w:lang w:val="en-US"/>
              </w:rPr>
              <w:t>4</w:t>
            </w:r>
            <w:r w:rsidRPr="00D43DEC">
              <w:rPr>
                <w:rFonts w:ascii="Calibri" w:hAnsi="Calibri" w:cs="Tahoma"/>
                <w:b/>
                <w:sz w:val="28"/>
                <w:szCs w:val="28"/>
              </w:rPr>
              <w:t>.</w:t>
            </w:r>
          </w:p>
        </w:tc>
        <w:tc>
          <w:tcPr>
            <w:tcW w:w="9206" w:type="dxa"/>
            <w:gridSpan w:val="5"/>
            <w:shd w:val="clear" w:color="auto" w:fill="DBE5F1" w:themeFill="accent1" w:themeFillTint="33"/>
          </w:tcPr>
          <w:p w14:paraId="74FCD931" w14:textId="77777777" w:rsidR="00D43DEC" w:rsidRPr="00D43DEC" w:rsidRDefault="00D43DEC" w:rsidP="00D43DEC">
            <w:pPr>
              <w:jc w:val="both"/>
              <w:rPr>
                <w:rFonts w:ascii="Calibri" w:hAnsi="Calibri" w:cs="Tahoma"/>
                <w:b/>
                <w:sz w:val="28"/>
                <w:szCs w:val="28"/>
                <w:lang w:val="en-US"/>
              </w:rPr>
            </w:pPr>
            <w:r w:rsidRPr="00D43DEC">
              <w:rPr>
                <w:rFonts w:ascii="Calibri" w:hAnsi="Calibri" w:cs="Tahoma"/>
                <w:b/>
                <w:sz w:val="28"/>
                <w:szCs w:val="28"/>
                <w:u w:val="single"/>
              </w:rPr>
              <w:t>ΔΙΑΤΑΞΗ ΝΟΜΟΥ</w:t>
            </w:r>
            <w:r w:rsidRPr="00D43DEC">
              <w:rPr>
                <w:rFonts w:ascii="Calibri" w:hAnsi="Calibri" w:cs="Tahoma"/>
                <w:b/>
                <w:sz w:val="28"/>
                <w:szCs w:val="28"/>
                <w:lang w:val="en-US"/>
              </w:rPr>
              <w:t>:</w:t>
            </w:r>
          </w:p>
        </w:tc>
      </w:tr>
      <w:tr w:rsidR="00D43DEC" w:rsidRPr="00D43DEC" w14:paraId="021666DD" w14:textId="77777777" w:rsidTr="00B46C57">
        <w:tc>
          <w:tcPr>
            <w:tcW w:w="575" w:type="dxa"/>
            <w:gridSpan w:val="2"/>
            <w:shd w:val="clear" w:color="auto" w:fill="DBE5F1" w:themeFill="accent1" w:themeFillTint="33"/>
          </w:tcPr>
          <w:p w14:paraId="60B2D9C5" w14:textId="77777777" w:rsidR="00D43DEC" w:rsidRPr="00D43DEC" w:rsidRDefault="00D43DEC" w:rsidP="00D43DEC">
            <w:pPr>
              <w:jc w:val="center"/>
              <w:rPr>
                <w:rFonts w:ascii="Calibri" w:hAnsi="Calibri" w:cs="Tahoma"/>
                <w:b/>
              </w:rPr>
            </w:pPr>
          </w:p>
        </w:tc>
        <w:tc>
          <w:tcPr>
            <w:tcW w:w="9206" w:type="dxa"/>
            <w:gridSpan w:val="5"/>
            <w:shd w:val="clear" w:color="auto" w:fill="DBE5F1" w:themeFill="accent1" w:themeFillTint="33"/>
          </w:tcPr>
          <w:p w14:paraId="4859541A" w14:textId="77777777" w:rsidR="00D43DEC" w:rsidRPr="00D43DEC" w:rsidRDefault="00D43DEC" w:rsidP="001964C3">
            <w:pPr>
              <w:numPr>
                <w:ilvl w:val="0"/>
                <w:numId w:val="1"/>
              </w:numPr>
              <w:contextualSpacing/>
              <w:jc w:val="both"/>
              <w:rPr>
                <w:rFonts w:ascii="Calibri" w:hAnsi="Calibri" w:cs="Tahoma"/>
              </w:rPr>
            </w:pPr>
            <w:r w:rsidRPr="00D43DEC">
              <w:rPr>
                <w:rFonts w:ascii="Calibri" w:hAnsi="Calibri" w:cs="Tahoma"/>
              </w:rPr>
              <w:t>Άρθρο 72 «Τροποποίηση της κατά χρόνο άσκησης αρμοδιοτήτων από τους δήμους στο πλαίσιο υφιστάμενης διοικητικής υποστήριξης - Τροποποίηση του άρθρου 376 του ν. 4700/2020»,</w:t>
            </w:r>
          </w:p>
          <w:p w14:paraId="25FC34C0" w14:textId="77777777" w:rsidR="00D43DEC" w:rsidRPr="00D43DEC" w:rsidRDefault="00D43DEC" w:rsidP="001964C3">
            <w:pPr>
              <w:numPr>
                <w:ilvl w:val="0"/>
                <w:numId w:val="1"/>
              </w:numPr>
              <w:contextualSpacing/>
              <w:jc w:val="both"/>
              <w:rPr>
                <w:rFonts w:ascii="Calibri" w:hAnsi="Calibri" w:cs="Tahoma"/>
              </w:rPr>
            </w:pPr>
            <w:r w:rsidRPr="00D43DEC">
              <w:rPr>
                <w:rFonts w:ascii="Calibri" w:hAnsi="Calibri" w:cs="Tahoma"/>
              </w:rPr>
              <w:t>Άρθρο 73 «Τροποποίηση της κατά χρόνο άσκησης αρμοδιοτήτων των Υπηρεσιών Δόμησης - Τροποποίηση του άρθρου 97Α του ν. 3852/2010»,</w:t>
            </w:r>
          </w:p>
          <w:p w14:paraId="57807248" w14:textId="77777777" w:rsidR="00D43DEC" w:rsidRPr="00D43DEC" w:rsidRDefault="00D43DEC" w:rsidP="001964C3">
            <w:pPr>
              <w:numPr>
                <w:ilvl w:val="0"/>
                <w:numId w:val="1"/>
              </w:numPr>
              <w:contextualSpacing/>
              <w:jc w:val="both"/>
              <w:rPr>
                <w:rFonts w:ascii="Calibri" w:hAnsi="Calibri" w:cs="Tahoma"/>
              </w:rPr>
            </w:pPr>
            <w:r w:rsidRPr="00D43DEC">
              <w:rPr>
                <w:rFonts w:ascii="Calibri" w:hAnsi="Calibri" w:cs="Tahoma"/>
              </w:rPr>
              <w:t>Άρθρο 74 «Διατάξεις για αντιμετώπιση του κορωνοϊού COVID-19 από τους Οργανισμούς Τοπικής Αυτοδιοίκησης (Ο.Τ.Α.)» και</w:t>
            </w:r>
          </w:p>
          <w:p w14:paraId="75AD0766" w14:textId="77777777" w:rsidR="00D43DEC" w:rsidRPr="00D43DEC" w:rsidRDefault="00D43DEC" w:rsidP="001964C3">
            <w:pPr>
              <w:numPr>
                <w:ilvl w:val="0"/>
                <w:numId w:val="1"/>
              </w:numPr>
              <w:contextualSpacing/>
              <w:jc w:val="both"/>
              <w:rPr>
                <w:rFonts w:ascii="Calibri" w:hAnsi="Calibri" w:cs="Tahoma"/>
              </w:rPr>
            </w:pPr>
            <w:r w:rsidRPr="00D43DEC">
              <w:rPr>
                <w:rFonts w:ascii="Calibri" w:hAnsi="Calibri" w:cs="Tahoma"/>
              </w:rPr>
              <w:t>Άρθρο 75 «Παράταση του χρόνου λήξης της ψηφοφορίας για την εκλογή των αιρετών εκπροσώπων στα υπηρεσιακά και πειθαρχικά συμβούλια και διαδικασία εκλογής μέσω ηλεκτρονικής ψηφοφορίας»</w:t>
            </w:r>
          </w:p>
          <w:p w14:paraId="0A01CCB1" w14:textId="77777777" w:rsidR="00D43DEC" w:rsidRPr="00D43DEC" w:rsidRDefault="00D43DEC" w:rsidP="00D43DEC">
            <w:pPr>
              <w:jc w:val="both"/>
              <w:rPr>
                <w:rFonts w:ascii="Calibri" w:hAnsi="Calibri" w:cs="Tahoma"/>
              </w:rPr>
            </w:pPr>
            <w:r w:rsidRPr="00D43DEC">
              <w:rPr>
                <w:rFonts w:ascii="Calibri" w:hAnsi="Calibri" w:cs="Tahoma"/>
              </w:rPr>
              <w:t xml:space="preserve">του ν. </w:t>
            </w:r>
            <w:hyperlink r:id="rId111" w:history="1">
              <w:r w:rsidRPr="00D43DEC">
                <w:rPr>
                  <w:rFonts w:ascii="Calibri" w:hAnsi="Calibri" w:cs="Tahoma"/>
                  <w:color w:val="0000FF"/>
                </w:rPr>
                <w:t>4745</w:t>
              </w:r>
              <w:r w:rsidRPr="00D43DEC">
                <w:rPr>
                  <w:rFonts w:ascii="Calibri" w:hAnsi="Calibri" w:cs="Tahoma"/>
                  <w:color w:val="0000FF"/>
                  <w:lang w:val="en-US"/>
                </w:rPr>
                <w:t>/2020</w:t>
              </w:r>
            </w:hyperlink>
            <w:r w:rsidRPr="00D43DEC">
              <w:rPr>
                <w:rFonts w:ascii="Calibri" w:hAnsi="Calibri" w:cs="Tahoma"/>
              </w:rPr>
              <w:t xml:space="preserve"> (ΦΕΚ Α/</w:t>
            </w:r>
            <w:r w:rsidRPr="00D43DEC">
              <w:rPr>
                <w:rFonts w:ascii="Calibri" w:hAnsi="Calibri" w:cs="Tahoma"/>
                <w:lang w:val="en-US"/>
              </w:rPr>
              <w:t>214</w:t>
            </w:r>
            <w:r w:rsidRPr="00D43DEC">
              <w:rPr>
                <w:rFonts w:ascii="Calibri" w:hAnsi="Calibri" w:cs="Tahoma"/>
              </w:rPr>
              <w:t>/</w:t>
            </w:r>
            <w:r w:rsidRPr="00D43DEC">
              <w:rPr>
                <w:rFonts w:ascii="Calibri" w:hAnsi="Calibri" w:cs="Tahoma"/>
                <w:lang w:val="en-US"/>
              </w:rPr>
              <w:t>06</w:t>
            </w:r>
            <w:r w:rsidRPr="00D43DEC">
              <w:rPr>
                <w:rFonts w:ascii="Calibri" w:hAnsi="Calibri" w:cs="Tahoma"/>
              </w:rPr>
              <w:t>.</w:t>
            </w:r>
            <w:r w:rsidRPr="00D43DEC">
              <w:rPr>
                <w:rFonts w:ascii="Calibri" w:hAnsi="Calibri" w:cs="Tahoma"/>
                <w:lang w:val="en-US"/>
              </w:rPr>
              <w:t>11</w:t>
            </w:r>
            <w:r w:rsidRPr="00D43DEC">
              <w:rPr>
                <w:rFonts w:ascii="Calibri" w:hAnsi="Calibri" w:cs="Tahoma"/>
              </w:rPr>
              <w:t>.2020).</w:t>
            </w:r>
          </w:p>
        </w:tc>
      </w:tr>
      <w:tr w:rsidR="00D43DEC" w:rsidRPr="00D43DEC" w14:paraId="4A9CE5B8" w14:textId="77777777" w:rsidTr="00B46C57">
        <w:tc>
          <w:tcPr>
            <w:tcW w:w="575" w:type="dxa"/>
            <w:gridSpan w:val="2"/>
            <w:shd w:val="clear" w:color="auto" w:fill="DBE5F1" w:themeFill="accent1" w:themeFillTint="33"/>
          </w:tcPr>
          <w:p w14:paraId="3074E77B" w14:textId="77777777" w:rsidR="00D43DEC" w:rsidRPr="00D43DEC" w:rsidRDefault="00D43DEC" w:rsidP="00D43DEC">
            <w:pPr>
              <w:jc w:val="center"/>
              <w:rPr>
                <w:rFonts w:ascii="Calibri" w:hAnsi="Calibri" w:cs="Tahoma"/>
                <w:b/>
              </w:rPr>
            </w:pPr>
          </w:p>
        </w:tc>
        <w:tc>
          <w:tcPr>
            <w:tcW w:w="9206" w:type="dxa"/>
            <w:gridSpan w:val="5"/>
            <w:shd w:val="clear" w:color="auto" w:fill="DBE5F1" w:themeFill="accent1" w:themeFillTint="33"/>
          </w:tcPr>
          <w:p w14:paraId="0FE12032" w14:textId="77777777" w:rsidR="00D43DEC" w:rsidRPr="00D43DEC" w:rsidRDefault="00D43DEC" w:rsidP="00D43DEC">
            <w:pPr>
              <w:jc w:val="both"/>
              <w:rPr>
                <w:rFonts w:ascii="Calibri" w:hAnsi="Calibri" w:cs="Tahoma"/>
                <w:b/>
                <w:sz w:val="28"/>
                <w:szCs w:val="28"/>
              </w:rPr>
            </w:pPr>
            <w:r w:rsidRPr="00D43DEC">
              <w:rPr>
                <w:rFonts w:ascii="Calibri" w:hAnsi="Calibri" w:cs="Tahoma"/>
                <w:b/>
                <w:sz w:val="28"/>
                <w:szCs w:val="28"/>
                <w:u w:val="single"/>
              </w:rPr>
              <w:t>ΤΙΤΛΟΣ ΝΟΜΟΥ</w:t>
            </w:r>
            <w:r w:rsidRPr="00D43DEC">
              <w:rPr>
                <w:rFonts w:ascii="Calibri" w:hAnsi="Calibri" w:cs="Tahoma"/>
                <w:b/>
                <w:sz w:val="28"/>
                <w:szCs w:val="28"/>
              </w:rPr>
              <w:t>:</w:t>
            </w:r>
          </w:p>
        </w:tc>
      </w:tr>
      <w:tr w:rsidR="00D43DEC" w:rsidRPr="00D43DEC" w14:paraId="3D156A26" w14:textId="77777777" w:rsidTr="00B46C57">
        <w:tc>
          <w:tcPr>
            <w:tcW w:w="575" w:type="dxa"/>
            <w:gridSpan w:val="2"/>
            <w:shd w:val="clear" w:color="auto" w:fill="DBE5F1" w:themeFill="accent1" w:themeFillTint="33"/>
          </w:tcPr>
          <w:p w14:paraId="0025AF98" w14:textId="77777777" w:rsidR="00D43DEC" w:rsidRPr="00D43DEC" w:rsidRDefault="00D43DEC" w:rsidP="00D43DEC">
            <w:pPr>
              <w:jc w:val="center"/>
              <w:rPr>
                <w:rFonts w:ascii="Calibri" w:hAnsi="Calibri" w:cs="Tahoma"/>
                <w:b/>
              </w:rPr>
            </w:pPr>
          </w:p>
        </w:tc>
        <w:tc>
          <w:tcPr>
            <w:tcW w:w="9206" w:type="dxa"/>
            <w:gridSpan w:val="5"/>
            <w:shd w:val="clear" w:color="auto" w:fill="DBE5F1" w:themeFill="accent1" w:themeFillTint="33"/>
          </w:tcPr>
          <w:p w14:paraId="40CE1556" w14:textId="77777777" w:rsidR="00D43DEC" w:rsidRPr="00D43DEC" w:rsidRDefault="00D43DEC" w:rsidP="00D43DEC">
            <w:pPr>
              <w:jc w:val="both"/>
              <w:rPr>
                <w:rFonts w:ascii="Calibri" w:hAnsi="Calibri" w:cs="Tahoma"/>
                <w:i/>
              </w:rPr>
            </w:pPr>
            <w:r w:rsidRPr="00D43DEC">
              <w:rPr>
                <w:rFonts w:ascii="Calibri" w:hAnsi="Calibri" w:cs="Tahoma"/>
                <w:i/>
              </w:rPr>
              <w:t>«Ρυθμίσεις για την επιτάχυνση της εκδίκασης εκκρεμών υποθέσεων του ν. 3869/2010, σύμφωνα με τις επιταγές της παρ. 1 του άρθρου 6 της Ε.Σ.Δ.Α., ως προς την εύλογη διάρκεια της πολιτικής δίκης, τροποποιήσεις του Κώδικα Δικηγόρων και άλλες διατάξεις»</w:t>
            </w:r>
          </w:p>
        </w:tc>
      </w:tr>
      <w:tr w:rsidR="00D43DEC" w:rsidRPr="00D43DEC" w14:paraId="083555D1" w14:textId="77777777" w:rsidTr="00B46C57">
        <w:tc>
          <w:tcPr>
            <w:tcW w:w="575" w:type="dxa"/>
            <w:gridSpan w:val="2"/>
            <w:shd w:val="clear" w:color="auto" w:fill="DBE5F1" w:themeFill="accent1" w:themeFillTint="33"/>
          </w:tcPr>
          <w:p w14:paraId="7995F6DD" w14:textId="77777777" w:rsidR="00D43DEC" w:rsidRPr="00D43DEC" w:rsidRDefault="00D43DEC" w:rsidP="00D43DEC">
            <w:pPr>
              <w:jc w:val="center"/>
              <w:rPr>
                <w:rFonts w:ascii="Calibri" w:hAnsi="Calibri" w:cs="Tahoma"/>
                <w:b/>
              </w:rPr>
            </w:pPr>
          </w:p>
        </w:tc>
        <w:tc>
          <w:tcPr>
            <w:tcW w:w="9206" w:type="dxa"/>
            <w:gridSpan w:val="5"/>
            <w:shd w:val="clear" w:color="auto" w:fill="DBE5F1" w:themeFill="accent1" w:themeFillTint="33"/>
          </w:tcPr>
          <w:p w14:paraId="092C6BEF" w14:textId="77777777" w:rsidR="00D43DEC" w:rsidRPr="00D43DEC" w:rsidRDefault="00D43DEC" w:rsidP="00D43DEC">
            <w:pPr>
              <w:jc w:val="both"/>
              <w:rPr>
                <w:rFonts w:ascii="Calibri" w:hAnsi="Calibri" w:cs="Tahoma"/>
                <w:b/>
                <w:sz w:val="28"/>
                <w:szCs w:val="28"/>
              </w:rPr>
            </w:pPr>
            <w:r w:rsidRPr="00D43DEC">
              <w:rPr>
                <w:rFonts w:ascii="Calibri" w:hAnsi="Calibri" w:cs="Tahoma"/>
                <w:b/>
                <w:sz w:val="28"/>
                <w:szCs w:val="28"/>
                <w:u w:val="single"/>
              </w:rPr>
              <w:t>ΑΡΙΘΜΟΣ ΤΡΟΠΟΛΟΓΙΑΣ</w:t>
            </w:r>
            <w:r w:rsidRPr="00D43DEC">
              <w:rPr>
                <w:rFonts w:ascii="Calibri" w:hAnsi="Calibri" w:cs="Tahoma"/>
                <w:b/>
                <w:sz w:val="28"/>
                <w:szCs w:val="28"/>
              </w:rPr>
              <w:t>:</w:t>
            </w:r>
          </w:p>
        </w:tc>
      </w:tr>
      <w:tr w:rsidR="00D43DEC" w:rsidRPr="00D43DEC" w14:paraId="579AEF9B" w14:textId="77777777" w:rsidTr="00B46C57">
        <w:tc>
          <w:tcPr>
            <w:tcW w:w="575" w:type="dxa"/>
            <w:gridSpan w:val="2"/>
            <w:shd w:val="clear" w:color="auto" w:fill="DBE5F1" w:themeFill="accent1" w:themeFillTint="33"/>
          </w:tcPr>
          <w:p w14:paraId="0129E9ED" w14:textId="77777777" w:rsidR="00D43DEC" w:rsidRPr="00D43DEC" w:rsidRDefault="00D43DEC" w:rsidP="00D43DEC">
            <w:pPr>
              <w:jc w:val="center"/>
              <w:rPr>
                <w:rFonts w:ascii="Calibri" w:hAnsi="Calibri" w:cs="Tahoma"/>
                <w:b/>
              </w:rPr>
            </w:pPr>
          </w:p>
        </w:tc>
        <w:tc>
          <w:tcPr>
            <w:tcW w:w="9206" w:type="dxa"/>
            <w:gridSpan w:val="5"/>
            <w:shd w:val="clear" w:color="auto" w:fill="DBE5F1" w:themeFill="accent1" w:themeFillTint="33"/>
          </w:tcPr>
          <w:p w14:paraId="3FFFE903" w14:textId="77777777" w:rsidR="00D43DEC" w:rsidRPr="00D43DEC" w:rsidRDefault="00D43DEC" w:rsidP="00D43DEC">
            <w:pPr>
              <w:suppressAutoHyphens w:val="0"/>
              <w:rPr>
                <w:rFonts w:ascii="Calibri" w:hAnsi="Calibri" w:cs="Segoe UI"/>
                <w:lang w:eastAsia="el-GR"/>
              </w:rPr>
            </w:pPr>
            <w:r w:rsidRPr="00D43DEC">
              <w:rPr>
                <w:rFonts w:ascii="Calibri" w:hAnsi="Calibri" w:cs="Segoe UI"/>
                <w:lang w:eastAsia="el-GR"/>
              </w:rPr>
              <w:t>548/43 4.11.2020</w:t>
            </w:r>
          </w:p>
        </w:tc>
      </w:tr>
      <w:tr w:rsidR="00D43DEC" w:rsidRPr="00D43DEC" w14:paraId="2A377850" w14:textId="77777777" w:rsidTr="00B46C57">
        <w:tc>
          <w:tcPr>
            <w:tcW w:w="575" w:type="dxa"/>
            <w:gridSpan w:val="2"/>
            <w:shd w:val="clear" w:color="auto" w:fill="DBE5F1" w:themeFill="accent1" w:themeFillTint="33"/>
          </w:tcPr>
          <w:p w14:paraId="6DE6F89A" w14:textId="77777777" w:rsidR="00D43DEC" w:rsidRPr="00D43DEC" w:rsidRDefault="00D43DEC" w:rsidP="00D43DEC">
            <w:pPr>
              <w:jc w:val="center"/>
              <w:rPr>
                <w:rFonts w:ascii="Calibri" w:hAnsi="Calibri" w:cs="Tahoma"/>
                <w:b/>
              </w:rPr>
            </w:pPr>
          </w:p>
        </w:tc>
        <w:tc>
          <w:tcPr>
            <w:tcW w:w="9206" w:type="dxa"/>
            <w:gridSpan w:val="5"/>
            <w:shd w:val="clear" w:color="auto" w:fill="DBE5F1" w:themeFill="accent1" w:themeFillTint="33"/>
          </w:tcPr>
          <w:p w14:paraId="50DC3058" w14:textId="77777777" w:rsidR="00D43DEC" w:rsidRPr="00D43DEC" w:rsidRDefault="00D43DEC" w:rsidP="00D43DEC">
            <w:pPr>
              <w:jc w:val="both"/>
              <w:rPr>
                <w:rFonts w:ascii="Calibri" w:hAnsi="Calibri" w:cs="Tahoma"/>
                <w:b/>
                <w:sz w:val="28"/>
                <w:szCs w:val="28"/>
              </w:rPr>
            </w:pPr>
            <w:r w:rsidRPr="00D43DEC">
              <w:rPr>
                <w:rFonts w:ascii="Calibri" w:hAnsi="Calibri" w:cs="Tahoma"/>
                <w:b/>
                <w:sz w:val="28"/>
                <w:szCs w:val="28"/>
                <w:u w:val="single"/>
              </w:rPr>
              <w:t>ΠΕΡΙΓΡΑΦΗ</w:t>
            </w:r>
            <w:r w:rsidRPr="00D43DEC">
              <w:rPr>
                <w:rFonts w:ascii="Calibri" w:hAnsi="Calibri" w:cs="Tahoma"/>
                <w:b/>
                <w:sz w:val="28"/>
                <w:szCs w:val="28"/>
              </w:rPr>
              <w:t>:</w:t>
            </w:r>
          </w:p>
        </w:tc>
      </w:tr>
      <w:tr w:rsidR="00D43DEC" w:rsidRPr="00D43DEC" w14:paraId="58131096" w14:textId="77777777" w:rsidTr="00B46C57">
        <w:tc>
          <w:tcPr>
            <w:tcW w:w="575" w:type="dxa"/>
            <w:gridSpan w:val="2"/>
            <w:shd w:val="clear" w:color="auto" w:fill="DBE5F1" w:themeFill="accent1" w:themeFillTint="33"/>
          </w:tcPr>
          <w:p w14:paraId="2D0F4E76" w14:textId="77777777" w:rsidR="00D43DEC" w:rsidRPr="00D43DEC" w:rsidRDefault="00D43DEC" w:rsidP="00D43DEC">
            <w:pPr>
              <w:jc w:val="center"/>
              <w:rPr>
                <w:rFonts w:ascii="Calibri" w:hAnsi="Calibri" w:cs="Tahoma"/>
                <w:b/>
              </w:rPr>
            </w:pPr>
          </w:p>
        </w:tc>
        <w:tc>
          <w:tcPr>
            <w:tcW w:w="9206" w:type="dxa"/>
            <w:gridSpan w:val="5"/>
            <w:shd w:val="clear" w:color="auto" w:fill="DBE5F1" w:themeFill="accent1" w:themeFillTint="33"/>
          </w:tcPr>
          <w:p w14:paraId="3F41BD97" w14:textId="77777777" w:rsidR="00D43DEC" w:rsidRPr="00D43DEC" w:rsidRDefault="00D43DEC" w:rsidP="00D43DEC">
            <w:pPr>
              <w:jc w:val="both"/>
              <w:rPr>
                <w:rFonts w:ascii="Calibri" w:hAnsi="Calibri" w:cs="Tahoma"/>
              </w:rPr>
            </w:pPr>
            <w:r w:rsidRPr="00D43DEC">
              <w:rPr>
                <w:rFonts w:ascii="Calibri" w:hAnsi="Calibri" w:cs="Tahoma"/>
              </w:rPr>
              <w:t>Ρύθμιση θεμάτων αρμοδιότητας Υπουργείων Εσωτερικών, Ναυτιλίας και Νησιωτικής Πολιτικής, Αγροτικής Ανάπτυξης και Τροφίμων και Τουρισμού.</w:t>
            </w:r>
          </w:p>
        </w:tc>
      </w:tr>
      <w:tr w:rsidR="00D43DEC" w:rsidRPr="00D43DEC" w14:paraId="206049AB" w14:textId="77777777" w:rsidTr="00F41674">
        <w:tc>
          <w:tcPr>
            <w:tcW w:w="575" w:type="dxa"/>
            <w:gridSpan w:val="2"/>
          </w:tcPr>
          <w:p w14:paraId="6E703650" w14:textId="77777777" w:rsidR="00D43DEC" w:rsidRPr="00D43DEC" w:rsidRDefault="00D43DEC" w:rsidP="00D43DEC">
            <w:pPr>
              <w:jc w:val="center"/>
              <w:rPr>
                <w:rFonts w:ascii="Calibri" w:hAnsi="Calibri" w:cs="Tahoma"/>
                <w:b/>
                <w:sz w:val="28"/>
                <w:szCs w:val="28"/>
              </w:rPr>
            </w:pPr>
            <w:r w:rsidRPr="00D43DEC">
              <w:rPr>
                <w:rFonts w:ascii="Calibri" w:hAnsi="Calibri" w:cs="Tahoma"/>
                <w:b/>
                <w:sz w:val="28"/>
                <w:szCs w:val="28"/>
              </w:rPr>
              <w:t>15.</w:t>
            </w:r>
          </w:p>
        </w:tc>
        <w:tc>
          <w:tcPr>
            <w:tcW w:w="9206" w:type="dxa"/>
            <w:gridSpan w:val="5"/>
          </w:tcPr>
          <w:p w14:paraId="61E08383" w14:textId="77777777" w:rsidR="00D43DEC" w:rsidRPr="00D43DEC" w:rsidRDefault="00D43DEC" w:rsidP="00D43DEC">
            <w:pPr>
              <w:jc w:val="both"/>
              <w:rPr>
                <w:rFonts w:ascii="Calibri" w:hAnsi="Calibri" w:cs="Tahoma"/>
                <w:b/>
                <w:sz w:val="28"/>
                <w:szCs w:val="28"/>
              </w:rPr>
            </w:pPr>
            <w:r w:rsidRPr="00D43DEC">
              <w:rPr>
                <w:rFonts w:ascii="Calibri" w:hAnsi="Calibri" w:cs="Tahoma"/>
                <w:b/>
                <w:sz w:val="28"/>
                <w:szCs w:val="28"/>
                <w:u w:val="single"/>
              </w:rPr>
              <w:t>ΔΙΑΤΑΞΗ ΝΟΜΟΥ</w:t>
            </w:r>
            <w:r w:rsidRPr="00D43DEC">
              <w:rPr>
                <w:rFonts w:ascii="Calibri" w:hAnsi="Calibri" w:cs="Tahoma"/>
                <w:b/>
                <w:sz w:val="28"/>
                <w:szCs w:val="28"/>
              </w:rPr>
              <w:t>:</w:t>
            </w:r>
          </w:p>
          <w:p w14:paraId="7D221A85" w14:textId="77777777" w:rsidR="00D43DEC" w:rsidRPr="00FA24EF" w:rsidRDefault="00D43DEC" w:rsidP="00D43DEC">
            <w:pPr>
              <w:jc w:val="center"/>
              <w:rPr>
                <w:rFonts w:ascii="Calibri" w:hAnsi="Calibri" w:cs="Tahoma"/>
                <w:b/>
              </w:rPr>
            </w:pPr>
            <w:r w:rsidRPr="00FA24EF">
              <w:rPr>
                <w:rFonts w:ascii="Calibri" w:hAnsi="Calibri" w:cs="Tahoma"/>
                <w:b/>
              </w:rPr>
              <w:t>«ΜΕΡΟΣ Θ΄ ΔΙΑΤΑΞΕΙΣ ΤΟΥ ΥΠΟΥΡΓΕΙΟΥ ΕΣΩΤΕΡΙΚΩΝ»</w:t>
            </w:r>
          </w:p>
        </w:tc>
      </w:tr>
      <w:tr w:rsidR="00D43DEC" w:rsidRPr="00D43DEC" w14:paraId="786DD8BF" w14:textId="77777777" w:rsidTr="00F41674">
        <w:tc>
          <w:tcPr>
            <w:tcW w:w="575" w:type="dxa"/>
            <w:gridSpan w:val="2"/>
          </w:tcPr>
          <w:p w14:paraId="28F6E796" w14:textId="77777777" w:rsidR="00D43DEC" w:rsidRPr="00D43DEC" w:rsidRDefault="00D43DEC" w:rsidP="00D43DEC">
            <w:pPr>
              <w:jc w:val="center"/>
              <w:rPr>
                <w:rFonts w:ascii="Calibri" w:hAnsi="Calibri" w:cs="Tahoma"/>
                <w:b/>
              </w:rPr>
            </w:pPr>
          </w:p>
        </w:tc>
        <w:tc>
          <w:tcPr>
            <w:tcW w:w="9206" w:type="dxa"/>
            <w:gridSpan w:val="5"/>
          </w:tcPr>
          <w:p w14:paraId="231F1D64" w14:textId="77777777" w:rsidR="00D43DEC" w:rsidRPr="00D43DEC" w:rsidRDefault="00D43DEC" w:rsidP="001964C3">
            <w:pPr>
              <w:numPr>
                <w:ilvl w:val="0"/>
                <w:numId w:val="1"/>
              </w:numPr>
              <w:contextualSpacing/>
              <w:jc w:val="both"/>
              <w:rPr>
                <w:rFonts w:ascii="Calibri" w:hAnsi="Calibri" w:cs="Tahoma"/>
                <w:b/>
              </w:rPr>
            </w:pPr>
            <w:r w:rsidRPr="00D43DEC">
              <w:rPr>
                <w:rFonts w:ascii="Calibri" w:hAnsi="Calibri" w:cs="Tahoma"/>
                <w:b/>
              </w:rPr>
              <w:t xml:space="preserve">Άρθρο 49 </w:t>
            </w:r>
          </w:p>
          <w:p w14:paraId="7BB74C22" w14:textId="77777777" w:rsidR="00D43DEC" w:rsidRPr="00D43DEC" w:rsidRDefault="00D43DEC" w:rsidP="00D43DEC">
            <w:pPr>
              <w:ind w:left="720"/>
              <w:contextualSpacing/>
              <w:jc w:val="both"/>
              <w:rPr>
                <w:rFonts w:ascii="Calibri" w:hAnsi="Calibri" w:cs="Tahoma"/>
              </w:rPr>
            </w:pPr>
            <w:r w:rsidRPr="00D43DEC">
              <w:rPr>
                <w:rFonts w:ascii="Calibri" w:hAnsi="Calibri" w:cs="Tahoma"/>
              </w:rPr>
              <w:t xml:space="preserve">«Αναστολή παρακράτησης δόσεων δανείων Ο.Τ.Α. α’ και β’ βαθμού και των Φορέων Διαχείρισης Στερεών Αποβλήτων», </w:t>
            </w:r>
          </w:p>
          <w:p w14:paraId="41F0A724" w14:textId="77777777" w:rsidR="00D43DEC" w:rsidRPr="00D43DEC" w:rsidRDefault="00D43DEC" w:rsidP="001964C3">
            <w:pPr>
              <w:numPr>
                <w:ilvl w:val="0"/>
                <w:numId w:val="1"/>
              </w:numPr>
              <w:contextualSpacing/>
              <w:jc w:val="both"/>
              <w:rPr>
                <w:rFonts w:ascii="Calibri" w:hAnsi="Calibri" w:cs="Tahoma"/>
                <w:b/>
              </w:rPr>
            </w:pPr>
            <w:r w:rsidRPr="00D43DEC">
              <w:rPr>
                <w:rFonts w:ascii="Calibri" w:hAnsi="Calibri" w:cs="Tahoma"/>
                <w:b/>
              </w:rPr>
              <w:t xml:space="preserve">Άρθρο 50 </w:t>
            </w:r>
          </w:p>
          <w:p w14:paraId="4848F468" w14:textId="77777777" w:rsidR="00D43DEC" w:rsidRPr="00D43DEC" w:rsidRDefault="00D43DEC" w:rsidP="00D43DEC">
            <w:pPr>
              <w:ind w:left="720"/>
              <w:contextualSpacing/>
              <w:jc w:val="both"/>
              <w:rPr>
                <w:rFonts w:ascii="Calibri" w:hAnsi="Calibri" w:cs="Tahoma"/>
              </w:rPr>
            </w:pPr>
            <w:r w:rsidRPr="00D43DEC">
              <w:rPr>
                <w:rFonts w:ascii="Calibri" w:hAnsi="Calibri" w:cs="Tahoma"/>
              </w:rPr>
              <w:t>«Άσκηση αρμοδιοτήτων δημοτικής αστυνομίας σε δήμους όπου δεν υφίσταται ή έχει ανεπαρκή στελέχωση»,</w:t>
            </w:r>
          </w:p>
          <w:p w14:paraId="31D51BF0" w14:textId="77777777" w:rsidR="00D43DEC" w:rsidRPr="00D43DEC" w:rsidRDefault="00D43DEC" w:rsidP="001964C3">
            <w:pPr>
              <w:numPr>
                <w:ilvl w:val="0"/>
                <w:numId w:val="1"/>
              </w:numPr>
              <w:contextualSpacing/>
              <w:jc w:val="both"/>
              <w:rPr>
                <w:rFonts w:ascii="Calibri" w:hAnsi="Calibri" w:cs="Tahoma"/>
                <w:b/>
              </w:rPr>
            </w:pPr>
            <w:r w:rsidRPr="00D43DEC">
              <w:rPr>
                <w:rFonts w:ascii="Calibri" w:hAnsi="Calibri" w:cs="Tahoma"/>
                <w:b/>
              </w:rPr>
              <w:t xml:space="preserve">Άρθρο 51 </w:t>
            </w:r>
          </w:p>
          <w:p w14:paraId="579D9E14" w14:textId="77777777" w:rsidR="00D43DEC" w:rsidRPr="00D43DEC" w:rsidRDefault="00D43DEC" w:rsidP="00D43DEC">
            <w:pPr>
              <w:ind w:left="720"/>
              <w:contextualSpacing/>
              <w:jc w:val="both"/>
              <w:rPr>
                <w:rFonts w:ascii="Calibri" w:hAnsi="Calibri" w:cs="Tahoma"/>
              </w:rPr>
            </w:pPr>
            <w:r w:rsidRPr="00D43DEC">
              <w:rPr>
                <w:rFonts w:ascii="Calibri" w:hAnsi="Calibri" w:cs="Tahoma"/>
              </w:rPr>
              <w:t>«Παράταση προθεσμίας εκκαθάρισης δηλώσεων του άρθρου 51 του ν. 4647/2019»,</w:t>
            </w:r>
          </w:p>
          <w:p w14:paraId="54C64194" w14:textId="77777777" w:rsidR="00D43DEC" w:rsidRPr="00D43DEC" w:rsidRDefault="00D43DEC" w:rsidP="001964C3">
            <w:pPr>
              <w:numPr>
                <w:ilvl w:val="0"/>
                <w:numId w:val="1"/>
              </w:numPr>
              <w:contextualSpacing/>
              <w:jc w:val="both"/>
              <w:rPr>
                <w:rFonts w:ascii="Calibri" w:hAnsi="Calibri" w:cs="Tahoma"/>
                <w:b/>
              </w:rPr>
            </w:pPr>
            <w:r w:rsidRPr="00D43DEC">
              <w:rPr>
                <w:rFonts w:ascii="Calibri" w:hAnsi="Calibri" w:cs="Tahoma"/>
                <w:b/>
              </w:rPr>
              <w:t xml:space="preserve">Άρθρο 52 </w:t>
            </w:r>
          </w:p>
          <w:p w14:paraId="54CE9C36" w14:textId="77777777" w:rsidR="00D43DEC" w:rsidRPr="00D43DEC" w:rsidRDefault="00D43DEC" w:rsidP="00D43DEC">
            <w:pPr>
              <w:ind w:left="720"/>
              <w:contextualSpacing/>
              <w:jc w:val="both"/>
              <w:rPr>
                <w:rFonts w:ascii="Calibri" w:hAnsi="Calibri" w:cs="Tahoma"/>
              </w:rPr>
            </w:pPr>
            <w:r w:rsidRPr="00D43DEC">
              <w:rPr>
                <w:rFonts w:ascii="Calibri" w:hAnsi="Calibri" w:cs="Tahoma"/>
              </w:rPr>
              <w:t>«Επείγουσες ρυθμίσεις προσωπικού Ο.Τ.Α.»,</w:t>
            </w:r>
          </w:p>
          <w:p w14:paraId="154BAE78" w14:textId="77777777" w:rsidR="00D43DEC" w:rsidRPr="00D43DEC" w:rsidRDefault="00D43DEC" w:rsidP="001964C3">
            <w:pPr>
              <w:numPr>
                <w:ilvl w:val="0"/>
                <w:numId w:val="1"/>
              </w:numPr>
              <w:contextualSpacing/>
              <w:jc w:val="both"/>
              <w:rPr>
                <w:rFonts w:ascii="Calibri" w:hAnsi="Calibri" w:cs="Tahoma"/>
                <w:b/>
              </w:rPr>
            </w:pPr>
            <w:r w:rsidRPr="00D43DEC">
              <w:rPr>
                <w:rFonts w:ascii="Calibri" w:hAnsi="Calibri" w:cs="Tahoma"/>
                <w:b/>
              </w:rPr>
              <w:t xml:space="preserve">Άρθρο 53 </w:t>
            </w:r>
          </w:p>
          <w:p w14:paraId="1370E5D2" w14:textId="77777777" w:rsidR="00D43DEC" w:rsidRPr="00D43DEC" w:rsidRDefault="00D43DEC" w:rsidP="00D43DEC">
            <w:pPr>
              <w:ind w:left="720"/>
              <w:contextualSpacing/>
              <w:jc w:val="both"/>
              <w:rPr>
                <w:rFonts w:ascii="Calibri" w:hAnsi="Calibri" w:cs="Tahoma"/>
              </w:rPr>
            </w:pPr>
            <w:r w:rsidRPr="00D43DEC">
              <w:rPr>
                <w:rFonts w:ascii="Calibri" w:hAnsi="Calibri" w:cs="Tahoma"/>
              </w:rPr>
              <w:t>«Απαλλαγή καταβολής αντιτίμου για υπηρεσίες των οποίων η λειτουργία έχει ανασταλεί»,</w:t>
            </w:r>
          </w:p>
          <w:p w14:paraId="6D2D73EA" w14:textId="77777777" w:rsidR="00D43DEC" w:rsidRPr="00D43DEC" w:rsidRDefault="00D43DEC" w:rsidP="001964C3">
            <w:pPr>
              <w:numPr>
                <w:ilvl w:val="0"/>
                <w:numId w:val="1"/>
              </w:numPr>
              <w:contextualSpacing/>
              <w:jc w:val="both"/>
              <w:rPr>
                <w:rFonts w:ascii="Calibri" w:hAnsi="Calibri" w:cs="Tahoma"/>
                <w:b/>
              </w:rPr>
            </w:pPr>
            <w:r w:rsidRPr="00D43DEC">
              <w:rPr>
                <w:rFonts w:ascii="Calibri" w:hAnsi="Calibri" w:cs="Tahoma"/>
                <w:b/>
              </w:rPr>
              <w:t xml:space="preserve">Άρθρο 54 </w:t>
            </w:r>
          </w:p>
          <w:p w14:paraId="03C4D4EB" w14:textId="77777777" w:rsidR="00D43DEC" w:rsidRPr="00D43DEC" w:rsidRDefault="00D43DEC" w:rsidP="00D43DEC">
            <w:pPr>
              <w:ind w:left="720"/>
              <w:contextualSpacing/>
              <w:jc w:val="both"/>
              <w:rPr>
                <w:rFonts w:ascii="Calibri" w:hAnsi="Calibri" w:cs="Tahoma"/>
              </w:rPr>
            </w:pPr>
            <w:r w:rsidRPr="00D43DEC">
              <w:rPr>
                <w:rFonts w:ascii="Calibri" w:hAnsi="Calibri" w:cs="Tahoma"/>
              </w:rPr>
              <w:t>«Παράταση οργάνων διοίκησης σωματείων» και</w:t>
            </w:r>
          </w:p>
          <w:p w14:paraId="3128E70E" w14:textId="77777777" w:rsidR="00D43DEC" w:rsidRPr="00D43DEC" w:rsidRDefault="00D43DEC" w:rsidP="001964C3">
            <w:pPr>
              <w:numPr>
                <w:ilvl w:val="0"/>
                <w:numId w:val="1"/>
              </w:numPr>
              <w:contextualSpacing/>
              <w:jc w:val="both"/>
              <w:rPr>
                <w:rFonts w:ascii="Calibri" w:hAnsi="Calibri" w:cs="Tahoma"/>
                <w:b/>
              </w:rPr>
            </w:pPr>
            <w:r w:rsidRPr="00D43DEC">
              <w:rPr>
                <w:rFonts w:ascii="Calibri" w:hAnsi="Calibri" w:cs="Tahoma"/>
                <w:b/>
              </w:rPr>
              <w:t xml:space="preserve">Άρθρο 55 </w:t>
            </w:r>
          </w:p>
          <w:p w14:paraId="0934D9F5" w14:textId="77777777" w:rsidR="00D43DEC" w:rsidRPr="00D43DEC" w:rsidRDefault="00D43DEC" w:rsidP="00D43DEC">
            <w:pPr>
              <w:ind w:left="720"/>
              <w:contextualSpacing/>
              <w:jc w:val="both"/>
              <w:rPr>
                <w:rFonts w:ascii="Calibri" w:hAnsi="Calibri" w:cs="Tahoma"/>
              </w:rPr>
            </w:pPr>
            <w:r w:rsidRPr="00D43DEC">
              <w:rPr>
                <w:rFonts w:ascii="Calibri" w:hAnsi="Calibri" w:cs="Tahoma"/>
              </w:rPr>
              <w:t>«Αποζημίωση εθελοντών σχολικών τροχονόμων»</w:t>
            </w:r>
          </w:p>
          <w:p w14:paraId="4B9A45A0" w14:textId="77777777" w:rsidR="00D43DEC" w:rsidRPr="00D43DEC" w:rsidRDefault="00D43DEC" w:rsidP="00D43DEC">
            <w:pPr>
              <w:jc w:val="both"/>
              <w:rPr>
                <w:rFonts w:ascii="Calibri" w:hAnsi="Calibri" w:cs="Tahoma"/>
              </w:rPr>
            </w:pPr>
            <w:r w:rsidRPr="00D43DEC">
              <w:rPr>
                <w:rFonts w:ascii="Calibri" w:hAnsi="Calibri" w:cs="Tahoma"/>
              </w:rPr>
              <w:t xml:space="preserve">του ν. </w:t>
            </w:r>
            <w:hyperlink r:id="rId112" w:history="1">
              <w:r w:rsidRPr="00D43DEC">
                <w:rPr>
                  <w:rFonts w:ascii="Calibri" w:hAnsi="Calibri" w:cs="Tahoma"/>
                  <w:color w:val="0000FF"/>
                </w:rPr>
                <w:t>4753/2020</w:t>
              </w:r>
            </w:hyperlink>
            <w:r w:rsidRPr="00D43DEC">
              <w:rPr>
                <w:rFonts w:ascii="Calibri" w:hAnsi="Calibri" w:cs="Tahoma"/>
              </w:rPr>
              <w:t xml:space="preserve"> (ΦΕΚ Α/227/18.</w:t>
            </w:r>
            <w:r w:rsidRPr="00D43DEC">
              <w:rPr>
                <w:rFonts w:ascii="Calibri" w:hAnsi="Calibri" w:cs="Tahoma"/>
                <w:lang w:val="en-US"/>
              </w:rPr>
              <w:t>11</w:t>
            </w:r>
            <w:r w:rsidRPr="00D43DEC">
              <w:rPr>
                <w:rFonts w:ascii="Calibri" w:hAnsi="Calibri" w:cs="Tahoma"/>
              </w:rPr>
              <w:t>.2020).</w:t>
            </w:r>
          </w:p>
        </w:tc>
      </w:tr>
      <w:tr w:rsidR="00D43DEC" w:rsidRPr="00D43DEC" w14:paraId="3D347B3F" w14:textId="77777777" w:rsidTr="00F41674">
        <w:tc>
          <w:tcPr>
            <w:tcW w:w="575" w:type="dxa"/>
            <w:gridSpan w:val="2"/>
          </w:tcPr>
          <w:p w14:paraId="29211E7C" w14:textId="77777777" w:rsidR="00D43DEC" w:rsidRPr="00D43DEC" w:rsidRDefault="00D43DEC" w:rsidP="00D43DEC">
            <w:pPr>
              <w:jc w:val="both"/>
              <w:rPr>
                <w:rFonts w:ascii="Calibri" w:hAnsi="Calibri" w:cs="Tahoma"/>
                <w:b/>
              </w:rPr>
            </w:pPr>
          </w:p>
        </w:tc>
        <w:tc>
          <w:tcPr>
            <w:tcW w:w="9206" w:type="dxa"/>
            <w:gridSpan w:val="5"/>
          </w:tcPr>
          <w:p w14:paraId="769B41B4" w14:textId="77777777" w:rsidR="00D43DEC" w:rsidRPr="00D43DEC" w:rsidRDefault="00D43DEC" w:rsidP="00D43DEC">
            <w:pPr>
              <w:jc w:val="both"/>
              <w:rPr>
                <w:rFonts w:ascii="Calibri" w:hAnsi="Calibri" w:cs="Tahoma"/>
                <w:b/>
                <w:sz w:val="28"/>
                <w:szCs w:val="28"/>
              </w:rPr>
            </w:pPr>
            <w:r w:rsidRPr="00D43DEC">
              <w:rPr>
                <w:rFonts w:ascii="Calibri" w:hAnsi="Calibri" w:cs="Tahoma"/>
                <w:b/>
                <w:sz w:val="28"/>
                <w:szCs w:val="28"/>
                <w:u w:val="single"/>
              </w:rPr>
              <w:t>ΤΙΤΛΟΣ ΝΟΜΟΥ</w:t>
            </w:r>
            <w:r w:rsidRPr="00D43DEC">
              <w:rPr>
                <w:rFonts w:ascii="Calibri" w:hAnsi="Calibri" w:cs="Tahoma"/>
                <w:b/>
                <w:sz w:val="28"/>
                <w:szCs w:val="28"/>
              </w:rPr>
              <w:t>:</w:t>
            </w:r>
          </w:p>
        </w:tc>
      </w:tr>
      <w:tr w:rsidR="00D43DEC" w:rsidRPr="00D43DEC" w14:paraId="05E16658" w14:textId="77777777" w:rsidTr="00F41674">
        <w:tc>
          <w:tcPr>
            <w:tcW w:w="575" w:type="dxa"/>
            <w:gridSpan w:val="2"/>
          </w:tcPr>
          <w:p w14:paraId="2168E63F" w14:textId="77777777" w:rsidR="00D43DEC" w:rsidRPr="00D43DEC" w:rsidRDefault="00D43DEC" w:rsidP="00D43DEC">
            <w:pPr>
              <w:jc w:val="both"/>
              <w:rPr>
                <w:rFonts w:ascii="Calibri" w:hAnsi="Calibri" w:cs="Tahoma"/>
                <w:b/>
              </w:rPr>
            </w:pPr>
          </w:p>
        </w:tc>
        <w:tc>
          <w:tcPr>
            <w:tcW w:w="9206" w:type="dxa"/>
            <w:gridSpan w:val="5"/>
          </w:tcPr>
          <w:p w14:paraId="5055C7DE" w14:textId="77777777" w:rsidR="00D43DEC" w:rsidRPr="00D43DEC" w:rsidRDefault="00D43DEC" w:rsidP="00D43DEC">
            <w:pPr>
              <w:jc w:val="both"/>
              <w:rPr>
                <w:rFonts w:ascii="Calibri" w:hAnsi="Calibri" w:cs="Tahoma"/>
                <w:i/>
              </w:rPr>
            </w:pPr>
            <w:r w:rsidRPr="00D43DEC">
              <w:rPr>
                <w:rFonts w:ascii="Calibri" w:hAnsi="Calibri" w:cs="Tahoma"/>
                <w:i/>
              </w:rPr>
              <w:t xml:space="preserve">«Λήψη συμπληρωματικών μέτρων για την εφαρμογή του Κανονισμού (ΕΕ) 2019/1150 του Ευρωπαϊκού Κοινοβουλίου και του Συμβουλίου της 20ής Ιουνίου 2019 για την προώθηση της δίκαιης μεταχείρισης και της διαφάνειας για τους επιχειρηματικούς χρήστες επιγραμμικών </w:t>
            </w:r>
            <w:r w:rsidRPr="00D43DEC">
              <w:rPr>
                <w:rFonts w:ascii="Calibri" w:hAnsi="Calibri" w:cs="Tahoma"/>
                <w:i/>
              </w:rPr>
              <w:lastRenderedPageBreak/>
              <w:t>υπηρεσιών διαμεσολάβησης (L 186), ρυθμίσεις για τη ΔιυπηρεσιακήΜονάδα Ελέγχου Αγοράς, την Επιτροπή Ανταγωνισμού, τη λειτουργία της αγοράς και λοιπές διατάξεις»</w:t>
            </w:r>
          </w:p>
        </w:tc>
      </w:tr>
      <w:tr w:rsidR="00D43DEC" w:rsidRPr="00D43DEC" w14:paraId="517FCA86" w14:textId="77777777" w:rsidTr="00F41674">
        <w:tc>
          <w:tcPr>
            <w:tcW w:w="575" w:type="dxa"/>
            <w:gridSpan w:val="2"/>
          </w:tcPr>
          <w:p w14:paraId="331FF784" w14:textId="77777777" w:rsidR="00D43DEC" w:rsidRPr="00D43DEC" w:rsidRDefault="00D43DEC" w:rsidP="00D43DEC">
            <w:pPr>
              <w:jc w:val="both"/>
              <w:rPr>
                <w:rFonts w:ascii="Calibri" w:hAnsi="Calibri" w:cs="Tahoma"/>
                <w:b/>
              </w:rPr>
            </w:pPr>
          </w:p>
        </w:tc>
        <w:tc>
          <w:tcPr>
            <w:tcW w:w="9206" w:type="dxa"/>
            <w:gridSpan w:val="5"/>
          </w:tcPr>
          <w:p w14:paraId="6C67499C" w14:textId="77777777" w:rsidR="00D43DEC" w:rsidRPr="00D43DEC" w:rsidRDefault="00D43DEC" w:rsidP="00D43DEC">
            <w:pPr>
              <w:jc w:val="both"/>
              <w:rPr>
                <w:rFonts w:ascii="Calibri" w:hAnsi="Calibri" w:cs="Tahoma"/>
                <w:b/>
                <w:sz w:val="28"/>
                <w:szCs w:val="28"/>
              </w:rPr>
            </w:pPr>
            <w:r w:rsidRPr="00D43DEC">
              <w:rPr>
                <w:rFonts w:ascii="Calibri" w:hAnsi="Calibri" w:cs="Tahoma"/>
                <w:b/>
                <w:sz w:val="28"/>
                <w:szCs w:val="28"/>
                <w:u w:val="single"/>
              </w:rPr>
              <w:t>ΑΡΙΘΜΟΣ ΤΡΟΠΟΛΟΓΙΑΣ</w:t>
            </w:r>
            <w:r w:rsidRPr="00D43DEC">
              <w:rPr>
                <w:rFonts w:ascii="Calibri" w:hAnsi="Calibri" w:cs="Tahoma"/>
                <w:b/>
                <w:sz w:val="28"/>
                <w:szCs w:val="28"/>
              </w:rPr>
              <w:t>:</w:t>
            </w:r>
          </w:p>
        </w:tc>
      </w:tr>
      <w:tr w:rsidR="00D43DEC" w:rsidRPr="00D43DEC" w14:paraId="79A232BE" w14:textId="77777777" w:rsidTr="00F41674">
        <w:tc>
          <w:tcPr>
            <w:tcW w:w="575" w:type="dxa"/>
            <w:gridSpan w:val="2"/>
          </w:tcPr>
          <w:p w14:paraId="2E896367" w14:textId="77777777" w:rsidR="00D43DEC" w:rsidRPr="00D43DEC" w:rsidRDefault="00D43DEC" w:rsidP="00D43DEC">
            <w:pPr>
              <w:jc w:val="both"/>
              <w:rPr>
                <w:rFonts w:ascii="Calibri" w:hAnsi="Calibri" w:cs="Tahoma"/>
                <w:b/>
              </w:rPr>
            </w:pPr>
          </w:p>
        </w:tc>
        <w:tc>
          <w:tcPr>
            <w:tcW w:w="9206" w:type="dxa"/>
            <w:gridSpan w:val="5"/>
          </w:tcPr>
          <w:p w14:paraId="67B72F65" w14:textId="77777777" w:rsidR="00D43DEC" w:rsidRPr="00D43DEC" w:rsidRDefault="00D43DEC" w:rsidP="00D43DEC">
            <w:pPr>
              <w:suppressAutoHyphens w:val="0"/>
              <w:rPr>
                <w:rFonts w:ascii="Calibri" w:hAnsi="Calibri" w:cs="Segoe UI"/>
                <w:lang w:eastAsia="el-GR"/>
              </w:rPr>
            </w:pPr>
            <w:r w:rsidRPr="00D43DEC">
              <w:rPr>
                <w:rFonts w:ascii="Calibri" w:hAnsi="Calibri" w:cs="Segoe UI"/>
                <w:lang w:eastAsia="el-GR"/>
              </w:rPr>
              <w:t>561/39 16.11.2020</w:t>
            </w:r>
          </w:p>
        </w:tc>
      </w:tr>
      <w:tr w:rsidR="00D43DEC" w:rsidRPr="00D43DEC" w14:paraId="0DAD088F" w14:textId="77777777" w:rsidTr="00F41674">
        <w:tc>
          <w:tcPr>
            <w:tcW w:w="575" w:type="dxa"/>
            <w:gridSpan w:val="2"/>
          </w:tcPr>
          <w:p w14:paraId="5E81A94B" w14:textId="77777777" w:rsidR="00D43DEC" w:rsidRPr="00D43DEC" w:rsidRDefault="00D43DEC" w:rsidP="00D43DEC">
            <w:pPr>
              <w:jc w:val="both"/>
              <w:rPr>
                <w:rFonts w:ascii="Calibri" w:hAnsi="Calibri" w:cs="Tahoma"/>
                <w:b/>
              </w:rPr>
            </w:pPr>
          </w:p>
        </w:tc>
        <w:tc>
          <w:tcPr>
            <w:tcW w:w="9206" w:type="dxa"/>
            <w:gridSpan w:val="5"/>
          </w:tcPr>
          <w:p w14:paraId="2F488F45" w14:textId="77777777" w:rsidR="00D43DEC" w:rsidRPr="00D43DEC" w:rsidRDefault="00D43DEC" w:rsidP="00D43DEC">
            <w:pPr>
              <w:jc w:val="both"/>
              <w:rPr>
                <w:rFonts w:ascii="Calibri" w:hAnsi="Calibri" w:cs="Tahoma"/>
                <w:b/>
                <w:sz w:val="28"/>
                <w:szCs w:val="28"/>
              </w:rPr>
            </w:pPr>
            <w:r w:rsidRPr="00D43DEC">
              <w:rPr>
                <w:rFonts w:ascii="Calibri" w:hAnsi="Calibri" w:cs="Tahoma"/>
                <w:b/>
                <w:sz w:val="28"/>
                <w:szCs w:val="28"/>
                <w:u w:val="single"/>
              </w:rPr>
              <w:t>ΠΕΡΙΓΡΑΦΗ</w:t>
            </w:r>
            <w:r w:rsidRPr="00D43DEC">
              <w:rPr>
                <w:rFonts w:ascii="Calibri" w:hAnsi="Calibri" w:cs="Tahoma"/>
                <w:b/>
                <w:sz w:val="28"/>
                <w:szCs w:val="28"/>
              </w:rPr>
              <w:t>:</w:t>
            </w:r>
          </w:p>
        </w:tc>
      </w:tr>
      <w:tr w:rsidR="00D43DEC" w:rsidRPr="00D43DEC" w14:paraId="2305D520" w14:textId="77777777" w:rsidTr="00F41674">
        <w:tc>
          <w:tcPr>
            <w:tcW w:w="575" w:type="dxa"/>
            <w:gridSpan w:val="2"/>
          </w:tcPr>
          <w:p w14:paraId="422E1C28" w14:textId="77777777" w:rsidR="00D43DEC" w:rsidRPr="00D43DEC" w:rsidRDefault="00D43DEC" w:rsidP="00D43DEC">
            <w:pPr>
              <w:jc w:val="both"/>
              <w:rPr>
                <w:rFonts w:ascii="Calibri" w:hAnsi="Calibri" w:cs="Tahoma"/>
                <w:b/>
              </w:rPr>
            </w:pPr>
          </w:p>
        </w:tc>
        <w:tc>
          <w:tcPr>
            <w:tcW w:w="9206" w:type="dxa"/>
            <w:gridSpan w:val="5"/>
          </w:tcPr>
          <w:p w14:paraId="7DFB0BEF" w14:textId="77777777" w:rsidR="00D43DEC" w:rsidRPr="00D43DEC" w:rsidRDefault="00D43DEC" w:rsidP="00D43DEC">
            <w:pPr>
              <w:jc w:val="both"/>
              <w:rPr>
                <w:rFonts w:ascii="Calibri" w:hAnsi="Calibri" w:cs="Tahoma"/>
              </w:rPr>
            </w:pPr>
            <w:r w:rsidRPr="00D43DEC">
              <w:rPr>
                <w:rFonts w:ascii="Calibri" w:hAnsi="Calibri" w:cs="Tahoma"/>
              </w:rPr>
              <w:t>Ρυθμίσεις θεμάτων αρμοδιότητας του Υπουργείου Εσωτερικών.</w:t>
            </w:r>
          </w:p>
        </w:tc>
      </w:tr>
      <w:tr w:rsidR="00D43DEC" w:rsidRPr="00D43DEC" w14:paraId="28207B6B" w14:textId="77777777" w:rsidTr="00B46C57">
        <w:tc>
          <w:tcPr>
            <w:tcW w:w="575" w:type="dxa"/>
            <w:gridSpan w:val="2"/>
            <w:shd w:val="clear" w:color="auto" w:fill="DBE5F1" w:themeFill="accent1" w:themeFillTint="33"/>
          </w:tcPr>
          <w:p w14:paraId="31CDE57F" w14:textId="77777777" w:rsidR="00D43DEC" w:rsidRPr="00D43DEC" w:rsidRDefault="00D43DEC" w:rsidP="00D43DEC">
            <w:pPr>
              <w:jc w:val="center"/>
              <w:rPr>
                <w:rFonts w:ascii="Calibri" w:hAnsi="Calibri" w:cs="Tahoma"/>
                <w:b/>
                <w:sz w:val="28"/>
                <w:szCs w:val="28"/>
              </w:rPr>
            </w:pPr>
            <w:r w:rsidRPr="00D43DEC">
              <w:rPr>
                <w:rFonts w:ascii="Calibri" w:hAnsi="Calibri" w:cs="Tahoma"/>
                <w:b/>
                <w:sz w:val="28"/>
                <w:szCs w:val="28"/>
              </w:rPr>
              <w:t>1</w:t>
            </w:r>
            <w:r w:rsidRPr="00D43DEC">
              <w:rPr>
                <w:rFonts w:ascii="Calibri" w:hAnsi="Calibri" w:cs="Tahoma"/>
                <w:b/>
                <w:sz w:val="28"/>
                <w:szCs w:val="28"/>
                <w:lang w:val="en-US"/>
              </w:rPr>
              <w:t>6</w:t>
            </w:r>
            <w:r w:rsidRPr="00D43DEC">
              <w:rPr>
                <w:rFonts w:ascii="Calibri" w:hAnsi="Calibri" w:cs="Tahoma"/>
                <w:b/>
                <w:sz w:val="28"/>
                <w:szCs w:val="28"/>
              </w:rPr>
              <w:t>.</w:t>
            </w:r>
          </w:p>
        </w:tc>
        <w:tc>
          <w:tcPr>
            <w:tcW w:w="9206" w:type="dxa"/>
            <w:gridSpan w:val="5"/>
            <w:shd w:val="clear" w:color="auto" w:fill="DBE5F1" w:themeFill="accent1" w:themeFillTint="33"/>
          </w:tcPr>
          <w:p w14:paraId="42EA0DCE" w14:textId="77777777" w:rsidR="00D43DEC" w:rsidRPr="00D43DEC" w:rsidRDefault="00D43DEC" w:rsidP="00D43DEC">
            <w:pPr>
              <w:jc w:val="both"/>
              <w:rPr>
                <w:rFonts w:ascii="Calibri" w:hAnsi="Calibri" w:cs="Tahoma"/>
                <w:b/>
                <w:sz w:val="28"/>
                <w:szCs w:val="28"/>
                <w:lang w:val="en-US"/>
              </w:rPr>
            </w:pPr>
            <w:r w:rsidRPr="00D43DEC">
              <w:rPr>
                <w:rFonts w:ascii="Calibri" w:hAnsi="Calibri" w:cs="Tahoma"/>
                <w:b/>
                <w:sz w:val="28"/>
                <w:szCs w:val="28"/>
                <w:u w:val="single"/>
              </w:rPr>
              <w:t>ΔΙΑΤΑΞΗ ΝΟΜΟΥ</w:t>
            </w:r>
            <w:r w:rsidRPr="00D43DEC">
              <w:rPr>
                <w:rFonts w:ascii="Calibri" w:hAnsi="Calibri" w:cs="Tahoma"/>
                <w:b/>
                <w:sz w:val="28"/>
                <w:szCs w:val="28"/>
                <w:lang w:val="en-US"/>
              </w:rPr>
              <w:t>:</w:t>
            </w:r>
          </w:p>
        </w:tc>
      </w:tr>
      <w:tr w:rsidR="00D43DEC" w:rsidRPr="00D43DEC" w14:paraId="3523D941" w14:textId="77777777" w:rsidTr="00B46C57">
        <w:tc>
          <w:tcPr>
            <w:tcW w:w="575" w:type="dxa"/>
            <w:gridSpan w:val="2"/>
            <w:shd w:val="clear" w:color="auto" w:fill="DBE5F1" w:themeFill="accent1" w:themeFillTint="33"/>
          </w:tcPr>
          <w:p w14:paraId="012B7AB6" w14:textId="77777777" w:rsidR="00D43DEC" w:rsidRPr="00D43DEC" w:rsidRDefault="00D43DEC" w:rsidP="00D43DEC">
            <w:pPr>
              <w:jc w:val="center"/>
              <w:rPr>
                <w:rFonts w:ascii="Calibri" w:hAnsi="Calibri" w:cs="Tahoma"/>
                <w:b/>
              </w:rPr>
            </w:pPr>
          </w:p>
        </w:tc>
        <w:tc>
          <w:tcPr>
            <w:tcW w:w="9206" w:type="dxa"/>
            <w:gridSpan w:val="5"/>
            <w:shd w:val="clear" w:color="auto" w:fill="DBE5F1" w:themeFill="accent1" w:themeFillTint="33"/>
          </w:tcPr>
          <w:p w14:paraId="7C0F4C7D" w14:textId="77777777" w:rsidR="00D43DEC" w:rsidRPr="00D43DEC" w:rsidRDefault="00D43DEC" w:rsidP="00D43DEC">
            <w:pPr>
              <w:jc w:val="center"/>
              <w:rPr>
                <w:rFonts w:ascii="Calibri" w:hAnsi="Calibri" w:cs="Tahoma"/>
                <w:b/>
              </w:rPr>
            </w:pPr>
            <w:r w:rsidRPr="00D43DEC">
              <w:rPr>
                <w:rFonts w:ascii="Calibri" w:hAnsi="Calibri" w:cs="Tahoma"/>
                <w:b/>
              </w:rPr>
              <w:t xml:space="preserve">«ΚΕΦΑΛΑΙΟ Δ΄ </w:t>
            </w:r>
          </w:p>
          <w:p w14:paraId="71F65656" w14:textId="77777777" w:rsidR="00D43DEC" w:rsidRPr="00D43DEC" w:rsidRDefault="00D43DEC" w:rsidP="00D43DEC">
            <w:pPr>
              <w:jc w:val="center"/>
              <w:rPr>
                <w:rFonts w:ascii="Calibri" w:hAnsi="Calibri" w:cs="Tahoma"/>
                <w:b/>
              </w:rPr>
            </w:pPr>
            <w:r w:rsidRPr="00D43DEC">
              <w:rPr>
                <w:rFonts w:ascii="Calibri" w:hAnsi="Calibri" w:cs="Tahoma"/>
                <w:b/>
              </w:rPr>
              <w:t>ΑΛΛΕΣ ΔΙΑΤΑΞΕΙΣ»</w:t>
            </w:r>
          </w:p>
          <w:p w14:paraId="125B2173" w14:textId="77777777" w:rsidR="00D43DEC" w:rsidRPr="00D43DEC" w:rsidRDefault="00D43DEC" w:rsidP="001964C3">
            <w:pPr>
              <w:numPr>
                <w:ilvl w:val="0"/>
                <w:numId w:val="2"/>
              </w:numPr>
              <w:contextualSpacing/>
              <w:jc w:val="both"/>
              <w:rPr>
                <w:rFonts w:ascii="Calibri" w:hAnsi="Calibri" w:cs="Tahoma"/>
              </w:rPr>
            </w:pPr>
            <w:r w:rsidRPr="00D43DEC">
              <w:rPr>
                <w:rFonts w:ascii="Calibri" w:hAnsi="Calibri" w:cs="Tahoma"/>
              </w:rPr>
              <w:t xml:space="preserve">Άρθρο 48 «Μεταβατική διάταξη για επιλογή διοικήσεων δημοσίου τομέα - Τροποποίηση του άρθρου 22 του ν. 4735/2020» </w:t>
            </w:r>
          </w:p>
          <w:p w14:paraId="4D1EE429" w14:textId="77777777" w:rsidR="00D43DEC" w:rsidRPr="00D43DEC" w:rsidRDefault="00D43DEC" w:rsidP="00D43DEC">
            <w:pPr>
              <w:jc w:val="both"/>
              <w:rPr>
                <w:rFonts w:ascii="Calibri" w:hAnsi="Calibri" w:cs="Tahoma"/>
              </w:rPr>
            </w:pPr>
            <w:r w:rsidRPr="00D43DEC">
              <w:rPr>
                <w:rFonts w:ascii="Calibri" w:hAnsi="Calibri" w:cs="Tahoma"/>
              </w:rPr>
              <w:t xml:space="preserve">του ν. </w:t>
            </w:r>
            <w:hyperlink r:id="rId113" w:history="1">
              <w:r w:rsidRPr="00D43DEC">
                <w:rPr>
                  <w:rFonts w:ascii="Calibri" w:hAnsi="Calibri" w:cs="Tahoma"/>
                  <w:color w:val="0000FF"/>
                </w:rPr>
                <w:t>4772/2021</w:t>
              </w:r>
            </w:hyperlink>
            <w:r w:rsidRPr="00D43DEC">
              <w:rPr>
                <w:rFonts w:ascii="Calibri" w:hAnsi="Calibri" w:cs="Tahoma"/>
              </w:rPr>
              <w:t xml:space="preserve"> (ΦΕΚ Α/17/05.02.2021).</w:t>
            </w:r>
          </w:p>
        </w:tc>
      </w:tr>
      <w:tr w:rsidR="00D43DEC" w:rsidRPr="00D43DEC" w14:paraId="7C667AE9" w14:textId="77777777" w:rsidTr="00B46C57">
        <w:tc>
          <w:tcPr>
            <w:tcW w:w="575" w:type="dxa"/>
            <w:gridSpan w:val="2"/>
            <w:shd w:val="clear" w:color="auto" w:fill="DBE5F1" w:themeFill="accent1" w:themeFillTint="33"/>
          </w:tcPr>
          <w:p w14:paraId="3B525CB8" w14:textId="77777777" w:rsidR="00D43DEC" w:rsidRPr="00D43DEC" w:rsidRDefault="00D43DEC" w:rsidP="00D43DEC">
            <w:pPr>
              <w:jc w:val="center"/>
              <w:rPr>
                <w:rFonts w:ascii="Calibri" w:hAnsi="Calibri" w:cs="Tahoma"/>
                <w:b/>
              </w:rPr>
            </w:pPr>
          </w:p>
        </w:tc>
        <w:tc>
          <w:tcPr>
            <w:tcW w:w="9206" w:type="dxa"/>
            <w:gridSpan w:val="5"/>
            <w:shd w:val="clear" w:color="auto" w:fill="DBE5F1" w:themeFill="accent1" w:themeFillTint="33"/>
          </w:tcPr>
          <w:p w14:paraId="61BBCAF8" w14:textId="77777777" w:rsidR="00D43DEC" w:rsidRPr="00D43DEC" w:rsidRDefault="00D43DEC" w:rsidP="00D43DEC">
            <w:pPr>
              <w:jc w:val="both"/>
              <w:rPr>
                <w:rFonts w:ascii="Calibri" w:hAnsi="Calibri" w:cs="Tahoma"/>
                <w:b/>
                <w:sz w:val="28"/>
                <w:szCs w:val="28"/>
              </w:rPr>
            </w:pPr>
            <w:r w:rsidRPr="00D43DEC">
              <w:rPr>
                <w:rFonts w:ascii="Calibri" w:hAnsi="Calibri" w:cs="Tahoma"/>
                <w:b/>
                <w:sz w:val="28"/>
                <w:szCs w:val="28"/>
                <w:u w:val="single"/>
              </w:rPr>
              <w:t>ΤΙΤΛΟΣ ΝΟΜΟΥ</w:t>
            </w:r>
            <w:r w:rsidRPr="00D43DEC">
              <w:rPr>
                <w:rFonts w:ascii="Calibri" w:hAnsi="Calibri" w:cs="Tahoma"/>
                <w:b/>
                <w:sz w:val="28"/>
                <w:szCs w:val="28"/>
              </w:rPr>
              <w:t>:</w:t>
            </w:r>
          </w:p>
        </w:tc>
      </w:tr>
      <w:tr w:rsidR="00D43DEC" w:rsidRPr="00D43DEC" w14:paraId="174A69CA" w14:textId="77777777" w:rsidTr="00B46C57">
        <w:tc>
          <w:tcPr>
            <w:tcW w:w="575" w:type="dxa"/>
            <w:gridSpan w:val="2"/>
            <w:shd w:val="clear" w:color="auto" w:fill="DBE5F1" w:themeFill="accent1" w:themeFillTint="33"/>
          </w:tcPr>
          <w:p w14:paraId="02862F4A" w14:textId="77777777" w:rsidR="00D43DEC" w:rsidRPr="00D43DEC" w:rsidRDefault="00D43DEC" w:rsidP="00D43DEC">
            <w:pPr>
              <w:jc w:val="center"/>
              <w:rPr>
                <w:rFonts w:ascii="Calibri" w:hAnsi="Calibri" w:cs="Tahoma"/>
                <w:b/>
              </w:rPr>
            </w:pPr>
          </w:p>
        </w:tc>
        <w:tc>
          <w:tcPr>
            <w:tcW w:w="9206" w:type="dxa"/>
            <w:gridSpan w:val="5"/>
            <w:shd w:val="clear" w:color="auto" w:fill="DBE5F1" w:themeFill="accent1" w:themeFillTint="33"/>
          </w:tcPr>
          <w:p w14:paraId="70D0DA0F" w14:textId="77777777" w:rsidR="00D43DEC" w:rsidRPr="00D43DEC" w:rsidRDefault="00D43DEC" w:rsidP="00D43DEC">
            <w:pPr>
              <w:jc w:val="both"/>
              <w:rPr>
                <w:rFonts w:ascii="Calibri" w:hAnsi="Calibri" w:cs="Tahoma"/>
                <w:i/>
              </w:rPr>
            </w:pPr>
            <w:r w:rsidRPr="00D43DEC">
              <w:rPr>
                <w:rFonts w:ascii="Calibri" w:hAnsi="Calibri" w:cs="Tahoma"/>
                <w:i/>
              </w:rPr>
              <w:t>«Διενέργεια Γενικών Απογραφών έτους 2021 από την Ελληνική Στατιστική Αρχή, επείγουσες ρυθμίσεις για την αντιμετώπιση των επιπτώσεων της πανδημίας του κορωνοϊού COVID-19, επείγουσες δημοσιονομικές και φορολογικές ρυθμίσεις και άλλες διατάξεις»</w:t>
            </w:r>
          </w:p>
        </w:tc>
      </w:tr>
      <w:tr w:rsidR="00D43DEC" w:rsidRPr="00D43DEC" w14:paraId="467B6CE5" w14:textId="77777777" w:rsidTr="00B46C57">
        <w:tc>
          <w:tcPr>
            <w:tcW w:w="575" w:type="dxa"/>
            <w:gridSpan w:val="2"/>
            <w:shd w:val="clear" w:color="auto" w:fill="DBE5F1" w:themeFill="accent1" w:themeFillTint="33"/>
          </w:tcPr>
          <w:p w14:paraId="1CC92A00" w14:textId="77777777" w:rsidR="00D43DEC" w:rsidRPr="00D43DEC" w:rsidRDefault="00D43DEC" w:rsidP="00D43DEC">
            <w:pPr>
              <w:jc w:val="center"/>
              <w:rPr>
                <w:rFonts w:ascii="Calibri" w:hAnsi="Calibri" w:cs="Tahoma"/>
                <w:b/>
              </w:rPr>
            </w:pPr>
          </w:p>
        </w:tc>
        <w:tc>
          <w:tcPr>
            <w:tcW w:w="9206" w:type="dxa"/>
            <w:gridSpan w:val="5"/>
            <w:shd w:val="clear" w:color="auto" w:fill="DBE5F1" w:themeFill="accent1" w:themeFillTint="33"/>
          </w:tcPr>
          <w:p w14:paraId="6C5CFDA4" w14:textId="77777777" w:rsidR="00D43DEC" w:rsidRPr="00D43DEC" w:rsidRDefault="00D43DEC" w:rsidP="00D43DEC">
            <w:pPr>
              <w:jc w:val="both"/>
              <w:rPr>
                <w:rFonts w:ascii="Calibri" w:hAnsi="Calibri" w:cs="Tahoma"/>
                <w:b/>
                <w:sz w:val="28"/>
                <w:szCs w:val="28"/>
              </w:rPr>
            </w:pPr>
            <w:r w:rsidRPr="00D43DEC">
              <w:rPr>
                <w:rFonts w:ascii="Calibri" w:hAnsi="Calibri" w:cs="Tahoma"/>
                <w:b/>
                <w:sz w:val="28"/>
                <w:szCs w:val="28"/>
                <w:u w:val="single"/>
              </w:rPr>
              <w:t>ΑΡΙΘΜΟΣ ΤΡΟΠΟΛΟΓΙΑΣ</w:t>
            </w:r>
            <w:r w:rsidRPr="00D43DEC">
              <w:rPr>
                <w:rFonts w:ascii="Calibri" w:hAnsi="Calibri" w:cs="Tahoma"/>
                <w:b/>
                <w:sz w:val="28"/>
                <w:szCs w:val="28"/>
              </w:rPr>
              <w:t>:</w:t>
            </w:r>
          </w:p>
        </w:tc>
      </w:tr>
      <w:tr w:rsidR="00D43DEC" w:rsidRPr="00D43DEC" w14:paraId="1BFEEA6A" w14:textId="77777777" w:rsidTr="00B46C57">
        <w:tc>
          <w:tcPr>
            <w:tcW w:w="575" w:type="dxa"/>
            <w:gridSpan w:val="2"/>
            <w:shd w:val="clear" w:color="auto" w:fill="DBE5F1" w:themeFill="accent1" w:themeFillTint="33"/>
          </w:tcPr>
          <w:p w14:paraId="080D71D3" w14:textId="77777777" w:rsidR="00D43DEC" w:rsidRPr="00D43DEC" w:rsidRDefault="00D43DEC" w:rsidP="00D43DEC">
            <w:pPr>
              <w:jc w:val="center"/>
              <w:rPr>
                <w:rFonts w:ascii="Calibri" w:hAnsi="Calibri" w:cs="Tahoma"/>
                <w:b/>
              </w:rPr>
            </w:pPr>
          </w:p>
        </w:tc>
        <w:tc>
          <w:tcPr>
            <w:tcW w:w="9206" w:type="dxa"/>
            <w:gridSpan w:val="5"/>
            <w:shd w:val="clear" w:color="auto" w:fill="DBE5F1" w:themeFill="accent1" w:themeFillTint="33"/>
          </w:tcPr>
          <w:p w14:paraId="06D45CF5" w14:textId="77777777" w:rsidR="00D43DEC" w:rsidRPr="00D43DEC" w:rsidRDefault="00D43DEC" w:rsidP="00D43DEC">
            <w:pPr>
              <w:suppressAutoHyphens w:val="0"/>
              <w:rPr>
                <w:rFonts w:ascii="Calibri" w:hAnsi="Calibri" w:cs="Segoe UI"/>
                <w:lang w:eastAsia="el-GR"/>
              </w:rPr>
            </w:pPr>
            <w:r w:rsidRPr="00D43DEC">
              <w:rPr>
                <w:rFonts w:ascii="Calibri" w:hAnsi="Calibri" w:cs="Segoe UI"/>
                <w:lang w:eastAsia="el-GR"/>
              </w:rPr>
              <w:t>736/110 4.2.2021</w:t>
            </w:r>
          </w:p>
        </w:tc>
      </w:tr>
      <w:tr w:rsidR="00D43DEC" w:rsidRPr="00D43DEC" w14:paraId="7263D9F0" w14:textId="77777777" w:rsidTr="00B46C57">
        <w:tc>
          <w:tcPr>
            <w:tcW w:w="575" w:type="dxa"/>
            <w:gridSpan w:val="2"/>
            <w:shd w:val="clear" w:color="auto" w:fill="DBE5F1" w:themeFill="accent1" w:themeFillTint="33"/>
          </w:tcPr>
          <w:p w14:paraId="1D739BF5" w14:textId="77777777" w:rsidR="00D43DEC" w:rsidRPr="00D43DEC" w:rsidRDefault="00D43DEC" w:rsidP="00D43DEC">
            <w:pPr>
              <w:jc w:val="center"/>
              <w:rPr>
                <w:rFonts w:ascii="Calibri" w:hAnsi="Calibri" w:cs="Tahoma"/>
                <w:b/>
              </w:rPr>
            </w:pPr>
          </w:p>
        </w:tc>
        <w:tc>
          <w:tcPr>
            <w:tcW w:w="9206" w:type="dxa"/>
            <w:gridSpan w:val="5"/>
            <w:shd w:val="clear" w:color="auto" w:fill="DBE5F1" w:themeFill="accent1" w:themeFillTint="33"/>
          </w:tcPr>
          <w:p w14:paraId="7732C95D" w14:textId="77777777" w:rsidR="00D43DEC" w:rsidRPr="00D43DEC" w:rsidRDefault="00D43DEC" w:rsidP="00D43DEC">
            <w:pPr>
              <w:jc w:val="both"/>
              <w:rPr>
                <w:rFonts w:ascii="Calibri" w:hAnsi="Calibri" w:cs="Tahoma"/>
                <w:b/>
                <w:sz w:val="28"/>
                <w:szCs w:val="28"/>
              </w:rPr>
            </w:pPr>
            <w:r w:rsidRPr="00D43DEC">
              <w:rPr>
                <w:rFonts w:ascii="Calibri" w:hAnsi="Calibri" w:cs="Tahoma"/>
                <w:b/>
                <w:sz w:val="28"/>
                <w:szCs w:val="28"/>
                <w:u w:val="single"/>
              </w:rPr>
              <w:t>ΠΕΡΙΓΡΑΦΗ</w:t>
            </w:r>
            <w:r w:rsidRPr="00D43DEC">
              <w:rPr>
                <w:rFonts w:ascii="Calibri" w:hAnsi="Calibri" w:cs="Tahoma"/>
                <w:b/>
                <w:sz w:val="28"/>
                <w:szCs w:val="28"/>
              </w:rPr>
              <w:t>:</w:t>
            </w:r>
          </w:p>
        </w:tc>
      </w:tr>
      <w:tr w:rsidR="00D43DEC" w:rsidRPr="00D43DEC" w14:paraId="28004712" w14:textId="77777777" w:rsidTr="00B46C57">
        <w:tc>
          <w:tcPr>
            <w:tcW w:w="575" w:type="dxa"/>
            <w:gridSpan w:val="2"/>
            <w:shd w:val="clear" w:color="auto" w:fill="DBE5F1" w:themeFill="accent1" w:themeFillTint="33"/>
          </w:tcPr>
          <w:p w14:paraId="7BACAE6A" w14:textId="77777777" w:rsidR="00D43DEC" w:rsidRPr="00D43DEC" w:rsidRDefault="00D43DEC" w:rsidP="00D43DEC">
            <w:pPr>
              <w:jc w:val="center"/>
              <w:rPr>
                <w:rFonts w:ascii="Calibri" w:hAnsi="Calibri" w:cs="Tahoma"/>
                <w:b/>
              </w:rPr>
            </w:pPr>
          </w:p>
        </w:tc>
        <w:tc>
          <w:tcPr>
            <w:tcW w:w="9206" w:type="dxa"/>
            <w:gridSpan w:val="5"/>
            <w:shd w:val="clear" w:color="auto" w:fill="DBE5F1" w:themeFill="accent1" w:themeFillTint="33"/>
          </w:tcPr>
          <w:p w14:paraId="2AAC1DCF" w14:textId="77777777" w:rsidR="00D43DEC" w:rsidRPr="00D43DEC" w:rsidRDefault="00D43DEC" w:rsidP="00D43DEC">
            <w:pPr>
              <w:jc w:val="both"/>
              <w:rPr>
                <w:rFonts w:ascii="Calibri" w:hAnsi="Calibri" w:cs="Tahoma"/>
              </w:rPr>
            </w:pPr>
            <w:r w:rsidRPr="00D43DEC">
              <w:rPr>
                <w:rFonts w:ascii="Calibri" w:hAnsi="Calibri" w:cs="Tahoma"/>
              </w:rPr>
              <w:t>Μεταβατική διάταξη για επιλογή διοικήσεων δημοσίου τομέα-Τροποποίηση του άρθρου 22 ν. 4735/2020.</w:t>
            </w:r>
          </w:p>
        </w:tc>
      </w:tr>
      <w:tr w:rsidR="00D43DEC" w:rsidRPr="00D43DEC" w14:paraId="7C8B3A93" w14:textId="77777777" w:rsidTr="00F41674">
        <w:tblPrEx>
          <w:shd w:val="clear" w:color="auto" w:fill="FFFFFF"/>
        </w:tblPrEx>
        <w:tc>
          <w:tcPr>
            <w:tcW w:w="575" w:type="dxa"/>
            <w:gridSpan w:val="2"/>
            <w:shd w:val="clear" w:color="auto" w:fill="FFFFFF"/>
          </w:tcPr>
          <w:p w14:paraId="2DB35236" w14:textId="77777777" w:rsidR="00D43DEC" w:rsidRPr="00D43DEC" w:rsidRDefault="00D43DEC" w:rsidP="00D43DEC">
            <w:pPr>
              <w:jc w:val="center"/>
              <w:rPr>
                <w:rFonts w:ascii="Calibri" w:hAnsi="Calibri" w:cs="Tahoma"/>
                <w:b/>
                <w:sz w:val="28"/>
                <w:szCs w:val="28"/>
              </w:rPr>
            </w:pPr>
            <w:r w:rsidRPr="00D43DEC">
              <w:rPr>
                <w:rFonts w:ascii="Calibri" w:hAnsi="Calibri" w:cs="Tahoma"/>
                <w:b/>
                <w:sz w:val="28"/>
                <w:szCs w:val="28"/>
              </w:rPr>
              <w:t>1</w:t>
            </w:r>
            <w:r w:rsidRPr="00D43DEC">
              <w:rPr>
                <w:rFonts w:ascii="Calibri" w:hAnsi="Calibri" w:cs="Tahoma"/>
                <w:b/>
                <w:sz w:val="28"/>
                <w:szCs w:val="28"/>
                <w:lang w:val="en-US"/>
              </w:rPr>
              <w:t>7</w:t>
            </w:r>
            <w:r w:rsidRPr="00D43DEC">
              <w:rPr>
                <w:rFonts w:ascii="Calibri" w:hAnsi="Calibri" w:cs="Tahoma"/>
                <w:b/>
                <w:sz w:val="28"/>
                <w:szCs w:val="28"/>
              </w:rPr>
              <w:t>.</w:t>
            </w:r>
          </w:p>
        </w:tc>
        <w:tc>
          <w:tcPr>
            <w:tcW w:w="9206" w:type="dxa"/>
            <w:gridSpan w:val="5"/>
            <w:shd w:val="clear" w:color="auto" w:fill="FFFFFF"/>
          </w:tcPr>
          <w:p w14:paraId="53659ED5" w14:textId="77777777" w:rsidR="00D43DEC" w:rsidRPr="00D43DEC" w:rsidRDefault="00D43DEC" w:rsidP="00D43DEC">
            <w:pPr>
              <w:jc w:val="both"/>
              <w:rPr>
                <w:rFonts w:ascii="Calibri" w:hAnsi="Calibri" w:cs="Tahoma"/>
                <w:b/>
                <w:sz w:val="28"/>
                <w:szCs w:val="28"/>
                <w:lang w:val="en-US"/>
              </w:rPr>
            </w:pPr>
            <w:r w:rsidRPr="00D43DEC">
              <w:rPr>
                <w:rFonts w:ascii="Calibri" w:hAnsi="Calibri" w:cs="Tahoma"/>
                <w:b/>
                <w:sz w:val="28"/>
                <w:szCs w:val="28"/>
                <w:u w:val="single"/>
              </w:rPr>
              <w:t>ΔΙΑΤΑΞΗ ΝΟΜΟΥ</w:t>
            </w:r>
            <w:r w:rsidRPr="00D43DEC">
              <w:rPr>
                <w:rFonts w:ascii="Calibri" w:hAnsi="Calibri" w:cs="Tahoma"/>
                <w:b/>
                <w:sz w:val="28"/>
                <w:szCs w:val="28"/>
                <w:lang w:val="en-US"/>
              </w:rPr>
              <w:t>:</w:t>
            </w:r>
          </w:p>
        </w:tc>
      </w:tr>
      <w:tr w:rsidR="00D43DEC" w:rsidRPr="00D43DEC" w14:paraId="1650F00C" w14:textId="77777777" w:rsidTr="00F41674">
        <w:tblPrEx>
          <w:shd w:val="clear" w:color="auto" w:fill="FFFFFF"/>
        </w:tblPrEx>
        <w:tc>
          <w:tcPr>
            <w:tcW w:w="575" w:type="dxa"/>
            <w:gridSpan w:val="2"/>
            <w:shd w:val="clear" w:color="auto" w:fill="FFFFFF"/>
          </w:tcPr>
          <w:p w14:paraId="04531A82" w14:textId="77777777" w:rsidR="00D43DEC" w:rsidRPr="00D43DEC" w:rsidRDefault="00D43DEC" w:rsidP="00D43DEC">
            <w:pPr>
              <w:jc w:val="center"/>
              <w:rPr>
                <w:rFonts w:ascii="Calibri" w:hAnsi="Calibri" w:cs="Tahoma"/>
                <w:b/>
              </w:rPr>
            </w:pPr>
          </w:p>
        </w:tc>
        <w:tc>
          <w:tcPr>
            <w:tcW w:w="9206" w:type="dxa"/>
            <w:gridSpan w:val="5"/>
            <w:shd w:val="clear" w:color="auto" w:fill="FFFFFF"/>
          </w:tcPr>
          <w:p w14:paraId="032C9F82" w14:textId="77777777" w:rsidR="00D43DEC" w:rsidRPr="00D43DEC" w:rsidRDefault="00D43DEC" w:rsidP="00D43DEC">
            <w:pPr>
              <w:jc w:val="center"/>
              <w:rPr>
                <w:rFonts w:ascii="Calibri" w:hAnsi="Calibri" w:cs="Tahoma"/>
                <w:b/>
              </w:rPr>
            </w:pPr>
            <w:r w:rsidRPr="00D43DEC">
              <w:rPr>
                <w:rFonts w:ascii="Calibri" w:hAnsi="Calibri" w:cs="Tahoma"/>
                <w:b/>
              </w:rPr>
              <w:t xml:space="preserve">«ΚΕΦΑΛΑΙΟ Δ΄ </w:t>
            </w:r>
          </w:p>
          <w:p w14:paraId="61EFED21" w14:textId="77777777" w:rsidR="00D43DEC" w:rsidRPr="00D43DEC" w:rsidRDefault="00D43DEC" w:rsidP="00D43DEC">
            <w:pPr>
              <w:jc w:val="center"/>
              <w:rPr>
                <w:rFonts w:ascii="Calibri" w:hAnsi="Calibri" w:cs="Tahoma"/>
                <w:b/>
              </w:rPr>
            </w:pPr>
            <w:r w:rsidRPr="00D43DEC">
              <w:rPr>
                <w:rFonts w:ascii="Calibri" w:hAnsi="Calibri" w:cs="Tahoma"/>
                <w:b/>
              </w:rPr>
              <w:t>ΔΙΑΤΑΞΕΙΣ ΑΡΜΟΔΙΟΤΗΤΑΣ ΥΠΟΥΡΓΕΙΟΥ ΕΣΩΤΕΡΙΚΩΝ»</w:t>
            </w:r>
          </w:p>
          <w:p w14:paraId="4C68FFF4" w14:textId="77777777" w:rsidR="00D43DEC" w:rsidRPr="00D43DEC" w:rsidRDefault="00D43DEC" w:rsidP="001964C3">
            <w:pPr>
              <w:numPr>
                <w:ilvl w:val="0"/>
                <w:numId w:val="2"/>
              </w:numPr>
              <w:contextualSpacing/>
              <w:jc w:val="both"/>
              <w:rPr>
                <w:rFonts w:ascii="Calibri" w:hAnsi="Calibri" w:cs="Tahoma"/>
              </w:rPr>
            </w:pPr>
            <w:r w:rsidRPr="00D43DEC">
              <w:rPr>
                <w:rFonts w:ascii="Calibri" w:hAnsi="Calibri" w:cs="Tahoma"/>
              </w:rPr>
              <w:t>Άρθρα 489-491</w:t>
            </w:r>
          </w:p>
          <w:p w14:paraId="733012DF" w14:textId="77777777" w:rsidR="00D43DEC" w:rsidRPr="00D43DEC" w:rsidRDefault="00D43DEC" w:rsidP="00D43DEC">
            <w:pPr>
              <w:contextualSpacing/>
              <w:jc w:val="both"/>
              <w:rPr>
                <w:rFonts w:ascii="Calibri" w:hAnsi="Calibri" w:cs="Tahoma"/>
              </w:rPr>
            </w:pPr>
            <w:r w:rsidRPr="00D43DEC">
              <w:rPr>
                <w:rFonts w:ascii="Calibri" w:hAnsi="Calibri" w:cs="Tahoma"/>
              </w:rPr>
              <w:t xml:space="preserve">του ν. </w:t>
            </w:r>
            <w:hyperlink r:id="rId114" w:history="1">
              <w:r w:rsidRPr="00D43DEC">
                <w:rPr>
                  <w:rFonts w:ascii="Calibri" w:hAnsi="Calibri" w:cs="Tahoma"/>
                  <w:color w:val="0000FF"/>
                  <w:u w:val="single"/>
                </w:rPr>
                <w:t>4781/2021</w:t>
              </w:r>
            </w:hyperlink>
            <w:r w:rsidRPr="00D43DEC">
              <w:rPr>
                <w:rFonts w:ascii="Calibri" w:hAnsi="Calibri" w:cs="Tahoma"/>
              </w:rPr>
              <w:t xml:space="preserve"> (ΦΕΚ Α΄/31/28.02.2021).</w:t>
            </w:r>
          </w:p>
        </w:tc>
      </w:tr>
      <w:tr w:rsidR="00D43DEC" w:rsidRPr="00D43DEC" w14:paraId="2EA53377" w14:textId="77777777" w:rsidTr="00F41674">
        <w:tblPrEx>
          <w:shd w:val="clear" w:color="auto" w:fill="FFFFFF"/>
        </w:tblPrEx>
        <w:tc>
          <w:tcPr>
            <w:tcW w:w="575" w:type="dxa"/>
            <w:gridSpan w:val="2"/>
            <w:shd w:val="clear" w:color="auto" w:fill="FFFFFF"/>
          </w:tcPr>
          <w:p w14:paraId="3A15B9BA" w14:textId="77777777" w:rsidR="00D43DEC" w:rsidRPr="00D43DEC" w:rsidRDefault="00D43DEC" w:rsidP="00D43DEC">
            <w:pPr>
              <w:jc w:val="both"/>
              <w:rPr>
                <w:rFonts w:ascii="Calibri" w:hAnsi="Calibri" w:cs="Tahoma"/>
                <w:b/>
              </w:rPr>
            </w:pPr>
          </w:p>
        </w:tc>
        <w:tc>
          <w:tcPr>
            <w:tcW w:w="9206" w:type="dxa"/>
            <w:gridSpan w:val="5"/>
            <w:shd w:val="clear" w:color="auto" w:fill="FFFFFF"/>
          </w:tcPr>
          <w:p w14:paraId="6E82E557" w14:textId="77777777" w:rsidR="00D43DEC" w:rsidRPr="00D43DEC" w:rsidRDefault="00D43DEC" w:rsidP="00D43DEC">
            <w:pPr>
              <w:jc w:val="both"/>
              <w:rPr>
                <w:rFonts w:ascii="Calibri" w:hAnsi="Calibri" w:cs="Tahoma"/>
                <w:b/>
                <w:sz w:val="28"/>
                <w:szCs w:val="28"/>
              </w:rPr>
            </w:pPr>
            <w:r w:rsidRPr="00D43DEC">
              <w:rPr>
                <w:rFonts w:ascii="Calibri" w:hAnsi="Calibri" w:cs="Tahoma"/>
                <w:b/>
                <w:sz w:val="28"/>
                <w:szCs w:val="28"/>
                <w:u w:val="single"/>
              </w:rPr>
              <w:t>ΤΙΤΛΟΣ ΝΟΜΟΥ</w:t>
            </w:r>
            <w:r w:rsidRPr="00D43DEC">
              <w:rPr>
                <w:rFonts w:ascii="Calibri" w:hAnsi="Calibri" w:cs="Tahoma"/>
                <w:b/>
                <w:sz w:val="28"/>
                <w:szCs w:val="28"/>
              </w:rPr>
              <w:t>:</w:t>
            </w:r>
          </w:p>
        </w:tc>
      </w:tr>
      <w:tr w:rsidR="00D43DEC" w:rsidRPr="00D43DEC" w14:paraId="2D05CFAA" w14:textId="77777777" w:rsidTr="00F41674">
        <w:tblPrEx>
          <w:shd w:val="clear" w:color="auto" w:fill="FFFFFF"/>
        </w:tblPrEx>
        <w:tc>
          <w:tcPr>
            <w:tcW w:w="575" w:type="dxa"/>
            <w:gridSpan w:val="2"/>
            <w:shd w:val="clear" w:color="auto" w:fill="FFFFFF"/>
          </w:tcPr>
          <w:p w14:paraId="12B4359F" w14:textId="77777777" w:rsidR="00D43DEC" w:rsidRPr="00D43DEC" w:rsidRDefault="00D43DEC" w:rsidP="00D43DEC">
            <w:pPr>
              <w:jc w:val="both"/>
              <w:rPr>
                <w:rFonts w:ascii="Calibri" w:hAnsi="Calibri" w:cs="Tahoma"/>
                <w:b/>
              </w:rPr>
            </w:pPr>
          </w:p>
        </w:tc>
        <w:tc>
          <w:tcPr>
            <w:tcW w:w="9206" w:type="dxa"/>
            <w:gridSpan w:val="5"/>
            <w:shd w:val="clear" w:color="auto" w:fill="FFFFFF"/>
          </w:tcPr>
          <w:p w14:paraId="2679E2FD" w14:textId="77777777" w:rsidR="00D43DEC" w:rsidRPr="00D43DEC" w:rsidRDefault="00D43DEC" w:rsidP="00D43DEC">
            <w:pPr>
              <w:jc w:val="both"/>
              <w:rPr>
                <w:rFonts w:ascii="Calibri" w:hAnsi="Calibri" w:cs="Tahoma"/>
                <w:i/>
              </w:rPr>
            </w:pPr>
            <w:r w:rsidRPr="00D43DEC">
              <w:rPr>
                <w:rFonts w:ascii="Calibri" w:hAnsi="Calibri" w:cs="Tahoma"/>
                <w:i/>
              </w:rPr>
              <w:t>«</w:t>
            </w:r>
            <w:r w:rsidRPr="00D43DEC">
              <w:rPr>
                <w:rFonts w:ascii="Calibri" w:hAnsi="Calibri" w:cs="Tahoma"/>
              </w:rPr>
              <w:t>Οργάνωση και λειτουργία Υπουργείου Εξωτερικών, Συμβούλιο Απόδημου Ελληνισμού, ρύθμιση θεμάτων διεθνούς αναπτυξιακής συνεργασίας και ανθρωπιστικής βοήθειας και άλλες διατάξεις</w:t>
            </w:r>
            <w:r w:rsidRPr="00D43DEC">
              <w:rPr>
                <w:rFonts w:ascii="Calibri" w:hAnsi="Calibri" w:cs="Tahoma"/>
                <w:i/>
              </w:rPr>
              <w:t>»</w:t>
            </w:r>
          </w:p>
        </w:tc>
      </w:tr>
      <w:tr w:rsidR="00D43DEC" w:rsidRPr="00D43DEC" w14:paraId="25BDAA3B" w14:textId="77777777" w:rsidTr="00F41674">
        <w:tblPrEx>
          <w:shd w:val="clear" w:color="auto" w:fill="FFFFFF"/>
        </w:tblPrEx>
        <w:tc>
          <w:tcPr>
            <w:tcW w:w="575" w:type="dxa"/>
            <w:gridSpan w:val="2"/>
            <w:shd w:val="clear" w:color="auto" w:fill="FFFFFF"/>
          </w:tcPr>
          <w:p w14:paraId="52FC78BC" w14:textId="77777777" w:rsidR="00D43DEC" w:rsidRPr="00D43DEC" w:rsidRDefault="00D43DEC" w:rsidP="00D43DEC">
            <w:pPr>
              <w:jc w:val="both"/>
              <w:rPr>
                <w:rFonts w:ascii="Calibri" w:hAnsi="Calibri" w:cs="Tahoma"/>
                <w:b/>
              </w:rPr>
            </w:pPr>
          </w:p>
        </w:tc>
        <w:tc>
          <w:tcPr>
            <w:tcW w:w="9206" w:type="dxa"/>
            <w:gridSpan w:val="5"/>
            <w:shd w:val="clear" w:color="auto" w:fill="FFFFFF"/>
          </w:tcPr>
          <w:p w14:paraId="3AB0A52E" w14:textId="77777777" w:rsidR="00D43DEC" w:rsidRPr="00D43DEC" w:rsidRDefault="00D43DEC" w:rsidP="00D43DEC">
            <w:pPr>
              <w:jc w:val="both"/>
              <w:rPr>
                <w:rFonts w:ascii="Calibri" w:hAnsi="Calibri" w:cs="Tahoma"/>
                <w:b/>
                <w:sz w:val="28"/>
                <w:szCs w:val="28"/>
              </w:rPr>
            </w:pPr>
            <w:r w:rsidRPr="00D43DEC">
              <w:rPr>
                <w:rFonts w:ascii="Calibri" w:hAnsi="Calibri" w:cs="Tahoma"/>
                <w:b/>
                <w:sz w:val="28"/>
                <w:szCs w:val="28"/>
                <w:u w:val="single"/>
              </w:rPr>
              <w:t>ΑΡΙΘΜΟΣ ΤΡΟΠΟΛΟΓΙΑΣ</w:t>
            </w:r>
            <w:r w:rsidRPr="00D43DEC">
              <w:rPr>
                <w:rFonts w:ascii="Calibri" w:hAnsi="Calibri" w:cs="Tahoma"/>
                <w:b/>
                <w:sz w:val="28"/>
                <w:szCs w:val="28"/>
              </w:rPr>
              <w:t>:</w:t>
            </w:r>
          </w:p>
        </w:tc>
      </w:tr>
      <w:tr w:rsidR="00D43DEC" w:rsidRPr="00D43DEC" w14:paraId="2714931C" w14:textId="77777777" w:rsidTr="00F41674">
        <w:tblPrEx>
          <w:shd w:val="clear" w:color="auto" w:fill="FFFFFF"/>
        </w:tblPrEx>
        <w:tc>
          <w:tcPr>
            <w:tcW w:w="575" w:type="dxa"/>
            <w:gridSpan w:val="2"/>
            <w:shd w:val="clear" w:color="auto" w:fill="FFFFFF"/>
          </w:tcPr>
          <w:p w14:paraId="78386F13" w14:textId="77777777" w:rsidR="00D43DEC" w:rsidRPr="00D43DEC" w:rsidRDefault="00D43DEC" w:rsidP="00D43DEC">
            <w:pPr>
              <w:jc w:val="both"/>
              <w:rPr>
                <w:rFonts w:ascii="Calibri" w:hAnsi="Calibri" w:cs="Tahoma"/>
                <w:b/>
              </w:rPr>
            </w:pPr>
          </w:p>
        </w:tc>
        <w:tc>
          <w:tcPr>
            <w:tcW w:w="9206" w:type="dxa"/>
            <w:gridSpan w:val="5"/>
            <w:shd w:val="clear" w:color="auto" w:fill="FFFFFF"/>
          </w:tcPr>
          <w:p w14:paraId="280A1D58" w14:textId="77777777" w:rsidR="00D43DEC" w:rsidRPr="00D43DEC" w:rsidRDefault="00D43DEC" w:rsidP="00D43DEC">
            <w:pPr>
              <w:suppressAutoHyphens w:val="0"/>
              <w:rPr>
                <w:rFonts w:ascii="Calibri" w:hAnsi="Calibri" w:cs="Segoe UI"/>
                <w:lang w:eastAsia="el-GR"/>
              </w:rPr>
            </w:pPr>
            <w:r w:rsidRPr="00D43DEC">
              <w:rPr>
                <w:rFonts w:ascii="Calibri" w:hAnsi="Calibri" w:cs="Segoe UI"/>
                <w:lang w:eastAsia="el-GR"/>
              </w:rPr>
              <w:t>770/11 26.02.2021</w:t>
            </w:r>
          </w:p>
        </w:tc>
      </w:tr>
      <w:tr w:rsidR="00D43DEC" w:rsidRPr="00D43DEC" w14:paraId="6E141274" w14:textId="77777777" w:rsidTr="00F41674">
        <w:tblPrEx>
          <w:shd w:val="clear" w:color="auto" w:fill="FFFFFF"/>
        </w:tblPrEx>
        <w:tc>
          <w:tcPr>
            <w:tcW w:w="575" w:type="dxa"/>
            <w:gridSpan w:val="2"/>
            <w:shd w:val="clear" w:color="auto" w:fill="FFFFFF"/>
          </w:tcPr>
          <w:p w14:paraId="5B5C605A" w14:textId="77777777" w:rsidR="00D43DEC" w:rsidRPr="00D43DEC" w:rsidRDefault="00D43DEC" w:rsidP="00D43DEC">
            <w:pPr>
              <w:jc w:val="both"/>
              <w:rPr>
                <w:rFonts w:ascii="Calibri" w:hAnsi="Calibri" w:cs="Tahoma"/>
                <w:b/>
              </w:rPr>
            </w:pPr>
          </w:p>
        </w:tc>
        <w:tc>
          <w:tcPr>
            <w:tcW w:w="9206" w:type="dxa"/>
            <w:gridSpan w:val="5"/>
            <w:shd w:val="clear" w:color="auto" w:fill="FFFFFF"/>
          </w:tcPr>
          <w:p w14:paraId="01E94BF8" w14:textId="77777777" w:rsidR="00D43DEC" w:rsidRPr="00D43DEC" w:rsidRDefault="00D43DEC" w:rsidP="00D43DEC">
            <w:pPr>
              <w:jc w:val="both"/>
              <w:rPr>
                <w:rFonts w:ascii="Calibri" w:hAnsi="Calibri" w:cs="Tahoma"/>
                <w:b/>
                <w:sz w:val="28"/>
                <w:szCs w:val="28"/>
              </w:rPr>
            </w:pPr>
            <w:r w:rsidRPr="00D43DEC">
              <w:rPr>
                <w:rFonts w:ascii="Calibri" w:hAnsi="Calibri" w:cs="Tahoma"/>
                <w:b/>
                <w:sz w:val="28"/>
                <w:szCs w:val="28"/>
                <w:u w:val="single"/>
              </w:rPr>
              <w:t>ΠΕΡΙΓΡΑΦΗ</w:t>
            </w:r>
            <w:r w:rsidRPr="00D43DEC">
              <w:rPr>
                <w:rFonts w:ascii="Calibri" w:hAnsi="Calibri" w:cs="Tahoma"/>
                <w:b/>
                <w:sz w:val="28"/>
                <w:szCs w:val="28"/>
              </w:rPr>
              <w:t>:</w:t>
            </w:r>
          </w:p>
        </w:tc>
      </w:tr>
      <w:tr w:rsidR="00D43DEC" w:rsidRPr="00D43DEC" w14:paraId="4EC8860C" w14:textId="77777777" w:rsidTr="00F41674">
        <w:tblPrEx>
          <w:shd w:val="clear" w:color="auto" w:fill="FFFFFF"/>
        </w:tblPrEx>
        <w:tc>
          <w:tcPr>
            <w:tcW w:w="575" w:type="dxa"/>
            <w:gridSpan w:val="2"/>
            <w:shd w:val="clear" w:color="auto" w:fill="FFFFFF"/>
          </w:tcPr>
          <w:p w14:paraId="1314D02D" w14:textId="77777777" w:rsidR="00D43DEC" w:rsidRPr="00D43DEC" w:rsidRDefault="00D43DEC" w:rsidP="00D43DEC">
            <w:pPr>
              <w:jc w:val="both"/>
              <w:rPr>
                <w:rFonts w:ascii="Calibri" w:hAnsi="Calibri" w:cs="Tahoma"/>
                <w:b/>
              </w:rPr>
            </w:pPr>
          </w:p>
        </w:tc>
        <w:tc>
          <w:tcPr>
            <w:tcW w:w="9206" w:type="dxa"/>
            <w:gridSpan w:val="5"/>
            <w:shd w:val="clear" w:color="auto" w:fill="FFFFFF"/>
          </w:tcPr>
          <w:p w14:paraId="20830546" w14:textId="77777777" w:rsidR="00D43DEC" w:rsidRPr="00D43DEC" w:rsidRDefault="00D43DEC" w:rsidP="00D43DEC">
            <w:pPr>
              <w:jc w:val="both"/>
              <w:rPr>
                <w:rFonts w:ascii="Calibri" w:hAnsi="Calibri" w:cs="Tahoma"/>
              </w:rPr>
            </w:pPr>
            <w:r w:rsidRPr="00D43DEC">
              <w:rPr>
                <w:rFonts w:ascii="Calibri" w:hAnsi="Calibri" w:cs="Tahoma"/>
              </w:rPr>
              <w:t>1.Ρύθμιση για τα Υπηρεσιακά Συμβούλια.</w:t>
            </w:r>
          </w:p>
          <w:p w14:paraId="5D6E0760" w14:textId="77777777" w:rsidR="00D43DEC" w:rsidRPr="00D43DEC" w:rsidRDefault="00D43DEC" w:rsidP="00D43DEC">
            <w:pPr>
              <w:jc w:val="both"/>
              <w:rPr>
                <w:rFonts w:ascii="Calibri" w:hAnsi="Calibri" w:cs="Tahoma"/>
              </w:rPr>
            </w:pPr>
            <w:r w:rsidRPr="00D43DEC">
              <w:rPr>
                <w:rFonts w:ascii="Calibri" w:hAnsi="Calibri" w:cs="Tahoma"/>
              </w:rPr>
              <w:t>2. Ρυθμίσεις για το Ενιαίο Σύστημα Κινητικότητας – Τροποποίηση της παρ. 4 του άρθρου 4 του ν. 4440/2016.</w:t>
            </w:r>
          </w:p>
          <w:p w14:paraId="611DC983" w14:textId="77777777" w:rsidR="00D43DEC" w:rsidRPr="00D43DEC" w:rsidRDefault="00D43DEC" w:rsidP="00D43DEC">
            <w:pPr>
              <w:jc w:val="both"/>
              <w:rPr>
                <w:rFonts w:ascii="Calibri" w:hAnsi="Calibri" w:cs="Tahoma"/>
              </w:rPr>
            </w:pPr>
            <w:r w:rsidRPr="00D43DEC">
              <w:rPr>
                <w:rFonts w:ascii="Calibri" w:hAnsi="Calibri" w:cs="Tahoma"/>
              </w:rPr>
              <w:t>3. Λήψη αποφάσεων συλλογικών οργάνων δια περιφοράς.</w:t>
            </w:r>
          </w:p>
        </w:tc>
      </w:tr>
      <w:tr w:rsidR="00D43DEC" w:rsidRPr="00D43DEC" w14:paraId="7A081CC4" w14:textId="77777777" w:rsidTr="00B46C57">
        <w:trPr>
          <w:gridBefore w:val="1"/>
          <w:wBefore w:w="113" w:type="dxa"/>
        </w:trPr>
        <w:tc>
          <w:tcPr>
            <w:tcW w:w="575" w:type="dxa"/>
            <w:gridSpan w:val="2"/>
            <w:shd w:val="clear" w:color="auto" w:fill="DBE5F1" w:themeFill="accent1" w:themeFillTint="33"/>
          </w:tcPr>
          <w:p w14:paraId="7DCB63EE" w14:textId="77777777" w:rsidR="00D43DEC" w:rsidRPr="00D43DEC" w:rsidRDefault="00D43DEC" w:rsidP="00D43DEC">
            <w:pPr>
              <w:jc w:val="center"/>
              <w:rPr>
                <w:rFonts w:asciiTheme="minorHAnsi" w:hAnsiTheme="minorHAnsi" w:cs="Tahoma"/>
                <w:b/>
                <w:sz w:val="28"/>
                <w:szCs w:val="28"/>
              </w:rPr>
            </w:pPr>
            <w:r w:rsidRPr="00D43DEC">
              <w:rPr>
                <w:rFonts w:asciiTheme="minorHAnsi" w:hAnsiTheme="minorHAnsi" w:cs="Tahoma"/>
                <w:b/>
                <w:sz w:val="28"/>
                <w:szCs w:val="28"/>
              </w:rPr>
              <w:t>1</w:t>
            </w:r>
            <w:r w:rsidRPr="00D43DEC">
              <w:rPr>
                <w:rFonts w:asciiTheme="minorHAnsi" w:hAnsiTheme="minorHAnsi" w:cs="Tahoma"/>
                <w:b/>
                <w:sz w:val="28"/>
                <w:szCs w:val="28"/>
                <w:lang w:val="en-US"/>
              </w:rPr>
              <w:t>8</w:t>
            </w:r>
            <w:r w:rsidRPr="00D43DEC">
              <w:rPr>
                <w:rFonts w:asciiTheme="minorHAnsi" w:hAnsiTheme="minorHAnsi" w:cs="Tahoma"/>
                <w:b/>
                <w:sz w:val="28"/>
                <w:szCs w:val="28"/>
              </w:rPr>
              <w:t>.</w:t>
            </w:r>
          </w:p>
        </w:tc>
        <w:tc>
          <w:tcPr>
            <w:tcW w:w="9093" w:type="dxa"/>
            <w:gridSpan w:val="4"/>
            <w:shd w:val="clear" w:color="auto" w:fill="DBE5F1" w:themeFill="accent1" w:themeFillTint="33"/>
          </w:tcPr>
          <w:p w14:paraId="7EC59F0A" w14:textId="77777777" w:rsidR="00D43DEC" w:rsidRPr="00D43DEC" w:rsidRDefault="00D43DEC" w:rsidP="00D43DEC">
            <w:pPr>
              <w:jc w:val="both"/>
              <w:rPr>
                <w:rFonts w:asciiTheme="minorHAnsi" w:hAnsiTheme="minorHAnsi" w:cs="Tahoma"/>
                <w:b/>
                <w:sz w:val="28"/>
                <w:szCs w:val="28"/>
              </w:rPr>
            </w:pPr>
            <w:r w:rsidRPr="00D43DEC">
              <w:rPr>
                <w:rFonts w:asciiTheme="minorHAnsi" w:hAnsiTheme="minorHAnsi" w:cs="Tahoma"/>
                <w:b/>
                <w:sz w:val="28"/>
                <w:szCs w:val="28"/>
                <w:u w:val="single"/>
              </w:rPr>
              <w:t>ΔΙΑΤΑΞΗ ΝΟΜΟΥ</w:t>
            </w:r>
            <w:r w:rsidRPr="00D43DEC">
              <w:rPr>
                <w:rFonts w:asciiTheme="minorHAnsi" w:hAnsiTheme="minorHAnsi" w:cs="Tahoma"/>
                <w:b/>
                <w:sz w:val="28"/>
                <w:szCs w:val="28"/>
              </w:rPr>
              <w:t>:</w:t>
            </w:r>
          </w:p>
          <w:p w14:paraId="7E732CF4" w14:textId="77777777" w:rsidR="00D43DEC" w:rsidRPr="00D43DEC" w:rsidRDefault="00D43DEC" w:rsidP="00D43DEC">
            <w:pPr>
              <w:jc w:val="center"/>
              <w:rPr>
                <w:rFonts w:asciiTheme="minorHAnsi" w:hAnsiTheme="minorHAnsi" w:cs="Tahoma"/>
                <w:b/>
              </w:rPr>
            </w:pPr>
            <w:r w:rsidRPr="00D43DEC">
              <w:rPr>
                <w:rFonts w:asciiTheme="minorHAnsi" w:hAnsiTheme="minorHAnsi" w:cs="Tahoma"/>
                <w:b/>
              </w:rPr>
              <w:t>ΜΕΡΟΣ Γ΄</w:t>
            </w:r>
          </w:p>
          <w:p w14:paraId="23908341" w14:textId="77777777" w:rsidR="00D43DEC" w:rsidRPr="00D43DEC" w:rsidRDefault="00D43DEC" w:rsidP="00D43DEC">
            <w:pPr>
              <w:jc w:val="center"/>
              <w:rPr>
                <w:rFonts w:asciiTheme="minorHAnsi" w:hAnsiTheme="minorHAnsi" w:cs="Tahoma"/>
                <w:b/>
                <w:sz w:val="28"/>
                <w:szCs w:val="28"/>
              </w:rPr>
            </w:pPr>
            <w:r w:rsidRPr="00D43DEC">
              <w:rPr>
                <w:rFonts w:asciiTheme="minorHAnsi" w:hAnsiTheme="minorHAnsi" w:cs="Tahoma"/>
                <w:b/>
              </w:rPr>
              <w:t>ΑΛΛΕΣ ΕΠΕΙΓΟΥΣΕΣ ΔΙΑΤΑΞΕΙΣ</w:t>
            </w:r>
          </w:p>
        </w:tc>
      </w:tr>
      <w:tr w:rsidR="00D43DEC" w:rsidRPr="00D43DEC" w14:paraId="283CD8A0" w14:textId="77777777" w:rsidTr="00B46C57">
        <w:trPr>
          <w:gridBefore w:val="1"/>
          <w:wBefore w:w="113" w:type="dxa"/>
        </w:trPr>
        <w:tc>
          <w:tcPr>
            <w:tcW w:w="575" w:type="dxa"/>
            <w:gridSpan w:val="2"/>
            <w:shd w:val="clear" w:color="auto" w:fill="DBE5F1" w:themeFill="accent1" w:themeFillTint="33"/>
          </w:tcPr>
          <w:p w14:paraId="24448856" w14:textId="77777777" w:rsidR="00D43DEC" w:rsidRPr="00D43DEC" w:rsidRDefault="00D43DEC" w:rsidP="00D43DEC">
            <w:pPr>
              <w:jc w:val="both"/>
              <w:rPr>
                <w:rFonts w:asciiTheme="minorHAnsi" w:hAnsiTheme="minorHAnsi" w:cs="Tahoma"/>
                <w:b/>
              </w:rPr>
            </w:pPr>
          </w:p>
        </w:tc>
        <w:tc>
          <w:tcPr>
            <w:tcW w:w="9093" w:type="dxa"/>
            <w:gridSpan w:val="4"/>
            <w:shd w:val="clear" w:color="auto" w:fill="DBE5F1" w:themeFill="accent1" w:themeFillTint="33"/>
          </w:tcPr>
          <w:p w14:paraId="742F0BE7" w14:textId="77777777" w:rsidR="00D43DEC" w:rsidRPr="00D43DEC" w:rsidRDefault="00D43DEC" w:rsidP="001964C3">
            <w:pPr>
              <w:numPr>
                <w:ilvl w:val="0"/>
                <w:numId w:val="2"/>
              </w:numPr>
              <w:contextualSpacing/>
              <w:jc w:val="both"/>
              <w:rPr>
                <w:rFonts w:asciiTheme="minorHAnsi" w:hAnsiTheme="minorHAnsi" w:cs="Tahoma"/>
              </w:rPr>
            </w:pPr>
            <w:r w:rsidRPr="00D43DEC">
              <w:rPr>
                <w:rFonts w:asciiTheme="minorHAnsi" w:hAnsiTheme="minorHAnsi" w:cs="Tahoma"/>
              </w:rPr>
              <w:t xml:space="preserve">Άρθρο δέκατο πέμπτο </w:t>
            </w:r>
          </w:p>
          <w:p w14:paraId="4BE893C1" w14:textId="77777777" w:rsidR="00D43DEC" w:rsidRPr="00D43DEC" w:rsidRDefault="00D43DEC" w:rsidP="00D43DEC">
            <w:pPr>
              <w:ind w:left="720"/>
              <w:contextualSpacing/>
              <w:jc w:val="both"/>
              <w:rPr>
                <w:rFonts w:asciiTheme="minorHAnsi" w:hAnsiTheme="minorHAnsi" w:cs="Tahoma"/>
              </w:rPr>
            </w:pPr>
            <w:r w:rsidRPr="00D43DEC">
              <w:rPr>
                <w:rFonts w:asciiTheme="minorHAnsi" w:hAnsiTheme="minorHAnsi" w:cs="Tahoma"/>
              </w:rPr>
              <w:lastRenderedPageBreak/>
              <w:t xml:space="preserve">«Ειδικό Αναπτυξιακό Πρόγραμμα Οργανισμών Τοπικής Αυτοδιoίκησης (Ο.Τ.Α.) α’ και β’ βαθμού, Συνδέσμων Δήμων και των νομικών προσώπων των Ο.Τ.Α. - Τροποποίηση του άρθρου 69 του ν. 4509/2017» </w:t>
            </w:r>
          </w:p>
          <w:p w14:paraId="34793040" w14:textId="77777777" w:rsidR="00D43DEC" w:rsidRPr="00D43DEC" w:rsidRDefault="00D43DEC" w:rsidP="00D43DEC">
            <w:pPr>
              <w:jc w:val="both"/>
              <w:rPr>
                <w:rFonts w:asciiTheme="minorHAnsi" w:hAnsiTheme="minorHAnsi" w:cs="Tahoma"/>
              </w:rPr>
            </w:pPr>
            <w:r w:rsidRPr="00D43DEC">
              <w:rPr>
                <w:rFonts w:asciiTheme="minorHAnsi" w:hAnsiTheme="minorHAnsi" w:cs="Tahoma"/>
              </w:rPr>
              <w:t>του ν.</w:t>
            </w:r>
            <w:r w:rsidRPr="00D43DEC">
              <w:rPr>
                <w:rFonts w:asciiTheme="minorHAnsi" w:hAnsiTheme="minorHAnsi" w:cs="Tahoma"/>
                <w:lang w:val="en-US"/>
              </w:rPr>
              <w:t xml:space="preserve"> </w:t>
            </w:r>
            <w:hyperlink r:id="rId115" w:history="1">
              <w:r w:rsidRPr="00D43DEC">
                <w:rPr>
                  <w:rFonts w:asciiTheme="minorHAnsi" w:hAnsiTheme="minorHAnsi" w:cs="Tahoma"/>
                  <w:color w:val="0000FF"/>
                  <w:lang w:val="en-US"/>
                </w:rPr>
                <w:t>4783/2021</w:t>
              </w:r>
            </w:hyperlink>
            <w:r w:rsidRPr="00D43DEC">
              <w:rPr>
                <w:rFonts w:asciiTheme="minorHAnsi" w:hAnsiTheme="minorHAnsi" w:cs="Tahoma"/>
                <w:lang w:val="en-US"/>
              </w:rPr>
              <w:t xml:space="preserve"> </w:t>
            </w:r>
            <w:r w:rsidRPr="00D43DEC">
              <w:rPr>
                <w:rFonts w:asciiTheme="minorHAnsi" w:hAnsiTheme="minorHAnsi" w:cs="Tahoma"/>
              </w:rPr>
              <w:t>(ΦΕΚ Α/</w:t>
            </w:r>
            <w:r w:rsidRPr="00D43DEC">
              <w:rPr>
                <w:rFonts w:asciiTheme="minorHAnsi" w:hAnsiTheme="minorHAnsi" w:cs="Tahoma"/>
                <w:lang w:val="en-US"/>
              </w:rPr>
              <w:t>38</w:t>
            </w:r>
            <w:r w:rsidRPr="00D43DEC">
              <w:rPr>
                <w:rFonts w:asciiTheme="minorHAnsi" w:hAnsiTheme="minorHAnsi" w:cs="Tahoma"/>
              </w:rPr>
              <w:t>/</w:t>
            </w:r>
            <w:r w:rsidRPr="00D43DEC">
              <w:rPr>
                <w:rFonts w:asciiTheme="minorHAnsi" w:hAnsiTheme="minorHAnsi" w:cs="Tahoma"/>
                <w:lang w:val="en-US"/>
              </w:rPr>
              <w:t>12</w:t>
            </w:r>
            <w:r w:rsidRPr="00D43DEC">
              <w:rPr>
                <w:rFonts w:asciiTheme="minorHAnsi" w:hAnsiTheme="minorHAnsi" w:cs="Tahoma"/>
              </w:rPr>
              <w:t>.0</w:t>
            </w:r>
            <w:r w:rsidRPr="00D43DEC">
              <w:rPr>
                <w:rFonts w:asciiTheme="minorHAnsi" w:hAnsiTheme="minorHAnsi" w:cs="Tahoma"/>
                <w:lang w:val="en-US"/>
              </w:rPr>
              <w:t>3</w:t>
            </w:r>
            <w:r w:rsidRPr="00D43DEC">
              <w:rPr>
                <w:rFonts w:asciiTheme="minorHAnsi" w:hAnsiTheme="minorHAnsi" w:cs="Tahoma"/>
              </w:rPr>
              <w:t>.2021).</w:t>
            </w:r>
          </w:p>
        </w:tc>
      </w:tr>
      <w:tr w:rsidR="00D43DEC" w:rsidRPr="00D43DEC" w14:paraId="547D3223" w14:textId="77777777" w:rsidTr="00B46C57">
        <w:trPr>
          <w:gridBefore w:val="1"/>
          <w:wBefore w:w="113" w:type="dxa"/>
        </w:trPr>
        <w:tc>
          <w:tcPr>
            <w:tcW w:w="575" w:type="dxa"/>
            <w:gridSpan w:val="2"/>
            <w:shd w:val="clear" w:color="auto" w:fill="DBE5F1" w:themeFill="accent1" w:themeFillTint="33"/>
          </w:tcPr>
          <w:p w14:paraId="414F2FA4" w14:textId="77777777" w:rsidR="00D43DEC" w:rsidRPr="00D43DEC" w:rsidRDefault="00D43DEC" w:rsidP="00D43DEC">
            <w:pPr>
              <w:jc w:val="both"/>
              <w:rPr>
                <w:rFonts w:asciiTheme="minorHAnsi" w:hAnsiTheme="minorHAnsi" w:cs="Tahoma"/>
                <w:b/>
              </w:rPr>
            </w:pPr>
          </w:p>
        </w:tc>
        <w:tc>
          <w:tcPr>
            <w:tcW w:w="9093" w:type="dxa"/>
            <w:gridSpan w:val="4"/>
            <w:shd w:val="clear" w:color="auto" w:fill="DBE5F1" w:themeFill="accent1" w:themeFillTint="33"/>
          </w:tcPr>
          <w:p w14:paraId="15E3854A" w14:textId="77777777" w:rsidR="00D43DEC" w:rsidRPr="00D43DEC" w:rsidRDefault="00D43DEC" w:rsidP="00D43DEC">
            <w:pPr>
              <w:jc w:val="both"/>
              <w:rPr>
                <w:rFonts w:asciiTheme="minorHAnsi" w:hAnsiTheme="minorHAnsi" w:cs="Tahoma"/>
                <w:b/>
                <w:sz w:val="28"/>
                <w:szCs w:val="28"/>
              </w:rPr>
            </w:pPr>
            <w:r w:rsidRPr="00D43DEC">
              <w:rPr>
                <w:rFonts w:asciiTheme="minorHAnsi" w:hAnsiTheme="minorHAnsi" w:cs="Tahoma"/>
                <w:b/>
                <w:sz w:val="28"/>
                <w:szCs w:val="28"/>
                <w:u w:val="single"/>
              </w:rPr>
              <w:t>ΤΙΤΛΟΣ ΝΟΜΟΥ</w:t>
            </w:r>
            <w:r w:rsidRPr="00D43DEC">
              <w:rPr>
                <w:rFonts w:asciiTheme="minorHAnsi" w:hAnsiTheme="minorHAnsi" w:cs="Tahoma"/>
                <w:b/>
                <w:sz w:val="28"/>
                <w:szCs w:val="28"/>
              </w:rPr>
              <w:t>:</w:t>
            </w:r>
          </w:p>
        </w:tc>
      </w:tr>
      <w:tr w:rsidR="00D43DEC" w:rsidRPr="00D43DEC" w14:paraId="0171E20B" w14:textId="77777777" w:rsidTr="00B46C57">
        <w:trPr>
          <w:gridBefore w:val="1"/>
          <w:wBefore w:w="113" w:type="dxa"/>
        </w:trPr>
        <w:tc>
          <w:tcPr>
            <w:tcW w:w="575" w:type="dxa"/>
            <w:gridSpan w:val="2"/>
            <w:shd w:val="clear" w:color="auto" w:fill="DBE5F1" w:themeFill="accent1" w:themeFillTint="33"/>
          </w:tcPr>
          <w:p w14:paraId="61F942C7" w14:textId="77777777" w:rsidR="00D43DEC" w:rsidRPr="00D43DEC" w:rsidRDefault="00D43DEC" w:rsidP="00D43DEC">
            <w:pPr>
              <w:jc w:val="both"/>
              <w:rPr>
                <w:rFonts w:asciiTheme="minorHAnsi" w:hAnsiTheme="minorHAnsi" w:cs="Tahoma"/>
                <w:b/>
              </w:rPr>
            </w:pPr>
          </w:p>
        </w:tc>
        <w:tc>
          <w:tcPr>
            <w:tcW w:w="9093" w:type="dxa"/>
            <w:gridSpan w:val="4"/>
            <w:shd w:val="clear" w:color="auto" w:fill="DBE5F1" w:themeFill="accent1" w:themeFillTint="33"/>
          </w:tcPr>
          <w:p w14:paraId="3283B2DF" w14:textId="77777777" w:rsidR="00D43DEC" w:rsidRPr="00D43DEC" w:rsidRDefault="00D43DEC" w:rsidP="00D43DEC">
            <w:pPr>
              <w:jc w:val="both"/>
              <w:rPr>
                <w:rFonts w:asciiTheme="minorHAnsi" w:hAnsiTheme="minorHAnsi" w:cs="Tahoma"/>
                <w:i/>
              </w:rPr>
            </w:pPr>
            <w:r w:rsidRPr="00D43DEC">
              <w:rPr>
                <w:rFonts w:asciiTheme="minorHAnsi" w:hAnsiTheme="minorHAnsi" w:cs="Tahoma"/>
                <w:i/>
              </w:rPr>
              <w:t>«Κύρωση της απόφασης (ΕΕ, ΕΥΡΑΤΟΜ) 2020/2053 του Συμβουλίου της 14ης Δεκεμβρίου 2020 για το σύστημα των ιδίων πόρων της Ευρωπαϊκής Ένωσης και για την κατάργηση της απόφασης 2014/335/ΕΕ, Ευρατόμ και άλλες διατάξεις»</w:t>
            </w:r>
          </w:p>
        </w:tc>
      </w:tr>
      <w:tr w:rsidR="00D43DEC" w:rsidRPr="00D43DEC" w14:paraId="41B5AEB0" w14:textId="77777777" w:rsidTr="00B46C57">
        <w:trPr>
          <w:gridBefore w:val="1"/>
          <w:wBefore w:w="113" w:type="dxa"/>
        </w:trPr>
        <w:tc>
          <w:tcPr>
            <w:tcW w:w="575" w:type="dxa"/>
            <w:gridSpan w:val="2"/>
            <w:shd w:val="clear" w:color="auto" w:fill="DBE5F1" w:themeFill="accent1" w:themeFillTint="33"/>
          </w:tcPr>
          <w:p w14:paraId="08F968FC" w14:textId="77777777" w:rsidR="00D43DEC" w:rsidRPr="00D43DEC" w:rsidRDefault="00D43DEC" w:rsidP="00D43DEC">
            <w:pPr>
              <w:jc w:val="both"/>
              <w:rPr>
                <w:rFonts w:asciiTheme="minorHAnsi" w:hAnsiTheme="minorHAnsi" w:cs="Tahoma"/>
                <w:b/>
              </w:rPr>
            </w:pPr>
          </w:p>
        </w:tc>
        <w:tc>
          <w:tcPr>
            <w:tcW w:w="9093" w:type="dxa"/>
            <w:gridSpan w:val="4"/>
            <w:shd w:val="clear" w:color="auto" w:fill="DBE5F1" w:themeFill="accent1" w:themeFillTint="33"/>
          </w:tcPr>
          <w:p w14:paraId="633D4CBC" w14:textId="77777777" w:rsidR="00D43DEC" w:rsidRPr="00D43DEC" w:rsidRDefault="00D43DEC" w:rsidP="00D43DEC">
            <w:pPr>
              <w:jc w:val="both"/>
              <w:rPr>
                <w:rFonts w:asciiTheme="minorHAnsi" w:hAnsiTheme="minorHAnsi" w:cs="Tahoma"/>
                <w:b/>
                <w:sz w:val="28"/>
                <w:szCs w:val="28"/>
              </w:rPr>
            </w:pPr>
            <w:r w:rsidRPr="00D43DEC">
              <w:rPr>
                <w:rFonts w:asciiTheme="minorHAnsi" w:hAnsiTheme="minorHAnsi" w:cs="Tahoma"/>
                <w:b/>
                <w:sz w:val="28"/>
                <w:szCs w:val="28"/>
                <w:u w:val="single"/>
              </w:rPr>
              <w:t>ΑΡΙΘΜΟΣ ΤΡΟΠΟΛΟΓΙΑΣ</w:t>
            </w:r>
            <w:r w:rsidRPr="00D43DEC">
              <w:rPr>
                <w:rFonts w:asciiTheme="minorHAnsi" w:hAnsiTheme="minorHAnsi" w:cs="Tahoma"/>
                <w:b/>
                <w:sz w:val="28"/>
                <w:szCs w:val="28"/>
              </w:rPr>
              <w:t>:</w:t>
            </w:r>
          </w:p>
        </w:tc>
      </w:tr>
      <w:tr w:rsidR="00D43DEC" w:rsidRPr="00D43DEC" w14:paraId="6BCF6D44" w14:textId="77777777" w:rsidTr="00B46C57">
        <w:trPr>
          <w:gridBefore w:val="1"/>
          <w:wBefore w:w="113" w:type="dxa"/>
        </w:trPr>
        <w:tc>
          <w:tcPr>
            <w:tcW w:w="575" w:type="dxa"/>
            <w:gridSpan w:val="2"/>
            <w:shd w:val="clear" w:color="auto" w:fill="DBE5F1" w:themeFill="accent1" w:themeFillTint="33"/>
          </w:tcPr>
          <w:p w14:paraId="71FB64C2" w14:textId="77777777" w:rsidR="00D43DEC" w:rsidRPr="00D43DEC" w:rsidRDefault="00D43DEC" w:rsidP="00D43DEC">
            <w:pPr>
              <w:jc w:val="both"/>
              <w:rPr>
                <w:rFonts w:asciiTheme="minorHAnsi" w:hAnsiTheme="minorHAnsi" w:cs="Tahoma"/>
                <w:b/>
              </w:rPr>
            </w:pPr>
          </w:p>
        </w:tc>
        <w:tc>
          <w:tcPr>
            <w:tcW w:w="9093" w:type="dxa"/>
            <w:gridSpan w:val="4"/>
            <w:shd w:val="clear" w:color="auto" w:fill="DBE5F1" w:themeFill="accent1" w:themeFillTint="33"/>
          </w:tcPr>
          <w:p w14:paraId="545569FA" w14:textId="77777777" w:rsidR="00D43DEC" w:rsidRPr="00D43DEC" w:rsidRDefault="00D43DEC" w:rsidP="00D43DEC">
            <w:pPr>
              <w:suppressAutoHyphens w:val="0"/>
              <w:rPr>
                <w:rFonts w:asciiTheme="minorHAnsi" w:hAnsiTheme="minorHAnsi" w:cs="Segoe UI"/>
                <w:lang w:eastAsia="el-GR"/>
              </w:rPr>
            </w:pPr>
            <w:r w:rsidRPr="00D43DEC">
              <w:rPr>
                <w:rFonts w:asciiTheme="minorHAnsi" w:hAnsiTheme="minorHAnsi" w:cs="Segoe UI"/>
                <w:lang w:eastAsia="el-GR"/>
              </w:rPr>
              <w:t>794/121 10.3.2021</w:t>
            </w:r>
          </w:p>
        </w:tc>
      </w:tr>
      <w:tr w:rsidR="00D43DEC" w:rsidRPr="00D43DEC" w14:paraId="7A1438EE" w14:textId="77777777" w:rsidTr="00B46C57">
        <w:trPr>
          <w:gridBefore w:val="1"/>
          <w:wBefore w:w="113" w:type="dxa"/>
        </w:trPr>
        <w:tc>
          <w:tcPr>
            <w:tcW w:w="575" w:type="dxa"/>
            <w:gridSpan w:val="2"/>
            <w:shd w:val="clear" w:color="auto" w:fill="DBE5F1" w:themeFill="accent1" w:themeFillTint="33"/>
          </w:tcPr>
          <w:p w14:paraId="0F9FB48E" w14:textId="77777777" w:rsidR="00D43DEC" w:rsidRPr="00D43DEC" w:rsidRDefault="00D43DEC" w:rsidP="00D43DEC">
            <w:pPr>
              <w:jc w:val="both"/>
              <w:rPr>
                <w:rFonts w:asciiTheme="minorHAnsi" w:hAnsiTheme="minorHAnsi" w:cs="Tahoma"/>
                <w:b/>
              </w:rPr>
            </w:pPr>
          </w:p>
        </w:tc>
        <w:tc>
          <w:tcPr>
            <w:tcW w:w="9093" w:type="dxa"/>
            <w:gridSpan w:val="4"/>
            <w:shd w:val="clear" w:color="auto" w:fill="DBE5F1" w:themeFill="accent1" w:themeFillTint="33"/>
          </w:tcPr>
          <w:p w14:paraId="7CDE5FF5" w14:textId="77777777" w:rsidR="00D43DEC" w:rsidRPr="00D43DEC" w:rsidRDefault="00D43DEC" w:rsidP="00D43DEC">
            <w:pPr>
              <w:jc w:val="both"/>
              <w:rPr>
                <w:rFonts w:asciiTheme="minorHAnsi" w:hAnsiTheme="minorHAnsi" w:cs="Tahoma"/>
                <w:b/>
                <w:sz w:val="28"/>
                <w:szCs w:val="28"/>
              </w:rPr>
            </w:pPr>
            <w:r w:rsidRPr="00D43DEC">
              <w:rPr>
                <w:rFonts w:asciiTheme="minorHAnsi" w:hAnsiTheme="minorHAnsi" w:cs="Tahoma"/>
                <w:b/>
                <w:sz w:val="28"/>
                <w:szCs w:val="28"/>
                <w:u w:val="single"/>
              </w:rPr>
              <w:t>ΠΕΡΙΓΡΑΦΗ</w:t>
            </w:r>
            <w:r w:rsidRPr="00D43DEC">
              <w:rPr>
                <w:rFonts w:asciiTheme="minorHAnsi" w:hAnsiTheme="minorHAnsi" w:cs="Tahoma"/>
                <w:b/>
                <w:sz w:val="28"/>
                <w:szCs w:val="28"/>
              </w:rPr>
              <w:t>:</w:t>
            </w:r>
          </w:p>
        </w:tc>
      </w:tr>
      <w:tr w:rsidR="00D43DEC" w:rsidRPr="00D43DEC" w14:paraId="203926EB" w14:textId="77777777" w:rsidTr="00B46C57">
        <w:trPr>
          <w:gridBefore w:val="1"/>
          <w:wBefore w:w="113" w:type="dxa"/>
        </w:trPr>
        <w:tc>
          <w:tcPr>
            <w:tcW w:w="575" w:type="dxa"/>
            <w:gridSpan w:val="2"/>
            <w:shd w:val="clear" w:color="auto" w:fill="DBE5F1" w:themeFill="accent1" w:themeFillTint="33"/>
          </w:tcPr>
          <w:p w14:paraId="74D8F745" w14:textId="77777777" w:rsidR="00D43DEC" w:rsidRPr="00D43DEC" w:rsidRDefault="00D43DEC" w:rsidP="00D43DEC">
            <w:pPr>
              <w:jc w:val="both"/>
              <w:rPr>
                <w:rFonts w:asciiTheme="minorHAnsi" w:hAnsiTheme="minorHAnsi" w:cs="Tahoma"/>
                <w:b/>
              </w:rPr>
            </w:pPr>
          </w:p>
        </w:tc>
        <w:tc>
          <w:tcPr>
            <w:tcW w:w="9093" w:type="dxa"/>
            <w:gridSpan w:val="4"/>
            <w:shd w:val="clear" w:color="auto" w:fill="DBE5F1" w:themeFill="accent1" w:themeFillTint="33"/>
          </w:tcPr>
          <w:p w14:paraId="4293192A" w14:textId="77777777" w:rsidR="00D43DEC" w:rsidRPr="00D43DEC" w:rsidRDefault="00D43DEC" w:rsidP="00D43DEC">
            <w:pPr>
              <w:jc w:val="both"/>
              <w:rPr>
                <w:rFonts w:asciiTheme="minorHAnsi" w:hAnsiTheme="minorHAnsi" w:cs="Tahoma"/>
              </w:rPr>
            </w:pPr>
            <w:r w:rsidRPr="00D43DEC">
              <w:rPr>
                <w:rFonts w:asciiTheme="minorHAnsi" w:hAnsiTheme="minorHAnsi" w:cs="Tahoma"/>
              </w:rPr>
              <w:t>Ειδικό Αναπτυξιακό Πρόγραμμα Ο.Τ.Α. α΄ και β΄ βαθμού, Συνδέσμου Δήμων και των νομικών προσώπων των Ο.Τ.Α. - Τροποποίηση του άρθρου 69 του ν. 4509/2017.</w:t>
            </w:r>
          </w:p>
        </w:tc>
      </w:tr>
      <w:tr w:rsidR="00D43DEC" w:rsidRPr="00D43DEC" w14:paraId="6EF9B22D" w14:textId="77777777" w:rsidTr="00F41674">
        <w:trPr>
          <w:gridAfter w:val="3"/>
          <w:wAfter w:w="250" w:type="dxa"/>
        </w:trPr>
        <w:tc>
          <w:tcPr>
            <w:tcW w:w="575" w:type="dxa"/>
            <w:gridSpan w:val="2"/>
          </w:tcPr>
          <w:p w14:paraId="4B96C3DC" w14:textId="77777777" w:rsidR="00D43DEC" w:rsidRPr="00D43DEC" w:rsidRDefault="00D43DEC" w:rsidP="00D43DEC">
            <w:pPr>
              <w:jc w:val="center"/>
              <w:rPr>
                <w:rFonts w:ascii="Calibri" w:hAnsi="Calibri" w:cs="Tahoma"/>
                <w:b/>
                <w:sz w:val="28"/>
                <w:szCs w:val="28"/>
              </w:rPr>
            </w:pPr>
            <w:r w:rsidRPr="00D43DEC">
              <w:rPr>
                <w:rFonts w:ascii="Calibri" w:hAnsi="Calibri" w:cs="Tahoma"/>
                <w:b/>
                <w:sz w:val="28"/>
                <w:szCs w:val="28"/>
              </w:rPr>
              <w:t>19.</w:t>
            </w:r>
          </w:p>
        </w:tc>
        <w:tc>
          <w:tcPr>
            <w:tcW w:w="8956" w:type="dxa"/>
            <w:gridSpan w:val="2"/>
          </w:tcPr>
          <w:p w14:paraId="71E4BB7E" w14:textId="77777777" w:rsidR="00D43DEC" w:rsidRPr="00D43DEC" w:rsidRDefault="00D43DEC" w:rsidP="00D43DEC">
            <w:pPr>
              <w:jc w:val="both"/>
              <w:rPr>
                <w:rFonts w:ascii="Calibri" w:hAnsi="Calibri" w:cs="Tahoma"/>
                <w:b/>
                <w:sz w:val="28"/>
                <w:szCs w:val="28"/>
                <w:lang w:val="en-US"/>
              </w:rPr>
            </w:pPr>
            <w:r w:rsidRPr="00D43DEC">
              <w:rPr>
                <w:rFonts w:ascii="Calibri" w:hAnsi="Calibri" w:cs="Tahoma"/>
                <w:b/>
                <w:sz w:val="28"/>
                <w:szCs w:val="28"/>
                <w:u w:val="single"/>
              </w:rPr>
              <w:t>ΔΙΑΤΑΞΗ ΝΟΜΟΥ</w:t>
            </w:r>
            <w:r w:rsidRPr="00D43DEC">
              <w:rPr>
                <w:rFonts w:ascii="Calibri" w:hAnsi="Calibri" w:cs="Tahoma"/>
                <w:b/>
                <w:sz w:val="28"/>
                <w:szCs w:val="28"/>
                <w:lang w:val="en-US"/>
              </w:rPr>
              <w:t>:</w:t>
            </w:r>
          </w:p>
        </w:tc>
      </w:tr>
      <w:tr w:rsidR="00D43DEC" w:rsidRPr="00D43DEC" w14:paraId="13AC05E8" w14:textId="77777777" w:rsidTr="00F41674">
        <w:trPr>
          <w:gridAfter w:val="3"/>
          <w:wAfter w:w="250" w:type="dxa"/>
        </w:trPr>
        <w:tc>
          <w:tcPr>
            <w:tcW w:w="575" w:type="dxa"/>
            <w:gridSpan w:val="2"/>
          </w:tcPr>
          <w:p w14:paraId="7C356DA4" w14:textId="77777777" w:rsidR="00D43DEC" w:rsidRPr="00D43DEC" w:rsidRDefault="00D43DEC" w:rsidP="00D43DEC">
            <w:pPr>
              <w:jc w:val="both"/>
              <w:rPr>
                <w:rFonts w:ascii="Calibri" w:hAnsi="Calibri" w:cs="Tahoma"/>
                <w:b/>
              </w:rPr>
            </w:pPr>
          </w:p>
        </w:tc>
        <w:tc>
          <w:tcPr>
            <w:tcW w:w="8956" w:type="dxa"/>
            <w:gridSpan w:val="2"/>
          </w:tcPr>
          <w:p w14:paraId="28BC322D" w14:textId="77777777" w:rsidR="00D43DEC" w:rsidRPr="00D43DEC" w:rsidRDefault="00D43DEC" w:rsidP="001964C3">
            <w:pPr>
              <w:numPr>
                <w:ilvl w:val="0"/>
                <w:numId w:val="2"/>
              </w:numPr>
              <w:ind w:left="357" w:hanging="357"/>
              <w:contextualSpacing/>
              <w:jc w:val="both"/>
              <w:rPr>
                <w:rFonts w:asciiTheme="minorHAnsi" w:hAnsiTheme="minorHAnsi" w:cs="Tahoma"/>
              </w:rPr>
            </w:pPr>
            <w:r w:rsidRPr="00D43DEC">
              <w:rPr>
                <w:rFonts w:asciiTheme="minorHAnsi" w:hAnsiTheme="minorHAnsi" w:cs="Tahoma"/>
              </w:rPr>
              <w:t>Άρθρα  54 έως 62 «</w:t>
            </w:r>
            <w:r w:rsidRPr="00D43DEC">
              <w:rPr>
                <w:rFonts w:asciiTheme="minorHAnsi" w:hAnsiTheme="minorHAnsi"/>
              </w:rPr>
              <w:t>Παράταση προθεσμίας σύστασης Αναπτυξιακού Οργανισμού - Τροποποίηση της παρ. 6 του άρθρου 2 του ν. 4674/2020, Οφειλές των επιχειρήσεων εκμίσθωσης οχημάτων προς τους Ο.Τ.Α. α’ βαθμού, Διαγραφή μικρών βεβαιωμένων οφειλών προς Ο.Τ.Α., Ανάθεση υπηρεσιών ταφής και ανακομιδής νεκρών - Τροποποίηση του άρθρου 61 του ν. 3979/2011, Χορήγηση ειδών διαβίωσης ή περίθαλψης και βοηθημάτων σε τρίτεκνους - Τροποποίηση του άρθρου 202 του ν. 3463/2006, Ρύθμιση θεμάτων προϋπολογισμού των Δ.Ε.Υ.Α, Ρυθμίσεις για την ανάπτυξη τραπεζοκαθισμάτων σε κοινοχρήστους χώρους από καταστήματα υγειονομικού ενδιαφέροντος (ΚΥΕ) - Τροποποίηση του άρθρου 65 του ν. 4688/2020, Παράταση ισχύος δυνατότητας ανάθεσης από Ο.Τ.Α. α’ και β’ βαθμού δημοσίων συμβάσεων για την προμήθεια υλικών για την αντιμετώπιση της υγειονομικής κρίσης που προκλήθηκε από τον κορωνοϊό COVID-19 με τη διαδικασία διαπραγμάτευσης χωρίς προηγούμενη δημοσίευση, Παράταση ισχύος δυνατότητας προσαύξησης έως τριάντα τοις εκατό (30%) του αριθμού των ωρών υπερωριακής απασχόλησης των υπαλλήλων των δήμων ή περιφερειών που συμμετέχουν στα κλιμάκια ελέγχου και του προσωπικού της δημοτικής αστυνομίας</w:t>
            </w:r>
            <w:r w:rsidRPr="00D43DEC">
              <w:rPr>
                <w:rFonts w:asciiTheme="minorHAnsi" w:hAnsiTheme="minorHAnsi" w:cs="Tahoma"/>
              </w:rPr>
              <w:t xml:space="preserve">» </w:t>
            </w:r>
          </w:p>
          <w:p w14:paraId="56DDBD17" w14:textId="77777777" w:rsidR="00D43DEC" w:rsidRPr="00D43DEC" w:rsidRDefault="00D43DEC" w:rsidP="00D43DEC">
            <w:pPr>
              <w:jc w:val="both"/>
              <w:rPr>
                <w:rFonts w:ascii="Calibri" w:hAnsi="Calibri" w:cs="Tahoma"/>
              </w:rPr>
            </w:pPr>
            <w:r w:rsidRPr="00D43DEC">
              <w:rPr>
                <w:rFonts w:ascii="Calibri" w:hAnsi="Calibri" w:cs="Tahoma"/>
              </w:rPr>
              <w:t xml:space="preserve">του ν. </w:t>
            </w:r>
            <w:hyperlink r:id="rId116" w:history="1">
              <w:r w:rsidRPr="00D43DEC">
                <w:rPr>
                  <w:rFonts w:ascii="Calibri" w:hAnsi="Calibri" w:cs="Tahoma"/>
                  <w:color w:val="0000FF"/>
                </w:rPr>
                <w:t>4795/2021</w:t>
              </w:r>
            </w:hyperlink>
            <w:r w:rsidRPr="00D43DEC">
              <w:rPr>
                <w:rFonts w:ascii="Calibri" w:hAnsi="Calibri" w:cs="Tahoma"/>
              </w:rPr>
              <w:t xml:space="preserve"> (ΦΕΚ Α΄62/17.04.2021).</w:t>
            </w:r>
          </w:p>
        </w:tc>
      </w:tr>
      <w:tr w:rsidR="00D43DEC" w:rsidRPr="00D43DEC" w14:paraId="5FC7F2CB" w14:textId="77777777" w:rsidTr="00F41674">
        <w:trPr>
          <w:gridAfter w:val="3"/>
          <w:wAfter w:w="250" w:type="dxa"/>
        </w:trPr>
        <w:tc>
          <w:tcPr>
            <w:tcW w:w="575" w:type="dxa"/>
            <w:gridSpan w:val="2"/>
          </w:tcPr>
          <w:p w14:paraId="496B53FF" w14:textId="77777777" w:rsidR="00D43DEC" w:rsidRPr="00D43DEC" w:rsidRDefault="00D43DEC" w:rsidP="00D43DEC">
            <w:pPr>
              <w:jc w:val="both"/>
              <w:rPr>
                <w:rFonts w:ascii="Calibri" w:hAnsi="Calibri" w:cs="Tahoma"/>
                <w:b/>
              </w:rPr>
            </w:pPr>
          </w:p>
        </w:tc>
        <w:tc>
          <w:tcPr>
            <w:tcW w:w="8956" w:type="dxa"/>
            <w:gridSpan w:val="2"/>
          </w:tcPr>
          <w:p w14:paraId="358238C0" w14:textId="77777777" w:rsidR="00D43DEC" w:rsidRPr="00D43DEC" w:rsidRDefault="00D43DEC" w:rsidP="00D43DEC">
            <w:pPr>
              <w:jc w:val="both"/>
              <w:rPr>
                <w:rFonts w:ascii="Calibri" w:hAnsi="Calibri" w:cs="Tahoma"/>
                <w:b/>
                <w:sz w:val="28"/>
                <w:szCs w:val="28"/>
              </w:rPr>
            </w:pPr>
            <w:r w:rsidRPr="00D43DEC">
              <w:rPr>
                <w:rFonts w:ascii="Calibri" w:hAnsi="Calibri" w:cs="Tahoma"/>
                <w:b/>
                <w:sz w:val="28"/>
                <w:szCs w:val="28"/>
                <w:u w:val="single"/>
              </w:rPr>
              <w:t>ΤΙΤΛΟΣ ΝΟΜΟΥ</w:t>
            </w:r>
            <w:r w:rsidRPr="00D43DEC">
              <w:rPr>
                <w:rFonts w:ascii="Calibri" w:hAnsi="Calibri" w:cs="Tahoma"/>
                <w:b/>
                <w:sz w:val="28"/>
                <w:szCs w:val="28"/>
              </w:rPr>
              <w:t>:</w:t>
            </w:r>
          </w:p>
        </w:tc>
      </w:tr>
      <w:tr w:rsidR="00D43DEC" w:rsidRPr="00D43DEC" w14:paraId="40E3FC93" w14:textId="77777777" w:rsidTr="00F41674">
        <w:trPr>
          <w:gridAfter w:val="3"/>
          <w:wAfter w:w="250" w:type="dxa"/>
        </w:trPr>
        <w:tc>
          <w:tcPr>
            <w:tcW w:w="575" w:type="dxa"/>
            <w:gridSpan w:val="2"/>
          </w:tcPr>
          <w:p w14:paraId="14BA35CF" w14:textId="77777777" w:rsidR="00D43DEC" w:rsidRPr="00D43DEC" w:rsidRDefault="00D43DEC" w:rsidP="00D43DEC">
            <w:pPr>
              <w:jc w:val="both"/>
              <w:rPr>
                <w:rFonts w:ascii="Calibri" w:hAnsi="Calibri" w:cs="Tahoma"/>
                <w:b/>
              </w:rPr>
            </w:pPr>
          </w:p>
        </w:tc>
        <w:tc>
          <w:tcPr>
            <w:tcW w:w="8956" w:type="dxa"/>
            <w:gridSpan w:val="2"/>
          </w:tcPr>
          <w:p w14:paraId="46AEF46E" w14:textId="77777777" w:rsidR="00D43DEC" w:rsidRPr="00D43DEC" w:rsidRDefault="00D43DEC" w:rsidP="00D43DEC">
            <w:pPr>
              <w:jc w:val="both"/>
              <w:rPr>
                <w:rFonts w:ascii="Calibri" w:hAnsi="Calibri" w:cs="Tahoma"/>
                <w:i/>
              </w:rPr>
            </w:pPr>
            <w:r w:rsidRPr="00D43DEC">
              <w:rPr>
                <w:rFonts w:ascii="Calibri" w:hAnsi="Calibri" w:cs="Tahoma"/>
                <w:i/>
              </w:rPr>
              <w:t>«</w:t>
            </w:r>
            <w:r w:rsidRPr="00D43DEC">
              <w:rPr>
                <w:rFonts w:asciiTheme="minorHAnsi" w:hAnsiTheme="minorHAnsi"/>
                <w:i/>
              </w:rPr>
              <w:t>Σύστημα Εσωτερικού Ελέγχου του Δημόσιου Τομέα, Σύμβουλος Ακεραιότητας στη δημόσια διοίκηση και άλλες διατάξεις για τη δημόσια διοίκηση και την τοπική αυτοδιοίκηση</w:t>
            </w:r>
            <w:r w:rsidRPr="00D43DEC">
              <w:rPr>
                <w:rFonts w:ascii="Calibri" w:hAnsi="Calibri" w:cs="Tahoma"/>
                <w:i/>
              </w:rPr>
              <w:t>»</w:t>
            </w:r>
          </w:p>
        </w:tc>
      </w:tr>
      <w:tr w:rsidR="00D43DEC" w:rsidRPr="00D43DEC" w14:paraId="2FC7DC1C" w14:textId="77777777" w:rsidTr="00F41674">
        <w:trPr>
          <w:gridAfter w:val="3"/>
          <w:wAfter w:w="250" w:type="dxa"/>
        </w:trPr>
        <w:tc>
          <w:tcPr>
            <w:tcW w:w="575" w:type="dxa"/>
            <w:gridSpan w:val="2"/>
          </w:tcPr>
          <w:p w14:paraId="055D5A5D" w14:textId="77777777" w:rsidR="00D43DEC" w:rsidRPr="00D43DEC" w:rsidRDefault="00D43DEC" w:rsidP="00D43DEC">
            <w:pPr>
              <w:jc w:val="both"/>
              <w:rPr>
                <w:rFonts w:ascii="Calibri" w:hAnsi="Calibri" w:cs="Tahoma"/>
                <w:b/>
              </w:rPr>
            </w:pPr>
          </w:p>
        </w:tc>
        <w:tc>
          <w:tcPr>
            <w:tcW w:w="8956" w:type="dxa"/>
            <w:gridSpan w:val="2"/>
          </w:tcPr>
          <w:p w14:paraId="696055C8" w14:textId="77777777" w:rsidR="00D43DEC" w:rsidRPr="00D43DEC" w:rsidRDefault="00D43DEC" w:rsidP="00D43DEC">
            <w:pPr>
              <w:jc w:val="both"/>
              <w:rPr>
                <w:rFonts w:ascii="Calibri" w:hAnsi="Calibri" w:cs="Tahoma"/>
                <w:b/>
                <w:sz w:val="28"/>
                <w:szCs w:val="28"/>
              </w:rPr>
            </w:pPr>
            <w:r w:rsidRPr="00D43DEC">
              <w:rPr>
                <w:rFonts w:ascii="Calibri" w:hAnsi="Calibri" w:cs="Tahoma"/>
                <w:b/>
                <w:sz w:val="28"/>
                <w:szCs w:val="28"/>
                <w:u w:val="single"/>
              </w:rPr>
              <w:t>ΑΡΙΘΜΟΣ ΤΡΟΠΟΛΟΓΙΑΣ</w:t>
            </w:r>
            <w:r w:rsidRPr="00D43DEC">
              <w:rPr>
                <w:rFonts w:ascii="Calibri" w:hAnsi="Calibri" w:cs="Tahoma"/>
                <w:b/>
                <w:sz w:val="28"/>
                <w:szCs w:val="28"/>
              </w:rPr>
              <w:t>:</w:t>
            </w:r>
          </w:p>
        </w:tc>
      </w:tr>
      <w:tr w:rsidR="00D43DEC" w:rsidRPr="00D43DEC" w14:paraId="2A8DC2FB" w14:textId="77777777" w:rsidTr="00F41674">
        <w:trPr>
          <w:gridAfter w:val="3"/>
          <w:wAfter w:w="250" w:type="dxa"/>
        </w:trPr>
        <w:tc>
          <w:tcPr>
            <w:tcW w:w="575" w:type="dxa"/>
            <w:gridSpan w:val="2"/>
          </w:tcPr>
          <w:p w14:paraId="2153DAB7" w14:textId="77777777" w:rsidR="00D43DEC" w:rsidRPr="00D43DEC" w:rsidRDefault="00D43DEC" w:rsidP="00D43DEC">
            <w:pPr>
              <w:jc w:val="both"/>
              <w:rPr>
                <w:rFonts w:ascii="Calibri" w:hAnsi="Calibri" w:cs="Tahoma"/>
                <w:b/>
              </w:rPr>
            </w:pPr>
          </w:p>
        </w:tc>
        <w:tc>
          <w:tcPr>
            <w:tcW w:w="8956" w:type="dxa"/>
            <w:gridSpan w:val="2"/>
          </w:tcPr>
          <w:p w14:paraId="28FA6F54" w14:textId="77777777" w:rsidR="00D43DEC" w:rsidRPr="00D43DEC" w:rsidRDefault="00D43DEC" w:rsidP="00D43DEC">
            <w:pPr>
              <w:suppressAutoHyphens w:val="0"/>
              <w:rPr>
                <w:rFonts w:asciiTheme="minorHAnsi" w:hAnsiTheme="minorHAnsi" w:cs="Segoe UI"/>
                <w:lang w:eastAsia="el-GR"/>
              </w:rPr>
            </w:pPr>
            <w:r w:rsidRPr="00D43DEC">
              <w:rPr>
                <w:rFonts w:asciiTheme="minorHAnsi" w:hAnsiTheme="minorHAnsi"/>
                <w:color w:val="000000"/>
                <w:shd w:val="clear" w:color="auto" w:fill="FFFFFF"/>
              </w:rPr>
              <w:t>834/74 12.4.2021</w:t>
            </w:r>
          </w:p>
        </w:tc>
      </w:tr>
      <w:tr w:rsidR="00D43DEC" w:rsidRPr="00D43DEC" w14:paraId="2314935E" w14:textId="77777777" w:rsidTr="00F41674">
        <w:trPr>
          <w:gridAfter w:val="3"/>
          <w:wAfter w:w="250" w:type="dxa"/>
        </w:trPr>
        <w:tc>
          <w:tcPr>
            <w:tcW w:w="575" w:type="dxa"/>
            <w:gridSpan w:val="2"/>
          </w:tcPr>
          <w:p w14:paraId="1B7DEC61" w14:textId="77777777" w:rsidR="00D43DEC" w:rsidRPr="00D43DEC" w:rsidRDefault="00D43DEC" w:rsidP="00D43DEC">
            <w:pPr>
              <w:jc w:val="both"/>
              <w:rPr>
                <w:rFonts w:ascii="Calibri" w:hAnsi="Calibri" w:cs="Tahoma"/>
                <w:b/>
              </w:rPr>
            </w:pPr>
          </w:p>
        </w:tc>
        <w:tc>
          <w:tcPr>
            <w:tcW w:w="8956" w:type="dxa"/>
            <w:gridSpan w:val="2"/>
          </w:tcPr>
          <w:p w14:paraId="48E20CDF" w14:textId="77777777" w:rsidR="00D43DEC" w:rsidRPr="00D43DEC" w:rsidRDefault="00D43DEC" w:rsidP="00D43DEC">
            <w:pPr>
              <w:jc w:val="both"/>
              <w:rPr>
                <w:rFonts w:ascii="Calibri" w:hAnsi="Calibri" w:cs="Tahoma"/>
                <w:b/>
                <w:sz w:val="28"/>
                <w:szCs w:val="28"/>
              </w:rPr>
            </w:pPr>
            <w:r w:rsidRPr="00D43DEC">
              <w:rPr>
                <w:rFonts w:ascii="Calibri" w:hAnsi="Calibri" w:cs="Tahoma"/>
                <w:b/>
                <w:sz w:val="28"/>
                <w:szCs w:val="28"/>
                <w:u w:val="single"/>
              </w:rPr>
              <w:t>ΠΕΡΙΓΡΑΦΗ</w:t>
            </w:r>
            <w:r w:rsidRPr="00D43DEC">
              <w:rPr>
                <w:rFonts w:ascii="Calibri" w:hAnsi="Calibri" w:cs="Tahoma"/>
                <w:b/>
                <w:sz w:val="28"/>
                <w:szCs w:val="28"/>
              </w:rPr>
              <w:t>:</w:t>
            </w:r>
          </w:p>
        </w:tc>
      </w:tr>
      <w:tr w:rsidR="00D43DEC" w:rsidRPr="00D43DEC" w14:paraId="1D444B5D" w14:textId="77777777" w:rsidTr="00F41674">
        <w:trPr>
          <w:gridAfter w:val="3"/>
          <w:wAfter w:w="250" w:type="dxa"/>
        </w:trPr>
        <w:tc>
          <w:tcPr>
            <w:tcW w:w="575" w:type="dxa"/>
            <w:gridSpan w:val="2"/>
          </w:tcPr>
          <w:p w14:paraId="67663425" w14:textId="77777777" w:rsidR="00D43DEC" w:rsidRPr="00D43DEC" w:rsidRDefault="00D43DEC" w:rsidP="00D43DEC">
            <w:pPr>
              <w:jc w:val="both"/>
              <w:rPr>
                <w:rFonts w:ascii="Calibri" w:hAnsi="Calibri" w:cs="Tahoma"/>
                <w:b/>
              </w:rPr>
            </w:pPr>
          </w:p>
        </w:tc>
        <w:tc>
          <w:tcPr>
            <w:tcW w:w="8956" w:type="dxa"/>
            <w:gridSpan w:val="2"/>
          </w:tcPr>
          <w:p w14:paraId="56EB55B8" w14:textId="77777777" w:rsidR="00D43DEC" w:rsidRPr="00D43DEC" w:rsidRDefault="00D43DEC" w:rsidP="00D43DEC">
            <w:pPr>
              <w:jc w:val="both"/>
              <w:rPr>
                <w:rFonts w:asciiTheme="minorHAnsi" w:hAnsiTheme="minorHAnsi" w:cs="Tahoma"/>
              </w:rPr>
            </w:pPr>
            <w:r w:rsidRPr="00D43DEC">
              <w:rPr>
                <w:rFonts w:asciiTheme="minorHAnsi" w:hAnsiTheme="minorHAnsi"/>
                <w:color w:val="000000"/>
                <w:shd w:val="clear" w:color="auto" w:fill="FFFFFF"/>
              </w:rPr>
              <w:t>Ρύθμιση θεμάτων αρμοδιότητας Υπουργείου Εσωτερικών.</w:t>
            </w:r>
          </w:p>
        </w:tc>
      </w:tr>
      <w:tr w:rsidR="00D43DEC" w:rsidRPr="00D43DEC" w14:paraId="1A32C1BC" w14:textId="77777777" w:rsidTr="00B46C57">
        <w:trPr>
          <w:gridAfter w:val="3"/>
          <w:wAfter w:w="250" w:type="dxa"/>
        </w:trPr>
        <w:tc>
          <w:tcPr>
            <w:tcW w:w="575" w:type="dxa"/>
            <w:gridSpan w:val="2"/>
            <w:shd w:val="clear" w:color="auto" w:fill="DBE5F1" w:themeFill="accent1" w:themeFillTint="33"/>
          </w:tcPr>
          <w:p w14:paraId="600BE841" w14:textId="77777777" w:rsidR="00D43DEC" w:rsidRPr="00D43DEC" w:rsidRDefault="00D43DEC" w:rsidP="00D43DEC">
            <w:pPr>
              <w:jc w:val="both"/>
              <w:rPr>
                <w:rFonts w:ascii="Calibri" w:hAnsi="Calibri" w:cs="Tahoma"/>
                <w:b/>
                <w:sz w:val="28"/>
                <w:szCs w:val="28"/>
              </w:rPr>
            </w:pPr>
            <w:r w:rsidRPr="00D43DEC">
              <w:rPr>
                <w:rFonts w:ascii="Calibri" w:hAnsi="Calibri" w:cs="Tahoma"/>
                <w:b/>
                <w:sz w:val="28"/>
                <w:szCs w:val="28"/>
                <w:lang w:val="en-US"/>
              </w:rPr>
              <w:t>20</w:t>
            </w:r>
            <w:r w:rsidRPr="00D43DEC">
              <w:rPr>
                <w:rFonts w:ascii="Calibri" w:hAnsi="Calibri" w:cs="Tahoma"/>
                <w:b/>
                <w:sz w:val="28"/>
                <w:szCs w:val="28"/>
              </w:rPr>
              <w:t>.</w:t>
            </w:r>
          </w:p>
        </w:tc>
        <w:tc>
          <w:tcPr>
            <w:tcW w:w="8956" w:type="dxa"/>
            <w:gridSpan w:val="2"/>
            <w:shd w:val="clear" w:color="auto" w:fill="DBE5F1" w:themeFill="accent1" w:themeFillTint="33"/>
          </w:tcPr>
          <w:p w14:paraId="43D9EBAA" w14:textId="77777777" w:rsidR="00D43DEC" w:rsidRPr="00D43DEC" w:rsidRDefault="00D43DEC" w:rsidP="00D43DEC">
            <w:pPr>
              <w:jc w:val="both"/>
              <w:rPr>
                <w:rFonts w:ascii="Calibri" w:hAnsi="Calibri" w:cs="Tahoma"/>
                <w:b/>
                <w:sz w:val="28"/>
                <w:szCs w:val="28"/>
                <w:lang w:val="en-US"/>
              </w:rPr>
            </w:pPr>
            <w:r w:rsidRPr="00D43DEC">
              <w:rPr>
                <w:rFonts w:ascii="Calibri" w:hAnsi="Calibri" w:cs="Tahoma"/>
                <w:b/>
                <w:sz w:val="28"/>
                <w:szCs w:val="28"/>
                <w:u w:val="single"/>
              </w:rPr>
              <w:t>ΔΙΑΤΑΞΗ ΝΟΜΟΥ</w:t>
            </w:r>
            <w:r w:rsidRPr="00D43DEC">
              <w:rPr>
                <w:rFonts w:ascii="Calibri" w:hAnsi="Calibri" w:cs="Tahoma"/>
                <w:b/>
                <w:sz w:val="28"/>
                <w:szCs w:val="28"/>
                <w:lang w:val="en-US"/>
              </w:rPr>
              <w:t>:</w:t>
            </w:r>
          </w:p>
        </w:tc>
      </w:tr>
      <w:tr w:rsidR="00D43DEC" w:rsidRPr="00D43DEC" w14:paraId="1C1D9D26" w14:textId="77777777" w:rsidTr="00B46C57">
        <w:trPr>
          <w:gridAfter w:val="3"/>
          <w:wAfter w:w="250" w:type="dxa"/>
        </w:trPr>
        <w:tc>
          <w:tcPr>
            <w:tcW w:w="575" w:type="dxa"/>
            <w:gridSpan w:val="2"/>
            <w:shd w:val="clear" w:color="auto" w:fill="DBE5F1" w:themeFill="accent1" w:themeFillTint="33"/>
          </w:tcPr>
          <w:p w14:paraId="283F0F22" w14:textId="77777777" w:rsidR="00D43DEC" w:rsidRPr="00D43DEC" w:rsidRDefault="00D43DEC" w:rsidP="00D43DEC">
            <w:pPr>
              <w:jc w:val="both"/>
              <w:rPr>
                <w:rFonts w:ascii="Calibri" w:hAnsi="Calibri" w:cs="Tahoma"/>
                <w:b/>
              </w:rPr>
            </w:pPr>
          </w:p>
        </w:tc>
        <w:tc>
          <w:tcPr>
            <w:tcW w:w="8956" w:type="dxa"/>
            <w:gridSpan w:val="2"/>
            <w:shd w:val="clear" w:color="auto" w:fill="DBE5F1" w:themeFill="accent1" w:themeFillTint="33"/>
          </w:tcPr>
          <w:p w14:paraId="163449EB" w14:textId="77777777" w:rsidR="00D43DEC" w:rsidRPr="00D43DEC" w:rsidRDefault="00D43DEC" w:rsidP="001964C3">
            <w:pPr>
              <w:numPr>
                <w:ilvl w:val="0"/>
                <w:numId w:val="2"/>
              </w:numPr>
              <w:contextualSpacing/>
              <w:jc w:val="both"/>
              <w:rPr>
                <w:rFonts w:asciiTheme="minorHAnsi" w:hAnsiTheme="minorHAnsi" w:cs="Tahoma"/>
              </w:rPr>
            </w:pPr>
            <w:r w:rsidRPr="00D43DEC">
              <w:rPr>
                <w:rFonts w:asciiTheme="minorHAnsi" w:hAnsiTheme="minorHAnsi" w:cs="Tahoma"/>
              </w:rPr>
              <w:t>Άρθρα 63 έως 69 «</w:t>
            </w:r>
            <w:r w:rsidRPr="00D43DEC">
              <w:rPr>
                <w:rFonts w:asciiTheme="minorHAnsi" w:hAnsiTheme="minorHAnsi"/>
              </w:rPr>
              <w:t xml:space="preserve">Άρση αργίας αιρετών σε περίπτωση άρσης των περιοριστικών όρων ή της προσωρινής κράτησης μετά από αμετάκλητη παραπομπή για κακούργημα - Τροποποίηση της παρ. 1 του άρθρου 236Α του ν. 3852/2010, Υποχρεώσεις ελεγχόμενων προσώπων - Τροποποίηση της παρ. 1 του άρθρου 16Α </w:t>
            </w:r>
            <w:r w:rsidRPr="00D43DEC">
              <w:rPr>
                <w:rFonts w:asciiTheme="minorHAnsi" w:hAnsiTheme="minorHAnsi"/>
              </w:rPr>
              <w:lastRenderedPageBreak/>
              <w:t>του ν. 3023/2002, Μεταβίβαση στην Οικονομική Επιτροπή των Δήμων και των Περιφερειών αρμοδιότητας ίδρυσης ή συμμετοχής σε Αναπτυξιακό Οργανισμό Ο.Τ.Α. - Προσθήκη περ. κ’ στην παρ. 1 του άρθρου 72 και περ. ιθ’στην παρ. 1 του άρθρου 176 του ν. 3852/2010, Δυνατότητα επιλογής συμπαραστάτη του δημότη και της επιχείρησης και με τη χρήση ηλεκτρονικών μέσων - Προσθήκη πέμπτου εδαφίου στην παρ. 2 του άρθρου 77 του ν. 3852/2010, Εξαίρεση δημάρχων από την αναστολή άσκησης του λειτουργήματος του δικηγόρου - Τροποποίηση της παρ. 1 του άρθρου 31 του ν. 4194/2013, Παροχή δυνατότητας κίνησης υπηρεσιακών οχημάτων των Ο.Τ.Α. α’ και β’ βαθμού ή ν.π.δ.δ. αυτών, σε κατεπείγουσες περιπτώσεις, με έγκριση του Περιφερειάρχη του Δημάρχου ή του αιρετού μονοπρόσωπου οργάνου διοίκησης - Τροποποίηση της παρ. 3 του άρθρου 23 του ν. 4674/2020, Αναπλήρωση προϊσταμένων Γενικής Διεύθυνσης - Τροποποίηση της παρ. 1 του άρθρου 100 του ν. 3584/2007»</w:t>
            </w:r>
          </w:p>
          <w:p w14:paraId="6F04898B" w14:textId="77777777" w:rsidR="00D43DEC" w:rsidRPr="00D43DEC" w:rsidRDefault="00D43DEC" w:rsidP="00D43DEC">
            <w:pPr>
              <w:contextualSpacing/>
              <w:jc w:val="both"/>
              <w:rPr>
                <w:rFonts w:ascii="Calibri" w:hAnsi="Calibri" w:cs="Tahoma"/>
              </w:rPr>
            </w:pPr>
            <w:r w:rsidRPr="00D43DEC">
              <w:rPr>
                <w:rFonts w:ascii="Calibri" w:hAnsi="Calibri" w:cs="Tahoma"/>
              </w:rPr>
              <w:t xml:space="preserve">του ν. </w:t>
            </w:r>
            <w:hyperlink r:id="rId117" w:history="1">
              <w:r w:rsidRPr="00D43DEC">
                <w:rPr>
                  <w:rFonts w:ascii="Calibri" w:hAnsi="Calibri" w:cs="Tahoma"/>
                  <w:color w:val="0000FF"/>
                </w:rPr>
                <w:t>4795/2021</w:t>
              </w:r>
            </w:hyperlink>
            <w:r w:rsidRPr="00D43DEC">
              <w:rPr>
                <w:rFonts w:ascii="Calibri" w:hAnsi="Calibri" w:cs="Tahoma"/>
              </w:rPr>
              <w:t xml:space="preserve"> (ΦΕΚ Α΄62/17.04.2021).</w:t>
            </w:r>
          </w:p>
        </w:tc>
      </w:tr>
      <w:tr w:rsidR="00D43DEC" w:rsidRPr="00D43DEC" w14:paraId="1B5AE751" w14:textId="77777777" w:rsidTr="00B46C57">
        <w:trPr>
          <w:gridAfter w:val="3"/>
          <w:wAfter w:w="250" w:type="dxa"/>
        </w:trPr>
        <w:tc>
          <w:tcPr>
            <w:tcW w:w="575" w:type="dxa"/>
            <w:gridSpan w:val="2"/>
            <w:shd w:val="clear" w:color="auto" w:fill="DBE5F1" w:themeFill="accent1" w:themeFillTint="33"/>
          </w:tcPr>
          <w:p w14:paraId="372273D3" w14:textId="77777777" w:rsidR="00D43DEC" w:rsidRPr="00D43DEC" w:rsidRDefault="00D43DEC" w:rsidP="00D43DEC">
            <w:pPr>
              <w:jc w:val="both"/>
              <w:rPr>
                <w:rFonts w:ascii="Calibri" w:hAnsi="Calibri" w:cs="Tahoma"/>
                <w:b/>
              </w:rPr>
            </w:pPr>
          </w:p>
        </w:tc>
        <w:tc>
          <w:tcPr>
            <w:tcW w:w="8956" w:type="dxa"/>
            <w:gridSpan w:val="2"/>
            <w:shd w:val="clear" w:color="auto" w:fill="DBE5F1" w:themeFill="accent1" w:themeFillTint="33"/>
          </w:tcPr>
          <w:p w14:paraId="3FC24842" w14:textId="77777777" w:rsidR="00D43DEC" w:rsidRPr="00D43DEC" w:rsidRDefault="00D43DEC" w:rsidP="00D43DEC">
            <w:pPr>
              <w:jc w:val="both"/>
              <w:rPr>
                <w:rFonts w:ascii="Calibri" w:hAnsi="Calibri" w:cs="Tahoma"/>
                <w:b/>
                <w:sz w:val="28"/>
                <w:szCs w:val="28"/>
              </w:rPr>
            </w:pPr>
            <w:r w:rsidRPr="00D43DEC">
              <w:rPr>
                <w:rFonts w:ascii="Calibri" w:hAnsi="Calibri" w:cs="Tahoma"/>
                <w:b/>
                <w:sz w:val="28"/>
                <w:szCs w:val="28"/>
                <w:u w:val="single"/>
              </w:rPr>
              <w:t>ΤΙΤΛΟΣ ΝΟΜΟΥ</w:t>
            </w:r>
            <w:r w:rsidRPr="00D43DEC">
              <w:rPr>
                <w:rFonts w:ascii="Calibri" w:hAnsi="Calibri" w:cs="Tahoma"/>
                <w:b/>
                <w:sz w:val="28"/>
                <w:szCs w:val="28"/>
              </w:rPr>
              <w:t>:</w:t>
            </w:r>
          </w:p>
        </w:tc>
      </w:tr>
      <w:tr w:rsidR="00D43DEC" w:rsidRPr="00D43DEC" w14:paraId="5BB844BC" w14:textId="77777777" w:rsidTr="00B46C57">
        <w:trPr>
          <w:gridAfter w:val="3"/>
          <w:wAfter w:w="250" w:type="dxa"/>
        </w:trPr>
        <w:tc>
          <w:tcPr>
            <w:tcW w:w="575" w:type="dxa"/>
            <w:gridSpan w:val="2"/>
            <w:shd w:val="clear" w:color="auto" w:fill="DBE5F1" w:themeFill="accent1" w:themeFillTint="33"/>
          </w:tcPr>
          <w:p w14:paraId="0968D204" w14:textId="77777777" w:rsidR="00D43DEC" w:rsidRPr="00D43DEC" w:rsidRDefault="00D43DEC" w:rsidP="00D43DEC">
            <w:pPr>
              <w:jc w:val="both"/>
              <w:rPr>
                <w:rFonts w:ascii="Calibri" w:hAnsi="Calibri" w:cs="Tahoma"/>
                <w:b/>
              </w:rPr>
            </w:pPr>
          </w:p>
        </w:tc>
        <w:tc>
          <w:tcPr>
            <w:tcW w:w="8956" w:type="dxa"/>
            <w:gridSpan w:val="2"/>
            <w:shd w:val="clear" w:color="auto" w:fill="DBE5F1" w:themeFill="accent1" w:themeFillTint="33"/>
          </w:tcPr>
          <w:p w14:paraId="154D90CA" w14:textId="77777777" w:rsidR="00D43DEC" w:rsidRPr="00D43DEC" w:rsidRDefault="00D43DEC" w:rsidP="00D43DEC">
            <w:pPr>
              <w:jc w:val="both"/>
              <w:rPr>
                <w:rFonts w:ascii="Calibri" w:hAnsi="Calibri" w:cs="Tahoma"/>
                <w:i/>
              </w:rPr>
            </w:pPr>
            <w:r w:rsidRPr="00D43DEC">
              <w:rPr>
                <w:rFonts w:ascii="Calibri" w:hAnsi="Calibri" w:cs="Tahoma"/>
                <w:i/>
              </w:rPr>
              <w:t>«</w:t>
            </w:r>
            <w:r w:rsidRPr="00D43DEC">
              <w:rPr>
                <w:rFonts w:asciiTheme="minorHAnsi" w:hAnsiTheme="minorHAnsi"/>
                <w:i/>
              </w:rPr>
              <w:t>Σύστημα Εσωτερικού Ελέγχου του Δημόσιου Τομέα, Σύμβουλος Ακεραιότητας στη δημόσια διοίκηση και άλλες διατάξεις για τη δημόσια διοίκηση και την τοπική αυτοδιοίκηση</w:t>
            </w:r>
            <w:r w:rsidRPr="00D43DEC">
              <w:rPr>
                <w:rFonts w:ascii="Calibri" w:hAnsi="Calibri" w:cs="Tahoma"/>
                <w:i/>
              </w:rPr>
              <w:t>»</w:t>
            </w:r>
          </w:p>
        </w:tc>
      </w:tr>
      <w:tr w:rsidR="00D43DEC" w:rsidRPr="00D43DEC" w14:paraId="41A14CBF" w14:textId="77777777" w:rsidTr="00B46C57">
        <w:trPr>
          <w:gridAfter w:val="3"/>
          <w:wAfter w:w="250" w:type="dxa"/>
        </w:trPr>
        <w:tc>
          <w:tcPr>
            <w:tcW w:w="575" w:type="dxa"/>
            <w:gridSpan w:val="2"/>
            <w:shd w:val="clear" w:color="auto" w:fill="DBE5F1" w:themeFill="accent1" w:themeFillTint="33"/>
          </w:tcPr>
          <w:p w14:paraId="4731D8B5" w14:textId="77777777" w:rsidR="00D43DEC" w:rsidRPr="00D43DEC" w:rsidRDefault="00D43DEC" w:rsidP="00D43DEC">
            <w:pPr>
              <w:jc w:val="both"/>
              <w:rPr>
                <w:rFonts w:ascii="Calibri" w:hAnsi="Calibri" w:cs="Tahoma"/>
                <w:b/>
              </w:rPr>
            </w:pPr>
          </w:p>
        </w:tc>
        <w:tc>
          <w:tcPr>
            <w:tcW w:w="8956" w:type="dxa"/>
            <w:gridSpan w:val="2"/>
            <w:shd w:val="clear" w:color="auto" w:fill="DBE5F1" w:themeFill="accent1" w:themeFillTint="33"/>
          </w:tcPr>
          <w:p w14:paraId="5E536D9F" w14:textId="77777777" w:rsidR="00D43DEC" w:rsidRPr="00D43DEC" w:rsidRDefault="00D43DEC" w:rsidP="00D43DEC">
            <w:pPr>
              <w:jc w:val="both"/>
              <w:rPr>
                <w:rFonts w:ascii="Calibri" w:hAnsi="Calibri" w:cs="Tahoma"/>
                <w:b/>
                <w:sz w:val="28"/>
                <w:szCs w:val="28"/>
              </w:rPr>
            </w:pPr>
            <w:r w:rsidRPr="00D43DEC">
              <w:rPr>
                <w:rFonts w:ascii="Calibri" w:hAnsi="Calibri" w:cs="Tahoma"/>
                <w:b/>
                <w:sz w:val="28"/>
                <w:szCs w:val="28"/>
                <w:u w:val="single"/>
              </w:rPr>
              <w:t>ΑΡΙΘΜΟΣ ΤΡΟΠΟΛΟΓΙΑΣ</w:t>
            </w:r>
            <w:r w:rsidRPr="00D43DEC">
              <w:rPr>
                <w:rFonts w:ascii="Calibri" w:hAnsi="Calibri" w:cs="Tahoma"/>
                <w:b/>
                <w:sz w:val="28"/>
                <w:szCs w:val="28"/>
              </w:rPr>
              <w:t>:</w:t>
            </w:r>
          </w:p>
        </w:tc>
      </w:tr>
      <w:tr w:rsidR="00D43DEC" w:rsidRPr="00D43DEC" w14:paraId="14DB9D3D" w14:textId="77777777" w:rsidTr="00B46C57">
        <w:trPr>
          <w:gridAfter w:val="3"/>
          <w:wAfter w:w="250" w:type="dxa"/>
        </w:trPr>
        <w:tc>
          <w:tcPr>
            <w:tcW w:w="575" w:type="dxa"/>
            <w:gridSpan w:val="2"/>
            <w:shd w:val="clear" w:color="auto" w:fill="DBE5F1" w:themeFill="accent1" w:themeFillTint="33"/>
          </w:tcPr>
          <w:p w14:paraId="640A0903" w14:textId="77777777" w:rsidR="00D43DEC" w:rsidRPr="00D43DEC" w:rsidRDefault="00D43DEC" w:rsidP="00D43DEC">
            <w:pPr>
              <w:jc w:val="both"/>
              <w:rPr>
                <w:rFonts w:ascii="Calibri" w:hAnsi="Calibri" w:cs="Tahoma"/>
                <w:b/>
              </w:rPr>
            </w:pPr>
          </w:p>
        </w:tc>
        <w:tc>
          <w:tcPr>
            <w:tcW w:w="8956" w:type="dxa"/>
            <w:gridSpan w:val="2"/>
            <w:shd w:val="clear" w:color="auto" w:fill="DBE5F1" w:themeFill="accent1" w:themeFillTint="33"/>
          </w:tcPr>
          <w:p w14:paraId="700898D2" w14:textId="77777777" w:rsidR="00D43DEC" w:rsidRPr="00D43DEC" w:rsidRDefault="00D43DEC" w:rsidP="00D43DEC">
            <w:pPr>
              <w:suppressAutoHyphens w:val="0"/>
              <w:rPr>
                <w:rFonts w:asciiTheme="minorHAnsi" w:hAnsiTheme="minorHAnsi" w:cs="Segoe UI"/>
                <w:lang w:eastAsia="el-GR"/>
              </w:rPr>
            </w:pPr>
            <w:r w:rsidRPr="00D43DEC">
              <w:rPr>
                <w:rFonts w:asciiTheme="minorHAnsi" w:hAnsiTheme="minorHAnsi"/>
                <w:color w:val="000000"/>
                <w:shd w:val="clear" w:color="auto" w:fill="DAEEF3" w:themeFill="accent5" w:themeFillTint="33"/>
              </w:rPr>
              <w:t>838/78 12.4.2021</w:t>
            </w:r>
          </w:p>
        </w:tc>
      </w:tr>
      <w:tr w:rsidR="00D43DEC" w:rsidRPr="00D43DEC" w14:paraId="4D246DBB" w14:textId="77777777" w:rsidTr="00B46C57">
        <w:trPr>
          <w:gridAfter w:val="3"/>
          <w:wAfter w:w="250" w:type="dxa"/>
        </w:trPr>
        <w:tc>
          <w:tcPr>
            <w:tcW w:w="575" w:type="dxa"/>
            <w:gridSpan w:val="2"/>
            <w:shd w:val="clear" w:color="auto" w:fill="DBE5F1" w:themeFill="accent1" w:themeFillTint="33"/>
          </w:tcPr>
          <w:p w14:paraId="482BE4D5" w14:textId="77777777" w:rsidR="00D43DEC" w:rsidRPr="00D43DEC" w:rsidRDefault="00D43DEC" w:rsidP="00D43DEC">
            <w:pPr>
              <w:jc w:val="both"/>
              <w:rPr>
                <w:rFonts w:ascii="Calibri" w:hAnsi="Calibri" w:cs="Tahoma"/>
                <w:b/>
              </w:rPr>
            </w:pPr>
          </w:p>
        </w:tc>
        <w:tc>
          <w:tcPr>
            <w:tcW w:w="8956" w:type="dxa"/>
            <w:gridSpan w:val="2"/>
            <w:shd w:val="clear" w:color="auto" w:fill="DBE5F1" w:themeFill="accent1" w:themeFillTint="33"/>
          </w:tcPr>
          <w:p w14:paraId="56F697A5" w14:textId="77777777" w:rsidR="00D43DEC" w:rsidRPr="00D43DEC" w:rsidRDefault="00D43DEC" w:rsidP="00D43DEC">
            <w:pPr>
              <w:jc w:val="both"/>
              <w:rPr>
                <w:rFonts w:ascii="Calibri" w:hAnsi="Calibri" w:cs="Tahoma"/>
                <w:b/>
                <w:sz w:val="28"/>
                <w:szCs w:val="28"/>
              </w:rPr>
            </w:pPr>
            <w:r w:rsidRPr="00D43DEC">
              <w:rPr>
                <w:rFonts w:ascii="Calibri" w:hAnsi="Calibri" w:cs="Tahoma"/>
                <w:b/>
                <w:sz w:val="28"/>
                <w:szCs w:val="28"/>
                <w:u w:val="single"/>
              </w:rPr>
              <w:t>ΠΕΡΙΓΡΑΦΗ</w:t>
            </w:r>
            <w:r w:rsidRPr="00D43DEC">
              <w:rPr>
                <w:rFonts w:ascii="Calibri" w:hAnsi="Calibri" w:cs="Tahoma"/>
                <w:b/>
                <w:sz w:val="28"/>
                <w:szCs w:val="28"/>
              </w:rPr>
              <w:t>:</w:t>
            </w:r>
          </w:p>
        </w:tc>
      </w:tr>
      <w:tr w:rsidR="00D43DEC" w:rsidRPr="00D43DEC" w14:paraId="4F1B42AB" w14:textId="77777777" w:rsidTr="00B46C57">
        <w:trPr>
          <w:gridAfter w:val="3"/>
          <w:wAfter w:w="250" w:type="dxa"/>
        </w:trPr>
        <w:tc>
          <w:tcPr>
            <w:tcW w:w="575" w:type="dxa"/>
            <w:gridSpan w:val="2"/>
            <w:shd w:val="clear" w:color="auto" w:fill="DBE5F1" w:themeFill="accent1" w:themeFillTint="33"/>
          </w:tcPr>
          <w:p w14:paraId="09928224" w14:textId="77777777" w:rsidR="00D43DEC" w:rsidRPr="00D43DEC" w:rsidRDefault="00D43DEC" w:rsidP="00D43DEC">
            <w:pPr>
              <w:jc w:val="both"/>
              <w:rPr>
                <w:rFonts w:ascii="Calibri" w:hAnsi="Calibri" w:cs="Tahoma"/>
                <w:b/>
              </w:rPr>
            </w:pPr>
          </w:p>
        </w:tc>
        <w:tc>
          <w:tcPr>
            <w:tcW w:w="8956" w:type="dxa"/>
            <w:gridSpan w:val="2"/>
            <w:shd w:val="clear" w:color="auto" w:fill="DBE5F1" w:themeFill="accent1" w:themeFillTint="33"/>
          </w:tcPr>
          <w:p w14:paraId="5497656F" w14:textId="77777777" w:rsidR="00D43DEC" w:rsidRPr="00D43DEC" w:rsidRDefault="00D43DEC" w:rsidP="00D43DEC">
            <w:pPr>
              <w:jc w:val="both"/>
              <w:rPr>
                <w:rFonts w:asciiTheme="minorHAnsi" w:hAnsiTheme="minorHAnsi" w:cs="Tahoma"/>
              </w:rPr>
            </w:pPr>
            <w:r w:rsidRPr="00D43DEC">
              <w:rPr>
                <w:rFonts w:asciiTheme="minorHAnsi" w:hAnsiTheme="minorHAnsi"/>
                <w:color w:val="000000"/>
                <w:shd w:val="clear" w:color="auto" w:fill="DAEEF3" w:themeFill="accent5" w:themeFillTint="33"/>
              </w:rPr>
              <w:t>Ρυθμίσεις θεμάτων αρμοδιότητας Υπουργείου Εσωτερικών.</w:t>
            </w:r>
          </w:p>
        </w:tc>
      </w:tr>
      <w:tr w:rsidR="00D43DEC" w:rsidRPr="00D43DEC" w14:paraId="0129D79E" w14:textId="77777777" w:rsidTr="00F41674">
        <w:tblPrEx>
          <w:shd w:val="clear" w:color="auto" w:fill="FFFFFF"/>
        </w:tblPrEx>
        <w:trPr>
          <w:gridBefore w:val="1"/>
          <w:wBefore w:w="113" w:type="dxa"/>
        </w:trPr>
        <w:tc>
          <w:tcPr>
            <w:tcW w:w="575" w:type="dxa"/>
            <w:gridSpan w:val="2"/>
            <w:shd w:val="clear" w:color="auto" w:fill="FFFFFF"/>
          </w:tcPr>
          <w:p w14:paraId="63D970D0" w14:textId="77777777" w:rsidR="00D43DEC" w:rsidRPr="00D43DEC" w:rsidRDefault="00D43DEC" w:rsidP="00D43DEC">
            <w:pPr>
              <w:jc w:val="both"/>
              <w:rPr>
                <w:rFonts w:ascii="Calibri" w:hAnsi="Calibri" w:cs="Tahoma"/>
                <w:b/>
                <w:sz w:val="28"/>
                <w:szCs w:val="28"/>
              </w:rPr>
            </w:pPr>
            <w:r w:rsidRPr="00D43DEC">
              <w:rPr>
                <w:rFonts w:ascii="Calibri" w:hAnsi="Calibri" w:cs="Tahoma"/>
                <w:b/>
                <w:sz w:val="28"/>
                <w:szCs w:val="28"/>
              </w:rPr>
              <w:t>21.</w:t>
            </w:r>
          </w:p>
        </w:tc>
        <w:tc>
          <w:tcPr>
            <w:tcW w:w="9093" w:type="dxa"/>
            <w:gridSpan w:val="4"/>
            <w:shd w:val="clear" w:color="auto" w:fill="FFFFFF"/>
          </w:tcPr>
          <w:p w14:paraId="27C9BB79" w14:textId="77777777" w:rsidR="00D43DEC" w:rsidRPr="00D43DEC" w:rsidRDefault="00D43DEC" w:rsidP="00D43DEC">
            <w:pPr>
              <w:jc w:val="both"/>
              <w:rPr>
                <w:rFonts w:ascii="Calibri" w:hAnsi="Calibri" w:cs="Tahoma"/>
                <w:b/>
                <w:sz w:val="28"/>
                <w:szCs w:val="28"/>
                <w:lang w:val="en-US"/>
              </w:rPr>
            </w:pPr>
            <w:r w:rsidRPr="00D43DEC">
              <w:rPr>
                <w:rFonts w:ascii="Calibri" w:hAnsi="Calibri" w:cs="Tahoma"/>
                <w:b/>
                <w:sz w:val="28"/>
                <w:szCs w:val="28"/>
                <w:u w:val="single"/>
              </w:rPr>
              <w:t>ΔΙΑΤΑΞΗ ΝΟΜΟΥ</w:t>
            </w:r>
            <w:r w:rsidRPr="00D43DEC">
              <w:rPr>
                <w:rFonts w:ascii="Calibri" w:hAnsi="Calibri" w:cs="Tahoma"/>
                <w:b/>
                <w:sz w:val="28"/>
                <w:szCs w:val="28"/>
                <w:lang w:val="en-US"/>
              </w:rPr>
              <w:t>:</w:t>
            </w:r>
          </w:p>
        </w:tc>
      </w:tr>
      <w:tr w:rsidR="00D43DEC" w:rsidRPr="00D43DEC" w14:paraId="725D7836" w14:textId="77777777" w:rsidTr="00F41674">
        <w:tblPrEx>
          <w:shd w:val="clear" w:color="auto" w:fill="FFFFFF"/>
        </w:tblPrEx>
        <w:trPr>
          <w:gridBefore w:val="1"/>
          <w:wBefore w:w="113" w:type="dxa"/>
        </w:trPr>
        <w:tc>
          <w:tcPr>
            <w:tcW w:w="575" w:type="dxa"/>
            <w:gridSpan w:val="2"/>
            <w:shd w:val="clear" w:color="auto" w:fill="FFFFFF"/>
          </w:tcPr>
          <w:p w14:paraId="3D4186E4" w14:textId="77777777" w:rsidR="00D43DEC" w:rsidRPr="00D43DEC" w:rsidRDefault="00D43DEC" w:rsidP="00D43DEC">
            <w:pPr>
              <w:jc w:val="both"/>
              <w:rPr>
                <w:rFonts w:ascii="Calibri" w:hAnsi="Calibri" w:cs="Tahoma"/>
                <w:b/>
              </w:rPr>
            </w:pPr>
          </w:p>
        </w:tc>
        <w:tc>
          <w:tcPr>
            <w:tcW w:w="9093" w:type="dxa"/>
            <w:gridSpan w:val="4"/>
            <w:shd w:val="clear" w:color="auto" w:fill="FFFFFF"/>
          </w:tcPr>
          <w:p w14:paraId="15E09F0A" w14:textId="77777777" w:rsidR="00D43DEC" w:rsidRPr="00D43DEC" w:rsidRDefault="00D43DEC" w:rsidP="00D43DEC">
            <w:pPr>
              <w:jc w:val="center"/>
              <w:rPr>
                <w:rFonts w:asciiTheme="minorHAnsi" w:hAnsiTheme="minorHAnsi" w:cstheme="minorHAnsi"/>
                <w:b/>
              </w:rPr>
            </w:pPr>
            <w:r w:rsidRPr="00D43DEC">
              <w:rPr>
                <w:rFonts w:asciiTheme="minorHAnsi" w:hAnsiTheme="minorHAnsi" w:cstheme="minorHAnsi"/>
                <w:b/>
              </w:rPr>
              <w:t>«ΜΕΡΟΣ ΔΩΔΕΚΑΤΟ “ΛΟΙΠΕΣ ΕΠΕΙΓΟΥΣΕΣ ΔΙΑΤΑΞΕΙΣ”»</w:t>
            </w:r>
          </w:p>
          <w:p w14:paraId="61B9E8BD" w14:textId="77777777" w:rsidR="00CA465D" w:rsidRDefault="00D43DEC" w:rsidP="001964C3">
            <w:pPr>
              <w:numPr>
                <w:ilvl w:val="0"/>
                <w:numId w:val="2"/>
              </w:numPr>
              <w:ind w:left="357" w:hanging="357"/>
              <w:contextualSpacing/>
              <w:jc w:val="both"/>
              <w:rPr>
                <w:rFonts w:ascii="Calibri" w:hAnsi="Calibri" w:cs="Tahoma"/>
              </w:rPr>
            </w:pPr>
            <w:r w:rsidRPr="00D43DEC">
              <w:rPr>
                <w:rFonts w:ascii="Calibri" w:hAnsi="Calibri" w:cs="Tahoma"/>
              </w:rPr>
              <w:t xml:space="preserve">Άρθρο </w:t>
            </w:r>
            <w:r w:rsidRPr="00CA465D">
              <w:rPr>
                <w:rFonts w:ascii="Calibri" w:hAnsi="Calibri" w:cs="Tahoma"/>
                <w:b/>
              </w:rPr>
              <w:t>243</w:t>
            </w:r>
            <w:r w:rsidRPr="00D43DEC">
              <w:rPr>
                <w:rFonts w:ascii="Calibri" w:hAnsi="Calibri" w:cs="Tahoma"/>
              </w:rPr>
              <w:t xml:space="preserve"> </w:t>
            </w:r>
          </w:p>
          <w:p w14:paraId="65420923" w14:textId="16F8CC14" w:rsidR="00D43DEC" w:rsidRPr="00D43DEC" w:rsidRDefault="00D43DEC" w:rsidP="00CA465D">
            <w:pPr>
              <w:ind w:left="357"/>
              <w:contextualSpacing/>
              <w:jc w:val="both"/>
              <w:rPr>
                <w:rFonts w:ascii="Calibri" w:hAnsi="Calibri" w:cs="Tahoma"/>
              </w:rPr>
            </w:pPr>
            <w:r w:rsidRPr="00D43DEC">
              <w:rPr>
                <w:rFonts w:ascii="Calibri" w:hAnsi="Calibri" w:cs="Tahoma"/>
              </w:rPr>
              <w:t>«Παράταση ισχύος προϋπολογισμού Ο.Τ.Α. Α’ βαθμού»</w:t>
            </w:r>
          </w:p>
          <w:p w14:paraId="2D8DAE1D" w14:textId="77777777" w:rsidR="00CA465D" w:rsidRDefault="00D43DEC" w:rsidP="001964C3">
            <w:pPr>
              <w:numPr>
                <w:ilvl w:val="0"/>
                <w:numId w:val="2"/>
              </w:numPr>
              <w:ind w:left="357" w:hanging="357"/>
              <w:contextualSpacing/>
              <w:jc w:val="both"/>
              <w:rPr>
                <w:rFonts w:ascii="Calibri" w:hAnsi="Calibri" w:cs="Tahoma"/>
              </w:rPr>
            </w:pPr>
            <w:r w:rsidRPr="00D43DEC">
              <w:rPr>
                <w:rFonts w:ascii="Calibri" w:hAnsi="Calibri" w:cs="Tahoma"/>
              </w:rPr>
              <w:t xml:space="preserve">Άρθρο </w:t>
            </w:r>
            <w:r w:rsidRPr="00CA465D">
              <w:rPr>
                <w:rFonts w:ascii="Calibri" w:hAnsi="Calibri" w:cs="Tahoma"/>
                <w:b/>
              </w:rPr>
              <w:t xml:space="preserve">244 </w:t>
            </w:r>
          </w:p>
          <w:p w14:paraId="316580FF" w14:textId="342293D2" w:rsidR="00D43DEC" w:rsidRPr="00D43DEC" w:rsidRDefault="00D43DEC" w:rsidP="00CA465D">
            <w:pPr>
              <w:ind w:left="357"/>
              <w:contextualSpacing/>
              <w:jc w:val="both"/>
              <w:rPr>
                <w:rFonts w:ascii="Calibri" w:hAnsi="Calibri" w:cs="Tahoma"/>
              </w:rPr>
            </w:pPr>
            <w:r w:rsidRPr="00D43DEC">
              <w:rPr>
                <w:rFonts w:ascii="Calibri" w:hAnsi="Calibri" w:cs="Tahoma"/>
              </w:rPr>
              <w:t>«Ρύθμιση για τον μηχανισμό αποτροπής συσσώρευσης ληξιπρόθεσμων οφειλών προς τρίτους από τους οργανισμούς τοπικής αυτοδιοίκησης»</w:t>
            </w:r>
          </w:p>
          <w:p w14:paraId="2DF876DC" w14:textId="77777777" w:rsidR="00CA465D" w:rsidRDefault="00D43DEC" w:rsidP="001964C3">
            <w:pPr>
              <w:numPr>
                <w:ilvl w:val="0"/>
                <w:numId w:val="2"/>
              </w:numPr>
              <w:ind w:left="357" w:hanging="357"/>
              <w:contextualSpacing/>
              <w:jc w:val="both"/>
              <w:rPr>
                <w:rFonts w:ascii="Calibri" w:hAnsi="Calibri" w:cs="Tahoma"/>
              </w:rPr>
            </w:pPr>
            <w:r w:rsidRPr="00D43DEC">
              <w:rPr>
                <w:rFonts w:ascii="Calibri" w:hAnsi="Calibri" w:cs="Tahoma"/>
              </w:rPr>
              <w:t xml:space="preserve">Άρθρο </w:t>
            </w:r>
            <w:r w:rsidRPr="00CA465D">
              <w:rPr>
                <w:rFonts w:ascii="Calibri" w:hAnsi="Calibri" w:cs="Tahoma"/>
                <w:b/>
              </w:rPr>
              <w:t>245</w:t>
            </w:r>
            <w:r w:rsidRPr="00D43DEC">
              <w:rPr>
                <w:rFonts w:ascii="Calibri" w:hAnsi="Calibri" w:cs="Tahoma"/>
              </w:rPr>
              <w:t xml:space="preserve"> </w:t>
            </w:r>
          </w:p>
          <w:p w14:paraId="1E128517" w14:textId="2F5D6BAC" w:rsidR="00D43DEC" w:rsidRPr="00D43DEC" w:rsidRDefault="00D43DEC" w:rsidP="00CA465D">
            <w:pPr>
              <w:ind w:left="357"/>
              <w:contextualSpacing/>
              <w:jc w:val="both"/>
              <w:rPr>
                <w:rFonts w:ascii="Calibri" w:hAnsi="Calibri" w:cs="Tahoma"/>
              </w:rPr>
            </w:pPr>
            <w:r w:rsidRPr="00D43DEC">
              <w:rPr>
                <w:rFonts w:ascii="Calibri" w:hAnsi="Calibri" w:cs="Tahoma"/>
              </w:rPr>
              <w:t>«Τέλη υπέρ οργανισμών τοπικής αυτοδιοίκησης Α’ βαθμού - Τροποποίηση του άρθρου 1 του ν. 339/1976»</w:t>
            </w:r>
          </w:p>
          <w:p w14:paraId="54C90E65" w14:textId="77777777" w:rsidR="00CA465D" w:rsidRDefault="00D43DEC" w:rsidP="001964C3">
            <w:pPr>
              <w:numPr>
                <w:ilvl w:val="0"/>
                <w:numId w:val="2"/>
              </w:numPr>
              <w:ind w:left="357" w:hanging="357"/>
              <w:contextualSpacing/>
              <w:jc w:val="both"/>
              <w:rPr>
                <w:rFonts w:ascii="Calibri" w:hAnsi="Calibri" w:cs="Tahoma"/>
              </w:rPr>
            </w:pPr>
            <w:r w:rsidRPr="00D43DEC">
              <w:rPr>
                <w:rFonts w:ascii="Calibri" w:hAnsi="Calibri" w:cs="Tahoma"/>
              </w:rPr>
              <w:t xml:space="preserve">Άρθρο </w:t>
            </w:r>
            <w:r w:rsidRPr="00CA465D">
              <w:rPr>
                <w:rFonts w:ascii="Calibri" w:hAnsi="Calibri" w:cs="Tahoma"/>
                <w:b/>
              </w:rPr>
              <w:t xml:space="preserve">246 </w:t>
            </w:r>
          </w:p>
          <w:p w14:paraId="47887DA6" w14:textId="2FF49370" w:rsidR="00D43DEC" w:rsidRPr="00D43DEC" w:rsidRDefault="00D43DEC" w:rsidP="00CA465D">
            <w:pPr>
              <w:ind w:left="357"/>
              <w:contextualSpacing/>
              <w:jc w:val="both"/>
              <w:rPr>
                <w:rFonts w:ascii="Calibri" w:hAnsi="Calibri" w:cs="Tahoma"/>
              </w:rPr>
            </w:pPr>
            <w:r w:rsidRPr="00D43DEC">
              <w:rPr>
                <w:rFonts w:ascii="Calibri" w:hAnsi="Calibri" w:cs="Tahoma"/>
              </w:rPr>
              <w:t>«Λύση κοινωφελών επιχειρήσεων, Δ.Ε.Υ.Α. και των αμιγών επιχειρήσεων του π.δ. 410/1995 - Τροποποιήσεις του άρθρου 109 του ν. 3852/2010»</w:t>
            </w:r>
          </w:p>
          <w:p w14:paraId="124F95C4" w14:textId="77777777" w:rsidR="00CA465D" w:rsidRDefault="00D43DEC" w:rsidP="001964C3">
            <w:pPr>
              <w:numPr>
                <w:ilvl w:val="0"/>
                <w:numId w:val="2"/>
              </w:numPr>
              <w:ind w:left="357" w:hanging="357"/>
              <w:contextualSpacing/>
              <w:jc w:val="both"/>
              <w:rPr>
                <w:rFonts w:ascii="Calibri" w:hAnsi="Calibri" w:cs="Tahoma"/>
              </w:rPr>
            </w:pPr>
            <w:r w:rsidRPr="00D43DEC">
              <w:rPr>
                <w:rFonts w:ascii="Calibri" w:hAnsi="Calibri" w:cs="Tahoma"/>
              </w:rPr>
              <w:t xml:space="preserve">Άρθρο </w:t>
            </w:r>
            <w:r w:rsidRPr="00CA465D">
              <w:rPr>
                <w:rFonts w:ascii="Calibri" w:hAnsi="Calibri" w:cs="Tahoma"/>
                <w:b/>
              </w:rPr>
              <w:t xml:space="preserve">247 </w:t>
            </w:r>
          </w:p>
          <w:p w14:paraId="5A492F48" w14:textId="403A294F" w:rsidR="00D43DEC" w:rsidRPr="00D43DEC" w:rsidRDefault="00D43DEC" w:rsidP="00CA465D">
            <w:pPr>
              <w:ind w:left="357"/>
              <w:contextualSpacing/>
              <w:jc w:val="both"/>
              <w:rPr>
                <w:rFonts w:ascii="Calibri" w:hAnsi="Calibri" w:cs="Tahoma"/>
              </w:rPr>
            </w:pPr>
            <w:r w:rsidRPr="00D43DEC">
              <w:rPr>
                <w:rFonts w:ascii="Calibri" w:hAnsi="Calibri" w:cs="Tahoma"/>
              </w:rPr>
              <w:t>«Κάλυψη δράσεων πυροπροστασίας από τους συνδέσμους δήμων - Τροποποίηση του άρθρου 25 του ν. 4479/2017»</w:t>
            </w:r>
          </w:p>
          <w:p w14:paraId="44A7BF2A" w14:textId="77777777" w:rsidR="00D43DEC" w:rsidRPr="00D43DEC" w:rsidRDefault="00D43DEC" w:rsidP="00D43DEC">
            <w:pPr>
              <w:contextualSpacing/>
              <w:jc w:val="both"/>
              <w:rPr>
                <w:rFonts w:ascii="Calibri" w:hAnsi="Calibri" w:cs="Tahoma"/>
              </w:rPr>
            </w:pPr>
            <w:r w:rsidRPr="00D43DEC">
              <w:rPr>
                <w:rFonts w:ascii="Calibri" w:hAnsi="Calibri" w:cs="Tahoma"/>
              </w:rPr>
              <w:t xml:space="preserve">του ν. </w:t>
            </w:r>
            <w:hyperlink r:id="rId118" w:history="1">
              <w:r w:rsidRPr="00D43DEC">
                <w:rPr>
                  <w:rFonts w:ascii="Calibri" w:hAnsi="Calibri" w:cs="Tahoma"/>
                  <w:color w:val="0000FF"/>
                </w:rPr>
                <w:t>4798/2021</w:t>
              </w:r>
            </w:hyperlink>
            <w:r w:rsidRPr="00D43DEC">
              <w:rPr>
                <w:rFonts w:ascii="Calibri" w:hAnsi="Calibri" w:cs="Tahoma"/>
              </w:rPr>
              <w:t xml:space="preserve"> (ΦΕΚ Α΄/68/24.04.2021).</w:t>
            </w:r>
          </w:p>
        </w:tc>
      </w:tr>
      <w:tr w:rsidR="00D43DEC" w:rsidRPr="00D43DEC" w14:paraId="41C2C0D8" w14:textId="77777777" w:rsidTr="00F41674">
        <w:tblPrEx>
          <w:shd w:val="clear" w:color="auto" w:fill="FFFFFF"/>
        </w:tblPrEx>
        <w:trPr>
          <w:gridBefore w:val="1"/>
          <w:wBefore w:w="113" w:type="dxa"/>
        </w:trPr>
        <w:tc>
          <w:tcPr>
            <w:tcW w:w="575" w:type="dxa"/>
            <w:gridSpan w:val="2"/>
            <w:shd w:val="clear" w:color="auto" w:fill="FFFFFF"/>
          </w:tcPr>
          <w:p w14:paraId="06D9942D" w14:textId="77777777" w:rsidR="00D43DEC" w:rsidRPr="00D43DEC" w:rsidRDefault="00D43DEC" w:rsidP="00D43DEC">
            <w:pPr>
              <w:jc w:val="both"/>
              <w:rPr>
                <w:rFonts w:ascii="Calibri" w:hAnsi="Calibri" w:cs="Tahoma"/>
                <w:b/>
              </w:rPr>
            </w:pPr>
          </w:p>
        </w:tc>
        <w:tc>
          <w:tcPr>
            <w:tcW w:w="9093" w:type="dxa"/>
            <w:gridSpan w:val="4"/>
            <w:shd w:val="clear" w:color="auto" w:fill="FFFFFF"/>
          </w:tcPr>
          <w:p w14:paraId="64162CD5" w14:textId="77777777" w:rsidR="00D43DEC" w:rsidRPr="00D43DEC" w:rsidRDefault="00D43DEC" w:rsidP="00D43DEC">
            <w:pPr>
              <w:jc w:val="both"/>
              <w:rPr>
                <w:rFonts w:ascii="Calibri" w:hAnsi="Calibri" w:cs="Tahoma"/>
                <w:b/>
                <w:sz w:val="28"/>
                <w:szCs w:val="28"/>
              </w:rPr>
            </w:pPr>
            <w:r w:rsidRPr="00D43DEC">
              <w:rPr>
                <w:rFonts w:ascii="Calibri" w:hAnsi="Calibri" w:cs="Tahoma"/>
                <w:b/>
                <w:sz w:val="28"/>
                <w:szCs w:val="28"/>
                <w:u w:val="single"/>
              </w:rPr>
              <w:t>ΤΙΤΛΟΣ ΝΟΜΟΥ</w:t>
            </w:r>
            <w:r w:rsidRPr="00D43DEC">
              <w:rPr>
                <w:rFonts w:ascii="Calibri" w:hAnsi="Calibri" w:cs="Tahoma"/>
                <w:b/>
                <w:sz w:val="28"/>
                <w:szCs w:val="28"/>
              </w:rPr>
              <w:t>:</w:t>
            </w:r>
          </w:p>
        </w:tc>
      </w:tr>
      <w:tr w:rsidR="00D43DEC" w:rsidRPr="00D43DEC" w14:paraId="169930AF" w14:textId="77777777" w:rsidTr="00F41674">
        <w:tblPrEx>
          <w:shd w:val="clear" w:color="auto" w:fill="FFFFFF"/>
        </w:tblPrEx>
        <w:trPr>
          <w:gridBefore w:val="1"/>
          <w:wBefore w:w="113" w:type="dxa"/>
        </w:trPr>
        <w:tc>
          <w:tcPr>
            <w:tcW w:w="575" w:type="dxa"/>
            <w:gridSpan w:val="2"/>
            <w:shd w:val="clear" w:color="auto" w:fill="FFFFFF"/>
          </w:tcPr>
          <w:p w14:paraId="676CF3A9" w14:textId="77777777" w:rsidR="00D43DEC" w:rsidRPr="00D43DEC" w:rsidRDefault="00D43DEC" w:rsidP="00D43DEC">
            <w:pPr>
              <w:jc w:val="both"/>
              <w:rPr>
                <w:rFonts w:ascii="Calibri" w:hAnsi="Calibri" w:cs="Tahoma"/>
                <w:b/>
              </w:rPr>
            </w:pPr>
          </w:p>
        </w:tc>
        <w:tc>
          <w:tcPr>
            <w:tcW w:w="9093" w:type="dxa"/>
            <w:gridSpan w:val="4"/>
            <w:shd w:val="clear" w:color="auto" w:fill="FFFFFF"/>
          </w:tcPr>
          <w:p w14:paraId="59CC8863" w14:textId="77777777" w:rsidR="00D43DEC" w:rsidRPr="00D43DEC" w:rsidRDefault="00D43DEC" w:rsidP="00D43DEC">
            <w:pPr>
              <w:jc w:val="both"/>
              <w:rPr>
                <w:rFonts w:ascii="Calibri" w:hAnsi="Calibri" w:cs="Tahoma"/>
                <w:i/>
              </w:rPr>
            </w:pPr>
            <w:r w:rsidRPr="00D43DEC">
              <w:rPr>
                <w:rFonts w:ascii="Calibri" w:hAnsi="Calibri" w:cs="Tahoma"/>
                <w:i/>
              </w:rPr>
              <w:t>«Κώδικας δικαστικών υπαλλήλων και λοιπές επείγουσες διατάξεις»</w:t>
            </w:r>
          </w:p>
        </w:tc>
      </w:tr>
      <w:tr w:rsidR="00D43DEC" w:rsidRPr="00D43DEC" w14:paraId="6F85A5F0" w14:textId="77777777" w:rsidTr="00F41674">
        <w:tblPrEx>
          <w:shd w:val="clear" w:color="auto" w:fill="FFFFFF"/>
        </w:tblPrEx>
        <w:trPr>
          <w:gridBefore w:val="1"/>
          <w:wBefore w:w="113" w:type="dxa"/>
        </w:trPr>
        <w:tc>
          <w:tcPr>
            <w:tcW w:w="575" w:type="dxa"/>
            <w:gridSpan w:val="2"/>
            <w:shd w:val="clear" w:color="auto" w:fill="FFFFFF"/>
          </w:tcPr>
          <w:p w14:paraId="0DED6093" w14:textId="77777777" w:rsidR="00D43DEC" w:rsidRPr="00D43DEC" w:rsidRDefault="00D43DEC" w:rsidP="00D43DEC">
            <w:pPr>
              <w:jc w:val="both"/>
              <w:rPr>
                <w:rFonts w:ascii="Calibri" w:hAnsi="Calibri" w:cs="Tahoma"/>
                <w:b/>
              </w:rPr>
            </w:pPr>
          </w:p>
        </w:tc>
        <w:tc>
          <w:tcPr>
            <w:tcW w:w="9093" w:type="dxa"/>
            <w:gridSpan w:val="4"/>
            <w:shd w:val="clear" w:color="auto" w:fill="FFFFFF"/>
          </w:tcPr>
          <w:p w14:paraId="669EA750" w14:textId="77777777" w:rsidR="00D43DEC" w:rsidRPr="00D43DEC" w:rsidRDefault="00D43DEC" w:rsidP="00D43DEC">
            <w:pPr>
              <w:jc w:val="both"/>
              <w:rPr>
                <w:rFonts w:ascii="Calibri" w:hAnsi="Calibri" w:cs="Tahoma"/>
                <w:b/>
                <w:sz w:val="28"/>
                <w:szCs w:val="28"/>
              </w:rPr>
            </w:pPr>
            <w:r w:rsidRPr="00D43DEC">
              <w:rPr>
                <w:rFonts w:ascii="Calibri" w:hAnsi="Calibri" w:cs="Tahoma"/>
                <w:b/>
                <w:sz w:val="28"/>
                <w:szCs w:val="28"/>
                <w:u w:val="single"/>
              </w:rPr>
              <w:t>ΑΡΙΘΜΟΣ ΤΡΟΠΟΛΟΓΙΑΣ</w:t>
            </w:r>
            <w:r w:rsidRPr="00D43DEC">
              <w:rPr>
                <w:rFonts w:ascii="Calibri" w:hAnsi="Calibri" w:cs="Tahoma"/>
                <w:b/>
                <w:sz w:val="28"/>
                <w:szCs w:val="28"/>
              </w:rPr>
              <w:t>:</w:t>
            </w:r>
          </w:p>
        </w:tc>
      </w:tr>
      <w:tr w:rsidR="00D43DEC" w:rsidRPr="00D43DEC" w14:paraId="690FCE96" w14:textId="77777777" w:rsidTr="00F41674">
        <w:tblPrEx>
          <w:shd w:val="clear" w:color="auto" w:fill="FFFFFF"/>
        </w:tblPrEx>
        <w:trPr>
          <w:gridBefore w:val="1"/>
          <w:wBefore w:w="113" w:type="dxa"/>
        </w:trPr>
        <w:tc>
          <w:tcPr>
            <w:tcW w:w="575" w:type="dxa"/>
            <w:gridSpan w:val="2"/>
            <w:shd w:val="clear" w:color="auto" w:fill="FFFFFF"/>
          </w:tcPr>
          <w:p w14:paraId="753BEE62" w14:textId="77777777" w:rsidR="00D43DEC" w:rsidRPr="00D43DEC" w:rsidRDefault="00D43DEC" w:rsidP="00D43DEC">
            <w:pPr>
              <w:jc w:val="both"/>
              <w:rPr>
                <w:rFonts w:ascii="Calibri" w:hAnsi="Calibri" w:cs="Tahoma"/>
                <w:b/>
              </w:rPr>
            </w:pPr>
          </w:p>
        </w:tc>
        <w:tc>
          <w:tcPr>
            <w:tcW w:w="9093" w:type="dxa"/>
            <w:gridSpan w:val="4"/>
            <w:shd w:val="clear" w:color="auto" w:fill="FFFFFF"/>
          </w:tcPr>
          <w:p w14:paraId="17350BBB" w14:textId="77777777" w:rsidR="00D43DEC" w:rsidRPr="00D43DEC" w:rsidRDefault="00D43DEC" w:rsidP="00D43DEC">
            <w:pPr>
              <w:suppressAutoHyphens w:val="0"/>
              <w:rPr>
                <w:rFonts w:ascii="Calibri" w:hAnsi="Calibri" w:cs="Segoe UI"/>
                <w:lang w:eastAsia="el-GR"/>
              </w:rPr>
            </w:pPr>
            <w:r w:rsidRPr="00D43DEC">
              <w:rPr>
                <w:rFonts w:ascii="Calibri" w:hAnsi="Calibri" w:cs="Segoe UI"/>
                <w:lang w:eastAsia="el-GR"/>
              </w:rPr>
              <w:t>860/52 20.4.2021</w:t>
            </w:r>
          </w:p>
        </w:tc>
      </w:tr>
      <w:tr w:rsidR="00D43DEC" w:rsidRPr="00D43DEC" w14:paraId="665599AB" w14:textId="77777777" w:rsidTr="00F41674">
        <w:tblPrEx>
          <w:shd w:val="clear" w:color="auto" w:fill="FFFFFF"/>
        </w:tblPrEx>
        <w:trPr>
          <w:gridBefore w:val="1"/>
          <w:wBefore w:w="113" w:type="dxa"/>
        </w:trPr>
        <w:tc>
          <w:tcPr>
            <w:tcW w:w="575" w:type="dxa"/>
            <w:gridSpan w:val="2"/>
            <w:shd w:val="clear" w:color="auto" w:fill="FFFFFF"/>
          </w:tcPr>
          <w:p w14:paraId="1E753F8A" w14:textId="77777777" w:rsidR="00D43DEC" w:rsidRPr="00D43DEC" w:rsidRDefault="00D43DEC" w:rsidP="00D43DEC">
            <w:pPr>
              <w:jc w:val="both"/>
              <w:rPr>
                <w:rFonts w:ascii="Calibri" w:hAnsi="Calibri" w:cs="Tahoma"/>
                <w:b/>
              </w:rPr>
            </w:pPr>
          </w:p>
        </w:tc>
        <w:tc>
          <w:tcPr>
            <w:tcW w:w="9093" w:type="dxa"/>
            <w:gridSpan w:val="4"/>
            <w:shd w:val="clear" w:color="auto" w:fill="FFFFFF"/>
          </w:tcPr>
          <w:p w14:paraId="13134BF4" w14:textId="77777777" w:rsidR="00D43DEC" w:rsidRPr="00D43DEC" w:rsidRDefault="00D43DEC" w:rsidP="00D43DEC">
            <w:pPr>
              <w:jc w:val="both"/>
              <w:rPr>
                <w:rFonts w:ascii="Calibri" w:hAnsi="Calibri" w:cs="Tahoma"/>
                <w:b/>
                <w:sz w:val="28"/>
                <w:szCs w:val="28"/>
              </w:rPr>
            </w:pPr>
            <w:r w:rsidRPr="00D43DEC">
              <w:rPr>
                <w:rFonts w:ascii="Calibri" w:hAnsi="Calibri" w:cs="Tahoma"/>
                <w:b/>
                <w:sz w:val="28"/>
                <w:szCs w:val="28"/>
                <w:u w:val="single"/>
              </w:rPr>
              <w:t>ΠΕΡΙΓΡΑΦΗ</w:t>
            </w:r>
            <w:r w:rsidRPr="00D43DEC">
              <w:rPr>
                <w:rFonts w:ascii="Calibri" w:hAnsi="Calibri" w:cs="Tahoma"/>
                <w:b/>
                <w:sz w:val="28"/>
                <w:szCs w:val="28"/>
              </w:rPr>
              <w:t>:</w:t>
            </w:r>
          </w:p>
        </w:tc>
      </w:tr>
      <w:tr w:rsidR="00D43DEC" w:rsidRPr="00D43DEC" w14:paraId="7EBC885D" w14:textId="77777777" w:rsidTr="00F41674">
        <w:tblPrEx>
          <w:shd w:val="clear" w:color="auto" w:fill="FFFFFF"/>
        </w:tblPrEx>
        <w:trPr>
          <w:gridBefore w:val="1"/>
          <w:wBefore w:w="113" w:type="dxa"/>
        </w:trPr>
        <w:tc>
          <w:tcPr>
            <w:tcW w:w="575" w:type="dxa"/>
            <w:gridSpan w:val="2"/>
            <w:shd w:val="clear" w:color="auto" w:fill="FFFFFF"/>
          </w:tcPr>
          <w:p w14:paraId="7CF520A4" w14:textId="77777777" w:rsidR="00D43DEC" w:rsidRPr="00D43DEC" w:rsidRDefault="00D43DEC" w:rsidP="00D43DEC">
            <w:pPr>
              <w:jc w:val="both"/>
              <w:rPr>
                <w:rFonts w:ascii="Calibri" w:hAnsi="Calibri" w:cs="Tahoma"/>
                <w:b/>
              </w:rPr>
            </w:pPr>
          </w:p>
        </w:tc>
        <w:tc>
          <w:tcPr>
            <w:tcW w:w="9093" w:type="dxa"/>
            <w:gridSpan w:val="4"/>
            <w:shd w:val="clear" w:color="auto" w:fill="FFFFFF"/>
          </w:tcPr>
          <w:p w14:paraId="62F22684" w14:textId="77777777" w:rsidR="00D43DEC" w:rsidRPr="00D43DEC" w:rsidRDefault="00D43DEC" w:rsidP="00D43DEC">
            <w:pPr>
              <w:jc w:val="both"/>
              <w:rPr>
                <w:rFonts w:ascii="Calibri" w:hAnsi="Calibri" w:cs="Tahoma"/>
              </w:rPr>
            </w:pPr>
            <w:r w:rsidRPr="00D43DEC">
              <w:rPr>
                <w:rFonts w:ascii="Calibri" w:hAnsi="Calibri" w:cs="Tahoma"/>
              </w:rPr>
              <w:t>Ρύθμιση θεμάτων αρμοδιότητας του Υπουργείου Εσωτερικών.</w:t>
            </w:r>
          </w:p>
        </w:tc>
      </w:tr>
      <w:tr w:rsidR="00D43DEC" w:rsidRPr="00D43DEC" w14:paraId="694F84D0" w14:textId="77777777" w:rsidTr="00B46C57">
        <w:trPr>
          <w:gridBefore w:val="1"/>
          <w:gridAfter w:val="2"/>
          <w:wBefore w:w="113" w:type="dxa"/>
          <w:wAfter w:w="58" w:type="dxa"/>
        </w:trPr>
        <w:tc>
          <w:tcPr>
            <w:tcW w:w="575" w:type="dxa"/>
            <w:gridSpan w:val="2"/>
            <w:shd w:val="clear" w:color="auto" w:fill="DBE5F1" w:themeFill="accent1" w:themeFillTint="33"/>
          </w:tcPr>
          <w:p w14:paraId="21C86600" w14:textId="77777777" w:rsidR="00D43DEC" w:rsidRPr="00D43DEC" w:rsidRDefault="00D43DEC" w:rsidP="00D43DEC">
            <w:pPr>
              <w:jc w:val="both"/>
              <w:rPr>
                <w:rFonts w:ascii="Calibri" w:hAnsi="Calibri" w:cs="Tahoma"/>
                <w:b/>
                <w:sz w:val="28"/>
                <w:szCs w:val="28"/>
              </w:rPr>
            </w:pPr>
            <w:r w:rsidRPr="00D43DEC">
              <w:rPr>
                <w:rFonts w:ascii="Calibri" w:hAnsi="Calibri" w:cs="Tahoma"/>
                <w:b/>
                <w:sz w:val="28"/>
                <w:szCs w:val="28"/>
                <w:lang w:val="en-US"/>
              </w:rPr>
              <w:t>22</w:t>
            </w:r>
            <w:r w:rsidRPr="00D43DEC">
              <w:rPr>
                <w:rFonts w:ascii="Calibri" w:hAnsi="Calibri" w:cs="Tahoma"/>
                <w:b/>
                <w:sz w:val="28"/>
                <w:szCs w:val="28"/>
              </w:rPr>
              <w:t>.</w:t>
            </w:r>
          </w:p>
        </w:tc>
        <w:tc>
          <w:tcPr>
            <w:tcW w:w="9035" w:type="dxa"/>
            <w:gridSpan w:val="2"/>
            <w:shd w:val="clear" w:color="auto" w:fill="DBE5F1" w:themeFill="accent1" w:themeFillTint="33"/>
          </w:tcPr>
          <w:p w14:paraId="1FFDDE8D" w14:textId="77777777" w:rsidR="00D43DEC" w:rsidRPr="00D43DEC" w:rsidRDefault="00D43DEC" w:rsidP="00D43DEC">
            <w:pPr>
              <w:jc w:val="both"/>
              <w:rPr>
                <w:rFonts w:ascii="Calibri" w:hAnsi="Calibri" w:cs="Tahoma"/>
                <w:b/>
                <w:sz w:val="28"/>
                <w:szCs w:val="28"/>
                <w:lang w:val="en-US"/>
              </w:rPr>
            </w:pPr>
            <w:r w:rsidRPr="00D43DEC">
              <w:rPr>
                <w:rFonts w:ascii="Calibri" w:hAnsi="Calibri" w:cs="Tahoma"/>
                <w:b/>
                <w:sz w:val="28"/>
                <w:szCs w:val="28"/>
                <w:u w:val="single"/>
              </w:rPr>
              <w:t>ΔΙΑΤΑΞΗ ΝΟΜΟΥ</w:t>
            </w:r>
            <w:r w:rsidRPr="00D43DEC">
              <w:rPr>
                <w:rFonts w:ascii="Calibri" w:hAnsi="Calibri" w:cs="Tahoma"/>
                <w:b/>
                <w:sz w:val="28"/>
                <w:szCs w:val="28"/>
                <w:lang w:val="en-US"/>
              </w:rPr>
              <w:t>:</w:t>
            </w:r>
          </w:p>
        </w:tc>
      </w:tr>
      <w:tr w:rsidR="00D43DEC" w:rsidRPr="00D43DEC" w14:paraId="16AA416A" w14:textId="77777777" w:rsidTr="00B46C57">
        <w:trPr>
          <w:gridBefore w:val="1"/>
          <w:gridAfter w:val="2"/>
          <w:wBefore w:w="113" w:type="dxa"/>
          <w:wAfter w:w="58" w:type="dxa"/>
        </w:trPr>
        <w:tc>
          <w:tcPr>
            <w:tcW w:w="575" w:type="dxa"/>
            <w:gridSpan w:val="2"/>
            <w:shd w:val="clear" w:color="auto" w:fill="DBE5F1" w:themeFill="accent1" w:themeFillTint="33"/>
          </w:tcPr>
          <w:p w14:paraId="2AA7053E" w14:textId="77777777" w:rsidR="00D43DEC" w:rsidRPr="00D43DEC" w:rsidRDefault="00D43DEC" w:rsidP="00D43DEC">
            <w:pPr>
              <w:jc w:val="both"/>
              <w:rPr>
                <w:rFonts w:ascii="Calibri" w:hAnsi="Calibri" w:cs="Tahoma"/>
                <w:b/>
              </w:rPr>
            </w:pPr>
          </w:p>
        </w:tc>
        <w:tc>
          <w:tcPr>
            <w:tcW w:w="9035" w:type="dxa"/>
            <w:gridSpan w:val="2"/>
            <w:shd w:val="clear" w:color="auto" w:fill="DBE5F1" w:themeFill="accent1" w:themeFillTint="33"/>
          </w:tcPr>
          <w:p w14:paraId="6480E1A8" w14:textId="77777777" w:rsidR="00D43DEC" w:rsidRPr="00D43DEC" w:rsidRDefault="00D43DEC" w:rsidP="00D43DEC">
            <w:pPr>
              <w:contextualSpacing/>
              <w:jc w:val="center"/>
              <w:rPr>
                <w:rFonts w:asciiTheme="minorHAnsi" w:hAnsiTheme="minorHAnsi" w:cstheme="minorHAnsi"/>
                <w:b/>
              </w:rPr>
            </w:pPr>
            <w:r w:rsidRPr="00D43DEC">
              <w:rPr>
                <w:rFonts w:asciiTheme="minorHAnsi" w:hAnsiTheme="minorHAnsi" w:cstheme="minorHAnsi"/>
                <w:b/>
              </w:rPr>
              <w:t>ΜΕΡΟΣ Ζ’</w:t>
            </w:r>
          </w:p>
          <w:p w14:paraId="3F5DC478" w14:textId="77777777" w:rsidR="00D43DEC" w:rsidRPr="00D43DEC" w:rsidRDefault="00D43DEC" w:rsidP="00D43DEC">
            <w:pPr>
              <w:contextualSpacing/>
              <w:jc w:val="center"/>
              <w:rPr>
                <w:rFonts w:asciiTheme="minorHAnsi" w:hAnsiTheme="minorHAnsi" w:cstheme="minorHAnsi"/>
                <w:b/>
              </w:rPr>
            </w:pPr>
            <w:r w:rsidRPr="00D43DEC">
              <w:rPr>
                <w:rFonts w:asciiTheme="minorHAnsi" w:hAnsiTheme="minorHAnsi" w:cstheme="minorHAnsi"/>
                <w:b/>
              </w:rPr>
              <w:t xml:space="preserve"> ΛΟΙΠΕΣ ΔΙΑΤΑΞΕΙΣ</w:t>
            </w:r>
          </w:p>
          <w:p w14:paraId="0B4712A7" w14:textId="77777777" w:rsidR="00D43DEC" w:rsidRPr="00D43DEC" w:rsidRDefault="00D43DEC" w:rsidP="00D43DEC">
            <w:pPr>
              <w:contextualSpacing/>
              <w:jc w:val="center"/>
              <w:rPr>
                <w:rFonts w:asciiTheme="minorHAnsi" w:hAnsiTheme="minorHAnsi" w:cstheme="minorHAnsi"/>
                <w:b/>
                <w:sz w:val="16"/>
                <w:szCs w:val="16"/>
              </w:rPr>
            </w:pPr>
          </w:p>
          <w:p w14:paraId="40A34917" w14:textId="77777777" w:rsidR="00D43DEC" w:rsidRPr="00D43DEC" w:rsidRDefault="00D43DEC" w:rsidP="00D43DEC">
            <w:pPr>
              <w:contextualSpacing/>
              <w:jc w:val="center"/>
              <w:rPr>
                <w:rFonts w:asciiTheme="minorHAnsi" w:hAnsiTheme="minorHAnsi" w:cstheme="minorHAnsi"/>
                <w:b/>
              </w:rPr>
            </w:pPr>
            <w:r w:rsidRPr="00D43DEC">
              <w:rPr>
                <w:rFonts w:asciiTheme="minorHAnsi" w:hAnsiTheme="minorHAnsi" w:cstheme="minorHAnsi"/>
                <w:b/>
              </w:rPr>
              <w:t xml:space="preserve">ΚΕΦΑΛΑΙΟ Α’ </w:t>
            </w:r>
          </w:p>
          <w:p w14:paraId="5337C894" w14:textId="77777777" w:rsidR="00D43DEC" w:rsidRPr="00D43DEC" w:rsidRDefault="00D43DEC" w:rsidP="00D43DEC">
            <w:pPr>
              <w:contextualSpacing/>
              <w:jc w:val="center"/>
              <w:rPr>
                <w:rFonts w:asciiTheme="minorHAnsi" w:hAnsiTheme="minorHAnsi" w:cstheme="minorHAnsi"/>
                <w:b/>
              </w:rPr>
            </w:pPr>
            <w:r w:rsidRPr="00D43DEC">
              <w:rPr>
                <w:rFonts w:asciiTheme="minorHAnsi" w:hAnsiTheme="minorHAnsi" w:cstheme="minorHAnsi"/>
                <w:b/>
              </w:rPr>
              <w:t>ΔΙΑΤΑΞΕΙΣ ΓΙΑ ΤΑ ΠΟΛΙΤΙΚΑ ΚΟΜΜΑΤΑ</w:t>
            </w:r>
          </w:p>
          <w:p w14:paraId="1E16ABB6" w14:textId="77777777" w:rsidR="00D43DEC" w:rsidRPr="00D43DEC" w:rsidRDefault="00D43DEC" w:rsidP="001964C3">
            <w:pPr>
              <w:numPr>
                <w:ilvl w:val="0"/>
                <w:numId w:val="7"/>
              </w:numPr>
              <w:contextualSpacing/>
              <w:jc w:val="both"/>
              <w:rPr>
                <w:rFonts w:asciiTheme="minorHAnsi" w:hAnsiTheme="minorHAnsi" w:cstheme="minorHAnsi"/>
              </w:rPr>
            </w:pPr>
            <w:r w:rsidRPr="00D43DEC">
              <w:rPr>
                <w:rFonts w:asciiTheme="minorHAnsi" w:hAnsiTheme="minorHAnsi" w:cstheme="minorHAnsi"/>
                <w:b/>
              </w:rPr>
              <w:t>Άρθρο 92</w:t>
            </w:r>
            <w:r w:rsidRPr="00D43DEC">
              <w:rPr>
                <w:rFonts w:asciiTheme="minorHAnsi" w:hAnsiTheme="minorHAnsi" w:cstheme="minorHAnsi"/>
              </w:rPr>
              <w:t xml:space="preserve"> </w:t>
            </w:r>
          </w:p>
          <w:p w14:paraId="66C625B4" w14:textId="77777777" w:rsidR="00D43DEC" w:rsidRPr="00D43DEC" w:rsidRDefault="00D43DEC" w:rsidP="00D43DEC">
            <w:pPr>
              <w:ind w:left="720"/>
              <w:contextualSpacing/>
              <w:jc w:val="both"/>
              <w:rPr>
                <w:rFonts w:asciiTheme="minorHAnsi" w:hAnsiTheme="minorHAnsi" w:cstheme="minorHAnsi"/>
              </w:rPr>
            </w:pPr>
            <w:r w:rsidRPr="00D43DEC">
              <w:rPr>
                <w:rFonts w:asciiTheme="minorHAnsi" w:hAnsiTheme="minorHAnsi" w:cstheme="minorHAnsi"/>
              </w:rPr>
              <w:t>«Στέρηση δικαιώματος εκλέγειν - Αντικατάσταση του άρθρου 5 του π.δ. 26/2012»</w:t>
            </w:r>
          </w:p>
          <w:p w14:paraId="5AA15A42" w14:textId="77777777" w:rsidR="00D43DEC" w:rsidRPr="00D43DEC" w:rsidRDefault="00D43DEC" w:rsidP="001964C3">
            <w:pPr>
              <w:numPr>
                <w:ilvl w:val="0"/>
                <w:numId w:val="7"/>
              </w:numPr>
              <w:contextualSpacing/>
              <w:jc w:val="both"/>
              <w:rPr>
                <w:rFonts w:asciiTheme="minorHAnsi" w:hAnsiTheme="minorHAnsi" w:cstheme="minorHAnsi"/>
              </w:rPr>
            </w:pPr>
            <w:r w:rsidRPr="00D43DEC">
              <w:rPr>
                <w:rFonts w:asciiTheme="minorHAnsi" w:hAnsiTheme="minorHAnsi" w:cstheme="minorHAnsi"/>
                <w:b/>
              </w:rPr>
              <w:t>Άρθρο 93</w:t>
            </w:r>
            <w:r w:rsidRPr="00D43DEC">
              <w:rPr>
                <w:rFonts w:asciiTheme="minorHAnsi" w:hAnsiTheme="minorHAnsi" w:cstheme="minorHAnsi"/>
              </w:rPr>
              <w:t xml:space="preserve"> </w:t>
            </w:r>
          </w:p>
          <w:p w14:paraId="7B107715" w14:textId="77777777" w:rsidR="00D43DEC" w:rsidRPr="00D43DEC" w:rsidRDefault="00D43DEC" w:rsidP="00D43DEC">
            <w:pPr>
              <w:ind w:left="720"/>
              <w:contextualSpacing/>
              <w:jc w:val="both"/>
              <w:rPr>
                <w:rFonts w:asciiTheme="minorHAnsi" w:hAnsiTheme="minorHAnsi" w:cstheme="minorHAnsi"/>
              </w:rPr>
            </w:pPr>
            <w:r w:rsidRPr="00D43DEC">
              <w:rPr>
                <w:rFonts w:asciiTheme="minorHAnsi" w:hAnsiTheme="minorHAnsi" w:cstheme="minorHAnsi"/>
              </w:rPr>
              <w:t>«Δικαίωμα κατάρτισης συνδυασμών - Τροποποίηση του άρθρου 32 του π.δ. 26/2012»</w:t>
            </w:r>
          </w:p>
          <w:p w14:paraId="41B54A0E" w14:textId="77777777" w:rsidR="00D43DEC" w:rsidRPr="00D43DEC" w:rsidRDefault="00D43DEC" w:rsidP="001964C3">
            <w:pPr>
              <w:numPr>
                <w:ilvl w:val="0"/>
                <w:numId w:val="7"/>
              </w:numPr>
              <w:contextualSpacing/>
              <w:jc w:val="both"/>
              <w:rPr>
                <w:rFonts w:asciiTheme="minorHAnsi" w:hAnsiTheme="minorHAnsi" w:cstheme="minorHAnsi"/>
              </w:rPr>
            </w:pPr>
            <w:r w:rsidRPr="00D43DEC">
              <w:rPr>
                <w:rFonts w:asciiTheme="minorHAnsi" w:hAnsiTheme="minorHAnsi" w:cstheme="minorHAnsi"/>
                <w:b/>
              </w:rPr>
              <w:t>Άρθρο 94</w:t>
            </w:r>
            <w:r w:rsidRPr="00D43DEC">
              <w:rPr>
                <w:rFonts w:asciiTheme="minorHAnsi" w:hAnsiTheme="minorHAnsi" w:cstheme="minorHAnsi"/>
              </w:rPr>
              <w:t xml:space="preserve"> </w:t>
            </w:r>
          </w:p>
          <w:p w14:paraId="62E6C470" w14:textId="77777777" w:rsidR="00D43DEC" w:rsidRPr="00D43DEC" w:rsidRDefault="00D43DEC" w:rsidP="00D43DEC">
            <w:pPr>
              <w:ind w:left="720"/>
              <w:contextualSpacing/>
              <w:jc w:val="both"/>
              <w:rPr>
                <w:rFonts w:asciiTheme="minorHAnsi" w:hAnsiTheme="minorHAnsi" w:cstheme="minorHAnsi"/>
              </w:rPr>
            </w:pPr>
            <w:r w:rsidRPr="00D43DEC">
              <w:rPr>
                <w:rFonts w:asciiTheme="minorHAnsi" w:hAnsiTheme="minorHAnsi" w:cstheme="minorHAnsi"/>
              </w:rPr>
              <w:t>«Ασυμβίβαστο καταδικασθέντος να κατέχει επιτελική θέση σε πολιτικό κόμμα»</w:t>
            </w:r>
          </w:p>
          <w:p w14:paraId="4A0AF639" w14:textId="77777777" w:rsidR="00D43DEC" w:rsidRPr="00D43DEC" w:rsidRDefault="00D43DEC" w:rsidP="001964C3">
            <w:pPr>
              <w:numPr>
                <w:ilvl w:val="0"/>
                <w:numId w:val="7"/>
              </w:numPr>
              <w:contextualSpacing/>
              <w:jc w:val="both"/>
              <w:rPr>
                <w:rFonts w:asciiTheme="minorHAnsi" w:hAnsiTheme="minorHAnsi" w:cstheme="minorHAnsi"/>
              </w:rPr>
            </w:pPr>
            <w:r w:rsidRPr="00D43DEC">
              <w:rPr>
                <w:rFonts w:asciiTheme="minorHAnsi" w:hAnsiTheme="minorHAnsi" w:cstheme="minorHAnsi"/>
                <w:b/>
              </w:rPr>
              <w:t>Άρθρο 95</w:t>
            </w:r>
            <w:r w:rsidRPr="00D43DEC">
              <w:rPr>
                <w:rFonts w:asciiTheme="minorHAnsi" w:hAnsiTheme="minorHAnsi" w:cstheme="minorHAnsi"/>
              </w:rPr>
              <w:t xml:space="preserve"> </w:t>
            </w:r>
          </w:p>
          <w:p w14:paraId="2194B403" w14:textId="77777777" w:rsidR="00D43DEC" w:rsidRPr="00D43DEC" w:rsidRDefault="00D43DEC" w:rsidP="00D43DEC">
            <w:pPr>
              <w:ind w:left="720"/>
              <w:contextualSpacing/>
              <w:jc w:val="both"/>
              <w:rPr>
                <w:rFonts w:asciiTheme="minorHAnsi" w:hAnsiTheme="minorHAnsi" w:cstheme="minorHAnsi"/>
              </w:rPr>
            </w:pPr>
            <w:r w:rsidRPr="00D43DEC">
              <w:rPr>
                <w:rFonts w:asciiTheme="minorHAnsi" w:hAnsiTheme="minorHAnsi" w:cstheme="minorHAnsi"/>
              </w:rPr>
              <w:t>«Απαγόρευση ιδιωτικής χρηματοδότησης κομμάτων με πρόσωπα καταδικασθέντα σε επιτελική θέση - Προσθήκη παρ. 9 στο άρθρο 7 του ν. 3023/2002»</w:t>
            </w:r>
          </w:p>
          <w:p w14:paraId="60CA9F9E" w14:textId="77777777" w:rsidR="00D43DEC" w:rsidRPr="00D43DEC" w:rsidRDefault="00D43DEC" w:rsidP="001964C3">
            <w:pPr>
              <w:numPr>
                <w:ilvl w:val="0"/>
                <w:numId w:val="7"/>
              </w:numPr>
              <w:contextualSpacing/>
              <w:jc w:val="both"/>
              <w:rPr>
                <w:rFonts w:asciiTheme="minorHAnsi" w:hAnsiTheme="minorHAnsi" w:cstheme="minorHAnsi"/>
              </w:rPr>
            </w:pPr>
            <w:r w:rsidRPr="00D43DEC">
              <w:rPr>
                <w:rFonts w:asciiTheme="minorHAnsi" w:hAnsiTheme="minorHAnsi" w:cstheme="minorHAnsi"/>
                <w:b/>
              </w:rPr>
              <w:t>Άρθρο 96</w:t>
            </w:r>
            <w:r w:rsidRPr="00D43DEC">
              <w:rPr>
                <w:rFonts w:asciiTheme="minorHAnsi" w:hAnsiTheme="minorHAnsi" w:cstheme="minorHAnsi"/>
              </w:rPr>
              <w:t xml:space="preserve"> </w:t>
            </w:r>
          </w:p>
          <w:p w14:paraId="585A6A02" w14:textId="77777777" w:rsidR="00D43DEC" w:rsidRPr="00D43DEC" w:rsidRDefault="00D43DEC" w:rsidP="00D43DEC">
            <w:pPr>
              <w:ind w:left="720"/>
              <w:contextualSpacing/>
              <w:jc w:val="both"/>
              <w:rPr>
                <w:rFonts w:asciiTheme="minorHAnsi" w:hAnsiTheme="minorHAnsi" w:cstheme="minorHAnsi"/>
              </w:rPr>
            </w:pPr>
            <w:r w:rsidRPr="00D43DEC">
              <w:rPr>
                <w:rFonts w:asciiTheme="minorHAnsi" w:hAnsiTheme="minorHAnsi" w:cstheme="minorHAnsi"/>
              </w:rPr>
              <w:t>«Αποκλεισμός κομμάτων με πρόσωπα καταδικασθέντα σε επιτελική θέση από ραδιοτηλεοπτική προβολή κατά την προεκλογική περίοδο και από χώρους υπαίθριας προβολής πολιτικών μηνυμάτων - Προσθήκη άρθρου 10Α στον ν. 3023/2002»</w:t>
            </w:r>
          </w:p>
          <w:p w14:paraId="1FA1A100" w14:textId="77777777" w:rsidR="00D43DEC" w:rsidRPr="00D43DEC" w:rsidRDefault="00D43DEC" w:rsidP="00D43DEC">
            <w:pPr>
              <w:contextualSpacing/>
              <w:jc w:val="both"/>
              <w:rPr>
                <w:rFonts w:asciiTheme="minorHAnsi" w:hAnsiTheme="minorHAnsi" w:cstheme="minorHAnsi"/>
              </w:rPr>
            </w:pPr>
            <w:r w:rsidRPr="00D43DEC">
              <w:rPr>
                <w:rFonts w:asciiTheme="minorHAnsi" w:hAnsiTheme="minorHAnsi" w:cstheme="minorHAnsi"/>
              </w:rPr>
              <w:t xml:space="preserve">του ν. </w:t>
            </w:r>
            <w:hyperlink r:id="rId119" w:history="1">
              <w:r w:rsidRPr="00D43DEC">
                <w:rPr>
                  <w:rFonts w:asciiTheme="minorHAnsi" w:hAnsiTheme="minorHAnsi" w:cstheme="minorHAnsi"/>
                  <w:color w:val="0000FF"/>
                </w:rPr>
                <w:t>4804/2021</w:t>
              </w:r>
            </w:hyperlink>
            <w:r w:rsidRPr="00D43DEC">
              <w:rPr>
                <w:rFonts w:asciiTheme="minorHAnsi" w:hAnsiTheme="minorHAnsi" w:cstheme="minorHAnsi"/>
              </w:rPr>
              <w:t xml:space="preserve"> (ΦΕΚ Α/90/05.06.2021).</w:t>
            </w:r>
          </w:p>
        </w:tc>
      </w:tr>
      <w:tr w:rsidR="00D43DEC" w:rsidRPr="00D43DEC" w14:paraId="534C4BCF" w14:textId="77777777" w:rsidTr="00B46C57">
        <w:trPr>
          <w:gridBefore w:val="1"/>
          <w:gridAfter w:val="2"/>
          <w:wBefore w:w="113" w:type="dxa"/>
          <w:wAfter w:w="58" w:type="dxa"/>
        </w:trPr>
        <w:tc>
          <w:tcPr>
            <w:tcW w:w="575" w:type="dxa"/>
            <w:gridSpan w:val="2"/>
            <w:shd w:val="clear" w:color="auto" w:fill="DBE5F1" w:themeFill="accent1" w:themeFillTint="33"/>
          </w:tcPr>
          <w:p w14:paraId="1C9C2CC4" w14:textId="77777777" w:rsidR="00D43DEC" w:rsidRPr="00D43DEC" w:rsidRDefault="00D43DEC" w:rsidP="00D43DEC">
            <w:pPr>
              <w:jc w:val="both"/>
              <w:rPr>
                <w:rFonts w:ascii="Calibri" w:hAnsi="Calibri" w:cs="Tahoma"/>
                <w:b/>
              </w:rPr>
            </w:pPr>
          </w:p>
        </w:tc>
        <w:tc>
          <w:tcPr>
            <w:tcW w:w="9035" w:type="dxa"/>
            <w:gridSpan w:val="2"/>
            <w:shd w:val="clear" w:color="auto" w:fill="DBE5F1" w:themeFill="accent1" w:themeFillTint="33"/>
          </w:tcPr>
          <w:p w14:paraId="2E6E29F4" w14:textId="77777777" w:rsidR="00D43DEC" w:rsidRPr="00D43DEC" w:rsidRDefault="00D43DEC" w:rsidP="00D43DEC">
            <w:pPr>
              <w:jc w:val="both"/>
              <w:rPr>
                <w:rFonts w:ascii="Calibri" w:hAnsi="Calibri" w:cs="Tahoma"/>
                <w:b/>
                <w:sz w:val="28"/>
                <w:szCs w:val="28"/>
              </w:rPr>
            </w:pPr>
            <w:r w:rsidRPr="00D43DEC">
              <w:rPr>
                <w:rFonts w:ascii="Calibri" w:hAnsi="Calibri" w:cs="Tahoma"/>
                <w:b/>
                <w:sz w:val="28"/>
                <w:szCs w:val="28"/>
                <w:u w:val="single"/>
              </w:rPr>
              <w:t>ΤΙΤΛΟΣ ΝΟΜΟΥ</w:t>
            </w:r>
            <w:r w:rsidRPr="00D43DEC">
              <w:rPr>
                <w:rFonts w:ascii="Calibri" w:hAnsi="Calibri" w:cs="Tahoma"/>
                <w:b/>
                <w:sz w:val="28"/>
                <w:szCs w:val="28"/>
              </w:rPr>
              <w:t>:</w:t>
            </w:r>
          </w:p>
        </w:tc>
      </w:tr>
      <w:tr w:rsidR="00D43DEC" w:rsidRPr="00D43DEC" w14:paraId="39888711" w14:textId="77777777" w:rsidTr="00B46C57">
        <w:trPr>
          <w:gridBefore w:val="1"/>
          <w:gridAfter w:val="2"/>
          <w:wBefore w:w="113" w:type="dxa"/>
          <w:wAfter w:w="58" w:type="dxa"/>
        </w:trPr>
        <w:tc>
          <w:tcPr>
            <w:tcW w:w="575" w:type="dxa"/>
            <w:gridSpan w:val="2"/>
            <w:shd w:val="clear" w:color="auto" w:fill="DBE5F1" w:themeFill="accent1" w:themeFillTint="33"/>
          </w:tcPr>
          <w:p w14:paraId="310519B2" w14:textId="77777777" w:rsidR="00D43DEC" w:rsidRPr="00D43DEC" w:rsidRDefault="00D43DEC" w:rsidP="00D43DEC">
            <w:pPr>
              <w:jc w:val="both"/>
              <w:rPr>
                <w:rFonts w:ascii="Calibri" w:hAnsi="Calibri" w:cs="Tahoma"/>
                <w:b/>
              </w:rPr>
            </w:pPr>
          </w:p>
        </w:tc>
        <w:tc>
          <w:tcPr>
            <w:tcW w:w="9035" w:type="dxa"/>
            <w:gridSpan w:val="2"/>
            <w:shd w:val="clear" w:color="auto" w:fill="DBE5F1" w:themeFill="accent1" w:themeFillTint="33"/>
          </w:tcPr>
          <w:p w14:paraId="2BB77ECF" w14:textId="77777777" w:rsidR="00D43DEC" w:rsidRPr="00D43DEC" w:rsidRDefault="00D43DEC" w:rsidP="00D43DEC">
            <w:pPr>
              <w:jc w:val="both"/>
              <w:rPr>
                <w:rFonts w:ascii="Calibri" w:hAnsi="Calibri" w:cs="Tahoma"/>
                <w:i/>
              </w:rPr>
            </w:pPr>
            <w:r w:rsidRPr="00D43DEC">
              <w:rPr>
                <w:rFonts w:ascii="Calibri" w:hAnsi="Calibri" w:cs="Tahoma"/>
                <w:i/>
              </w:rPr>
              <w:t>«Εκλογή Δημοτικών και Περιφερειακών Αρχών και λοιπές διατάξεις»</w:t>
            </w:r>
          </w:p>
        </w:tc>
      </w:tr>
      <w:tr w:rsidR="00D43DEC" w:rsidRPr="00D43DEC" w14:paraId="0EC8F3B1" w14:textId="77777777" w:rsidTr="00B46C57">
        <w:trPr>
          <w:gridBefore w:val="1"/>
          <w:gridAfter w:val="2"/>
          <w:wBefore w:w="113" w:type="dxa"/>
          <w:wAfter w:w="58" w:type="dxa"/>
        </w:trPr>
        <w:tc>
          <w:tcPr>
            <w:tcW w:w="575" w:type="dxa"/>
            <w:gridSpan w:val="2"/>
            <w:shd w:val="clear" w:color="auto" w:fill="DBE5F1" w:themeFill="accent1" w:themeFillTint="33"/>
          </w:tcPr>
          <w:p w14:paraId="45B27609" w14:textId="77777777" w:rsidR="00D43DEC" w:rsidRPr="00D43DEC" w:rsidRDefault="00D43DEC" w:rsidP="00D43DEC">
            <w:pPr>
              <w:jc w:val="both"/>
              <w:rPr>
                <w:rFonts w:ascii="Calibri" w:hAnsi="Calibri" w:cs="Tahoma"/>
                <w:b/>
              </w:rPr>
            </w:pPr>
          </w:p>
        </w:tc>
        <w:tc>
          <w:tcPr>
            <w:tcW w:w="9035" w:type="dxa"/>
            <w:gridSpan w:val="2"/>
            <w:shd w:val="clear" w:color="auto" w:fill="DBE5F1" w:themeFill="accent1" w:themeFillTint="33"/>
          </w:tcPr>
          <w:p w14:paraId="6A670F75" w14:textId="77777777" w:rsidR="00D43DEC" w:rsidRPr="00D43DEC" w:rsidRDefault="00D43DEC" w:rsidP="00D43DEC">
            <w:pPr>
              <w:jc w:val="both"/>
              <w:rPr>
                <w:rFonts w:ascii="Calibri" w:hAnsi="Calibri" w:cs="Tahoma"/>
                <w:b/>
                <w:sz w:val="28"/>
                <w:szCs w:val="28"/>
              </w:rPr>
            </w:pPr>
            <w:r w:rsidRPr="00D43DEC">
              <w:rPr>
                <w:rFonts w:ascii="Calibri" w:hAnsi="Calibri" w:cs="Tahoma"/>
                <w:b/>
                <w:sz w:val="28"/>
                <w:szCs w:val="28"/>
                <w:u w:val="single"/>
              </w:rPr>
              <w:t>ΑΡΙΘΜΟΣ ΤΡΟΠΟΛΟΓΙΑΣ</w:t>
            </w:r>
            <w:r w:rsidRPr="00D43DEC">
              <w:rPr>
                <w:rFonts w:ascii="Calibri" w:hAnsi="Calibri" w:cs="Tahoma"/>
                <w:b/>
                <w:sz w:val="28"/>
                <w:szCs w:val="28"/>
              </w:rPr>
              <w:t>:</w:t>
            </w:r>
          </w:p>
        </w:tc>
      </w:tr>
      <w:tr w:rsidR="00D43DEC" w:rsidRPr="00D43DEC" w14:paraId="36090871" w14:textId="77777777" w:rsidTr="00B46C57">
        <w:trPr>
          <w:gridBefore w:val="1"/>
          <w:gridAfter w:val="2"/>
          <w:wBefore w:w="113" w:type="dxa"/>
          <w:wAfter w:w="58" w:type="dxa"/>
        </w:trPr>
        <w:tc>
          <w:tcPr>
            <w:tcW w:w="575" w:type="dxa"/>
            <w:gridSpan w:val="2"/>
            <w:shd w:val="clear" w:color="auto" w:fill="DBE5F1" w:themeFill="accent1" w:themeFillTint="33"/>
          </w:tcPr>
          <w:p w14:paraId="4E398E43" w14:textId="77777777" w:rsidR="00D43DEC" w:rsidRPr="00D43DEC" w:rsidRDefault="00D43DEC" w:rsidP="00D43DEC">
            <w:pPr>
              <w:jc w:val="both"/>
              <w:rPr>
                <w:rFonts w:ascii="Calibri" w:hAnsi="Calibri" w:cs="Tahoma"/>
                <w:b/>
              </w:rPr>
            </w:pPr>
          </w:p>
        </w:tc>
        <w:tc>
          <w:tcPr>
            <w:tcW w:w="9035" w:type="dxa"/>
            <w:gridSpan w:val="2"/>
            <w:shd w:val="clear" w:color="auto" w:fill="DBE5F1" w:themeFill="accent1" w:themeFillTint="33"/>
          </w:tcPr>
          <w:p w14:paraId="11138CB0" w14:textId="77777777" w:rsidR="00D43DEC" w:rsidRPr="00D43DEC" w:rsidRDefault="00D43DEC" w:rsidP="00D43DEC">
            <w:pPr>
              <w:suppressAutoHyphens w:val="0"/>
              <w:rPr>
                <w:rFonts w:asciiTheme="minorHAnsi" w:hAnsiTheme="minorHAnsi" w:cs="Segoe UI"/>
                <w:lang w:eastAsia="el-GR"/>
              </w:rPr>
            </w:pPr>
            <w:r w:rsidRPr="00D43DEC">
              <w:rPr>
                <w:rFonts w:asciiTheme="minorHAnsi" w:hAnsiTheme="minorHAnsi" w:cs="Segoe UI"/>
                <w:lang w:eastAsia="el-GR"/>
              </w:rPr>
              <w:t>909/90 28.5.2021</w:t>
            </w:r>
          </w:p>
        </w:tc>
      </w:tr>
      <w:tr w:rsidR="00D43DEC" w:rsidRPr="00D43DEC" w14:paraId="79535C64" w14:textId="77777777" w:rsidTr="00B46C57">
        <w:trPr>
          <w:gridBefore w:val="1"/>
          <w:gridAfter w:val="2"/>
          <w:wBefore w:w="113" w:type="dxa"/>
          <w:wAfter w:w="58" w:type="dxa"/>
        </w:trPr>
        <w:tc>
          <w:tcPr>
            <w:tcW w:w="575" w:type="dxa"/>
            <w:gridSpan w:val="2"/>
            <w:shd w:val="clear" w:color="auto" w:fill="DBE5F1" w:themeFill="accent1" w:themeFillTint="33"/>
          </w:tcPr>
          <w:p w14:paraId="13959BFD" w14:textId="77777777" w:rsidR="00D43DEC" w:rsidRPr="00D43DEC" w:rsidRDefault="00D43DEC" w:rsidP="00D43DEC">
            <w:pPr>
              <w:jc w:val="both"/>
              <w:rPr>
                <w:rFonts w:ascii="Calibri" w:hAnsi="Calibri" w:cs="Tahoma"/>
                <w:b/>
              </w:rPr>
            </w:pPr>
          </w:p>
        </w:tc>
        <w:tc>
          <w:tcPr>
            <w:tcW w:w="9035" w:type="dxa"/>
            <w:gridSpan w:val="2"/>
            <w:shd w:val="clear" w:color="auto" w:fill="DBE5F1" w:themeFill="accent1" w:themeFillTint="33"/>
          </w:tcPr>
          <w:p w14:paraId="6D8DF094" w14:textId="77777777" w:rsidR="00D43DEC" w:rsidRPr="00D43DEC" w:rsidRDefault="00D43DEC" w:rsidP="00D43DEC">
            <w:pPr>
              <w:jc w:val="both"/>
              <w:rPr>
                <w:rFonts w:ascii="Calibri" w:hAnsi="Calibri" w:cs="Tahoma"/>
                <w:b/>
                <w:sz w:val="28"/>
                <w:szCs w:val="28"/>
              </w:rPr>
            </w:pPr>
            <w:r w:rsidRPr="00D43DEC">
              <w:rPr>
                <w:rFonts w:ascii="Calibri" w:hAnsi="Calibri" w:cs="Tahoma"/>
                <w:b/>
                <w:sz w:val="28"/>
                <w:szCs w:val="28"/>
                <w:u w:val="single"/>
              </w:rPr>
              <w:t>ΠΕΡΙΓΡΑΦΗ</w:t>
            </w:r>
            <w:r w:rsidRPr="00D43DEC">
              <w:rPr>
                <w:rFonts w:ascii="Calibri" w:hAnsi="Calibri" w:cs="Tahoma"/>
                <w:b/>
                <w:sz w:val="28"/>
                <w:szCs w:val="28"/>
              </w:rPr>
              <w:t>:</w:t>
            </w:r>
          </w:p>
        </w:tc>
      </w:tr>
      <w:tr w:rsidR="00D43DEC" w:rsidRPr="00D43DEC" w14:paraId="76C94BCA" w14:textId="77777777" w:rsidTr="00B46C57">
        <w:trPr>
          <w:gridBefore w:val="1"/>
          <w:gridAfter w:val="2"/>
          <w:wBefore w:w="113" w:type="dxa"/>
          <w:wAfter w:w="58" w:type="dxa"/>
        </w:trPr>
        <w:tc>
          <w:tcPr>
            <w:tcW w:w="575" w:type="dxa"/>
            <w:gridSpan w:val="2"/>
            <w:shd w:val="clear" w:color="auto" w:fill="DBE5F1" w:themeFill="accent1" w:themeFillTint="33"/>
          </w:tcPr>
          <w:p w14:paraId="0E0C67A2" w14:textId="77777777" w:rsidR="00D43DEC" w:rsidRPr="00D43DEC" w:rsidRDefault="00D43DEC" w:rsidP="00D43DEC">
            <w:pPr>
              <w:jc w:val="both"/>
              <w:rPr>
                <w:rFonts w:ascii="Calibri" w:hAnsi="Calibri" w:cs="Tahoma"/>
                <w:b/>
              </w:rPr>
            </w:pPr>
          </w:p>
        </w:tc>
        <w:tc>
          <w:tcPr>
            <w:tcW w:w="9035" w:type="dxa"/>
            <w:gridSpan w:val="2"/>
            <w:shd w:val="clear" w:color="auto" w:fill="DBE5F1" w:themeFill="accent1" w:themeFillTint="33"/>
          </w:tcPr>
          <w:p w14:paraId="0CF07CB5" w14:textId="77777777" w:rsidR="00D43DEC" w:rsidRPr="00D43DEC" w:rsidRDefault="00D43DEC" w:rsidP="00D43DEC">
            <w:pPr>
              <w:jc w:val="both"/>
              <w:rPr>
                <w:rFonts w:asciiTheme="minorHAnsi" w:hAnsiTheme="minorHAnsi"/>
                <w:color w:val="000000"/>
                <w:shd w:val="clear" w:color="auto" w:fill="DAEEF3" w:themeFill="accent5" w:themeFillTint="33"/>
              </w:rPr>
            </w:pPr>
            <w:r w:rsidRPr="00D43DEC">
              <w:rPr>
                <w:rFonts w:asciiTheme="minorHAnsi" w:hAnsiTheme="minorHAnsi"/>
                <w:color w:val="000000"/>
                <w:shd w:val="clear" w:color="auto" w:fill="DAEEF3" w:themeFill="accent5" w:themeFillTint="33"/>
              </w:rPr>
              <w:t>Ρυθμίσεις θεμάτων αρμοδιότητας Υπουργείου Εσωτερικών:</w:t>
            </w:r>
          </w:p>
          <w:p w14:paraId="00ECF0D8" w14:textId="77777777" w:rsidR="00D43DEC" w:rsidRPr="00D43DEC" w:rsidRDefault="00D43DEC" w:rsidP="001964C3">
            <w:pPr>
              <w:numPr>
                <w:ilvl w:val="0"/>
                <w:numId w:val="8"/>
              </w:numPr>
              <w:ind w:left="357" w:hanging="357"/>
              <w:contextualSpacing/>
              <w:jc w:val="both"/>
              <w:rPr>
                <w:rFonts w:asciiTheme="minorHAnsi" w:hAnsiTheme="minorHAnsi" w:cs="Tahoma"/>
              </w:rPr>
            </w:pPr>
            <w:r w:rsidRPr="00D43DEC">
              <w:rPr>
                <w:rFonts w:asciiTheme="minorHAnsi" w:hAnsiTheme="minorHAnsi" w:cs="Tahoma"/>
              </w:rPr>
              <w:t xml:space="preserve">Στέρηση δικαιώματος εκλέγειν - Αντικατάσταση άρθρου 5 π.δ. 26/2012. </w:t>
            </w:r>
          </w:p>
          <w:p w14:paraId="1CE02DB7" w14:textId="77777777" w:rsidR="00D43DEC" w:rsidRPr="00D43DEC" w:rsidRDefault="00D43DEC" w:rsidP="001964C3">
            <w:pPr>
              <w:numPr>
                <w:ilvl w:val="0"/>
                <w:numId w:val="8"/>
              </w:numPr>
              <w:ind w:left="357" w:hanging="357"/>
              <w:contextualSpacing/>
              <w:jc w:val="both"/>
              <w:rPr>
                <w:rFonts w:asciiTheme="minorHAnsi" w:hAnsiTheme="minorHAnsi" w:cs="Tahoma"/>
              </w:rPr>
            </w:pPr>
            <w:r w:rsidRPr="00D43DEC">
              <w:rPr>
                <w:rFonts w:asciiTheme="minorHAnsi" w:hAnsiTheme="minorHAnsi" w:cs="Tahoma"/>
              </w:rPr>
              <w:t xml:space="preserve">Δικαίωμα κατάρτισης συνδυασμών - Τροποποίηση άρθρου 32 π.δ. 26/2012. </w:t>
            </w:r>
          </w:p>
          <w:p w14:paraId="5F469581" w14:textId="77777777" w:rsidR="00D43DEC" w:rsidRPr="00D43DEC" w:rsidRDefault="00D43DEC" w:rsidP="001964C3">
            <w:pPr>
              <w:numPr>
                <w:ilvl w:val="0"/>
                <w:numId w:val="8"/>
              </w:numPr>
              <w:ind w:left="357" w:hanging="357"/>
              <w:contextualSpacing/>
              <w:jc w:val="both"/>
              <w:rPr>
                <w:rFonts w:asciiTheme="minorHAnsi" w:hAnsiTheme="minorHAnsi" w:cs="Tahoma"/>
              </w:rPr>
            </w:pPr>
            <w:r w:rsidRPr="00D43DEC">
              <w:rPr>
                <w:rFonts w:asciiTheme="minorHAnsi" w:hAnsiTheme="minorHAnsi" w:cs="Tahoma"/>
              </w:rPr>
              <w:t xml:space="preserve">Ασυμβίβαστο καταδικασθέντος να κατέχει επιτελική θέση σε πολιτικό κόμμα. </w:t>
            </w:r>
          </w:p>
          <w:p w14:paraId="31E25AE8" w14:textId="77777777" w:rsidR="00D43DEC" w:rsidRPr="00D43DEC" w:rsidRDefault="00D43DEC" w:rsidP="001964C3">
            <w:pPr>
              <w:numPr>
                <w:ilvl w:val="0"/>
                <w:numId w:val="8"/>
              </w:numPr>
              <w:ind w:left="357" w:hanging="357"/>
              <w:contextualSpacing/>
              <w:jc w:val="both"/>
              <w:rPr>
                <w:rFonts w:asciiTheme="minorHAnsi" w:hAnsiTheme="minorHAnsi" w:cs="Tahoma"/>
              </w:rPr>
            </w:pPr>
            <w:r w:rsidRPr="00D43DEC">
              <w:rPr>
                <w:rFonts w:asciiTheme="minorHAnsi" w:hAnsiTheme="minorHAnsi" w:cs="Tahoma"/>
              </w:rPr>
              <w:t xml:space="preserve">Απαγόρευση ιδιωτικής χρηματοδότησης κομμάτων με πρόσωπα καταδικασθέντα σε επιτελική θέση - Προσθήκη παρ. 9 στο άρθρο 7 ν. 3023/2002. </w:t>
            </w:r>
          </w:p>
          <w:p w14:paraId="53C63AC4" w14:textId="77777777" w:rsidR="00D43DEC" w:rsidRPr="00D43DEC" w:rsidRDefault="00D43DEC" w:rsidP="001964C3">
            <w:pPr>
              <w:numPr>
                <w:ilvl w:val="0"/>
                <w:numId w:val="8"/>
              </w:numPr>
              <w:ind w:left="357" w:hanging="357"/>
              <w:contextualSpacing/>
              <w:jc w:val="both"/>
              <w:rPr>
                <w:rFonts w:asciiTheme="minorHAnsi" w:hAnsiTheme="minorHAnsi" w:cs="Tahoma"/>
              </w:rPr>
            </w:pPr>
            <w:r w:rsidRPr="00D43DEC">
              <w:rPr>
                <w:rFonts w:asciiTheme="minorHAnsi" w:hAnsiTheme="minorHAnsi" w:cs="Tahoma"/>
              </w:rPr>
              <w:t>Αποκλεισμός κομμάτων με πρόσωπα καταδικασθέντα σε επιτελική θέση από ραδιοτηλεοπτική προβολή κατά την προεκλογική περίοδο και από χώρους υπαίθριας προβολής πολιτικών μηνυμάτων - Προσθήκη άρθρου 10Α στον ν. 3023/2002.</w:t>
            </w:r>
          </w:p>
        </w:tc>
      </w:tr>
      <w:tr w:rsidR="00D43DEC" w:rsidRPr="00D43DEC" w14:paraId="4904695E" w14:textId="77777777" w:rsidTr="00F41674">
        <w:tblPrEx>
          <w:shd w:val="clear" w:color="auto" w:fill="FFFFFF"/>
        </w:tblPrEx>
        <w:trPr>
          <w:gridAfter w:val="1"/>
          <w:wAfter w:w="34" w:type="dxa"/>
        </w:trPr>
        <w:tc>
          <w:tcPr>
            <w:tcW w:w="575" w:type="dxa"/>
            <w:gridSpan w:val="2"/>
            <w:shd w:val="clear" w:color="auto" w:fill="FFFFFF"/>
          </w:tcPr>
          <w:p w14:paraId="236D7560" w14:textId="77777777" w:rsidR="00D43DEC" w:rsidRPr="00D43DEC" w:rsidRDefault="00D43DEC" w:rsidP="00D43DEC">
            <w:pPr>
              <w:jc w:val="both"/>
              <w:rPr>
                <w:rFonts w:ascii="Calibri" w:hAnsi="Calibri" w:cs="Tahoma"/>
                <w:b/>
                <w:sz w:val="28"/>
                <w:szCs w:val="28"/>
              </w:rPr>
            </w:pPr>
            <w:r w:rsidRPr="00D43DEC">
              <w:rPr>
                <w:rFonts w:ascii="Calibri" w:hAnsi="Calibri" w:cs="Tahoma"/>
                <w:b/>
                <w:sz w:val="28"/>
                <w:szCs w:val="28"/>
              </w:rPr>
              <w:t>2</w:t>
            </w:r>
            <w:r w:rsidRPr="00D43DEC">
              <w:rPr>
                <w:rFonts w:ascii="Calibri" w:hAnsi="Calibri" w:cs="Tahoma"/>
                <w:b/>
                <w:sz w:val="28"/>
                <w:szCs w:val="28"/>
                <w:lang w:val="en-US"/>
              </w:rPr>
              <w:t>3</w:t>
            </w:r>
            <w:r w:rsidRPr="00D43DEC">
              <w:rPr>
                <w:rFonts w:ascii="Calibri" w:hAnsi="Calibri" w:cs="Tahoma"/>
                <w:b/>
                <w:sz w:val="28"/>
                <w:szCs w:val="28"/>
              </w:rPr>
              <w:t>.</w:t>
            </w:r>
          </w:p>
        </w:tc>
        <w:tc>
          <w:tcPr>
            <w:tcW w:w="9172" w:type="dxa"/>
            <w:gridSpan w:val="4"/>
            <w:shd w:val="clear" w:color="auto" w:fill="FFFFFF"/>
          </w:tcPr>
          <w:p w14:paraId="393CBA6B" w14:textId="77777777" w:rsidR="00D43DEC" w:rsidRPr="00D43DEC" w:rsidRDefault="00D43DEC" w:rsidP="00D43DEC">
            <w:pPr>
              <w:jc w:val="both"/>
              <w:rPr>
                <w:rFonts w:ascii="Calibri" w:hAnsi="Calibri" w:cs="Tahoma"/>
                <w:b/>
                <w:sz w:val="28"/>
                <w:szCs w:val="28"/>
              </w:rPr>
            </w:pPr>
            <w:r w:rsidRPr="00D43DEC">
              <w:rPr>
                <w:rFonts w:ascii="Calibri" w:hAnsi="Calibri" w:cs="Tahoma"/>
                <w:b/>
                <w:sz w:val="28"/>
                <w:szCs w:val="28"/>
                <w:u w:val="single"/>
              </w:rPr>
              <w:t>ΔΙΑΤΑΞΗ ΝΟΜΟΥ</w:t>
            </w:r>
            <w:r w:rsidRPr="00D43DEC">
              <w:rPr>
                <w:rFonts w:ascii="Calibri" w:hAnsi="Calibri" w:cs="Tahoma"/>
                <w:b/>
                <w:sz w:val="28"/>
                <w:szCs w:val="28"/>
              </w:rPr>
              <w:t xml:space="preserve">: </w:t>
            </w:r>
          </w:p>
          <w:p w14:paraId="69C86CD7" w14:textId="77777777" w:rsidR="00D43DEC" w:rsidRPr="00D43DEC" w:rsidRDefault="00D43DEC" w:rsidP="00D43DEC">
            <w:pPr>
              <w:jc w:val="both"/>
              <w:rPr>
                <w:rFonts w:asciiTheme="minorHAnsi" w:hAnsiTheme="minorHAnsi" w:cs="Tahoma"/>
              </w:rPr>
            </w:pPr>
            <w:r w:rsidRPr="00D43DEC">
              <w:rPr>
                <w:rFonts w:asciiTheme="minorHAnsi" w:hAnsiTheme="minorHAnsi" w:cs="Tahoma"/>
              </w:rPr>
              <w:t>Άρθρα 30 έως 33 και 27 έως 29 «</w:t>
            </w:r>
            <w:r w:rsidRPr="00D43DEC">
              <w:rPr>
                <w:rFonts w:asciiTheme="minorHAnsi" w:hAnsiTheme="minorHAnsi"/>
              </w:rPr>
              <w:t xml:space="preserve">Εισαγωγικός διαγωνισμός της Εθνικής Σχολής Δημόσιας Διοίκησης και Αυτοδιοίκησης - Αντικατάσταση των παρ. 2, 5, 10 και 12 του άρθρου 17 του π.δ. 57/2007, Στάδια εισαγωγικού διαγωνισμού της Ε.Σ.Δ.Δ.Α. - Αντικατάσταση του άρθρου 18 του π.δ. 57/2007, Δήλωση προτίμησης - κατανομή σε Τμήματα - Τροποποίηση των παρ. 1 και 2 του άρθρου 19 του π.δ. 57/2007, Μεταβατική διάταξη,  Ρυθμίσεις για την κινητικότητα των υπαλλήλων του Δημοσίου - Τροποποίηση της περ. α) της παρ. 2 και της παρ. 4 του </w:t>
            </w:r>
            <w:r w:rsidRPr="00D43DEC">
              <w:rPr>
                <w:rFonts w:asciiTheme="minorHAnsi" w:hAnsiTheme="minorHAnsi"/>
              </w:rPr>
              <w:lastRenderedPageBreak/>
              <w:t>άρθρου 4, της παρ. 5 του άρθρου 6 και των παρ. 4 και 5 του άρθρου 7 του ν. 4440/2016, Μεταβατικές - Τελικές διατάξεις, Θητεία αιρετών μελών Υπηρεσιακών Συμβουλίων»</w:t>
            </w:r>
          </w:p>
        </w:tc>
      </w:tr>
      <w:tr w:rsidR="00D43DEC" w:rsidRPr="00D43DEC" w14:paraId="6DB87B89" w14:textId="77777777" w:rsidTr="00F41674">
        <w:tblPrEx>
          <w:shd w:val="clear" w:color="auto" w:fill="FFFFFF"/>
        </w:tblPrEx>
        <w:trPr>
          <w:gridAfter w:val="1"/>
          <w:wAfter w:w="34" w:type="dxa"/>
        </w:trPr>
        <w:tc>
          <w:tcPr>
            <w:tcW w:w="575" w:type="dxa"/>
            <w:gridSpan w:val="2"/>
            <w:shd w:val="clear" w:color="auto" w:fill="FFFFFF"/>
          </w:tcPr>
          <w:p w14:paraId="494B1F41" w14:textId="77777777" w:rsidR="00D43DEC" w:rsidRPr="00D43DEC" w:rsidRDefault="00D43DEC" w:rsidP="00D43DEC">
            <w:pPr>
              <w:jc w:val="both"/>
              <w:rPr>
                <w:rFonts w:ascii="Calibri" w:hAnsi="Calibri" w:cs="Tahoma"/>
                <w:b/>
              </w:rPr>
            </w:pPr>
          </w:p>
        </w:tc>
        <w:tc>
          <w:tcPr>
            <w:tcW w:w="9172" w:type="dxa"/>
            <w:gridSpan w:val="4"/>
            <w:shd w:val="clear" w:color="auto" w:fill="FFFFFF"/>
          </w:tcPr>
          <w:p w14:paraId="61FACDDD" w14:textId="77777777" w:rsidR="00D43DEC" w:rsidRPr="00D43DEC" w:rsidRDefault="00D43DEC" w:rsidP="00D43DEC">
            <w:pPr>
              <w:contextualSpacing/>
              <w:jc w:val="both"/>
              <w:rPr>
                <w:rFonts w:ascii="Calibri" w:hAnsi="Calibri" w:cs="Tahoma"/>
              </w:rPr>
            </w:pPr>
            <w:r w:rsidRPr="00D43DEC">
              <w:rPr>
                <w:rFonts w:ascii="Calibri" w:hAnsi="Calibri" w:cs="Tahoma"/>
              </w:rPr>
              <w:t xml:space="preserve">του ν. </w:t>
            </w:r>
            <w:hyperlink r:id="rId120" w:history="1">
              <w:r w:rsidRPr="00D43DEC">
                <w:rPr>
                  <w:rFonts w:ascii="Calibri" w:hAnsi="Calibri" w:cs="Tahoma"/>
                  <w:color w:val="0000FF"/>
                  <w:lang w:val="en-US"/>
                </w:rPr>
                <w:t>4807/2021</w:t>
              </w:r>
            </w:hyperlink>
            <w:r w:rsidRPr="00D43DEC">
              <w:rPr>
                <w:rFonts w:ascii="Calibri" w:hAnsi="Calibri" w:cs="Tahoma"/>
                <w:lang w:val="en-US"/>
              </w:rPr>
              <w:t xml:space="preserve"> </w:t>
            </w:r>
            <w:r w:rsidRPr="00D43DEC">
              <w:rPr>
                <w:rFonts w:ascii="Calibri" w:hAnsi="Calibri" w:cs="Tahoma"/>
              </w:rPr>
              <w:t>(ΦΕΚ Α΄/</w:t>
            </w:r>
            <w:r w:rsidRPr="00D43DEC">
              <w:rPr>
                <w:rFonts w:ascii="Calibri" w:hAnsi="Calibri" w:cs="Tahoma"/>
                <w:lang w:val="en-US"/>
              </w:rPr>
              <w:t>96</w:t>
            </w:r>
            <w:r w:rsidRPr="00D43DEC">
              <w:rPr>
                <w:rFonts w:ascii="Calibri" w:hAnsi="Calibri" w:cs="Tahoma"/>
              </w:rPr>
              <w:t>/</w:t>
            </w:r>
            <w:r w:rsidRPr="00D43DEC">
              <w:rPr>
                <w:rFonts w:ascii="Calibri" w:hAnsi="Calibri" w:cs="Tahoma"/>
                <w:lang w:val="en-US"/>
              </w:rPr>
              <w:t>11</w:t>
            </w:r>
            <w:r w:rsidRPr="00D43DEC">
              <w:rPr>
                <w:rFonts w:ascii="Calibri" w:hAnsi="Calibri" w:cs="Tahoma"/>
              </w:rPr>
              <w:t>.0</w:t>
            </w:r>
            <w:r w:rsidRPr="00D43DEC">
              <w:rPr>
                <w:rFonts w:ascii="Calibri" w:hAnsi="Calibri" w:cs="Tahoma"/>
                <w:lang w:val="en-US"/>
              </w:rPr>
              <w:t>6</w:t>
            </w:r>
            <w:r w:rsidRPr="00D43DEC">
              <w:rPr>
                <w:rFonts w:ascii="Calibri" w:hAnsi="Calibri" w:cs="Tahoma"/>
              </w:rPr>
              <w:t>.2021).</w:t>
            </w:r>
          </w:p>
        </w:tc>
      </w:tr>
      <w:tr w:rsidR="00D43DEC" w:rsidRPr="00D43DEC" w14:paraId="1AFADD48" w14:textId="77777777" w:rsidTr="00F41674">
        <w:tblPrEx>
          <w:shd w:val="clear" w:color="auto" w:fill="FFFFFF"/>
        </w:tblPrEx>
        <w:trPr>
          <w:gridAfter w:val="1"/>
          <w:wAfter w:w="34" w:type="dxa"/>
        </w:trPr>
        <w:tc>
          <w:tcPr>
            <w:tcW w:w="575" w:type="dxa"/>
            <w:gridSpan w:val="2"/>
            <w:shd w:val="clear" w:color="auto" w:fill="FFFFFF"/>
          </w:tcPr>
          <w:p w14:paraId="59683852" w14:textId="77777777" w:rsidR="00D43DEC" w:rsidRPr="00D43DEC" w:rsidRDefault="00D43DEC" w:rsidP="00D43DEC">
            <w:pPr>
              <w:jc w:val="both"/>
              <w:rPr>
                <w:rFonts w:ascii="Calibri" w:hAnsi="Calibri" w:cs="Tahoma"/>
                <w:b/>
              </w:rPr>
            </w:pPr>
          </w:p>
        </w:tc>
        <w:tc>
          <w:tcPr>
            <w:tcW w:w="9172" w:type="dxa"/>
            <w:gridSpan w:val="4"/>
            <w:shd w:val="clear" w:color="auto" w:fill="FFFFFF"/>
          </w:tcPr>
          <w:p w14:paraId="0E457DE1" w14:textId="77777777" w:rsidR="00D43DEC" w:rsidRPr="00D43DEC" w:rsidRDefault="00D43DEC" w:rsidP="00D43DEC">
            <w:pPr>
              <w:jc w:val="both"/>
              <w:rPr>
                <w:rFonts w:ascii="Calibri" w:hAnsi="Calibri" w:cs="Tahoma"/>
                <w:b/>
                <w:sz w:val="28"/>
                <w:szCs w:val="28"/>
              </w:rPr>
            </w:pPr>
            <w:r w:rsidRPr="00D43DEC">
              <w:rPr>
                <w:rFonts w:ascii="Calibri" w:hAnsi="Calibri" w:cs="Tahoma"/>
                <w:b/>
                <w:sz w:val="28"/>
                <w:szCs w:val="28"/>
                <w:u w:val="single"/>
              </w:rPr>
              <w:t>ΤΙΤΛΟΣ ΝΟΜΟΥ</w:t>
            </w:r>
            <w:r w:rsidRPr="00D43DEC">
              <w:rPr>
                <w:rFonts w:ascii="Calibri" w:hAnsi="Calibri" w:cs="Tahoma"/>
                <w:b/>
                <w:sz w:val="28"/>
                <w:szCs w:val="28"/>
              </w:rPr>
              <w:t>:</w:t>
            </w:r>
          </w:p>
        </w:tc>
      </w:tr>
      <w:tr w:rsidR="00D43DEC" w:rsidRPr="00D43DEC" w14:paraId="5F454135" w14:textId="77777777" w:rsidTr="00F41674">
        <w:tblPrEx>
          <w:shd w:val="clear" w:color="auto" w:fill="FFFFFF"/>
        </w:tblPrEx>
        <w:trPr>
          <w:gridAfter w:val="1"/>
          <w:wAfter w:w="34" w:type="dxa"/>
        </w:trPr>
        <w:tc>
          <w:tcPr>
            <w:tcW w:w="575" w:type="dxa"/>
            <w:gridSpan w:val="2"/>
            <w:shd w:val="clear" w:color="auto" w:fill="FFFFFF"/>
          </w:tcPr>
          <w:p w14:paraId="2507E401" w14:textId="77777777" w:rsidR="00D43DEC" w:rsidRPr="00D43DEC" w:rsidRDefault="00D43DEC" w:rsidP="00D43DEC">
            <w:pPr>
              <w:jc w:val="both"/>
              <w:rPr>
                <w:rFonts w:ascii="Calibri" w:hAnsi="Calibri" w:cs="Tahoma"/>
                <w:b/>
              </w:rPr>
            </w:pPr>
          </w:p>
        </w:tc>
        <w:tc>
          <w:tcPr>
            <w:tcW w:w="9172" w:type="dxa"/>
            <w:gridSpan w:val="4"/>
            <w:shd w:val="clear" w:color="auto" w:fill="FFFFFF"/>
          </w:tcPr>
          <w:p w14:paraId="3AC2D3D4" w14:textId="77777777" w:rsidR="00D43DEC" w:rsidRPr="00D43DEC" w:rsidRDefault="00D43DEC" w:rsidP="00D43DEC">
            <w:pPr>
              <w:jc w:val="both"/>
              <w:rPr>
                <w:rFonts w:ascii="Calibri" w:hAnsi="Calibri" w:cs="Tahoma"/>
                <w:i/>
              </w:rPr>
            </w:pPr>
            <w:r w:rsidRPr="00D43DEC">
              <w:rPr>
                <w:rFonts w:ascii="Calibri" w:hAnsi="Calibri" w:cs="Tahoma"/>
                <w:i/>
              </w:rPr>
              <w:t>«Θεσμικό πλαίσιο τηλεργασίας, διατάξεις για το ανθρώπινο δυναμικό του δημοσίου τομέα και άλλες επείγουσες ρυθμίσεις»</w:t>
            </w:r>
          </w:p>
        </w:tc>
      </w:tr>
      <w:tr w:rsidR="00D43DEC" w:rsidRPr="00D43DEC" w14:paraId="5C204461" w14:textId="77777777" w:rsidTr="00F41674">
        <w:tblPrEx>
          <w:shd w:val="clear" w:color="auto" w:fill="FFFFFF"/>
        </w:tblPrEx>
        <w:trPr>
          <w:gridAfter w:val="1"/>
          <w:wAfter w:w="34" w:type="dxa"/>
        </w:trPr>
        <w:tc>
          <w:tcPr>
            <w:tcW w:w="575" w:type="dxa"/>
            <w:gridSpan w:val="2"/>
            <w:shd w:val="clear" w:color="auto" w:fill="FFFFFF"/>
          </w:tcPr>
          <w:p w14:paraId="7EE37C3F" w14:textId="77777777" w:rsidR="00D43DEC" w:rsidRPr="00D43DEC" w:rsidRDefault="00D43DEC" w:rsidP="00D43DEC">
            <w:pPr>
              <w:jc w:val="both"/>
              <w:rPr>
                <w:rFonts w:ascii="Calibri" w:hAnsi="Calibri" w:cs="Tahoma"/>
                <w:b/>
              </w:rPr>
            </w:pPr>
          </w:p>
        </w:tc>
        <w:tc>
          <w:tcPr>
            <w:tcW w:w="9172" w:type="dxa"/>
            <w:gridSpan w:val="4"/>
            <w:shd w:val="clear" w:color="auto" w:fill="FFFFFF"/>
          </w:tcPr>
          <w:p w14:paraId="78226F99" w14:textId="77777777" w:rsidR="00D43DEC" w:rsidRPr="00D43DEC" w:rsidRDefault="00D43DEC" w:rsidP="00D43DEC">
            <w:pPr>
              <w:jc w:val="both"/>
              <w:rPr>
                <w:rFonts w:ascii="Calibri" w:hAnsi="Calibri" w:cs="Tahoma"/>
                <w:b/>
                <w:sz w:val="28"/>
                <w:szCs w:val="28"/>
              </w:rPr>
            </w:pPr>
            <w:r w:rsidRPr="00D43DEC">
              <w:rPr>
                <w:rFonts w:ascii="Calibri" w:hAnsi="Calibri" w:cs="Tahoma"/>
                <w:b/>
                <w:sz w:val="28"/>
                <w:szCs w:val="28"/>
                <w:u w:val="single"/>
              </w:rPr>
              <w:t>ΑΡΙΘΜΟΣ ΤΡΟΠΟΛΟΓΙΑΣ</w:t>
            </w:r>
            <w:r w:rsidRPr="00D43DEC">
              <w:rPr>
                <w:rFonts w:ascii="Calibri" w:hAnsi="Calibri" w:cs="Tahoma"/>
                <w:b/>
                <w:sz w:val="28"/>
                <w:szCs w:val="28"/>
              </w:rPr>
              <w:t>:</w:t>
            </w:r>
          </w:p>
        </w:tc>
      </w:tr>
      <w:tr w:rsidR="00D43DEC" w:rsidRPr="00D43DEC" w14:paraId="33ABFB27" w14:textId="77777777" w:rsidTr="00F41674">
        <w:tblPrEx>
          <w:shd w:val="clear" w:color="auto" w:fill="FFFFFF"/>
        </w:tblPrEx>
        <w:trPr>
          <w:gridAfter w:val="1"/>
          <w:wAfter w:w="34" w:type="dxa"/>
        </w:trPr>
        <w:tc>
          <w:tcPr>
            <w:tcW w:w="575" w:type="dxa"/>
            <w:gridSpan w:val="2"/>
            <w:shd w:val="clear" w:color="auto" w:fill="FFFFFF"/>
          </w:tcPr>
          <w:p w14:paraId="5CEC2A8F" w14:textId="77777777" w:rsidR="00D43DEC" w:rsidRPr="00D43DEC" w:rsidRDefault="00D43DEC" w:rsidP="00D43DEC">
            <w:pPr>
              <w:jc w:val="both"/>
              <w:rPr>
                <w:rFonts w:ascii="Calibri" w:hAnsi="Calibri" w:cs="Tahoma"/>
                <w:b/>
              </w:rPr>
            </w:pPr>
          </w:p>
        </w:tc>
        <w:tc>
          <w:tcPr>
            <w:tcW w:w="9172" w:type="dxa"/>
            <w:gridSpan w:val="4"/>
            <w:shd w:val="clear" w:color="auto" w:fill="FFFFFF"/>
          </w:tcPr>
          <w:p w14:paraId="6B298A4F" w14:textId="77777777" w:rsidR="00D43DEC" w:rsidRPr="00D43DEC" w:rsidRDefault="00D43DEC" w:rsidP="00D43DEC">
            <w:pPr>
              <w:suppressAutoHyphens w:val="0"/>
              <w:rPr>
                <w:rFonts w:asciiTheme="minorHAnsi" w:hAnsiTheme="minorHAnsi" w:cs="Segoe UI"/>
                <w:lang w:eastAsia="el-GR"/>
              </w:rPr>
            </w:pPr>
            <w:r w:rsidRPr="00D43DEC">
              <w:rPr>
                <w:rFonts w:asciiTheme="minorHAnsi" w:hAnsiTheme="minorHAnsi"/>
                <w:color w:val="000000"/>
                <w:shd w:val="clear" w:color="auto" w:fill="FFFFFF"/>
              </w:rPr>
              <w:t>918/97 8.6.2021</w:t>
            </w:r>
          </w:p>
        </w:tc>
      </w:tr>
      <w:tr w:rsidR="00D43DEC" w:rsidRPr="00D43DEC" w14:paraId="7E9A6015" w14:textId="77777777" w:rsidTr="00F41674">
        <w:tblPrEx>
          <w:shd w:val="clear" w:color="auto" w:fill="FFFFFF"/>
        </w:tblPrEx>
        <w:trPr>
          <w:gridAfter w:val="1"/>
          <w:wAfter w:w="34" w:type="dxa"/>
        </w:trPr>
        <w:tc>
          <w:tcPr>
            <w:tcW w:w="575" w:type="dxa"/>
            <w:gridSpan w:val="2"/>
            <w:shd w:val="clear" w:color="auto" w:fill="FFFFFF"/>
          </w:tcPr>
          <w:p w14:paraId="67CEC3C8" w14:textId="77777777" w:rsidR="00D43DEC" w:rsidRPr="00D43DEC" w:rsidRDefault="00D43DEC" w:rsidP="00D43DEC">
            <w:pPr>
              <w:jc w:val="both"/>
              <w:rPr>
                <w:rFonts w:ascii="Calibri" w:hAnsi="Calibri" w:cs="Tahoma"/>
                <w:b/>
              </w:rPr>
            </w:pPr>
          </w:p>
        </w:tc>
        <w:tc>
          <w:tcPr>
            <w:tcW w:w="9172" w:type="dxa"/>
            <w:gridSpan w:val="4"/>
            <w:shd w:val="clear" w:color="auto" w:fill="FFFFFF"/>
          </w:tcPr>
          <w:p w14:paraId="0239CDD7" w14:textId="77777777" w:rsidR="00D43DEC" w:rsidRPr="00D43DEC" w:rsidRDefault="00D43DEC" w:rsidP="00D43DEC">
            <w:pPr>
              <w:jc w:val="both"/>
              <w:rPr>
                <w:rFonts w:ascii="Calibri" w:hAnsi="Calibri" w:cs="Tahoma"/>
                <w:b/>
                <w:sz w:val="28"/>
                <w:szCs w:val="28"/>
              </w:rPr>
            </w:pPr>
            <w:r w:rsidRPr="00D43DEC">
              <w:rPr>
                <w:rFonts w:ascii="Calibri" w:hAnsi="Calibri" w:cs="Tahoma"/>
                <w:b/>
                <w:sz w:val="28"/>
                <w:szCs w:val="28"/>
                <w:u w:val="single"/>
              </w:rPr>
              <w:t>ΠΕΡΙΓΡΑΦΗ</w:t>
            </w:r>
            <w:r w:rsidRPr="00D43DEC">
              <w:rPr>
                <w:rFonts w:ascii="Calibri" w:hAnsi="Calibri" w:cs="Tahoma"/>
                <w:b/>
                <w:sz w:val="28"/>
                <w:szCs w:val="28"/>
              </w:rPr>
              <w:t>:</w:t>
            </w:r>
          </w:p>
        </w:tc>
      </w:tr>
      <w:tr w:rsidR="00D43DEC" w:rsidRPr="00D43DEC" w14:paraId="0E272684" w14:textId="77777777" w:rsidTr="00F41674">
        <w:tblPrEx>
          <w:shd w:val="clear" w:color="auto" w:fill="FFFFFF"/>
        </w:tblPrEx>
        <w:trPr>
          <w:gridAfter w:val="1"/>
          <w:wAfter w:w="34" w:type="dxa"/>
        </w:trPr>
        <w:tc>
          <w:tcPr>
            <w:tcW w:w="575" w:type="dxa"/>
            <w:gridSpan w:val="2"/>
            <w:shd w:val="clear" w:color="auto" w:fill="FFFFFF"/>
          </w:tcPr>
          <w:p w14:paraId="03650191" w14:textId="77777777" w:rsidR="00D43DEC" w:rsidRPr="00D43DEC" w:rsidRDefault="00D43DEC" w:rsidP="00D43DEC">
            <w:pPr>
              <w:jc w:val="both"/>
              <w:rPr>
                <w:rFonts w:ascii="Calibri" w:hAnsi="Calibri" w:cs="Tahoma"/>
                <w:b/>
              </w:rPr>
            </w:pPr>
          </w:p>
        </w:tc>
        <w:tc>
          <w:tcPr>
            <w:tcW w:w="9172" w:type="dxa"/>
            <w:gridSpan w:val="4"/>
            <w:shd w:val="clear" w:color="auto" w:fill="FFFFFF"/>
          </w:tcPr>
          <w:p w14:paraId="54F9CC80" w14:textId="77777777" w:rsidR="00D43DEC" w:rsidRPr="00D43DEC" w:rsidRDefault="00D43DEC" w:rsidP="00D43DEC">
            <w:pPr>
              <w:jc w:val="both"/>
              <w:rPr>
                <w:rFonts w:asciiTheme="minorHAnsi" w:hAnsiTheme="minorHAnsi" w:cs="Tahoma"/>
              </w:rPr>
            </w:pPr>
            <w:r w:rsidRPr="00D43DEC">
              <w:rPr>
                <w:rFonts w:asciiTheme="minorHAnsi" w:hAnsiTheme="minorHAnsi"/>
                <w:color w:val="000000"/>
                <w:shd w:val="clear" w:color="auto" w:fill="FFFFFF"/>
              </w:rPr>
              <w:t>1. Εισαγωγικός διαγωνισμός της Εθνικής Σχολής Δημόσιας Διοίκησης και Αυτοδιοίκησης - Αντικατάσταση των παρ. 2, 5, 10 και 12 του άρθρου 17 του π.δ. 57/2007 2. Στάδια εισαγωγικού διαγωνισμού της Ε.Σ.Δ.Δ.Α. - Αντικατάσταση του άρθρου 18 του π.δ. 57/2007 3. Δήλωση προτίμησης - κατανομή σε Τμήματα - Τροποποίηση των παρ. 1 και 2 του άρθρου 19 του π.δ. 57/2007 4. Μεταβατική διάταξη 5. Ρυθμίσεις για την κινητικότητα των υπαλλήλων του Δημοσίου - Τροποποίηση της περ. α) της παρ. 2 και της παρ. 4 του άρθρου 4, της παρ. 5 του άρθρου 6 και των παρ. 4 και 5 του άρθρου 7 του ν. 4440/2016.</w:t>
            </w:r>
          </w:p>
        </w:tc>
      </w:tr>
      <w:tr w:rsidR="00D43DEC" w:rsidRPr="00D43DEC" w14:paraId="18AEFF2F" w14:textId="77777777" w:rsidTr="00B46C57">
        <w:trPr>
          <w:gridAfter w:val="1"/>
          <w:wAfter w:w="34" w:type="dxa"/>
        </w:trPr>
        <w:tc>
          <w:tcPr>
            <w:tcW w:w="575" w:type="dxa"/>
            <w:gridSpan w:val="2"/>
            <w:shd w:val="clear" w:color="auto" w:fill="DBE5F1" w:themeFill="accent1" w:themeFillTint="33"/>
          </w:tcPr>
          <w:p w14:paraId="0EFD4B88" w14:textId="77777777" w:rsidR="00D43DEC" w:rsidRPr="00D43DEC" w:rsidRDefault="00D43DEC" w:rsidP="00D43DEC">
            <w:pPr>
              <w:jc w:val="both"/>
              <w:rPr>
                <w:rFonts w:ascii="Calibri" w:hAnsi="Calibri" w:cs="Tahoma"/>
                <w:b/>
                <w:sz w:val="28"/>
                <w:szCs w:val="28"/>
              </w:rPr>
            </w:pPr>
            <w:r w:rsidRPr="00D43DEC">
              <w:rPr>
                <w:rFonts w:ascii="Calibri" w:hAnsi="Calibri" w:cs="Tahoma"/>
                <w:b/>
                <w:sz w:val="28"/>
                <w:szCs w:val="28"/>
              </w:rPr>
              <w:t>24.</w:t>
            </w:r>
          </w:p>
        </w:tc>
        <w:tc>
          <w:tcPr>
            <w:tcW w:w="9172" w:type="dxa"/>
            <w:gridSpan w:val="4"/>
            <w:shd w:val="clear" w:color="auto" w:fill="DBE5F1" w:themeFill="accent1" w:themeFillTint="33"/>
          </w:tcPr>
          <w:p w14:paraId="26474F03" w14:textId="77777777" w:rsidR="00D43DEC" w:rsidRPr="00D43DEC" w:rsidRDefault="00D43DEC" w:rsidP="00D43DEC">
            <w:pPr>
              <w:jc w:val="both"/>
              <w:rPr>
                <w:rFonts w:ascii="Calibri" w:hAnsi="Calibri" w:cs="Tahoma"/>
                <w:b/>
                <w:sz w:val="28"/>
                <w:szCs w:val="28"/>
                <w:lang w:val="en-US"/>
              </w:rPr>
            </w:pPr>
            <w:r w:rsidRPr="00D43DEC">
              <w:rPr>
                <w:rFonts w:ascii="Calibri" w:hAnsi="Calibri" w:cs="Tahoma"/>
                <w:b/>
                <w:sz w:val="28"/>
                <w:szCs w:val="28"/>
                <w:u w:val="single"/>
              </w:rPr>
              <w:t>ΔΙΑΤΑΞΗ ΝΟΜΟΥ</w:t>
            </w:r>
            <w:r w:rsidRPr="00D43DEC">
              <w:rPr>
                <w:rFonts w:ascii="Calibri" w:hAnsi="Calibri" w:cs="Tahoma"/>
                <w:b/>
                <w:sz w:val="28"/>
                <w:szCs w:val="28"/>
                <w:lang w:val="en-US"/>
              </w:rPr>
              <w:t>:</w:t>
            </w:r>
          </w:p>
        </w:tc>
      </w:tr>
      <w:tr w:rsidR="00D43DEC" w:rsidRPr="00D43DEC" w14:paraId="32A39850" w14:textId="77777777" w:rsidTr="00B46C57">
        <w:trPr>
          <w:gridAfter w:val="1"/>
          <w:wAfter w:w="34" w:type="dxa"/>
        </w:trPr>
        <w:tc>
          <w:tcPr>
            <w:tcW w:w="575" w:type="dxa"/>
            <w:gridSpan w:val="2"/>
            <w:shd w:val="clear" w:color="auto" w:fill="DBE5F1" w:themeFill="accent1" w:themeFillTint="33"/>
          </w:tcPr>
          <w:p w14:paraId="0C80606E" w14:textId="77777777" w:rsidR="00D43DEC" w:rsidRPr="00D43DEC" w:rsidRDefault="00D43DEC" w:rsidP="00D43DEC">
            <w:pPr>
              <w:jc w:val="both"/>
              <w:rPr>
                <w:rFonts w:ascii="Calibri" w:hAnsi="Calibri" w:cs="Tahoma"/>
                <w:b/>
              </w:rPr>
            </w:pPr>
          </w:p>
        </w:tc>
        <w:tc>
          <w:tcPr>
            <w:tcW w:w="9172" w:type="dxa"/>
            <w:gridSpan w:val="4"/>
            <w:shd w:val="clear" w:color="auto" w:fill="DBE5F1" w:themeFill="accent1" w:themeFillTint="33"/>
          </w:tcPr>
          <w:p w14:paraId="340011D6" w14:textId="2A908998" w:rsidR="00D43DEC" w:rsidRPr="00D43DEC" w:rsidRDefault="00D43DEC" w:rsidP="00D43DEC">
            <w:pPr>
              <w:contextualSpacing/>
              <w:jc w:val="both"/>
              <w:rPr>
                <w:rFonts w:asciiTheme="minorHAnsi" w:hAnsiTheme="minorHAnsi" w:cs="Tahoma"/>
              </w:rPr>
            </w:pPr>
            <w:r w:rsidRPr="00D43DEC">
              <w:rPr>
                <w:rFonts w:asciiTheme="minorHAnsi" w:hAnsiTheme="minorHAnsi" w:cs="Tahoma"/>
              </w:rPr>
              <w:t>Άρθρα 34 έως 41 «</w:t>
            </w:r>
            <w:r w:rsidRPr="00D43DEC">
              <w:rPr>
                <w:rFonts w:asciiTheme="minorHAnsi" w:hAnsiTheme="minorHAnsi"/>
              </w:rPr>
              <w:t>Απογραφή ακίνητης περιουσίας δημοτικών βρεφικών και παιδικών σταθμών - Τροποποίηση του άρθρου 53 του ν. 4735/2020, Έκτακτη ρύθμιση οφειλών προς Ο.Τ.Α. α’ βαθμού - Τροποποίηση της παρ. 1 του άρθρου 165 του ν. 4764/2020, Προθεσμία και τρόπος υποβολής αίτησης ρύθμισης οφειλών προς Ο.Τ.Α. α’ βαθμού - Τροποποίηση της παρ. 1 του άρθρου 166 του ν. 4764/2020, Παρατάσεις μισθώσεων δημοτικών ακινήτων και κυλικείων - Τροποποίηση των παρ. 1 και 3 του άρθρου 49 του ν. 4795/2021, Ειδικό Αναπτυξιακό Πρόγραμμα Οργανισμών Τοπικής Αυτοδιoίκησης (Ο.Τ.Α.) α’ και β’ βαθμού, Συνδέσμων Δήμων και των νομικών προσώπων των Ο.Τ.Α. - Τροποποίηση του άρθρου 69 του ν. 4509/2017, Ρύθμιση θεμάτων επιχειρήσεων που συστήνονται για τη φιλοξενία του θεσμού «Πολιτιστική Πρωτεύουσα της Ευρώπης» - Τροποποίηση της παρ. 2 του άρθρου 107 του ν. 3852/2010, Κωδικοποίηση με προεδρικό διάταγμα των διατάξεων για τη χρηματοδότηση των πολιτικών κομμάτων και των συνασπισμών κομμάτων, των συνασπισμών κομμάτων και των υποψηφίων ή/και αιρετών της Βουλής των Ελλήνων και του Ευρωπαϊκού Κοινοβουλίου, Παράταση θητείας οργάνων διοίκησης σωματείων, συλλόγων γονέων μαθητών πρωτοβάθμιας και δευτεροβάθμιας εκπαίδευσης και αθλητικών ενώσεων»</w:t>
            </w:r>
          </w:p>
          <w:p w14:paraId="01B9093A" w14:textId="77777777" w:rsidR="00D43DEC" w:rsidRPr="00D43DEC" w:rsidRDefault="00D43DEC" w:rsidP="00D43DEC">
            <w:pPr>
              <w:jc w:val="both"/>
              <w:rPr>
                <w:rFonts w:ascii="Calibri" w:hAnsi="Calibri" w:cs="Tahoma"/>
              </w:rPr>
            </w:pPr>
            <w:r w:rsidRPr="00D43DEC">
              <w:rPr>
                <w:rFonts w:ascii="Calibri" w:hAnsi="Calibri" w:cs="Tahoma"/>
              </w:rPr>
              <w:t xml:space="preserve">του ν. </w:t>
            </w:r>
            <w:hyperlink r:id="rId121" w:history="1">
              <w:r w:rsidRPr="00D43DEC">
                <w:rPr>
                  <w:rFonts w:ascii="Calibri" w:hAnsi="Calibri" w:cs="Tahoma"/>
                  <w:color w:val="0000FF"/>
                </w:rPr>
                <w:t>4807/2021</w:t>
              </w:r>
            </w:hyperlink>
            <w:r w:rsidRPr="00D43DEC">
              <w:rPr>
                <w:rFonts w:ascii="Calibri" w:hAnsi="Calibri" w:cs="Tahoma"/>
              </w:rPr>
              <w:t xml:space="preserve"> (ΦΕΚ Α΄/96/11.06.2021)</w:t>
            </w:r>
          </w:p>
        </w:tc>
      </w:tr>
      <w:tr w:rsidR="00D43DEC" w:rsidRPr="00D43DEC" w14:paraId="0B1B5500" w14:textId="77777777" w:rsidTr="00B46C57">
        <w:trPr>
          <w:gridAfter w:val="1"/>
          <w:wAfter w:w="34" w:type="dxa"/>
        </w:trPr>
        <w:tc>
          <w:tcPr>
            <w:tcW w:w="575" w:type="dxa"/>
            <w:gridSpan w:val="2"/>
            <w:shd w:val="clear" w:color="auto" w:fill="DBE5F1" w:themeFill="accent1" w:themeFillTint="33"/>
          </w:tcPr>
          <w:p w14:paraId="49170F47" w14:textId="77777777" w:rsidR="00D43DEC" w:rsidRPr="00D43DEC" w:rsidRDefault="00D43DEC" w:rsidP="00D43DEC">
            <w:pPr>
              <w:jc w:val="both"/>
              <w:rPr>
                <w:rFonts w:ascii="Calibri" w:hAnsi="Calibri" w:cs="Tahoma"/>
                <w:b/>
              </w:rPr>
            </w:pPr>
          </w:p>
        </w:tc>
        <w:tc>
          <w:tcPr>
            <w:tcW w:w="9172" w:type="dxa"/>
            <w:gridSpan w:val="4"/>
            <w:shd w:val="clear" w:color="auto" w:fill="DBE5F1" w:themeFill="accent1" w:themeFillTint="33"/>
          </w:tcPr>
          <w:p w14:paraId="14B1FBF3" w14:textId="77777777" w:rsidR="00D43DEC" w:rsidRPr="00D43DEC" w:rsidRDefault="00D43DEC" w:rsidP="00D43DEC">
            <w:pPr>
              <w:jc w:val="both"/>
              <w:rPr>
                <w:rFonts w:ascii="Calibri" w:hAnsi="Calibri" w:cs="Tahoma"/>
                <w:b/>
                <w:sz w:val="28"/>
                <w:szCs w:val="28"/>
              </w:rPr>
            </w:pPr>
            <w:r w:rsidRPr="00D43DEC">
              <w:rPr>
                <w:rFonts w:ascii="Calibri" w:hAnsi="Calibri" w:cs="Tahoma"/>
                <w:b/>
                <w:sz w:val="28"/>
                <w:szCs w:val="28"/>
                <w:u w:val="single"/>
              </w:rPr>
              <w:t>ΤΙΤΛΟΣ ΝΟΜΟΥ</w:t>
            </w:r>
            <w:r w:rsidRPr="00D43DEC">
              <w:rPr>
                <w:rFonts w:ascii="Calibri" w:hAnsi="Calibri" w:cs="Tahoma"/>
                <w:b/>
                <w:sz w:val="28"/>
                <w:szCs w:val="28"/>
              </w:rPr>
              <w:t>:</w:t>
            </w:r>
          </w:p>
        </w:tc>
      </w:tr>
      <w:tr w:rsidR="00D43DEC" w:rsidRPr="00D43DEC" w14:paraId="1B89F9AD" w14:textId="77777777" w:rsidTr="00B46C57">
        <w:trPr>
          <w:gridAfter w:val="1"/>
          <w:wAfter w:w="34" w:type="dxa"/>
        </w:trPr>
        <w:tc>
          <w:tcPr>
            <w:tcW w:w="575" w:type="dxa"/>
            <w:gridSpan w:val="2"/>
            <w:shd w:val="clear" w:color="auto" w:fill="DBE5F1" w:themeFill="accent1" w:themeFillTint="33"/>
          </w:tcPr>
          <w:p w14:paraId="32988B8F" w14:textId="77777777" w:rsidR="00D43DEC" w:rsidRPr="00D43DEC" w:rsidRDefault="00D43DEC" w:rsidP="00D43DEC">
            <w:pPr>
              <w:jc w:val="both"/>
              <w:rPr>
                <w:rFonts w:ascii="Calibri" w:hAnsi="Calibri" w:cs="Tahoma"/>
                <w:b/>
              </w:rPr>
            </w:pPr>
          </w:p>
        </w:tc>
        <w:tc>
          <w:tcPr>
            <w:tcW w:w="9172" w:type="dxa"/>
            <w:gridSpan w:val="4"/>
            <w:shd w:val="clear" w:color="auto" w:fill="DBE5F1" w:themeFill="accent1" w:themeFillTint="33"/>
          </w:tcPr>
          <w:p w14:paraId="212ECD62" w14:textId="77777777" w:rsidR="00D43DEC" w:rsidRPr="00D43DEC" w:rsidRDefault="00D43DEC" w:rsidP="00D43DEC">
            <w:pPr>
              <w:jc w:val="both"/>
              <w:rPr>
                <w:rFonts w:ascii="Calibri" w:hAnsi="Calibri" w:cs="Tahoma"/>
                <w:i/>
              </w:rPr>
            </w:pPr>
            <w:r w:rsidRPr="00D43DEC">
              <w:rPr>
                <w:rFonts w:ascii="Calibri" w:hAnsi="Calibri" w:cs="Tahoma"/>
                <w:i/>
              </w:rPr>
              <w:t>«Θεσμικό πλαίσιο τηλεργασίας, διατάξεις για το ανθρώπινο δυναμικό του δημοσίου τομέα και άλλες επείγουσες ρυθμίσεις»</w:t>
            </w:r>
          </w:p>
        </w:tc>
      </w:tr>
      <w:tr w:rsidR="00D43DEC" w:rsidRPr="00D43DEC" w14:paraId="7F09E814" w14:textId="77777777" w:rsidTr="00B46C57">
        <w:trPr>
          <w:gridAfter w:val="1"/>
          <w:wAfter w:w="34" w:type="dxa"/>
        </w:trPr>
        <w:tc>
          <w:tcPr>
            <w:tcW w:w="575" w:type="dxa"/>
            <w:gridSpan w:val="2"/>
            <w:shd w:val="clear" w:color="auto" w:fill="DBE5F1" w:themeFill="accent1" w:themeFillTint="33"/>
          </w:tcPr>
          <w:p w14:paraId="173C29DB" w14:textId="77777777" w:rsidR="00D43DEC" w:rsidRPr="00D43DEC" w:rsidRDefault="00D43DEC" w:rsidP="00D43DEC">
            <w:pPr>
              <w:jc w:val="both"/>
              <w:rPr>
                <w:rFonts w:ascii="Calibri" w:hAnsi="Calibri" w:cs="Tahoma"/>
                <w:b/>
              </w:rPr>
            </w:pPr>
          </w:p>
        </w:tc>
        <w:tc>
          <w:tcPr>
            <w:tcW w:w="9172" w:type="dxa"/>
            <w:gridSpan w:val="4"/>
            <w:shd w:val="clear" w:color="auto" w:fill="DBE5F1" w:themeFill="accent1" w:themeFillTint="33"/>
          </w:tcPr>
          <w:p w14:paraId="7A1E7F63" w14:textId="77777777" w:rsidR="00D43DEC" w:rsidRPr="00D43DEC" w:rsidRDefault="00D43DEC" w:rsidP="00D43DEC">
            <w:pPr>
              <w:jc w:val="both"/>
              <w:rPr>
                <w:rFonts w:ascii="Calibri" w:hAnsi="Calibri" w:cs="Tahoma"/>
                <w:b/>
                <w:sz w:val="28"/>
                <w:szCs w:val="28"/>
              </w:rPr>
            </w:pPr>
            <w:r w:rsidRPr="00D43DEC">
              <w:rPr>
                <w:rFonts w:ascii="Calibri" w:hAnsi="Calibri" w:cs="Tahoma"/>
                <w:b/>
                <w:sz w:val="28"/>
                <w:szCs w:val="28"/>
                <w:u w:val="single"/>
              </w:rPr>
              <w:t>ΑΡΙΘΜΟΣ ΤΡΟΠΟΛΟΓΙΑΣ</w:t>
            </w:r>
            <w:r w:rsidRPr="00D43DEC">
              <w:rPr>
                <w:rFonts w:ascii="Calibri" w:hAnsi="Calibri" w:cs="Tahoma"/>
                <w:b/>
                <w:sz w:val="28"/>
                <w:szCs w:val="28"/>
              </w:rPr>
              <w:t>:</w:t>
            </w:r>
          </w:p>
        </w:tc>
      </w:tr>
      <w:tr w:rsidR="00D43DEC" w:rsidRPr="00D43DEC" w14:paraId="7CCB8CF8" w14:textId="77777777" w:rsidTr="00B46C57">
        <w:trPr>
          <w:gridAfter w:val="1"/>
          <w:wAfter w:w="34" w:type="dxa"/>
        </w:trPr>
        <w:tc>
          <w:tcPr>
            <w:tcW w:w="575" w:type="dxa"/>
            <w:gridSpan w:val="2"/>
            <w:shd w:val="clear" w:color="auto" w:fill="DBE5F1" w:themeFill="accent1" w:themeFillTint="33"/>
          </w:tcPr>
          <w:p w14:paraId="3A1955DB" w14:textId="77777777" w:rsidR="00D43DEC" w:rsidRPr="00D43DEC" w:rsidRDefault="00D43DEC" w:rsidP="00D43DEC">
            <w:pPr>
              <w:jc w:val="both"/>
              <w:rPr>
                <w:rFonts w:ascii="Calibri" w:hAnsi="Calibri" w:cs="Tahoma"/>
                <w:b/>
              </w:rPr>
            </w:pPr>
          </w:p>
        </w:tc>
        <w:tc>
          <w:tcPr>
            <w:tcW w:w="9172" w:type="dxa"/>
            <w:gridSpan w:val="4"/>
            <w:shd w:val="clear" w:color="auto" w:fill="DBE5F1" w:themeFill="accent1" w:themeFillTint="33"/>
          </w:tcPr>
          <w:p w14:paraId="78FF7F82" w14:textId="77777777" w:rsidR="00D43DEC" w:rsidRPr="00D43DEC" w:rsidRDefault="00D43DEC" w:rsidP="00D43DEC">
            <w:pPr>
              <w:suppressAutoHyphens w:val="0"/>
              <w:rPr>
                <w:rFonts w:asciiTheme="minorHAnsi" w:hAnsiTheme="minorHAnsi" w:cs="Segoe UI"/>
                <w:lang w:eastAsia="el-GR"/>
              </w:rPr>
            </w:pPr>
            <w:r w:rsidRPr="00D43DEC">
              <w:rPr>
                <w:rFonts w:asciiTheme="minorHAnsi" w:hAnsiTheme="minorHAnsi"/>
                <w:color w:val="000000"/>
                <w:shd w:val="clear" w:color="auto" w:fill="DAEEF3" w:themeFill="accent5" w:themeFillTint="33"/>
              </w:rPr>
              <w:t>922/101 8.6.2021</w:t>
            </w:r>
          </w:p>
        </w:tc>
      </w:tr>
      <w:tr w:rsidR="00D43DEC" w:rsidRPr="00D43DEC" w14:paraId="72B1F827" w14:textId="77777777" w:rsidTr="00B46C57">
        <w:trPr>
          <w:gridAfter w:val="1"/>
          <w:wAfter w:w="34" w:type="dxa"/>
        </w:trPr>
        <w:tc>
          <w:tcPr>
            <w:tcW w:w="575" w:type="dxa"/>
            <w:gridSpan w:val="2"/>
            <w:shd w:val="clear" w:color="auto" w:fill="DBE5F1" w:themeFill="accent1" w:themeFillTint="33"/>
          </w:tcPr>
          <w:p w14:paraId="27EBF1EB" w14:textId="77777777" w:rsidR="00D43DEC" w:rsidRPr="00D43DEC" w:rsidRDefault="00D43DEC" w:rsidP="00D43DEC">
            <w:pPr>
              <w:jc w:val="both"/>
              <w:rPr>
                <w:rFonts w:ascii="Calibri" w:hAnsi="Calibri" w:cs="Tahoma"/>
                <w:b/>
              </w:rPr>
            </w:pPr>
          </w:p>
        </w:tc>
        <w:tc>
          <w:tcPr>
            <w:tcW w:w="9172" w:type="dxa"/>
            <w:gridSpan w:val="4"/>
            <w:shd w:val="clear" w:color="auto" w:fill="DBE5F1" w:themeFill="accent1" w:themeFillTint="33"/>
          </w:tcPr>
          <w:p w14:paraId="21AC8689" w14:textId="77777777" w:rsidR="00D43DEC" w:rsidRPr="00D43DEC" w:rsidRDefault="00D43DEC" w:rsidP="00D43DEC">
            <w:pPr>
              <w:jc w:val="both"/>
              <w:rPr>
                <w:rFonts w:ascii="Calibri" w:hAnsi="Calibri" w:cs="Tahoma"/>
                <w:b/>
                <w:sz w:val="28"/>
                <w:szCs w:val="28"/>
              </w:rPr>
            </w:pPr>
            <w:r w:rsidRPr="00D43DEC">
              <w:rPr>
                <w:rFonts w:ascii="Calibri" w:hAnsi="Calibri" w:cs="Tahoma"/>
                <w:b/>
                <w:sz w:val="28"/>
                <w:szCs w:val="28"/>
                <w:u w:val="single"/>
              </w:rPr>
              <w:t>ΠΕΡΙΓΡΑΦΗ</w:t>
            </w:r>
            <w:r w:rsidRPr="00D43DEC">
              <w:rPr>
                <w:rFonts w:ascii="Calibri" w:hAnsi="Calibri" w:cs="Tahoma"/>
                <w:b/>
                <w:sz w:val="28"/>
                <w:szCs w:val="28"/>
              </w:rPr>
              <w:t>:</w:t>
            </w:r>
          </w:p>
        </w:tc>
      </w:tr>
      <w:tr w:rsidR="00D43DEC" w:rsidRPr="00D43DEC" w14:paraId="55223A0D" w14:textId="77777777" w:rsidTr="00B46C57">
        <w:trPr>
          <w:gridAfter w:val="1"/>
          <w:wAfter w:w="34" w:type="dxa"/>
        </w:trPr>
        <w:tc>
          <w:tcPr>
            <w:tcW w:w="575" w:type="dxa"/>
            <w:gridSpan w:val="2"/>
            <w:shd w:val="clear" w:color="auto" w:fill="DBE5F1" w:themeFill="accent1" w:themeFillTint="33"/>
          </w:tcPr>
          <w:p w14:paraId="3089EDD3" w14:textId="77777777" w:rsidR="00D43DEC" w:rsidRPr="00D43DEC" w:rsidRDefault="00D43DEC" w:rsidP="00D43DEC">
            <w:pPr>
              <w:jc w:val="both"/>
              <w:rPr>
                <w:rFonts w:ascii="Calibri" w:hAnsi="Calibri" w:cs="Tahoma"/>
                <w:b/>
              </w:rPr>
            </w:pPr>
          </w:p>
        </w:tc>
        <w:tc>
          <w:tcPr>
            <w:tcW w:w="9172" w:type="dxa"/>
            <w:gridSpan w:val="4"/>
            <w:shd w:val="clear" w:color="auto" w:fill="DBE5F1" w:themeFill="accent1" w:themeFillTint="33"/>
          </w:tcPr>
          <w:p w14:paraId="367582A8" w14:textId="77777777" w:rsidR="00D43DEC" w:rsidRPr="00D43DEC" w:rsidRDefault="00D43DEC" w:rsidP="00D43DEC">
            <w:pPr>
              <w:jc w:val="both"/>
              <w:rPr>
                <w:rFonts w:asciiTheme="minorHAnsi" w:hAnsiTheme="minorHAnsi" w:cs="Tahoma"/>
              </w:rPr>
            </w:pPr>
            <w:r w:rsidRPr="00D43DEC">
              <w:rPr>
                <w:rFonts w:asciiTheme="minorHAnsi" w:hAnsiTheme="minorHAnsi"/>
                <w:color w:val="000000"/>
                <w:shd w:val="clear" w:color="auto" w:fill="DAEEF3" w:themeFill="accent5" w:themeFillTint="33"/>
              </w:rPr>
              <w:t>Ρυθμίσεις θεμάτων αρμοδιότητας του Υπουργείου Εσωτερικών.</w:t>
            </w:r>
          </w:p>
        </w:tc>
      </w:tr>
      <w:tr w:rsidR="00D43DEC" w:rsidRPr="00D43DEC" w14:paraId="411428BB" w14:textId="77777777" w:rsidTr="00F41674">
        <w:tblPrEx>
          <w:shd w:val="clear" w:color="auto" w:fill="FFFFFF"/>
        </w:tblPrEx>
        <w:trPr>
          <w:gridAfter w:val="1"/>
          <w:wAfter w:w="34" w:type="dxa"/>
        </w:trPr>
        <w:tc>
          <w:tcPr>
            <w:tcW w:w="575" w:type="dxa"/>
            <w:gridSpan w:val="2"/>
            <w:shd w:val="clear" w:color="auto" w:fill="FFFFFF"/>
          </w:tcPr>
          <w:p w14:paraId="1D19E874" w14:textId="77777777" w:rsidR="00D43DEC" w:rsidRPr="00D43DEC" w:rsidRDefault="00D43DEC" w:rsidP="00D43DEC">
            <w:pPr>
              <w:jc w:val="both"/>
              <w:rPr>
                <w:rFonts w:ascii="Calibri" w:hAnsi="Calibri" w:cs="Tahoma"/>
                <w:b/>
                <w:sz w:val="28"/>
                <w:szCs w:val="28"/>
              </w:rPr>
            </w:pPr>
            <w:r w:rsidRPr="00D43DEC">
              <w:rPr>
                <w:rFonts w:ascii="Calibri" w:hAnsi="Calibri" w:cs="Tahoma"/>
                <w:b/>
                <w:sz w:val="28"/>
                <w:szCs w:val="28"/>
              </w:rPr>
              <w:t>2</w:t>
            </w:r>
            <w:r w:rsidRPr="00D43DEC">
              <w:rPr>
                <w:rFonts w:ascii="Calibri" w:hAnsi="Calibri" w:cs="Tahoma"/>
                <w:b/>
                <w:sz w:val="28"/>
                <w:szCs w:val="28"/>
                <w:lang w:val="en-US"/>
              </w:rPr>
              <w:t>5</w:t>
            </w:r>
            <w:r w:rsidRPr="00D43DEC">
              <w:rPr>
                <w:rFonts w:ascii="Calibri" w:hAnsi="Calibri" w:cs="Tahoma"/>
                <w:b/>
                <w:sz w:val="28"/>
                <w:szCs w:val="28"/>
              </w:rPr>
              <w:t>.</w:t>
            </w:r>
          </w:p>
        </w:tc>
        <w:tc>
          <w:tcPr>
            <w:tcW w:w="9172" w:type="dxa"/>
            <w:gridSpan w:val="4"/>
            <w:shd w:val="clear" w:color="auto" w:fill="FFFFFF"/>
          </w:tcPr>
          <w:p w14:paraId="05F77AEB" w14:textId="77777777" w:rsidR="00D43DEC" w:rsidRPr="00D43DEC" w:rsidRDefault="00D43DEC" w:rsidP="00D43DEC">
            <w:pPr>
              <w:jc w:val="both"/>
              <w:rPr>
                <w:rFonts w:ascii="Calibri" w:hAnsi="Calibri" w:cs="Tahoma"/>
                <w:b/>
                <w:sz w:val="28"/>
                <w:szCs w:val="28"/>
              </w:rPr>
            </w:pPr>
            <w:r w:rsidRPr="00D43DEC">
              <w:rPr>
                <w:rFonts w:ascii="Calibri" w:hAnsi="Calibri" w:cs="Tahoma"/>
                <w:b/>
                <w:sz w:val="28"/>
                <w:szCs w:val="28"/>
                <w:u w:val="single"/>
              </w:rPr>
              <w:t>ΔΙΑΤΑΞΗ ΝΟΜΟΥ</w:t>
            </w:r>
            <w:r w:rsidRPr="00D43DEC">
              <w:rPr>
                <w:rFonts w:ascii="Calibri" w:hAnsi="Calibri" w:cs="Tahoma"/>
                <w:b/>
                <w:sz w:val="28"/>
                <w:szCs w:val="28"/>
              </w:rPr>
              <w:t xml:space="preserve">: </w:t>
            </w:r>
          </w:p>
          <w:p w14:paraId="02333582" w14:textId="77777777" w:rsidR="00D43DEC" w:rsidRPr="00D43DEC" w:rsidRDefault="00D43DEC" w:rsidP="00D43DEC">
            <w:pPr>
              <w:jc w:val="center"/>
              <w:rPr>
                <w:rFonts w:asciiTheme="minorHAnsi" w:hAnsiTheme="minorHAnsi" w:cs="Tahoma"/>
                <w:b/>
              </w:rPr>
            </w:pPr>
            <w:r w:rsidRPr="00D43DEC">
              <w:rPr>
                <w:rFonts w:asciiTheme="minorHAnsi" w:hAnsiTheme="minorHAnsi" w:cs="Tahoma"/>
                <w:b/>
              </w:rPr>
              <w:t xml:space="preserve">ΜΕΡΟΣ Ε’ </w:t>
            </w:r>
          </w:p>
          <w:p w14:paraId="01986F2F" w14:textId="77777777" w:rsidR="00D43DEC" w:rsidRPr="00D43DEC" w:rsidRDefault="00D43DEC" w:rsidP="00D43DEC">
            <w:pPr>
              <w:jc w:val="center"/>
              <w:rPr>
                <w:rFonts w:asciiTheme="minorHAnsi" w:hAnsiTheme="minorHAnsi" w:cs="Tahoma"/>
                <w:b/>
              </w:rPr>
            </w:pPr>
            <w:r w:rsidRPr="00D43DEC">
              <w:rPr>
                <w:rFonts w:asciiTheme="minorHAnsi" w:hAnsiTheme="minorHAnsi" w:cs="Tahoma"/>
                <w:b/>
              </w:rPr>
              <w:t>ΑΛΛΕΣ ΕΠΕΙΓΟΥΣΕΣ ΡΥΘΜΙΣΕΙΣ</w:t>
            </w:r>
          </w:p>
          <w:p w14:paraId="4FEDFEF8" w14:textId="77777777" w:rsidR="00D43DEC" w:rsidRPr="00D43DEC" w:rsidRDefault="00D43DEC" w:rsidP="00D43DEC">
            <w:pPr>
              <w:jc w:val="center"/>
              <w:rPr>
                <w:rFonts w:asciiTheme="minorHAnsi" w:hAnsiTheme="minorHAnsi" w:cs="Tahoma"/>
                <w:b/>
              </w:rPr>
            </w:pPr>
            <w:r w:rsidRPr="00D43DEC">
              <w:rPr>
                <w:rFonts w:asciiTheme="minorHAnsi" w:hAnsiTheme="minorHAnsi" w:cs="Tahoma"/>
                <w:b/>
              </w:rPr>
              <w:lastRenderedPageBreak/>
              <w:t xml:space="preserve">ΚΕΦΑΛΑΙΟ Α’ </w:t>
            </w:r>
          </w:p>
          <w:p w14:paraId="785B56F6" w14:textId="77777777" w:rsidR="00D43DEC" w:rsidRPr="00D43DEC" w:rsidRDefault="00D43DEC" w:rsidP="00D43DEC">
            <w:pPr>
              <w:jc w:val="center"/>
              <w:rPr>
                <w:rFonts w:asciiTheme="minorHAnsi" w:hAnsiTheme="minorHAnsi" w:cs="Tahoma"/>
                <w:b/>
              </w:rPr>
            </w:pPr>
            <w:r w:rsidRPr="00D43DEC">
              <w:rPr>
                <w:rFonts w:asciiTheme="minorHAnsi" w:hAnsiTheme="minorHAnsi" w:cs="Tahoma"/>
                <w:b/>
              </w:rPr>
              <w:t>ΡΥΘΜΙΣΕΙΣ ΤΟΥ ΥΠΟΥΡΓΕΙΟΥ ΕΣΩΤΕΡΙΚΩΝ</w:t>
            </w:r>
          </w:p>
          <w:p w14:paraId="63241786" w14:textId="77777777" w:rsidR="00D43DEC" w:rsidRPr="00D43DEC" w:rsidRDefault="00D43DEC" w:rsidP="001964C3">
            <w:pPr>
              <w:numPr>
                <w:ilvl w:val="0"/>
                <w:numId w:val="7"/>
              </w:numPr>
              <w:ind w:left="340"/>
              <w:contextualSpacing/>
              <w:jc w:val="both"/>
              <w:rPr>
                <w:rFonts w:asciiTheme="minorHAnsi" w:hAnsiTheme="minorHAnsi" w:cs="Tahoma"/>
                <w:b/>
              </w:rPr>
            </w:pPr>
            <w:r w:rsidRPr="00D43DEC">
              <w:rPr>
                <w:rFonts w:asciiTheme="minorHAnsi" w:hAnsiTheme="minorHAnsi" w:cs="Tahoma"/>
                <w:b/>
              </w:rPr>
              <w:t xml:space="preserve">Άρθρο 57 </w:t>
            </w:r>
          </w:p>
          <w:p w14:paraId="7AA748C4" w14:textId="77777777" w:rsidR="00D43DEC" w:rsidRPr="00D43DEC" w:rsidRDefault="00D43DEC" w:rsidP="00D43DEC">
            <w:pPr>
              <w:ind w:left="340"/>
              <w:jc w:val="both"/>
              <w:rPr>
                <w:rFonts w:asciiTheme="minorHAnsi" w:hAnsiTheme="minorHAnsi" w:cs="Tahoma"/>
              </w:rPr>
            </w:pPr>
            <w:r w:rsidRPr="00D43DEC">
              <w:rPr>
                <w:rFonts w:asciiTheme="minorHAnsi" w:hAnsiTheme="minorHAnsi" w:cs="Tahoma"/>
              </w:rPr>
              <w:t>«Προσωπικό καθαριότητας σχολικών μονάδων - Δ.Ι.Ε.Κ. - Σ.Δ.Ε. –</w:t>
            </w:r>
          </w:p>
          <w:p w14:paraId="7E9F8647" w14:textId="77777777" w:rsidR="00D43DEC" w:rsidRPr="00D43DEC" w:rsidRDefault="00D43DEC" w:rsidP="00D43DEC">
            <w:pPr>
              <w:ind w:left="340"/>
              <w:jc w:val="both"/>
              <w:rPr>
                <w:rFonts w:asciiTheme="minorHAnsi" w:hAnsiTheme="minorHAnsi" w:cs="Tahoma"/>
              </w:rPr>
            </w:pPr>
            <w:r w:rsidRPr="00D43DEC">
              <w:rPr>
                <w:rFonts w:asciiTheme="minorHAnsi" w:hAnsiTheme="minorHAnsi" w:cs="Tahoma"/>
              </w:rPr>
              <w:t>Τροποποίηση της υποπερ. ββ’ και κατάργηση της υποπερ. γγ’ της περ. γ’</w:t>
            </w:r>
          </w:p>
          <w:p w14:paraId="48EF5465" w14:textId="77777777" w:rsidR="00D43DEC" w:rsidRPr="00D43DEC" w:rsidRDefault="00D43DEC" w:rsidP="00D43DEC">
            <w:pPr>
              <w:ind w:left="340"/>
              <w:jc w:val="both"/>
              <w:rPr>
                <w:rFonts w:asciiTheme="minorHAnsi" w:hAnsiTheme="minorHAnsi" w:cs="Tahoma"/>
              </w:rPr>
            </w:pPr>
            <w:r w:rsidRPr="00D43DEC">
              <w:rPr>
                <w:rFonts w:asciiTheme="minorHAnsi" w:hAnsiTheme="minorHAnsi" w:cs="Tahoma"/>
              </w:rPr>
              <w:t>της παρ. 1 του άρθρου 18 του ν. 3870/2010»</w:t>
            </w:r>
          </w:p>
          <w:p w14:paraId="2085713F" w14:textId="77777777" w:rsidR="00D43DEC" w:rsidRPr="00D43DEC" w:rsidRDefault="00D43DEC" w:rsidP="001964C3">
            <w:pPr>
              <w:numPr>
                <w:ilvl w:val="0"/>
                <w:numId w:val="7"/>
              </w:numPr>
              <w:ind w:left="340"/>
              <w:contextualSpacing/>
              <w:jc w:val="both"/>
              <w:rPr>
                <w:rFonts w:asciiTheme="minorHAnsi" w:hAnsiTheme="minorHAnsi" w:cs="Tahoma"/>
                <w:b/>
              </w:rPr>
            </w:pPr>
            <w:r w:rsidRPr="00D43DEC">
              <w:rPr>
                <w:rFonts w:asciiTheme="minorHAnsi" w:hAnsiTheme="minorHAnsi" w:cs="Tahoma"/>
                <w:b/>
              </w:rPr>
              <w:t xml:space="preserve">Άρθρο 58 </w:t>
            </w:r>
          </w:p>
          <w:p w14:paraId="3A564D76" w14:textId="77777777" w:rsidR="00D43DEC" w:rsidRPr="00D43DEC" w:rsidRDefault="00D43DEC" w:rsidP="00D43DEC">
            <w:pPr>
              <w:ind w:left="340"/>
              <w:jc w:val="both"/>
              <w:rPr>
                <w:rFonts w:asciiTheme="minorHAnsi" w:hAnsiTheme="minorHAnsi" w:cs="Tahoma"/>
              </w:rPr>
            </w:pPr>
            <w:r w:rsidRPr="00D43DEC">
              <w:rPr>
                <w:rFonts w:asciiTheme="minorHAnsi" w:hAnsiTheme="minorHAnsi" w:cs="Tahoma"/>
              </w:rPr>
              <w:t>«Παράταση ισχύος εγκριτικών αποφάσεων της Επιτροπής της υπ’ αρ. 33/2006 Πράξης Υπουργικού Συμβουλίου»</w:t>
            </w:r>
          </w:p>
          <w:p w14:paraId="1BE67DF6" w14:textId="77777777" w:rsidR="00D43DEC" w:rsidRPr="00D43DEC" w:rsidRDefault="00D43DEC" w:rsidP="001964C3">
            <w:pPr>
              <w:numPr>
                <w:ilvl w:val="0"/>
                <w:numId w:val="7"/>
              </w:numPr>
              <w:ind w:left="340"/>
              <w:contextualSpacing/>
              <w:jc w:val="both"/>
              <w:rPr>
                <w:rFonts w:asciiTheme="minorHAnsi" w:hAnsiTheme="minorHAnsi" w:cs="Tahoma"/>
                <w:b/>
              </w:rPr>
            </w:pPr>
            <w:r w:rsidRPr="00D43DEC">
              <w:rPr>
                <w:rFonts w:asciiTheme="minorHAnsi" w:hAnsiTheme="minorHAnsi" w:cs="Tahoma"/>
                <w:b/>
              </w:rPr>
              <w:t xml:space="preserve">Άρθρο 59 </w:t>
            </w:r>
          </w:p>
          <w:p w14:paraId="747B14E4" w14:textId="77777777" w:rsidR="00D43DEC" w:rsidRPr="00D43DEC" w:rsidRDefault="00D43DEC" w:rsidP="00D43DEC">
            <w:pPr>
              <w:ind w:left="340"/>
              <w:jc w:val="both"/>
              <w:rPr>
                <w:rFonts w:asciiTheme="minorHAnsi" w:hAnsiTheme="minorHAnsi" w:cs="Tahoma"/>
              </w:rPr>
            </w:pPr>
            <w:r w:rsidRPr="00D43DEC">
              <w:rPr>
                <w:rFonts w:asciiTheme="minorHAnsi" w:hAnsiTheme="minorHAnsi" w:cs="Tahoma"/>
              </w:rPr>
              <w:t>“Συμβάσεις Ι.Δ.Ο.Χ. στη Δράση «Εναρμόνιση Οικογενειακής και Επαγγελματικής Ζωής»”</w:t>
            </w:r>
          </w:p>
          <w:p w14:paraId="30DD5675" w14:textId="77777777" w:rsidR="00D43DEC" w:rsidRPr="00D43DEC" w:rsidRDefault="00D43DEC" w:rsidP="001964C3">
            <w:pPr>
              <w:numPr>
                <w:ilvl w:val="0"/>
                <w:numId w:val="7"/>
              </w:numPr>
              <w:ind w:left="340"/>
              <w:contextualSpacing/>
              <w:jc w:val="both"/>
              <w:rPr>
                <w:rFonts w:asciiTheme="minorHAnsi" w:hAnsiTheme="minorHAnsi" w:cs="Tahoma"/>
                <w:b/>
              </w:rPr>
            </w:pPr>
            <w:r w:rsidRPr="00D43DEC">
              <w:rPr>
                <w:rFonts w:asciiTheme="minorHAnsi" w:hAnsiTheme="minorHAnsi" w:cs="Tahoma"/>
                <w:b/>
              </w:rPr>
              <w:t xml:space="preserve">Άρθρο 60 </w:t>
            </w:r>
          </w:p>
          <w:p w14:paraId="364A8213" w14:textId="77777777" w:rsidR="00D43DEC" w:rsidRPr="00D43DEC" w:rsidRDefault="00D43DEC" w:rsidP="00D43DEC">
            <w:pPr>
              <w:ind w:left="340"/>
              <w:jc w:val="both"/>
              <w:rPr>
                <w:rFonts w:asciiTheme="minorHAnsi" w:hAnsiTheme="minorHAnsi" w:cs="Tahoma"/>
              </w:rPr>
            </w:pPr>
            <w:r w:rsidRPr="00D43DEC">
              <w:rPr>
                <w:rFonts w:asciiTheme="minorHAnsi" w:hAnsiTheme="minorHAnsi" w:cs="Tahoma"/>
              </w:rPr>
              <w:t>«Μεταφορά μαθητών κατά το σχολικό έτος 2021-2022»</w:t>
            </w:r>
          </w:p>
          <w:p w14:paraId="636CD5E3" w14:textId="77777777" w:rsidR="00D43DEC" w:rsidRPr="00D43DEC" w:rsidRDefault="00D43DEC" w:rsidP="001964C3">
            <w:pPr>
              <w:numPr>
                <w:ilvl w:val="0"/>
                <w:numId w:val="7"/>
              </w:numPr>
              <w:ind w:left="340"/>
              <w:contextualSpacing/>
              <w:jc w:val="both"/>
              <w:rPr>
                <w:rFonts w:asciiTheme="minorHAnsi" w:hAnsiTheme="minorHAnsi" w:cs="Tahoma"/>
                <w:b/>
              </w:rPr>
            </w:pPr>
            <w:r w:rsidRPr="00D43DEC">
              <w:rPr>
                <w:rFonts w:asciiTheme="minorHAnsi" w:hAnsiTheme="minorHAnsi" w:cs="Tahoma"/>
                <w:b/>
              </w:rPr>
              <w:t xml:space="preserve">Άρθρο 61 </w:t>
            </w:r>
          </w:p>
          <w:p w14:paraId="61564E23" w14:textId="77777777" w:rsidR="00D43DEC" w:rsidRPr="00D43DEC" w:rsidRDefault="00D43DEC" w:rsidP="00D43DEC">
            <w:pPr>
              <w:ind w:left="340"/>
              <w:jc w:val="both"/>
              <w:rPr>
                <w:rFonts w:asciiTheme="minorHAnsi" w:hAnsiTheme="minorHAnsi" w:cs="Tahoma"/>
              </w:rPr>
            </w:pPr>
            <w:r w:rsidRPr="00D43DEC">
              <w:rPr>
                <w:rFonts w:asciiTheme="minorHAnsi" w:hAnsiTheme="minorHAnsi" w:cs="Tahoma"/>
              </w:rPr>
              <w:t>«Ρυθμίσεις για το προσωπικό των πολυμετοχικών αναπτυξιακών ανώνυμων εταιρειών Ο.Τ.Α.»</w:t>
            </w:r>
          </w:p>
          <w:p w14:paraId="47008B67" w14:textId="77777777" w:rsidR="00D43DEC" w:rsidRPr="00D43DEC" w:rsidRDefault="00D43DEC" w:rsidP="001964C3">
            <w:pPr>
              <w:numPr>
                <w:ilvl w:val="0"/>
                <w:numId w:val="7"/>
              </w:numPr>
              <w:ind w:left="340"/>
              <w:contextualSpacing/>
              <w:jc w:val="both"/>
              <w:rPr>
                <w:rFonts w:asciiTheme="minorHAnsi" w:hAnsiTheme="minorHAnsi" w:cs="Tahoma"/>
                <w:b/>
              </w:rPr>
            </w:pPr>
            <w:r w:rsidRPr="00D43DEC">
              <w:rPr>
                <w:rFonts w:asciiTheme="minorHAnsi" w:hAnsiTheme="minorHAnsi" w:cs="Tahoma"/>
                <w:b/>
              </w:rPr>
              <w:t xml:space="preserve">Άρθρο 62 </w:t>
            </w:r>
          </w:p>
          <w:p w14:paraId="7AF0BD77" w14:textId="77777777" w:rsidR="00D43DEC" w:rsidRPr="00D43DEC" w:rsidRDefault="00D43DEC" w:rsidP="00D43DEC">
            <w:pPr>
              <w:ind w:left="340"/>
              <w:jc w:val="both"/>
              <w:rPr>
                <w:rFonts w:asciiTheme="minorHAnsi" w:hAnsiTheme="minorHAnsi" w:cs="Tahoma"/>
              </w:rPr>
            </w:pPr>
            <w:r w:rsidRPr="00D43DEC">
              <w:rPr>
                <w:rFonts w:asciiTheme="minorHAnsi" w:hAnsiTheme="minorHAnsi" w:cs="Tahoma"/>
              </w:rPr>
              <w:t>«Παράταση συμβάσεων Ι.Δ.Ο.Χ. προσωπικού Ο.Τ.Α. α’ και β’ βαθμού για την αντιμετώπιση εκτάκτων αναγκών λόγω της πανδημίας του κορωνοϊού COVID-19»</w:t>
            </w:r>
          </w:p>
          <w:p w14:paraId="00A17047" w14:textId="77777777" w:rsidR="00D43DEC" w:rsidRPr="00D43DEC" w:rsidRDefault="00D43DEC" w:rsidP="001964C3">
            <w:pPr>
              <w:numPr>
                <w:ilvl w:val="0"/>
                <w:numId w:val="7"/>
              </w:numPr>
              <w:ind w:left="340"/>
              <w:contextualSpacing/>
              <w:jc w:val="both"/>
              <w:rPr>
                <w:rFonts w:asciiTheme="minorHAnsi" w:hAnsiTheme="minorHAnsi" w:cs="Tahoma"/>
                <w:b/>
              </w:rPr>
            </w:pPr>
            <w:r w:rsidRPr="00D43DEC">
              <w:rPr>
                <w:rFonts w:asciiTheme="minorHAnsi" w:hAnsiTheme="minorHAnsi" w:cs="Tahoma"/>
                <w:b/>
              </w:rPr>
              <w:t xml:space="preserve">Άρθρο 63 </w:t>
            </w:r>
          </w:p>
          <w:p w14:paraId="4C5CF297" w14:textId="77777777" w:rsidR="00D43DEC" w:rsidRPr="00D43DEC" w:rsidRDefault="00D43DEC" w:rsidP="00D43DEC">
            <w:pPr>
              <w:ind w:left="340"/>
              <w:jc w:val="both"/>
              <w:rPr>
                <w:rFonts w:asciiTheme="minorHAnsi" w:hAnsiTheme="minorHAnsi" w:cs="Tahoma"/>
              </w:rPr>
            </w:pPr>
            <w:r w:rsidRPr="00D43DEC">
              <w:rPr>
                <w:rFonts w:asciiTheme="minorHAnsi" w:hAnsiTheme="minorHAnsi" w:cs="Tahoma"/>
              </w:rPr>
              <w:t>«Αναστολή παρακράτησης δόσεων δανείων Ο.Τ.Α. α’ βαθμού»</w:t>
            </w:r>
          </w:p>
          <w:p w14:paraId="24D3576F" w14:textId="77777777" w:rsidR="00D43DEC" w:rsidRPr="00D43DEC" w:rsidRDefault="00D43DEC" w:rsidP="001964C3">
            <w:pPr>
              <w:numPr>
                <w:ilvl w:val="0"/>
                <w:numId w:val="7"/>
              </w:numPr>
              <w:ind w:left="340"/>
              <w:contextualSpacing/>
              <w:jc w:val="both"/>
              <w:rPr>
                <w:rFonts w:asciiTheme="minorHAnsi" w:hAnsiTheme="minorHAnsi" w:cs="Tahoma"/>
                <w:b/>
              </w:rPr>
            </w:pPr>
            <w:r w:rsidRPr="00D43DEC">
              <w:rPr>
                <w:rFonts w:asciiTheme="minorHAnsi" w:hAnsiTheme="minorHAnsi" w:cs="Tahoma"/>
                <w:b/>
              </w:rPr>
              <w:t xml:space="preserve">Άρθρο 64 </w:t>
            </w:r>
          </w:p>
          <w:p w14:paraId="5ACE14B0" w14:textId="77777777" w:rsidR="00D43DEC" w:rsidRPr="00D43DEC" w:rsidRDefault="00D43DEC" w:rsidP="00D43DEC">
            <w:pPr>
              <w:ind w:left="340"/>
              <w:jc w:val="both"/>
              <w:rPr>
                <w:rFonts w:asciiTheme="minorHAnsi" w:hAnsiTheme="minorHAnsi" w:cs="Tahoma"/>
              </w:rPr>
            </w:pPr>
            <w:r w:rsidRPr="00D43DEC">
              <w:rPr>
                <w:rFonts w:asciiTheme="minorHAnsi" w:hAnsiTheme="minorHAnsi" w:cs="Tahoma"/>
              </w:rPr>
              <w:t>«Αδειοδοτήσεις δημοτικών παιδικών σταθμών - Παράταση προθεσμιών – Τροποποίηση του άρθρου 13 του ν. 4623/2019»</w:t>
            </w:r>
          </w:p>
          <w:p w14:paraId="2EFC9C33" w14:textId="77777777" w:rsidR="00D43DEC" w:rsidRPr="00D43DEC" w:rsidRDefault="00D43DEC" w:rsidP="001964C3">
            <w:pPr>
              <w:numPr>
                <w:ilvl w:val="0"/>
                <w:numId w:val="7"/>
              </w:numPr>
              <w:ind w:left="340"/>
              <w:contextualSpacing/>
              <w:jc w:val="both"/>
              <w:rPr>
                <w:rFonts w:asciiTheme="minorHAnsi" w:hAnsiTheme="minorHAnsi" w:cs="Tahoma"/>
                <w:b/>
              </w:rPr>
            </w:pPr>
            <w:r w:rsidRPr="00D43DEC">
              <w:rPr>
                <w:rFonts w:asciiTheme="minorHAnsi" w:hAnsiTheme="minorHAnsi" w:cs="Tahoma"/>
                <w:b/>
              </w:rPr>
              <w:t xml:space="preserve">Άρθρο 65 </w:t>
            </w:r>
          </w:p>
          <w:p w14:paraId="2C011876" w14:textId="77777777" w:rsidR="00D43DEC" w:rsidRPr="00D43DEC" w:rsidRDefault="00D43DEC" w:rsidP="00D43DEC">
            <w:pPr>
              <w:ind w:left="340"/>
              <w:jc w:val="both"/>
              <w:rPr>
                <w:rFonts w:asciiTheme="minorHAnsi" w:hAnsiTheme="minorHAnsi" w:cs="Tahoma"/>
              </w:rPr>
            </w:pPr>
            <w:r w:rsidRPr="00D43DEC">
              <w:rPr>
                <w:rFonts w:asciiTheme="minorHAnsi" w:hAnsiTheme="minorHAnsi" w:cs="Tahoma"/>
              </w:rPr>
              <w:t>«Ρύθμιση θεμάτων προϋπολογισμού των Ο.Τ.Α. α’ βαθμού»</w:t>
            </w:r>
          </w:p>
        </w:tc>
      </w:tr>
      <w:tr w:rsidR="00D43DEC" w:rsidRPr="00D43DEC" w14:paraId="1FEAA641" w14:textId="77777777" w:rsidTr="00F41674">
        <w:tblPrEx>
          <w:shd w:val="clear" w:color="auto" w:fill="FFFFFF"/>
        </w:tblPrEx>
        <w:trPr>
          <w:gridAfter w:val="1"/>
          <w:wAfter w:w="34" w:type="dxa"/>
        </w:trPr>
        <w:tc>
          <w:tcPr>
            <w:tcW w:w="575" w:type="dxa"/>
            <w:gridSpan w:val="2"/>
            <w:shd w:val="clear" w:color="auto" w:fill="FFFFFF"/>
          </w:tcPr>
          <w:p w14:paraId="3D6B5ACF" w14:textId="77777777" w:rsidR="00D43DEC" w:rsidRPr="00D43DEC" w:rsidRDefault="00D43DEC" w:rsidP="00D43DEC">
            <w:pPr>
              <w:jc w:val="both"/>
              <w:rPr>
                <w:rFonts w:ascii="Calibri" w:hAnsi="Calibri" w:cs="Tahoma"/>
                <w:b/>
              </w:rPr>
            </w:pPr>
          </w:p>
        </w:tc>
        <w:tc>
          <w:tcPr>
            <w:tcW w:w="9172" w:type="dxa"/>
            <w:gridSpan w:val="4"/>
            <w:shd w:val="clear" w:color="auto" w:fill="FFFFFF"/>
          </w:tcPr>
          <w:p w14:paraId="5A879EF9" w14:textId="77777777" w:rsidR="00D43DEC" w:rsidRPr="00D43DEC" w:rsidRDefault="00D43DEC" w:rsidP="00D43DEC">
            <w:pPr>
              <w:contextualSpacing/>
              <w:jc w:val="both"/>
              <w:rPr>
                <w:rFonts w:ascii="Calibri" w:hAnsi="Calibri" w:cs="Tahoma"/>
              </w:rPr>
            </w:pPr>
            <w:r w:rsidRPr="00D43DEC">
              <w:rPr>
                <w:rFonts w:ascii="Calibri" w:hAnsi="Calibri" w:cs="Tahoma"/>
              </w:rPr>
              <w:t xml:space="preserve">του ν. </w:t>
            </w:r>
            <w:hyperlink r:id="rId122" w:history="1">
              <w:r w:rsidRPr="00D43DEC">
                <w:rPr>
                  <w:rFonts w:ascii="Calibri" w:hAnsi="Calibri" w:cs="Tahoma"/>
                  <w:color w:val="0000FF"/>
                </w:rPr>
                <w:t>4821/2021</w:t>
              </w:r>
            </w:hyperlink>
            <w:r w:rsidRPr="00D43DEC">
              <w:rPr>
                <w:rFonts w:ascii="Calibri" w:hAnsi="Calibri" w:cs="Tahoma"/>
              </w:rPr>
              <w:t xml:space="preserve"> (ΦΕΚ Α/</w:t>
            </w:r>
            <w:r w:rsidRPr="00D43DEC">
              <w:rPr>
                <w:rFonts w:ascii="Calibri" w:hAnsi="Calibri" w:cs="Tahoma"/>
                <w:lang w:val="en-US"/>
              </w:rPr>
              <w:t>134</w:t>
            </w:r>
            <w:r w:rsidRPr="00D43DEC">
              <w:rPr>
                <w:rFonts w:ascii="Calibri" w:hAnsi="Calibri" w:cs="Tahoma"/>
              </w:rPr>
              <w:t>/31.0</w:t>
            </w:r>
            <w:r w:rsidRPr="00D43DEC">
              <w:rPr>
                <w:rFonts w:ascii="Calibri" w:hAnsi="Calibri" w:cs="Tahoma"/>
                <w:lang w:val="en-US"/>
              </w:rPr>
              <w:t>7</w:t>
            </w:r>
            <w:r w:rsidRPr="00D43DEC">
              <w:rPr>
                <w:rFonts w:ascii="Calibri" w:hAnsi="Calibri" w:cs="Tahoma"/>
              </w:rPr>
              <w:t>.2021).</w:t>
            </w:r>
          </w:p>
        </w:tc>
      </w:tr>
      <w:tr w:rsidR="00D43DEC" w:rsidRPr="00D43DEC" w14:paraId="7B79387E" w14:textId="77777777" w:rsidTr="00F41674">
        <w:tblPrEx>
          <w:shd w:val="clear" w:color="auto" w:fill="FFFFFF"/>
        </w:tblPrEx>
        <w:trPr>
          <w:gridAfter w:val="1"/>
          <w:wAfter w:w="34" w:type="dxa"/>
        </w:trPr>
        <w:tc>
          <w:tcPr>
            <w:tcW w:w="575" w:type="dxa"/>
            <w:gridSpan w:val="2"/>
            <w:shd w:val="clear" w:color="auto" w:fill="FFFFFF"/>
          </w:tcPr>
          <w:p w14:paraId="07F8BF64" w14:textId="77777777" w:rsidR="00D43DEC" w:rsidRPr="00D43DEC" w:rsidRDefault="00D43DEC" w:rsidP="00D43DEC">
            <w:pPr>
              <w:jc w:val="both"/>
              <w:rPr>
                <w:rFonts w:ascii="Calibri" w:hAnsi="Calibri" w:cs="Tahoma"/>
                <w:b/>
              </w:rPr>
            </w:pPr>
          </w:p>
        </w:tc>
        <w:tc>
          <w:tcPr>
            <w:tcW w:w="9172" w:type="dxa"/>
            <w:gridSpan w:val="4"/>
            <w:shd w:val="clear" w:color="auto" w:fill="FFFFFF"/>
          </w:tcPr>
          <w:p w14:paraId="6CD32682" w14:textId="77777777" w:rsidR="00D43DEC" w:rsidRPr="00D43DEC" w:rsidRDefault="00D43DEC" w:rsidP="00D43DEC">
            <w:pPr>
              <w:jc w:val="both"/>
              <w:rPr>
                <w:rFonts w:ascii="Calibri" w:hAnsi="Calibri" w:cs="Tahoma"/>
                <w:b/>
                <w:sz w:val="28"/>
                <w:szCs w:val="28"/>
              </w:rPr>
            </w:pPr>
            <w:r w:rsidRPr="00D43DEC">
              <w:rPr>
                <w:rFonts w:ascii="Calibri" w:hAnsi="Calibri" w:cs="Tahoma"/>
                <w:b/>
                <w:sz w:val="28"/>
                <w:szCs w:val="28"/>
                <w:u w:val="single"/>
              </w:rPr>
              <w:t>ΤΙΤΛΟΣ ΝΟΜΟΥ</w:t>
            </w:r>
            <w:r w:rsidRPr="00D43DEC">
              <w:rPr>
                <w:rFonts w:ascii="Calibri" w:hAnsi="Calibri" w:cs="Tahoma"/>
                <w:b/>
                <w:sz w:val="28"/>
                <w:szCs w:val="28"/>
              </w:rPr>
              <w:t>:</w:t>
            </w:r>
          </w:p>
        </w:tc>
      </w:tr>
      <w:tr w:rsidR="00D43DEC" w:rsidRPr="00D43DEC" w14:paraId="337E16C3" w14:textId="77777777" w:rsidTr="00F41674">
        <w:tblPrEx>
          <w:shd w:val="clear" w:color="auto" w:fill="FFFFFF"/>
        </w:tblPrEx>
        <w:trPr>
          <w:gridAfter w:val="1"/>
          <w:wAfter w:w="34" w:type="dxa"/>
        </w:trPr>
        <w:tc>
          <w:tcPr>
            <w:tcW w:w="575" w:type="dxa"/>
            <w:gridSpan w:val="2"/>
            <w:shd w:val="clear" w:color="auto" w:fill="FFFFFF"/>
          </w:tcPr>
          <w:p w14:paraId="74792FEF" w14:textId="77777777" w:rsidR="00D43DEC" w:rsidRPr="00D43DEC" w:rsidRDefault="00D43DEC" w:rsidP="00D43DEC">
            <w:pPr>
              <w:jc w:val="both"/>
              <w:rPr>
                <w:rFonts w:ascii="Calibri" w:hAnsi="Calibri" w:cs="Tahoma"/>
                <w:b/>
              </w:rPr>
            </w:pPr>
          </w:p>
        </w:tc>
        <w:tc>
          <w:tcPr>
            <w:tcW w:w="9172" w:type="dxa"/>
            <w:gridSpan w:val="4"/>
            <w:shd w:val="clear" w:color="auto" w:fill="FFFFFF"/>
          </w:tcPr>
          <w:p w14:paraId="6830CEE5" w14:textId="77777777" w:rsidR="00D43DEC" w:rsidRPr="00D43DEC" w:rsidRDefault="00D43DEC" w:rsidP="00D43DEC">
            <w:pPr>
              <w:jc w:val="both"/>
              <w:rPr>
                <w:rFonts w:ascii="Calibri" w:hAnsi="Calibri" w:cs="Tahoma"/>
                <w:i/>
              </w:rPr>
            </w:pPr>
            <w:r w:rsidRPr="00D43DEC">
              <w:rPr>
                <w:rFonts w:ascii="Calibri" w:hAnsi="Calibri" w:cs="Tahoma"/>
                <w:i/>
              </w:rPr>
              <w:t>«</w:t>
            </w:r>
            <w:r w:rsidRPr="00D43DEC">
              <w:rPr>
                <w:rFonts w:asciiTheme="minorHAnsi" w:hAnsiTheme="minorHAnsi" w:cstheme="minorHAnsi"/>
                <w:i/>
                <w:lang w:eastAsia="el-GR"/>
              </w:rPr>
              <w:t>Εκσυγχρονισμός του Ελληνικού Κτηματολογίου, νέες ψηφιακές υπηρεσίες και ενίσχυση της ψηφιακής διακυβέρνησης και άλλες διατάξεις</w:t>
            </w:r>
            <w:r w:rsidRPr="00D43DEC">
              <w:rPr>
                <w:rFonts w:ascii="Calibri" w:hAnsi="Calibri" w:cs="Tahoma"/>
                <w:i/>
              </w:rPr>
              <w:t>»</w:t>
            </w:r>
          </w:p>
        </w:tc>
      </w:tr>
      <w:tr w:rsidR="00D43DEC" w:rsidRPr="00D43DEC" w14:paraId="3E7C5B8F" w14:textId="77777777" w:rsidTr="00F41674">
        <w:tblPrEx>
          <w:shd w:val="clear" w:color="auto" w:fill="FFFFFF"/>
        </w:tblPrEx>
        <w:trPr>
          <w:gridAfter w:val="1"/>
          <w:wAfter w:w="34" w:type="dxa"/>
        </w:trPr>
        <w:tc>
          <w:tcPr>
            <w:tcW w:w="575" w:type="dxa"/>
            <w:gridSpan w:val="2"/>
            <w:shd w:val="clear" w:color="auto" w:fill="FFFFFF"/>
          </w:tcPr>
          <w:p w14:paraId="073BFC14" w14:textId="77777777" w:rsidR="00D43DEC" w:rsidRPr="00D43DEC" w:rsidRDefault="00D43DEC" w:rsidP="00D43DEC">
            <w:pPr>
              <w:jc w:val="both"/>
              <w:rPr>
                <w:rFonts w:ascii="Calibri" w:hAnsi="Calibri" w:cs="Tahoma"/>
                <w:b/>
              </w:rPr>
            </w:pPr>
          </w:p>
        </w:tc>
        <w:tc>
          <w:tcPr>
            <w:tcW w:w="9172" w:type="dxa"/>
            <w:gridSpan w:val="4"/>
            <w:shd w:val="clear" w:color="auto" w:fill="FFFFFF"/>
          </w:tcPr>
          <w:p w14:paraId="23423873" w14:textId="77777777" w:rsidR="00D43DEC" w:rsidRPr="00D43DEC" w:rsidRDefault="00D43DEC" w:rsidP="00D43DEC">
            <w:pPr>
              <w:jc w:val="both"/>
              <w:rPr>
                <w:rFonts w:ascii="Calibri" w:hAnsi="Calibri" w:cs="Tahoma"/>
                <w:b/>
                <w:sz w:val="28"/>
                <w:szCs w:val="28"/>
              </w:rPr>
            </w:pPr>
            <w:r w:rsidRPr="00D43DEC">
              <w:rPr>
                <w:rFonts w:ascii="Calibri" w:hAnsi="Calibri" w:cs="Tahoma"/>
                <w:b/>
                <w:sz w:val="28"/>
                <w:szCs w:val="28"/>
                <w:u w:val="single"/>
              </w:rPr>
              <w:t>ΑΡΙΘΜΟΣ ΤΡΟΠΟΛΟΓΙΑΣ</w:t>
            </w:r>
            <w:r w:rsidRPr="00D43DEC">
              <w:rPr>
                <w:rFonts w:ascii="Calibri" w:hAnsi="Calibri" w:cs="Tahoma"/>
                <w:b/>
                <w:sz w:val="28"/>
                <w:szCs w:val="28"/>
              </w:rPr>
              <w:t>:</w:t>
            </w:r>
          </w:p>
        </w:tc>
      </w:tr>
      <w:tr w:rsidR="00D43DEC" w:rsidRPr="00D43DEC" w14:paraId="6AA14ED1" w14:textId="77777777" w:rsidTr="00F41674">
        <w:tblPrEx>
          <w:shd w:val="clear" w:color="auto" w:fill="FFFFFF"/>
        </w:tblPrEx>
        <w:trPr>
          <w:gridAfter w:val="1"/>
          <w:wAfter w:w="34" w:type="dxa"/>
        </w:trPr>
        <w:tc>
          <w:tcPr>
            <w:tcW w:w="575" w:type="dxa"/>
            <w:gridSpan w:val="2"/>
            <w:shd w:val="clear" w:color="auto" w:fill="FFFFFF"/>
          </w:tcPr>
          <w:p w14:paraId="43D1573D" w14:textId="77777777" w:rsidR="00D43DEC" w:rsidRPr="00D43DEC" w:rsidRDefault="00D43DEC" w:rsidP="00D43DEC">
            <w:pPr>
              <w:jc w:val="both"/>
              <w:rPr>
                <w:rFonts w:ascii="Calibri" w:hAnsi="Calibri" w:cs="Tahoma"/>
                <w:b/>
              </w:rPr>
            </w:pPr>
          </w:p>
        </w:tc>
        <w:tc>
          <w:tcPr>
            <w:tcW w:w="9172" w:type="dxa"/>
            <w:gridSpan w:val="4"/>
            <w:shd w:val="clear" w:color="auto" w:fill="FFFFFF"/>
          </w:tcPr>
          <w:p w14:paraId="510C9447" w14:textId="77777777" w:rsidR="00D43DEC" w:rsidRPr="00D43DEC" w:rsidRDefault="00D43DEC" w:rsidP="00D43DEC">
            <w:pPr>
              <w:suppressAutoHyphens w:val="0"/>
              <w:rPr>
                <w:rFonts w:asciiTheme="minorHAnsi" w:hAnsiTheme="minorHAnsi" w:cs="Segoe UI"/>
                <w:lang w:eastAsia="el-GR"/>
              </w:rPr>
            </w:pPr>
            <w:r w:rsidRPr="00D43DEC">
              <w:rPr>
                <w:rFonts w:asciiTheme="minorHAnsi" w:hAnsiTheme="minorHAnsi" w:cs="Segoe UI"/>
                <w:lang w:eastAsia="el-GR"/>
              </w:rPr>
              <w:t>1028/14 27.7.2021</w:t>
            </w:r>
          </w:p>
        </w:tc>
      </w:tr>
      <w:tr w:rsidR="00D43DEC" w:rsidRPr="00D43DEC" w14:paraId="5B973773" w14:textId="77777777" w:rsidTr="00F41674">
        <w:tblPrEx>
          <w:shd w:val="clear" w:color="auto" w:fill="FFFFFF"/>
        </w:tblPrEx>
        <w:trPr>
          <w:gridAfter w:val="1"/>
          <w:wAfter w:w="34" w:type="dxa"/>
        </w:trPr>
        <w:tc>
          <w:tcPr>
            <w:tcW w:w="575" w:type="dxa"/>
            <w:gridSpan w:val="2"/>
            <w:shd w:val="clear" w:color="auto" w:fill="FFFFFF"/>
          </w:tcPr>
          <w:p w14:paraId="49599EC3" w14:textId="77777777" w:rsidR="00D43DEC" w:rsidRPr="00D43DEC" w:rsidRDefault="00D43DEC" w:rsidP="00D43DEC">
            <w:pPr>
              <w:jc w:val="both"/>
              <w:rPr>
                <w:rFonts w:ascii="Calibri" w:hAnsi="Calibri" w:cs="Tahoma"/>
                <w:b/>
              </w:rPr>
            </w:pPr>
          </w:p>
        </w:tc>
        <w:tc>
          <w:tcPr>
            <w:tcW w:w="9172" w:type="dxa"/>
            <w:gridSpan w:val="4"/>
            <w:shd w:val="clear" w:color="auto" w:fill="FFFFFF"/>
          </w:tcPr>
          <w:p w14:paraId="0E2C7BD4" w14:textId="77777777" w:rsidR="00D43DEC" w:rsidRPr="00D43DEC" w:rsidRDefault="00D43DEC" w:rsidP="00D43DEC">
            <w:pPr>
              <w:jc w:val="both"/>
              <w:rPr>
                <w:rFonts w:ascii="Calibri" w:hAnsi="Calibri" w:cs="Tahoma"/>
                <w:b/>
                <w:sz w:val="28"/>
                <w:szCs w:val="28"/>
              </w:rPr>
            </w:pPr>
            <w:r w:rsidRPr="00D43DEC">
              <w:rPr>
                <w:rFonts w:ascii="Calibri" w:hAnsi="Calibri" w:cs="Tahoma"/>
                <w:b/>
                <w:sz w:val="28"/>
                <w:szCs w:val="28"/>
                <w:u w:val="single"/>
              </w:rPr>
              <w:t>ΠΕΡΙΓΡΑΦΗ</w:t>
            </w:r>
            <w:r w:rsidRPr="00D43DEC">
              <w:rPr>
                <w:rFonts w:ascii="Calibri" w:hAnsi="Calibri" w:cs="Tahoma"/>
                <w:b/>
                <w:sz w:val="28"/>
                <w:szCs w:val="28"/>
              </w:rPr>
              <w:t>:</w:t>
            </w:r>
          </w:p>
        </w:tc>
      </w:tr>
      <w:tr w:rsidR="00D43DEC" w:rsidRPr="00D43DEC" w14:paraId="6A542C40" w14:textId="77777777" w:rsidTr="00F41674">
        <w:tblPrEx>
          <w:shd w:val="clear" w:color="auto" w:fill="FFFFFF"/>
        </w:tblPrEx>
        <w:trPr>
          <w:gridAfter w:val="1"/>
          <w:wAfter w:w="34" w:type="dxa"/>
        </w:trPr>
        <w:tc>
          <w:tcPr>
            <w:tcW w:w="575" w:type="dxa"/>
            <w:gridSpan w:val="2"/>
            <w:shd w:val="clear" w:color="auto" w:fill="FFFFFF"/>
          </w:tcPr>
          <w:p w14:paraId="533722E6" w14:textId="77777777" w:rsidR="00D43DEC" w:rsidRPr="00D43DEC" w:rsidRDefault="00D43DEC" w:rsidP="00D43DEC">
            <w:pPr>
              <w:jc w:val="both"/>
              <w:rPr>
                <w:rFonts w:ascii="Calibri" w:hAnsi="Calibri" w:cs="Tahoma"/>
                <w:b/>
              </w:rPr>
            </w:pPr>
          </w:p>
        </w:tc>
        <w:tc>
          <w:tcPr>
            <w:tcW w:w="9172" w:type="dxa"/>
            <w:gridSpan w:val="4"/>
            <w:shd w:val="clear" w:color="auto" w:fill="FFFFFF"/>
          </w:tcPr>
          <w:p w14:paraId="0542AF85" w14:textId="77777777" w:rsidR="00D43DEC" w:rsidRPr="00D43DEC" w:rsidRDefault="00D43DEC" w:rsidP="00D43DEC">
            <w:pPr>
              <w:jc w:val="both"/>
              <w:rPr>
                <w:rFonts w:asciiTheme="minorHAnsi" w:hAnsiTheme="minorHAnsi" w:cs="Tahoma"/>
              </w:rPr>
            </w:pPr>
            <w:r w:rsidRPr="00D43DEC">
              <w:rPr>
                <w:rFonts w:asciiTheme="minorHAnsi" w:hAnsiTheme="minorHAnsi" w:cs="Tahoma"/>
              </w:rPr>
              <w:t>Ρυθμίσεις θεμάτων αρμοδιότητας Υπουργείου Εσωτερικών.</w:t>
            </w:r>
          </w:p>
        </w:tc>
      </w:tr>
      <w:tr w:rsidR="00D43DEC" w:rsidRPr="00D43DEC" w14:paraId="42662473" w14:textId="77777777" w:rsidTr="00B46C57">
        <w:trPr>
          <w:gridAfter w:val="1"/>
          <w:wAfter w:w="34" w:type="dxa"/>
        </w:trPr>
        <w:tc>
          <w:tcPr>
            <w:tcW w:w="575" w:type="dxa"/>
            <w:gridSpan w:val="2"/>
            <w:shd w:val="clear" w:color="auto" w:fill="DBE5F1" w:themeFill="accent1" w:themeFillTint="33"/>
          </w:tcPr>
          <w:p w14:paraId="3A327029" w14:textId="77777777" w:rsidR="00D43DEC" w:rsidRPr="00D43DEC" w:rsidRDefault="00D43DEC" w:rsidP="00D43DEC">
            <w:pPr>
              <w:jc w:val="both"/>
              <w:rPr>
                <w:rFonts w:ascii="Calibri" w:hAnsi="Calibri" w:cs="Tahoma"/>
                <w:b/>
                <w:sz w:val="28"/>
                <w:szCs w:val="28"/>
              </w:rPr>
            </w:pPr>
            <w:r w:rsidRPr="00D43DEC">
              <w:rPr>
                <w:rFonts w:ascii="Calibri" w:hAnsi="Calibri" w:cs="Tahoma"/>
                <w:b/>
                <w:sz w:val="28"/>
                <w:szCs w:val="28"/>
              </w:rPr>
              <w:t>26.</w:t>
            </w:r>
          </w:p>
        </w:tc>
        <w:tc>
          <w:tcPr>
            <w:tcW w:w="9172" w:type="dxa"/>
            <w:gridSpan w:val="4"/>
            <w:shd w:val="clear" w:color="auto" w:fill="DBE5F1" w:themeFill="accent1" w:themeFillTint="33"/>
          </w:tcPr>
          <w:p w14:paraId="3C05B7BA" w14:textId="77777777" w:rsidR="00D43DEC" w:rsidRPr="00D43DEC" w:rsidRDefault="00D43DEC" w:rsidP="00D43DEC">
            <w:pPr>
              <w:jc w:val="both"/>
              <w:rPr>
                <w:rFonts w:ascii="Calibri" w:hAnsi="Calibri" w:cs="Tahoma"/>
                <w:b/>
                <w:sz w:val="28"/>
                <w:szCs w:val="28"/>
                <w:lang w:val="en-US"/>
              </w:rPr>
            </w:pPr>
            <w:r w:rsidRPr="00D43DEC">
              <w:rPr>
                <w:rFonts w:ascii="Calibri" w:hAnsi="Calibri" w:cs="Tahoma"/>
                <w:b/>
                <w:sz w:val="28"/>
                <w:szCs w:val="28"/>
                <w:u w:val="single"/>
              </w:rPr>
              <w:t>ΔΙΑΤΑΞΗ ΝΟΜΟΥ</w:t>
            </w:r>
            <w:r w:rsidRPr="00D43DEC">
              <w:rPr>
                <w:rFonts w:ascii="Calibri" w:hAnsi="Calibri" w:cs="Tahoma"/>
                <w:b/>
                <w:sz w:val="28"/>
                <w:szCs w:val="28"/>
                <w:lang w:val="en-US"/>
              </w:rPr>
              <w:t>:</w:t>
            </w:r>
          </w:p>
        </w:tc>
      </w:tr>
      <w:tr w:rsidR="00D43DEC" w:rsidRPr="00D43DEC" w14:paraId="70364FA6" w14:textId="77777777" w:rsidTr="00B46C57">
        <w:trPr>
          <w:gridAfter w:val="1"/>
          <w:wAfter w:w="34" w:type="dxa"/>
        </w:trPr>
        <w:tc>
          <w:tcPr>
            <w:tcW w:w="575" w:type="dxa"/>
            <w:gridSpan w:val="2"/>
            <w:shd w:val="clear" w:color="auto" w:fill="DBE5F1" w:themeFill="accent1" w:themeFillTint="33"/>
          </w:tcPr>
          <w:p w14:paraId="63912D5C" w14:textId="77777777" w:rsidR="00D43DEC" w:rsidRPr="00D43DEC" w:rsidRDefault="00D43DEC" w:rsidP="00D43DEC">
            <w:pPr>
              <w:jc w:val="both"/>
              <w:rPr>
                <w:rFonts w:ascii="Calibri" w:hAnsi="Calibri" w:cs="Tahoma"/>
                <w:b/>
              </w:rPr>
            </w:pPr>
          </w:p>
        </w:tc>
        <w:tc>
          <w:tcPr>
            <w:tcW w:w="9172" w:type="dxa"/>
            <w:gridSpan w:val="4"/>
            <w:shd w:val="clear" w:color="auto" w:fill="DBE5F1" w:themeFill="accent1" w:themeFillTint="33"/>
          </w:tcPr>
          <w:p w14:paraId="53861D9A" w14:textId="77777777" w:rsidR="00D43DEC" w:rsidRPr="00D43DEC" w:rsidRDefault="00D43DEC" w:rsidP="00975839">
            <w:pPr>
              <w:tabs>
                <w:tab w:val="left" w:pos="4420"/>
              </w:tabs>
              <w:contextualSpacing/>
              <w:jc w:val="center"/>
              <w:rPr>
                <w:rFonts w:ascii="Calibri" w:hAnsi="Calibri" w:cs="Tahoma"/>
                <w:b/>
              </w:rPr>
            </w:pPr>
            <w:r w:rsidRPr="00D43DEC">
              <w:rPr>
                <w:rFonts w:ascii="Calibri" w:hAnsi="Calibri" w:cs="Tahoma"/>
                <w:b/>
              </w:rPr>
              <w:t xml:space="preserve">ΜΕΡΟΣ Γ’ </w:t>
            </w:r>
          </w:p>
          <w:p w14:paraId="5B2A8E76" w14:textId="77777777" w:rsidR="00D43DEC" w:rsidRPr="00D43DEC" w:rsidRDefault="00D43DEC" w:rsidP="00975839">
            <w:pPr>
              <w:tabs>
                <w:tab w:val="left" w:pos="4420"/>
              </w:tabs>
              <w:contextualSpacing/>
              <w:jc w:val="center"/>
              <w:rPr>
                <w:rFonts w:ascii="Calibri" w:hAnsi="Calibri" w:cs="Tahoma"/>
                <w:b/>
              </w:rPr>
            </w:pPr>
            <w:r w:rsidRPr="00D43DEC">
              <w:rPr>
                <w:rFonts w:ascii="Calibri" w:hAnsi="Calibri" w:cs="Tahoma"/>
                <w:b/>
              </w:rPr>
              <w:t>ΛΟΙΠΕΣ ΡΥΘΜΙΣΕΙΣ ΥΠΟΥΡΓΕΙΟΥ ΕΣΩΤΕΡΙΚΩΝ</w:t>
            </w:r>
          </w:p>
          <w:p w14:paraId="0AA825D4" w14:textId="77777777" w:rsidR="00D43DEC" w:rsidRPr="00975839" w:rsidRDefault="00D43DEC" w:rsidP="001964C3">
            <w:pPr>
              <w:pStyle w:val="ae"/>
              <w:numPr>
                <w:ilvl w:val="0"/>
                <w:numId w:val="7"/>
              </w:numPr>
              <w:tabs>
                <w:tab w:val="left" w:pos="4420"/>
              </w:tabs>
              <w:ind w:left="357" w:hanging="357"/>
              <w:jc w:val="both"/>
              <w:rPr>
                <w:rFonts w:ascii="Calibri" w:hAnsi="Calibri" w:cs="Tahoma"/>
              </w:rPr>
            </w:pPr>
            <w:r w:rsidRPr="00975839">
              <w:rPr>
                <w:rFonts w:ascii="Calibri" w:hAnsi="Calibri" w:cs="Tahoma"/>
                <w:b/>
              </w:rPr>
              <w:t>Άρθρο 29</w:t>
            </w:r>
          </w:p>
          <w:p w14:paraId="6FBFEB23" w14:textId="77777777" w:rsidR="00D43DEC" w:rsidRPr="00D43DEC" w:rsidRDefault="00D43DEC" w:rsidP="00975839">
            <w:pPr>
              <w:tabs>
                <w:tab w:val="left" w:pos="4420"/>
              </w:tabs>
              <w:contextualSpacing/>
              <w:jc w:val="both"/>
              <w:rPr>
                <w:rFonts w:ascii="Calibri" w:hAnsi="Calibri" w:cs="Tahoma"/>
              </w:rPr>
            </w:pPr>
            <w:r w:rsidRPr="00D43DEC">
              <w:rPr>
                <w:rFonts w:ascii="Calibri" w:hAnsi="Calibri" w:cs="Tahoma"/>
              </w:rPr>
              <w:t>«Διαδικασία πολιτογράφησης - Τροποποίηση της παρ. 3 του άρθρου 7 του ν. 3284/2004»</w:t>
            </w:r>
          </w:p>
          <w:p w14:paraId="30AC959A" w14:textId="77777777" w:rsidR="00D43DEC" w:rsidRPr="00975839" w:rsidRDefault="00D43DEC" w:rsidP="001964C3">
            <w:pPr>
              <w:pStyle w:val="ae"/>
              <w:numPr>
                <w:ilvl w:val="0"/>
                <w:numId w:val="7"/>
              </w:numPr>
              <w:tabs>
                <w:tab w:val="left" w:pos="4420"/>
              </w:tabs>
              <w:ind w:left="357" w:hanging="357"/>
              <w:jc w:val="both"/>
              <w:rPr>
                <w:rFonts w:ascii="Calibri" w:hAnsi="Calibri" w:cs="Tahoma"/>
              </w:rPr>
            </w:pPr>
            <w:r w:rsidRPr="00975839">
              <w:rPr>
                <w:rFonts w:ascii="Calibri" w:hAnsi="Calibri" w:cs="Tahoma"/>
                <w:b/>
              </w:rPr>
              <w:t>Άρθρο 30</w:t>
            </w:r>
            <w:r w:rsidRPr="00975839">
              <w:rPr>
                <w:rFonts w:ascii="Calibri" w:hAnsi="Calibri" w:cs="Tahoma"/>
              </w:rPr>
              <w:t xml:space="preserve"> </w:t>
            </w:r>
          </w:p>
          <w:p w14:paraId="67F40065" w14:textId="77777777" w:rsidR="00D43DEC" w:rsidRPr="00D43DEC" w:rsidRDefault="00D43DEC" w:rsidP="00975839">
            <w:pPr>
              <w:tabs>
                <w:tab w:val="left" w:pos="4420"/>
              </w:tabs>
              <w:contextualSpacing/>
              <w:jc w:val="both"/>
              <w:rPr>
                <w:rFonts w:ascii="Calibri" w:hAnsi="Calibri" w:cs="Tahoma"/>
              </w:rPr>
            </w:pPr>
            <w:r w:rsidRPr="00D43DEC">
              <w:rPr>
                <w:rFonts w:ascii="Calibri" w:hAnsi="Calibri" w:cs="Tahoma"/>
              </w:rPr>
              <w:t>«Πολιτογράφηση ομογενών που διαμένουν στο εξωτερικό - Προσθήκη παρ. 4 στο άρθρο 10 του ν. 3284/2004»</w:t>
            </w:r>
          </w:p>
          <w:p w14:paraId="16C01F86" w14:textId="77777777" w:rsidR="00D43DEC" w:rsidRPr="00975839" w:rsidRDefault="00D43DEC" w:rsidP="001964C3">
            <w:pPr>
              <w:pStyle w:val="ae"/>
              <w:numPr>
                <w:ilvl w:val="0"/>
                <w:numId w:val="7"/>
              </w:numPr>
              <w:tabs>
                <w:tab w:val="left" w:pos="4420"/>
              </w:tabs>
              <w:ind w:left="357" w:hanging="357"/>
              <w:jc w:val="both"/>
              <w:rPr>
                <w:rFonts w:ascii="Calibri" w:hAnsi="Calibri" w:cs="Tahoma"/>
              </w:rPr>
            </w:pPr>
            <w:r w:rsidRPr="00975839">
              <w:rPr>
                <w:rFonts w:ascii="Calibri" w:hAnsi="Calibri" w:cs="Tahoma"/>
                <w:b/>
              </w:rPr>
              <w:t>Άρθρο 31</w:t>
            </w:r>
            <w:r w:rsidRPr="00975839">
              <w:rPr>
                <w:rFonts w:ascii="Calibri" w:hAnsi="Calibri" w:cs="Tahoma"/>
              </w:rPr>
              <w:t xml:space="preserve"> </w:t>
            </w:r>
          </w:p>
          <w:p w14:paraId="638622AE" w14:textId="77777777" w:rsidR="00D43DEC" w:rsidRPr="00D43DEC" w:rsidRDefault="00D43DEC" w:rsidP="00975839">
            <w:pPr>
              <w:tabs>
                <w:tab w:val="left" w:pos="4420"/>
              </w:tabs>
              <w:contextualSpacing/>
              <w:jc w:val="both"/>
              <w:rPr>
                <w:rFonts w:ascii="Calibri" w:hAnsi="Calibri" w:cs="Tahoma"/>
              </w:rPr>
            </w:pPr>
            <w:r w:rsidRPr="00D43DEC">
              <w:rPr>
                <w:rFonts w:ascii="Calibri" w:hAnsi="Calibri" w:cs="Tahoma"/>
              </w:rPr>
              <w:t>«Διάθεση παραβόλων - Τροποποίηση της παρ. 2 του άρθρου 28 του ν. 3838/2010»</w:t>
            </w:r>
          </w:p>
          <w:p w14:paraId="2BED6699" w14:textId="77777777" w:rsidR="00D43DEC" w:rsidRPr="00975839" w:rsidRDefault="00D43DEC" w:rsidP="001964C3">
            <w:pPr>
              <w:pStyle w:val="ae"/>
              <w:numPr>
                <w:ilvl w:val="0"/>
                <w:numId w:val="7"/>
              </w:numPr>
              <w:tabs>
                <w:tab w:val="left" w:pos="4420"/>
              </w:tabs>
              <w:ind w:left="357" w:hanging="357"/>
              <w:jc w:val="both"/>
              <w:rPr>
                <w:rFonts w:ascii="Calibri" w:hAnsi="Calibri" w:cs="Tahoma"/>
              </w:rPr>
            </w:pPr>
            <w:r w:rsidRPr="00975839">
              <w:rPr>
                <w:rFonts w:ascii="Calibri" w:hAnsi="Calibri" w:cs="Tahoma"/>
                <w:b/>
              </w:rPr>
              <w:lastRenderedPageBreak/>
              <w:t>Άρθρο 32</w:t>
            </w:r>
            <w:r w:rsidRPr="00975839">
              <w:rPr>
                <w:rFonts w:ascii="Calibri" w:hAnsi="Calibri" w:cs="Tahoma"/>
              </w:rPr>
              <w:t xml:space="preserve"> </w:t>
            </w:r>
          </w:p>
          <w:p w14:paraId="4D85B8F3" w14:textId="77777777" w:rsidR="00D43DEC" w:rsidRPr="00D43DEC" w:rsidRDefault="00D43DEC" w:rsidP="00975839">
            <w:pPr>
              <w:tabs>
                <w:tab w:val="left" w:pos="4420"/>
              </w:tabs>
              <w:contextualSpacing/>
              <w:jc w:val="both"/>
              <w:rPr>
                <w:rFonts w:ascii="Calibri" w:hAnsi="Calibri" w:cs="Tahoma"/>
              </w:rPr>
            </w:pPr>
            <w:r w:rsidRPr="00D43DEC">
              <w:rPr>
                <w:rFonts w:ascii="Calibri" w:hAnsi="Calibri" w:cs="Tahoma"/>
              </w:rPr>
              <w:t>«Δυνατότητα πληρωμής συμβάσεων αναφορικά με την εκκαθάριση των δηλώσεων του Τέλους Ακίνητης Περιουσίας (Τ.Α.Π.)»</w:t>
            </w:r>
          </w:p>
          <w:p w14:paraId="1E15130D" w14:textId="77777777" w:rsidR="00D43DEC" w:rsidRPr="00975839" w:rsidRDefault="00D43DEC" w:rsidP="001964C3">
            <w:pPr>
              <w:pStyle w:val="ae"/>
              <w:numPr>
                <w:ilvl w:val="0"/>
                <w:numId w:val="7"/>
              </w:numPr>
              <w:tabs>
                <w:tab w:val="left" w:pos="4420"/>
              </w:tabs>
              <w:ind w:left="357" w:hanging="357"/>
              <w:jc w:val="both"/>
              <w:rPr>
                <w:rFonts w:ascii="Calibri" w:hAnsi="Calibri" w:cs="Tahoma"/>
              </w:rPr>
            </w:pPr>
            <w:r w:rsidRPr="00975839">
              <w:rPr>
                <w:rFonts w:ascii="Calibri" w:hAnsi="Calibri" w:cs="Tahoma"/>
                <w:b/>
              </w:rPr>
              <w:t>Άρθρο 33</w:t>
            </w:r>
            <w:r w:rsidRPr="00975839">
              <w:rPr>
                <w:rFonts w:ascii="Calibri" w:hAnsi="Calibri" w:cs="Tahoma"/>
              </w:rPr>
              <w:t xml:space="preserve"> </w:t>
            </w:r>
          </w:p>
          <w:p w14:paraId="2988AC38" w14:textId="77777777" w:rsidR="00D43DEC" w:rsidRPr="00D43DEC" w:rsidRDefault="00D43DEC" w:rsidP="00975839">
            <w:pPr>
              <w:tabs>
                <w:tab w:val="left" w:pos="4420"/>
              </w:tabs>
              <w:contextualSpacing/>
              <w:jc w:val="both"/>
              <w:rPr>
                <w:rFonts w:ascii="Calibri" w:hAnsi="Calibri" w:cs="Tahoma"/>
              </w:rPr>
            </w:pPr>
            <w:r w:rsidRPr="00D43DEC">
              <w:rPr>
                <w:rFonts w:ascii="Calibri" w:hAnsi="Calibri" w:cs="Tahoma"/>
              </w:rPr>
              <w:t>«Διάρκεια ισχύος του προϋπολογισμού των δήμων -Επιτρεπόμενες δαπάνες - Τροποποίηση της παρ. 2 του άρθρου 160 του Κώδικα Δήμων και Κοινοτήτων του ν. 3463/2006»</w:t>
            </w:r>
          </w:p>
          <w:p w14:paraId="7B43B9A8" w14:textId="77777777" w:rsidR="00D43DEC" w:rsidRPr="00D43DEC" w:rsidRDefault="00D43DEC" w:rsidP="00975839">
            <w:pPr>
              <w:tabs>
                <w:tab w:val="left" w:pos="4420"/>
              </w:tabs>
              <w:contextualSpacing/>
              <w:jc w:val="both"/>
              <w:rPr>
                <w:rFonts w:ascii="Calibri" w:hAnsi="Calibri" w:cs="Tahoma"/>
              </w:rPr>
            </w:pPr>
            <w:r w:rsidRPr="00D43DEC">
              <w:rPr>
                <w:rFonts w:ascii="Calibri" w:hAnsi="Calibri" w:cs="Tahoma"/>
              </w:rPr>
              <w:t xml:space="preserve">του ν. </w:t>
            </w:r>
            <w:hyperlink r:id="rId123" w:history="1">
              <w:r w:rsidRPr="00D43DEC">
                <w:rPr>
                  <w:rFonts w:ascii="Calibri" w:hAnsi="Calibri" w:cs="Tahoma"/>
                  <w:color w:val="0000FF"/>
                </w:rPr>
                <w:t>4829/2021</w:t>
              </w:r>
            </w:hyperlink>
            <w:r w:rsidRPr="00D43DEC">
              <w:rPr>
                <w:rFonts w:ascii="Calibri" w:hAnsi="Calibri" w:cs="Tahoma"/>
              </w:rPr>
              <w:t xml:space="preserve"> (ΦΕΚ Α΄/166/10.09.2021)</w:t>
            </w:r>
          </w:p>
        </w:tc>
      </w:tr>
      <w:tr w:rsidR="00D43DEC" w:rsidRPr="00D43DEC" w14:paraId="07CB9E53" w14:textId="77777777" w:rsidTr="00B46C57">
        <w:trPr>
          <w:gridAfter w:val="1"/>
          <w:wAfter w:w="34" w:type="dxa"/>
        </w:trPr>
        <w:tc>
          <w:tcPr>
            <w:tcW w:w="575" w:type="dxa"/>
            <w:gridSpan w:val="2"/>
            <w:shd w:val="clear" w:color="auto" w:fill="DBE5F1" w:themeFill="accent1" w:themeFillTint="33"/>
          </w:tcPr>
          <w:p w14:paraId="6E9A899D" w14:textId="77777777" w:rsidR="00D43DEC" w:rsidRPr="00D43DEC" w:rsidRDefault="00D43DEC" w:rsidP="00D43DEC">
            <w:pPr>
              <w:jc w:val="both"/>
              <w:rPr>
                <w:rFonts w:ascii="Calibri" w:hAnsi="Calibri" w:cs="Tahoma"/>
                <w:b/>
              </w:rPr>
            </w:pPr>
          </w:p>
        </w:tc>
        <w:tc>
          <w:tcPr>
            <w:tcW w:w="9172" w:type="dxa"/>
            <w:gridSpan w:val="4"/>
            <w:shd w:val="clear" w:color="auto" w:fill="DBE5F1" w:themeFill="accent1" w:themeFillTint="33"/>
          </w:tcPr>
          <w:p w14:paraId="399E450C" w14:textId="77777777" w:rsidR="00D43DEC" w:rsidRPr="00D43DEC" w:rsidRDefault="00D43DEC" w:rsidP="00D43DEC">
            <w:pPr>
              <w:tabs>
                <w:tab w:val="left" w:pos="4420"/>
              </w:tabs>
              <w:jc w:val="both"/>
              <w:rPr>
                <w:rFonts w:ascii="Calibri" w:hAnsi="Calibri" w:cs="Tahoma"/>
                <w:b/>
                <w:sz w:val="28"/>
                <w:szCs w:val="28"/>
              </w:rPr>
            </w:pPr>
            <w:r w:rsidRPr="00D43DEC">
              <w:rPr>
                <w:rFonts w:ascii="Calibri" w:hAnsi="Calibri" w:cs="Tahoma"/>
                <w:b/>
                <w:sz w:val="28"/>
                <w:szCs w:val="28"/>
                <w:u w:val="single"/>
              </w:rPr>
              <w:t>ΤΙΤΛΟΣ ΝΟΜΟΥ</w:t>
            </w:r>
            <w:r w:rsidRPr="00D43DEC">
              <w:rPr>
                <w:rFonts w:ascii="Calibri" w:hAnsi="Calibri" w:cs="Tahoma"/>
                <w:b/>
                <w:sz w:val="28"/>
                <w:szCs w:val="28"/>
              </w:rPr>
              <w:t>:</w:t>
            </w:r>
          </w:p>
        </w:tc>
      </w:tr>
      <w:tr w:rsidR="00D43DEC" w:rsidRPr="00D43DEC" w14:paraId="4058A447" w14:textId="77777777" w:rsidTr="00B46C57">
        <w:trPr>
          <w:gridAfter w:val="1"/>
          <w:wAfter w:w="34" w:type="dxa"/>
        </w:trPr>
        <w:tc>
          <w:tcPr>
            <w:tcW w:w="575" w:type="dxa"/>
            <w:gridSpan w:val="2"/>
            <w:shd w:val="clear" w:color="auto" w:fill="DBE5F1" w:themeFill="accent1" w:themeFillTint="33"/>
          </w:tcPr>
          <w:p w14:paraId="29859C23" w14:textId="77777777" w:rsidR="00D43DEC" w:rsidRPr="00D43DEC" w:rsidRDefault="00D43DEC" w:rsidP="00D43DEC">
            <w:pPr>
              <w:jc w:val="both"/>
              <w:rPr>
                <w:rFonts w:ascii="Calibri" w:hAnsi="Calibri" w:cs="Tahoma"/>
                <w:b/>
              </w:rPr>
            </w:pPr>
          </w:p>
        </w:tc>
        <w:tc>
          <w:tcPr>
            <w:tcW w:w="9172" w:type="dxa"/>
            <w:gridSpan w:val="4"/>
            <w:shd w:val="clear" w:color="auto" w:fill="DBE5F1" w:themeFill="accent1" w:themeFillTint="33"/>
          </w:tcPr>
          <w:p w14:paraId="05C3B738" w14:textId="77777777" w:rsidR="00D43DEC" w:rsidRPr="00D43DEC" w:rsidRDefault="00D43DEC" w:rsidP="00D43DEC">
            <w:pPr>
              <w:tabs>
                <w:tab w:val="left" w:pos="4420"/>
              </w:tabs>
              <w:jc w:val="both"/>
              <w:rPr>
                <w:rFonts w:ascii="Calibri" w:hAnsi="Calibri" w:cs="Tahoma"/>
                <w:i/>
              </w:rPr>
            </w:pPr>
            <w:r w:rsidRPr="00D43DEC">
              <w:rPr>
                <w:rFonts w:ascii="Calibri" w:hAnsi="Calibri" w:cs="Tahoma"/>
                <w:i/>
              </w:rPr>
              <w:t>«Ενίσχυση διαφάνειας και λογοδοσίας σε θεσμικούς φορείς της Πολιτείας, αποκατάσταση της ακεραιότητας του Ενιαίου Συστήματος Κινητικότητας και λοιπές διατάξεις»</w:t>
            </w:r>
          </w:p>
        </w:tc>
      </w:tr>
      <w:tr w:rsidR="00D43DEC" w:rsidRPr="00D43DEC" w14:paraId="262728F3" w14:textId="77777777" w:rsidTr="00B46C57">
        <w:trPr>
          <w:gridAfter w:val="1"/>
          <w:wAfter w:w="34" w:type="dxa"/>
        </w:trPr>
        <w:tc>
          <w:tcPr>
            <w:tcW w:w="575" w:type="dxa"/>
            <w:gridSpan w:val="2"/>
            <w:shd w:val="clear" w:color="auto" w:fill="DBE5F1" w:themeFill="accent1" w:themeFillTint="33"/>
          </w:tcPr>
          <w:p w14:paraId="23A315D4" w14:textId="77777777" w:rsidR="00D43DEC" w:rsidRPr="00D43DEC" w:rsidRDefault="00D43DEC" w:rsidP="00D43DEC">
            <w:pPr>
              <w:jc w:val="both"/>
              <w:rPr>
                <w:rFonts w:ascii="Calibri" w:hAnsi="Calibri" w:cs="Tahoma"/>
                <w:b/>
              </w:rPr>
            </w:pPr>
          </w:p>
        </w:tc>
        <w:tc>
          <w:tcPr>
            <w:tcW w:w="9172" w:type="dxa"/>
            <w:gridSpan w:val="4"/>
            <w:shd w:val="clear" w:color="auto" w:fill="DBE5F1" w:themeFill="accent1" w:themeFillTint="33"/>
          </w:tcPr>
          <w:p w14:paraId="42893E48" w14:textId="77777777" w:rsidR="00D43DEC" w:rsidRPr="00D43DEC" w:rsidRDefault="00D43DEC" w:rsidP="00D43DEC">
            <w:pPr>
              <w:tabs>
                <w:tab w:val="left" w:pos="4420"/>
              </w:tabs>
              <w:jc w:val="both"/>
              <w:rPr>
                <w:rFonts w:ascii="Calibri" w:hAnsi="Calibri" w:cs="Tahoma"/>
                <w:b/>
                <w:sz w:val="28"/>
                <w:szCs w:val="28"/>
              </w:rPr>
            </w:pPr>
            <w:r w:rsidRPr="00D43DEC">
              <w:rPr>
                <w:rFonts w:ascii="Calibri" w:hAnsi="Calibri" w:cs="Tahoma"/>
                <w:b/>
                <w:sz w:val="28"/>
                <w:szCs w:val="28"/>
                <w:u w:val="single"/>
              </w:rPr>
              <w:t>ΑΡΙΘΜΟΣ ΤΡΟΠΟΛΟΓΙΑΣ</w:t>
            </w:r>
            <w:r w:rsidRPr="00D43DEC">
              <w:rPr>
                <w:rFonts w:ascii="Calibri" w:hAnsi="Calibri" w:cs="Tahoma"/>
                <w:b/>
                <w:sz w:val="28"/>
                <w:szCs w:val="28"/>
              </w:rPr>
              <w:t>:</w:t>
            </w:r>
          </w:p>
        </w:tc>
      </w:tr>
      <w:tr w:rsidR="00D43DEC" w:rsidRPr="00D43DEC" w14:paraId="10C0E2BF" w14:textId="77777777" w:rsidTr="00B46C57">
        <w:trPr>
          <w:gridAfter w:val="1"/>
          <w:wAfter w:w="34" w:type="dxa"/>
        </w:trPr>
        <w:tc>
          <w:tcPr>
            <w:tcW w:w="575" w:type="dxa"/>
            <w:gridSpan w:val="2"/>
            <w:shd w:val="clear" w:color="auto" w:fill="DBE5F1" w:themeFill="accent1" w:themeFillTint="33"/>
          </w:tcPr>
          <w:p w14:paraId="475AAF1E" w14:textId="77777777" w:rsidR="00D43DEC" w:rsidRPr="00D43DEC" w:rsidRDefault="00D43DEC" w:rsidP="00D43DEC">
            <w:pPr>
              <w:jc w:val="both"/>
              <w:rPr>
                <w:rFonts w:ascii="Calibri" w:hAnsi="Calibri" w:cs="Tahoma"/>
                <w:b/>
              </w:rPr>
            </w:pPr>
          </w:p>
        </w:tc>
        <w:tc>
          <w:tcPr>
            <w:tcW w:w="9172" w:type="dxa"/>
            <w:gridSpan w:val="4"/>
            <w:shd w:val="clear" w:color="auto" w:fill="DBE5F1" w:themeFill="accent1" w:themeFillTint="33"/>
          </w:tcPr>
          <w:p w14:paraId="7CFCFE9E" w14:textId="77777777" w:rsidR="00D43DEC" w:rsidRPr="00D43DEC" w:rsidRDefault="00D43DEC" w:rsidP="00D43DEC">
            <w:pPr>
              <w:tabs>
                <w:tab w:val="left" w:pos="4420"/>
              </w:tabs>
              <w:suppressAutoHyphens w:val="0"/>
              <w:rPr>
                <w:rFonts w:asciiTheme="minorHAnsi" w:hAnsiTheme="minorHAnsi" w:cs="Segoe UI"/>
                <w:lang w:eastAsia="el-GR"/>
              </w:rPr>
            </w:pPr>
            <w:r w:rsidRPr="00D43DEC">
              <w:rPr>
                <w:rFonts w:asciiTheme="minorHAnsi" w:hAnsiTheme="minorHAnsi" w:cs="Segoe UI"/>
                <w:lang w:eastAsia="el-GR"/>
              </w:rPr>
              <w:t>1061/106 6.9.2021</w:t>
            </w:r>
          </w:p>
        </w:tc>
      </w:tr>
      <w:tr w:rsidR="00D43DEC" w:rsidRPr="00D43DEC" w14:paraId="5EAAA3C4" w14:textId="77777777" w:rsidTr="00B46C57">
        <w:trPr>
          <w:gridAfter w:val="1"/>
          <w:wAfter w:w="34" w:type="dxa"/>
        </w:trPr>
        <w:tc>
          <w:tcPr>
            <w:tcW w:w="575" w:type="dxa"/>
            <w:gridSpan w:val="2"/>
            <w:shd w:val="clear" w:color="auto" w:fill="DBE5F1" w:themeFill="accent1" w:themeFillTint="33"/>
          </w:tcPr>
          <w:p w14:paraId="52C769DD" w14:textId="77777777" w:rsidR="00D43DEC" w:rsidRPr="00D43DEC" w:rsidRDefault="00D43DEC" w:rsidP="00D43DEC">
            <w:pPr>
              <w:jc w:val="both"/>
              <w:rPr>
                <w:rFonts w:ascii="Calibri" w:hAnsi="Calibri" w:cs="Tahoma"/>
                <w:b/>
              </w:rPr>
            </w:pPr>
          </w:p>
        </w:tc>
        <w:tc>
          <w:tcPr>
            <w:tcW w:w="9172" w:type="dxa"/>
            <w:gridSpan w:val="4"/>
            <w:shd w:val="clear" w:color="auto" w:fill="DBE5F1" w:themeFill="accent1" w:themeFillTint="33"/>
          </w:tcPr>
          <w:p w14:paraId="47353121" w14:textId="77777777" w:rsidR="00D43DEC" w:rsidRPr="00D43DEC" w:rsidRDefault="00D43DEC" w:rsidP="00D43DEC">
            <w:pPr>
              <w:tabs>
                <w:tab w:val="left" w:pos="4420"/>
              </w:tabs>
              <w:jc w:val="both"/>
              <w:rPr>
                <w:rFonts w:ascii="Calibri" w:hAnsi="Calibri" w:cs="Tahoma"/>
                <w:b/>
                <w:sz w:val="28"/>
                <w:szCs w:val="28"/>
              </w:rPr>
            </w:pPr>
            <w:r w:rsidRPr="00D43DEC">
              <w:rPr>
                <w:rFonts w:ascii="Calibri" w:hAnsi="Calibri" w:cs="Tahoma"/>
                <w:b/>
                <w:sz w:val="28"/>
                <w:szCs w:val="28"/>
                <w:u w:val="single"/>
              </w:rPr>
              <w:t>ΠΕΡΙΓΡΑΦΗ</w:t>
            </w:r>
            <w:r w:rsidRPr="00D43DEC">
              <w:rPr>
                <w:rFonts w:ascii="Calibri" w:hAnsi="Calibri" w:cs="Tahoma"/>
                <w:b/>
                <w:sz w:val="28"/>
                <w:szCs w:val="28"/>
              </w:rPr>
              <w:t>:</w:t>
            </w:r>
          </w:p>
        </w:tc>
      </w:tr>
      <w:tr w:rsidR="00D43DEC" w:rsidRPr="00D43DEC" w14:paraId="7008C191" w14:textId="77777777" w:rsidTr="00B46C57">
        <w:trPr>
          <w:gridAfter w:val="1"/>
          <w:wAfter w:w="34" w:type="dxa"/>
        </w:trPr>
        <w:tc>
          <w:tcPr>
            <w:tcW w:w="575" w:type="dxa"/>
            <w:gridSpan w:val="2"/>
            <w:shd w:val="clear" w:color="auto" w:fill="DBE5F1" w:themeFill="accent1" w:themeFillTint="33"/>
          </w:tcPr>
          <w:p w14:paraId="53597BCE" w14:textId="77777777" w:rsidR="00D43DEC" w:rsidRPr="00D43DEC" w:rsidRDefault="00D43DEC" w:rsidP="00D43DEC">
            <w:pPr>
              <w:jc w:val="both"/>
              <w:rPr>
                <w:rFonts w:ascii="Calibri" w:hAnsi="Calibri" w:cs="Tahoma"/>
                <w:b/>
              </w:rPr>
            </w:pPr>
          </w:p>
        </w:tc>
        <w:tc>
          <w:tcPr>
            <w:tcW w:w="9172" w:type="dxa"/>
            <w:gridSpan w:val="4"/>
            <w:shd w:val="clear" w:color="auto" w:fill="DBE5F1" w:themeFill="accent1" w:themeFillTint="33"/>
          </w:tcPr>
          <w:p w14:paraId="2AEF735E" w14:textId="77777777" w:rsidR="00D43DEC" w:rsidRPr="00D43DEC" w:rsidRDefault="00D43DEC" w:rsidP="001964C3">
            <w:pPr>
              <w:numPr>
                <w:ilvl w:val="0"/>
                <w:numId w:val="9"/>
              </w:numPr>
              <w:tabs>
                <w:tab w:val="left" w:pos="4420"/>
              </w:tabs>
              <w:ind w:left="357" w:hanging="357"/>
              <w:contextualSpacing/>
              <w:jc w:val="both"/>
              <w:rPr>
                <w:rFonts w:asciiTheme="minorHAnsi" w:hAnsiTheme="minorHAnsi" w:cs="Tahoma"/>
              </w:rPr>
            </w:pPr>
            <w:r w:rsidRPr="00D43DEC">
              <w:rPr>
                <w:rFonts w:asciiTheme="minorHAnsi" w:hAnsiTheme="minorHAnsi" w:cs="Tahoma"/>
              </w:rPr>
              <w:t xml:space="preserve">Διαδικασία πολιτογράφησης - Τροποποίηση παρ. 3 άρθρου 7 ν. 3284/2004. </w:t>
            </w:r>
          </w:p>
          <w:p w14:paraId="3F299558" w14:textId="77777777" w:rsidR="00D43DEC" w:rsidRPr="00D43DEC" w:rsidRDefault="00D43DEC" w:rsidP="001964C3">
            <w:pPr>
              <w:numPr>
                <w:ilvl w:val="0"/>
                <w:numId w:val="9"/>
              </w:numPr>
              <w:tabs>
                <w:tab w:val="left" w:pos="4420"/>
              </w:tabs>
              <w:ind w:left="357" w:hanging="357"/>
              <w:contextualSpacing/>
              <w:jc w:val="both"/>
              <w:rPr>
                <w:rFonts w:asciiTheme="minorHAnsi" w:hAnsiTheme="minorHAnsi" w:cs="Tahoma"/>
              </w:rPr>
            </w:pPr>
            <w:r w:rsidRPr="00D43DEC">
              <w:rPr>
                <w:rFonts w:asciiTheme="minorHAnsi" w:hAnsiTheme="minorHAnsi" w:cs="Tahoma"/>
              </w:rPr>
              <w:t xml:space="preserve">Πολιτογράφηση ομογενών που διαμένουν στο εξωτερικό - Προσθήκη Παρ. 4 στο άρθρο 10 ν. 3284/2004. </w:t>
            </w:r>
          </w:p>
          <w:p w14:paraId="395333A6" w14:textId="77777777" w:rsidR="00D43DEC" w:rsidRPr="00D43DEC" w:rsidRDefault="00D43DEC" w:rsidP="001964C3">
            <w:pPr>
              <w:numPr>
                <w:ilvl w:val="0"/>
                <w:numId w:val="9"/>
              </w:numPr>
              <w:tabs>
                <w:tab w:val="left" w:pos="4420"/>
              </w:tabs>
              <w:ind w:left="357" w:hanging="357"/>
              <w:contextualSpacing/>
              <w:jc w:val="both"/>
              <w:rPr>
                <w:rFonts w:asciiTheme="minorHAnsi" w:hAnsiTheme="minorHAnsi" w:cs="Tahoma"/>
              </w:rPr>
            </w:pPr>
            <w:r w:rsidRPr="00D43DEC">
              <w:rPr>
                <w:rFonts w:asciiTheme="minorHAnsi" w:hAnsiTheme="minorHAnsi" w:cs="Tahoma"/>
              </w:rPr>
              <w:t xml:space="preserve">Διάθεση παραβόλων - Τροποποίηση παρ. 2 άρθρου 28 ν. 3838/2010. </w:t>
            </w:r>
          </w:p>
          <w:p w14:paraId="47F1499C" w14:textId="77777777" w:rsidR="00D43DEC" w:rsidRPr="00D43DEC" w:rsidRDefault="00D43DEC" w:rsidP="001964C3">
            <w:pPr>
              <w:numPr>
                <w:ilvl w:val="0"/>
                <w:numId w:val="9"/>
              </w:numPr>
              <w:tabs>
                <w:tab w:val="left" w:pos="4420"/>
              </w:tabs>
              <w:ind w:left="357" w:hanging="357"/>
              <w:contextualSpacing/>
              <w:jc w:val="both"/>
              <w:rPr>
                <w:rFonts w:asciiTheme="minorHAnsi" w:hAnsiTheme="minorHAnsi" w:cs="Tahoma"/>
              </w:rPr>
            </w:pPr>
            <w:r w:rsidRPr="00D43DEC">
              <w:rPr>
                <w:rFonts w:asciiTheme="minorHAnsi" w:hAnsiTheme="minorHAnsi" w:cs="Tahoma"/>
              </w:rPr>
              <w:t xml:space="preserve">Δυνατότητα πληρωμής συμβάσεων αναφορικά με την εκκαθάριση των δηλώσεων του Τέλους Ακίνητης Περιουσίας (Τ.Α.Π.). </w:t>
            </w:r>
          </w:p>
          <w:p w14:paraId="0EA1CB81" w14:textId="77777777" w:rsidR="00D43DEC" w:rsidRPr="00D43DEC" w:rsidRDefault="00D43DEC" w:rsidP="001964C3">
            <w:pPr>
              <w:numPr>
                <w:ilvl w:val="0"/>
                <w:numId w:val="9"/>
              </w:numPr>
              <w:tabs>
                <w:tab w:val="left" w:pos="4420"/>
              </w:tabs>
              <w:ind w:left="357" w:hanging="357"/>
              <w:contextualSpacing/>
              <w:jc w:val="both"/>
              <w:rPr>
                <w:rFonts w:asciiTheme="minorHAnsi" w:hAnsiTheme="minorHAnsi" w:cs="Tahoma"/>
              </w:rPr>
            </w:pPr>
            <w:r w:rsidRPr="00D43DEC">
              <w:rPr>
                <w:rFonts w:asciiTheme="minorHAnsi" w:hAnsiTheme="minorHAnsi" w:cs="Tahoma"/>
              </w:rPr>
              <w:t>Διάρκεια ισχύος του προϋπολογισμού των δήμων - Επιτρεπόμενες δαπάνες - Τροποποίηση παρ. 2 άρθρου 160 του Κώδικα Δήμων και Κοινοτήτων ν. 3463/2006.</w:t>
            </w:r>
          </w:p>
        </w:tc>
      </w:tr>
      <w:tr w:rsidR="00D43DEC" w:rsidRPr="00D43DEC" w14:paraId="0F5BA060" w14:textId="77777777" w:rsidTr="00F41674">
        <w:tblPrEx>
          <w:shd w:val="clear" w:color="auto" w:fill="FFFFFF"/>
        </w:tblPrEx>
        <w:trPr>
          <w:gridAfter w:val="1"/>
          <w:wAfter w:w="34" w:type="dxa"/>
        </w:trPr>
        <w:tc>
          <w:tcPr>
            <w:tcW w:w="575" w:type="dxa"/>
            <w:gridSpan w:val="2"/>
            <w:shd w:val="clear" w:color="auto" w:fill="FFFFFF"/>
          </w:tcPr>
          <w:p w14:paraId="1AF6D03D" w14:textId="77777777" w:rsidR="00D43DEC" w:rsidRPr="00D43DEC" w:rsidRDefault="00D43DEC" w:rsidP="00D43DEC">
            <w:pPr>
              <w:jc w:val="both"/>
              <w:rPr>
                <w:rFonts w:ascii="Calibri" w:hAnsi="Calibri" w:cs="Tahoma"/>
                <w:b/>
                <w:sz w:val="28"/>
                <w:szCs w:val="28"/>
              </w:rPr>
            </w:pPr>
            <w:r w:rsidRPr="00D43DEC">
              <w:rPr>
                <w:rFonts w:ascii="Calibri" w:hAnsi="Calibri" w:cs="Tahoma"/>
                <w:b/>
                <w:sz w:val="28"/>
                <w:szCs w:val="28"/>
              </w:rPr>
              <w:t>2</w:t>
            </w:r>
            <w:r w:rsidRPr="00D43DEC">
              <w:rPr>
                <w:rFonts w:ascii="Calibri" w:hAnsi="Calibri" w:cs="Tahoma"/>
                <w:b/>
                <w:sz w:val="28"/>
                <w:szCs w:val="28"/>
                <w:lang w:val="en-US"/>
              </w:rPr>
              <w:t>7</w:t>
            </w:r>
            <w:r w:rsidRPr="00D43DEC">
              <w:rPr>
                <w:rFonts w:ascii="Calibri" w:hAnsi="Calibri" w:cs="Tahoma"/>
                <w:b/>
                <w:sz w:val="28"/>
                <w:szCs w:val="28"/>
              </w:rPr>
              <w:t>.</w:t>
            </w:r>
          </w:p>
        </w:tc>
        <w:tc>
          <w:tcPr>
            <w:tcW w:w="9172" w:type="dxa"/>
            <w:gridSpan w:val="4"/>
            <w:shd w:val="clear" w:color="auto" w:fill="FFFFFF"/>
          </w:tcPr>
          <w:p w14:paraId="099F71AE" w14:textId="77777777" w:rsidR="00D43DEC" w:rsidRPr="00D43DEC" w:rsidRDefault="00D43DEC" w:rsidP="00991ADF">
            <w:pPr>
              <w:jc w:val="both"/>
              <w:rPr>
                <w:rFonts w:ascii="Calibri" w:hAnsi="Calibri" w:cs="Tahoma"/>
                <w:b/>
                <w:sz w:val="28"/>
                <w:szCs w:val="28"/>
              </w:rPr>
            </w:pPr>
            <w:r w:rsidRPr="00D43DEC">
              <w:rPr>
                <w:rFonts w:ascii="Calibri" w:hAnsi="Calibri" w:cs="Tahoma"/>
                <w:b/>
                <w:sz w:val="28"/>
                <w:szCs w:val="28"/>
                <w:u w:val="single"/>
              </w:rPr>
              <w:t>ΔΙΑΤΑΞΗ ΝΟΜΟΥ</w:t>
            </w:r>
            <w:r w:rsidRPr="00D43DEC">
              <w:rPr>
                <w:rFonts w:ascii="Calibri" w:hAnsi="Calibri" w:cs="Tahoma"/>
                <w:b/>
                <w:sz w:val="28"/>
                <w:szCs w:val="28"/>
              </w:rPr>
              <w:t xml:space="preserve">: </w:t>
            </w:r>
          </w:p>
          <w:p w14:paraId="44D8D88F" w14:textId="77777777" w:rsidR="00D43DEC" w:rsidRPr="00D43DEC" w:rsidRDefault="00D43DEC" w:rsidP="00991ADF">
            <w:pPr>
              <w:jc w:val="center"/>
              <w:rPr>
                <w:rFonts w:ascii="Calibri" w:hAnsi="Calibri" w:cs="Tahoma"/>
                <w:b/>
              </w:rPr>
            </w:pPr>
            <w:r w:rsidRPr="00D43DEC">
              <w:rPr>
                <w:rFonts w:ascii="Calibri" w:hAnsi="Calibri" w:cs="Tahoma"/>
                <w:b/>
              </w:rPr>
              <w:t>ΜΕΡΟΣ Γ’</w:t>
            </w:r>
          </w:p>
          <w:p w14:paraId="4DF8B034" w14:textId="77777777" w:rsidR="00D43DEC" w:rsidRPr="00D43DEC" w:rsidRDefault="00D43DEC" w:rsidP="00991ADF">
            <w:pPr>
              <w:jc w:val="center"/>
              <w:rPr>
                <w:rFonts w:ascii="Calibri" w:hAnsi="Calibri" w:cs="Tahoma"/>
                <w:b/>
                <w:sz w:val="28"/>
                <w:szCs w:val="28"/>
              </w:rPr>
            </w:pPr>
            <w:r w:rsidRPr="00D43DEC">
              <w:rPr>
                <w:rFonts w:ascii="Calibri" w:hAnsi="Calibri" w:cs="Tahoma"/>
                <w:b/>
              </w:rPr>
              <w:t>ΛΟΙΠΕΣ ΡΥΘΜΙΣΕΙΣ ΥΠΟΥΡΓΕΙΟΥ ΕΣΩΤΕΡΙΚΩΝ</w:t>
            </w:r>
          </w:p>
          <w:p w14:paraId="588C94F4" w14:textId="77777777" w:rsidR="00D43DEC" w:rsidRPr="00D43DEC" w:rsidRDefault="00D43DEC" w:rsidP="001964C3">
            <w:pPr>
              <w:numPr>
                <w:ilvl w:val="0"/>
                <w:numId w:val="7"/>
              </w:numPr>
              <w:ind w:left="0"/>
              <w:contextualSpacing/>
              <w:jc w:val="both"/>
              <w:rPr>
                <w:rFonts w:asciiTheme="minorHAnsi" w:hAnsiTheme="minorHAnsi" w:cs="Tahoma"/>
              </w:rPr>
            </w:pPr>
            <w:r w:rsidRPr="00D43DEC">
              <w:rPr>
                <w:rFonts w:asciiTheme="minorHAnsi" w:hAnsiTheme="minorHAnsi" w:cs="Tahoma"/>
                <w:b/>
              </w:rPr>
              <w:t>Άρθρο 52</w:t>
            </w:r>
            <w:r w:rsidRPr="00D43DEC">
              <w:rPr>
                <w:rFonts w:asciiTheme="minorHAnsi" w:hAnsiTheme="minorHAnsi" w:cs="Tahoma"/>
              </w:rPr>
              <w:t xml:space="preserve"> </w:t>
            </w:r>
          </w:p>
          <w:p w14:paraId="243B3B38" w14:textId="77777777" w:rsidR="00D43DEC" w:rsidRPr="00D43DEC" w:rsidRDefault="00D43DEC" w:rsidP="00991ADF">
            <w:pPr>
              <w:contextualSpacing/>
              <w:jc w:val="both"/>
              <w:rPr>
                <w:rFonts w:asciiTheme="minorHAnsi" w:hAnsiTheme="minorHAnsi" w:cs="Tahoma"/>
              </w:rPr>
            </w:pPr>
            <w:r w:rsidRPr="00D43DEC">
              <w:rPr>
                <w:rFonts w:asciiTheme="minorHAnsi" w:hAnsiTheme="minorHAnsi" w:cs="Tahoma"/>
              </w:rPr>
              <w:t>«Προσοντολόγιο - Κλαδολόγιο προσωπικού των φορέων του Δημοσίου»</w:t>
            </w:r>
          </w:p>
        </w:tc>
      </w:tr>
      <w:tr w:rsidR="00D43DEC" w:rsidRPr="00D43DEC" w14:paraId="69EC0D20" w14:textId="77777777" w:rsidTr="00F41674">
        <w:tblPrEx>
          <w:shd w:val="clear" w:color="auto" w:fill="FFFFFF"/>
        </w:tblPrEx>
        <w:trPr>
          <w:gridAfter w:val="1"/>
          <w:wAfter w:w="34" w:type="dxa"/>
        </w:trPr>
        <w:tc>
          <w:tcPr>
            <w:tcW w:w="575" w:type="dxa"/>
            <w:gridSpan w:val="2"/>
            <w:shd w:val="clear" w:color="auto" w:fill="FFFFFF"/>
          </w:tcPr>
          <w:p w14:paraId="49242BDC" w14:textId="77777777" w:rsidR="00D43DEC" w:rsidRPr="00D43DEC" w:rsidRDefault="00D43DEC" w:rsidP="00D43DEC">
            <w:pPr>
              <w:jc w:val="both"/>
              <w:rPr>
                <w:rFonts w:ascii="Calibri" w:hAnsi="Calibri" w:cs="Tahoma"/>
                <w:b/>
              </w:rPr>
            </w:pPr>
          </w:p>
        </w:tc>
        <w:tc>
          <w:tcPr>
            <w:tcW w:w="9172" w:type="dxa"/>
            <w:gridSpan w:val="4"/>
            <w:shd w:val="clear" w:color="auto" w:fill="FFFFFF"/>
          </w:tcPr>
          <w:p w14:paraId="0BB37E7A" w14:textId="77777777" w:rsidR="00D43DEC" w:rsidRPr="00D43DEC" w:rsidRDefault="00D43DEC" w:rsidP="001964C3">
            <w:pPr>
              <w:numPr>
                <w:ilvl w:val="0"/>
                <w:numId w:val="7"/>
              </w:numPr>
              <w:ind w:left="0"/>
              <w:contextualSpacing/>
              <w:jc w:val="both"/>
              <w:rPr>
                <w:rFonts w:ascii="Calibri" w:hAnsi="Calibri" w:cs="Tahoma"/>
              </w:rPr>
            </w:pPr>
            <w:r w:rsidRPr="00D43DEC">
              <w:rPr>
                <w:rFonts w:ascii="Calibri" w:hAnsi="Calibri" w:cs="Tahoma"/>
                <w:b/>
              </w:rPr>
              <w:t>Άρθρο 53</w:t>
            </w:r>
            <w:r w:rsidRPr="00D43DEC">
              <w:rPr>
                <w:rFonts w:ascii="Calibri" w:hAnsi="Calibri" w:cs="Tahoma"/>
              </w:rPr>
              <w:t xml:space="preserve"> </w:t>
            </w:r>
          </w:p>
          <w:p w14:paraId="0007C2D9" w14:textId="77777777" w:rsidR="00D43DEC" w:rsidRPr="00D43DEC" w:rsidRDefault="00D43DEC" w:rsidP="00991ADF">
            <w:pPr>
              <w:contextualSpacing/>
              <w:jc w:val="both"/>
              <w:rPr>
                <w:rFonts w:ascii="Calibri" w:hAnsi="Calibri" w:cs="Tahoma"/>
              </w:rPr>
            </w:pPr>
            <w:r w:rsidRPr="00D43DEC">
              <w:rPr>
                <w:rFonts w:ascii="Calibri" w:hAnsi="Calibri" w:cs="Tahoma"/>
              </w:rPr>
              <w:t>«Διαδικασία πλήρωσης θέσεων προσωπικού»</w:t>
            </w:r>
          </w:p>
          <w:p w14:paraId="44CABEF8" w14:textId="77777777" w:rsidR="00D43DEC" w:rsidRPr="00D43DEC" w:rsidRDefault="00D43DEC" w:rsidP="001964C3">
            <w:pPr>
              <w:numPr>
                <w:ilvl w:val="0"/>
                <w:numId w:val="7"/>
              </w:numPr>
              <w:ind w:left="0"/>
              <w:contextualSpacing/>
              <w:jc w:val="both"/>
              <w:rPr>
                <w:rFonts w:ascii="Calibri" w:hAnsi="Calibri" w:cs="Tahoma"/>
              </w:rPr>
            </w:pPr>
            <w:r w:rsidRPr="00D43DEC">
              <w:rPr>
                <w:rFonts w:ascii="Calibri" w:hAnsi="Calibri" w:cs="Tahoma"/>
                <w:b/>
              </w:rPr>
              <w:t>Άρθρο 54</w:t>
            </w:r>
            <w:r w:rsidRPr="00D43DEC">
              <w:rPr>
                <w:rFonts w:ascii="Calibri" w:hAnsi="Calibri" w:cs="Tahoma"/>
              </w:rPr>
              <w:t xml:space="preserve"> </w:t>
            </w:r>
          </w:p>
          <w:p w14:paraId="310D1C85" w14:textId="77777777" w:rsidR="00D43DEC" w:rsidRPr="00D43DEC" w:rsidRDefault="00D43DEC" w:rsidP="00991ADF">
            <w:pPr>
              <w:contextualSpacing/>
              <w:jc w:val="both"/>
              <w:rPr>
                <w:rFonts w:ascii="Calibri" w:hAnsi="Calibri" w:cs="Tahoma"/>
              </w:rPr>
            </w:pPr>
            <w:r w:rsidRPr="00D43DEC">
              <w:rPr>
                <w:rFonts w:ascii="Calibri" w:hAnsi="Calibri" w:cs="Tahoma"/>
              </w:rPr>
              <w:t>«Δικαίωμα ειδικής άδειας - Τροποποίηση παρ. 1 άρθρου 50 ν. 3528/2007»</w:t>
            </w:r>
          </w:p>
          <w:p w14:paraId="5F0BD50F" w14:textId="77777777" w:rsidR="00D43DEC" w:rsidRPr="00D43DEC" w:rsidRDefault="00D43DEC" w:rsidP="001964C3">
            <w:pPr>
              <w:numPr>
                <w:ilvl w:val="0"/>
                <w:numId w:val="7"/>
              </w:numPr>
              <w:ind w:left="0"/>
              <w:contextualSpacing/>
              <w:jc w:val="both"/>
              <w:rPr>
                <w:rFonts w:ascii="Calibri" w:hAnsi="Calibri" w:cs="Tahoma"/>
              </w:rPr>
            </w:pPr>
            <w:r w:rsidRPr="00D43DEC">
              <w:rPr>
                <w:rFonts w:ascii="Calibri" w:hAnsi="Calibri" w:cs="Tahoma"/>
                <w:b/>
              </w:rPr>
              <w:t>Άρθρο 55</w:t>
            </w:r>
            <w:r w:rsidRPr="00D43DEC">
              <w:rPr>
                <w:rFonts w:ascii="Calibri" w:hAnsi="Calibri" w:cs="Tahoma"/>
              </w:rPr>
              <w:t xml:space="preserve"> </w:t>
            </w:r>
          </w:p>
          <w:p w14:paraId="63F989DF" w14:textId="77777777" w:rsidR="00D43DEC" w:rsidRPr="00D43DEC" w:rsidRDefault="00D43DEC" w:rsidP="00991ADF">
            <w:pPr>
              <w:contextualSpacing/>
              <w:jc w:val="both"/>
              <w:rPr>
                <w:rFonts w:ascii="Calibri" w:hAnsi="Calibri" w:cs="Tahoma"/>
              </w:rPr>
            </w:pPr>
            <w:r w:rsidRPr="00D43DEC">
              <w:rPr>
                <w:rFonts w:ascii="Calibri" w:hAnsi="Calibri" w:cs="Tahoma"/>
              </w:rPr>
              <w:t>«Δικαίωμα μείωσης ωρών εργασίας - Προσθήκη παρ. 1Α στο άρθρο 51 ν. 3528/2007»</w:t>
            </w:r>
          </w:p>
          <w:p w14:paraId="772B1FA7" w14:textId="77777777" w:rsidR="00D43DEC" w:rsidRPr="00D43DEC" w:rsidRDefault="00D43DEC" w:rsidP="001964C3">
            <w:pPr>
              <w:numPr>
                <w:ilvl w:val="0"/>
                <w:numId w:val="7"/>
              </w:numPr>
              <w:ind w:left="0"/>
              <w:contextualSpacing/>
              <w:jc w:val="both"/>
              <w:rPr>
                <w:rFonts w:ascii="Calibri" w:hAnsi="Calibri" w:cs="Tahoma"/>
              </w:rPr>
            </w:pPr>
            <w:r w:rsidRPr="00D43DEC">
              <w:rPr>
                <w:rFonts w:ascii="Calibri" w:hAnsi="Calibri" w:cs="Tahoma"/>
                <w:b/>
              </w:rPr>
              <w:t>Άρθρο 56</w:t>
            </w:r>
            <w:r w:rsidRPr="00D43DEC">
              <w:rPr>
                <w:rFonts w:ascii="Calibri" w:hAnsi="Calibri" w:cs="Tahoma"/>
              </w:rPr>
              <w:t xml:space="preserve"> </w:t>
            </w:r>
          </w:p>
          <w:p w14:paraId="4C6A3C3C" w14:textId="77777777" w:rsidR="00D43DEC" w:rsidRPr="00D43DEC" w:rsidRDefault="00D43DEC" w:rsidP="00991ADF">
            <w:pPr>
              <w:contextualSpacing/>
              <w:jc w:val="both"/>
              <w:rPr>
                <w:rFonts w:ascii="Calibri" w:hAnsi="Calibri" w:cs="Tahoma"/>
              </w:rPr>
            </w:pPr>
            <w:r w:rsidRPr="00D43DEC">
              <w:rPr>
                <w:rFonts w:ascii="Calibri" w:hAnsi="Calibri" w:cs="Tahoma"/>
              </w:rPr>
              <w:t>«Άδεια χωρίς αποδοχές - Διευκολύνσεις υπαλλήλων με οικογενειακές υποχρεώσεις - Τροποποίηση παρ. 1, 3, 4 και 8 και προσθήκη παρ. 1Α άρθρου 53 του ν. 3528/2007»</w:t>
            </w:r>
          </w:p>
          <w:p w14:paraId="2295994C" w14:textId="77777777" w:rsidR="00D43DEC" w:rsidRPr="00D43DEC" w:rsidRDefault="00D43DEC" w:rsidP="001964C3">
            <w:pPr>
              <w:numPr>
                <w:ilvl w:val="0"/>
                <w:numId w:val="7"/>
              </w:numPr>
              <w:ind w:left="0"/>
              <w:contextualSpacing/>
              <w:jc w:val="both"/>
              <w:rPr>
                <w:rFonts w:ascii="Calibri" w:hAnsi="Calibri" w:cs="Tahoma"/>
              </w:rPr>
            </w:pPr>
            <w:r w:rsidRPr="00D43DEC">
              <w:rPr>
                <w:rFonts w:ascii="Calibri" w:hAnsi="Calibri" w:cs="Tahoma"/>
                <w:b/>
              </w:rPr>
              <w:t>Άρθρο 57</w:t>
            </w:r>
            <w:r w:rsidRPr="00D43DEC">
              <w:rPr>
                <w:rFonts w:ascii="Calibri" w:hAnsi="Calibri" w:cs="Tahoma"/>
              </w:rPr>
              <w:t xml:space="preserve"> </w:t>
            </w:r>
          </w:p>
          <w:p w14:paraId="6026C7BB" w14:textId="77777777" w:rsidR="00D43DEC" w:rsidRPr="00D43DEC" w:rsidRDefault="00D43DEC" w:rsidP="00991ADF">
            <w:pPr>
              <w:contextualSpacing/>
              <w:jc w:val="both"/>
              <w:rPr>
                <w:rFonts w:ascii="Calibri" w:hAnsi="Calibri" w:cs="Tahoma"/>
              </w:rPr>
            </w:pPr>
            <w:r w:rsidRPr="00D43DEC">
              <w:rPr>
                <w:rFonts w:ascii="Calibri" w:hAnsi="Calibri" w:cs="Tahoma"/>
              </w:rPr>
              <w:t>«Ρύθμιση μειωμένης ημερήσιας απασχόλησης για εκπαιδευτικούς πρωτοβάθμιας και δευτεροβάθμιας εκπαίδευσης - Καταργούμενη διάταξη»</w:t>
            </w:r>
          </w:p>
          <w:p w14:paraId="4AC949F1" w14:textId="77777777" w:rsidR="00D43DEC" w:rsidRPr="00D43DEC" w:rsidRDefault="00D43DEC" w:rsidP="001964C3">
            <w:pPr>
              <w:numPr>
                <w:ilvl w:val="0"/>
                <w:numId w:val="7"/>
              </w:numPr>
              <w:ind w:left="0"/>
              <w:contextualSpacing/>
              <w:jc w:val="both"/>
              <w:rPr>
                <w:rFonts w:ascii="Calibri" w:hAnsi="Calibri" w:cs="Tahoma"/>
              </w:rPr>
            </w:pPr>
            <w:r w:rsidRPr="00D43DEC">
              <w:rPr>
                <w:rFonts w:ascii="Calibri" w:hAnsi="Calibri" w:cs="Tahoma"/>
                <w:b/>
              </w:rPr>
              <w:t>Άρθρο 58</w:t>
            </w:r>
            <w:r w:rsidRPr="00D43DEC">
              <w:rPr>
                <w:rFonts w:ascii="Calibri" w:hAnsi="Calibri" w:cs="Tahoma"/>
              </w:rPr>
              <w:t xml:space="preserve"> </w:t>
            </w:r>
          </w:p>
          <w:p w14:paraId="272689CE" w14:textId="77777777" w:rsidR="00D43DEC" w:rsidRPr="00D43DEC" w:rsidRDefault="00D43DEC" w:rsidP="00991ADF">
            <w:pPr>
              <w:contextualSpacing/>
              <w:jc w:val="both"/>
              <w:rPr>
                <w:rFonts w:ascii="Calibri" w:hAnsi="Calibri" w:cs="Tahoma"/>
              </w:rPr>
            </w:pPr>
            <w:r w:rsidRPr="00D43DEC">
              <w:rPr>
                <w:rFonts w:ascii="Calibri" w:hAnsi="Calibri" w:cs="Tahoma"/>
              </w:rPr>
              <w:t>«Δικαίωμα ειδικής άδειας - Τροποποίηση παρ. 1 άρθρου 57 ν. 3584/2007»</w:t>
            </w:r>
          </w:p>
          <w:p w14:paraId="0C8162DB" w14:textId="77777777" w:rsidR="00D43DEC" w:rsidRPr="00D43DEC" w:rsidRDefault="00D43DEC" w:rsidP="001964C3">
            <w:pPr>
              <w:numPr>
                <w:ilvl w:val="0"/>
                <w:numId w:val="7"/>
              </w:numPr>
              <w:ind w:left="0"/>
              <w:contextualSpacing/>
              <w:jc w:val="both"/>
              <w:rPr>
                <w:rFonts w:ascii="Calibri" w:hAnsi="Calibri" w:cs="Tahoma"/>
              </w:rPr>
            </w:pPr>
            <w:r w:rsidRPr="00D43DEC">
              <w:rPr>
                <w:rFonts w:ascii="Calibri" w:hAnsi="Calibri" w:cs="Tahoma"/>
                <w:b/>
              </w:rPr>
              <w:t>Άρθρο 59</w:t>
            </w:r>
            <w:r w:rsidRPr="00D43DEC">
              <w:rPr>
                <w:rFonts w:ascii="Calibri" w:hAnsi="Calibri" w:cs="Tahoma"/>
              </w:rPr>
              <w:t xml:space="preserve"> </w:t>
            </w:r>
          </w:p>
          <w:p w14:paraId="5ABA15D1" w14:textId="77777777" w:rsidR="00D43DEC" w:rsidRPr="00D43DEC" w:rsidRDefault="00D43DEC" w:rsidP="00991ADF">
            <w:pPr>
              <w:contextualSpacing/>
              <w:jc w:val="both"/>
              <w:rPr>
                <w:rFonts w:ascii="Calibri" w:hAnsi="Calibri" w:cs="Tahoma"/>
              </w:rPr>
            </w:pPr>
            <w:r w:rsidRPr="00D43DEC">
              <w:rPr>
                <w:rFonts w:ascii="Calibri" w:hAnsi="Calibri" w:cs="Tahoma"/>
              </w:rPr>
              <w:t>«Δικαίωμα μείωσης ωρών εργασίας - Τροποποίηση άρθρου 58 ν. 3584/2007»</w:t>
            </w:r>
          </w:p>
          <w:p w14:paraId="2FE3DDDA" w14:textId="77777777" w:rsidR="00D43DEC" w:rsidRPr="00D43DEC" w:rsidRDefault="00D43DEC" w:rsidP="001964C3">
            <w:pPr>
              <w:numPr>
                <w:ilvl w:val="0"/>
                <w:numId w:val="7"/>
              </w:numPr>
              <w:ind w:left="0"/>
              <w:contextualSpacing/>
              <w:jc w:val="both"/>
              <w:rPr>
                <w:rFonts w:ascii="Calibri" w:hAnsi="Calibri" w:cs="Tahoma"/>
              </w:rPr>
            </w:pPr>
            <w:r w:rsidRPr="00D43DEC">
              <w:rPr>
                <w:rFonts w:ascii="Calibri" w:hAnsi="Calibri" w:cs="Tahoma"/>
                <w:b/>
              </w:rPr>
              <w:t>Άρθρο 60</w:t>
            </w:r>
            <w:r w:rsidRPr="00D43DEC">
              <w:rPr>
                <w:rFonts w:ascii="Calibri" w:hAnsi="Calibri" w:cs="Tahoma"/>
              </w:rPr>
              <w:t xml:space="preserve"> </w:t>
            </w:r>
          </w:p>
          <w:p w14:paraId="53C2AF63" w14:textId="77777777" w:rsidR="00D43DEC" w:rsidRPr="00D43DEC" w:rsidRDefault="00D43DEC" w:rsidP="00991ADF">
            <w:pPr>
              <w:contextualSpacing/>
              <w:jc w:val="both"/>
              <w:rPr>
                <w:rFonts w:ascii="Calibri" w:hAnsi="Calibri" w:cs="Tahoma"/>
              </w:rPr>
            </w:pPr>
            <w:r w:rsidRPr="00D43DEC">
              <w:rPr>
                <w:rFonts w:ascii="Calibri" w:hAnsi="Calibri" w:cs="Tahoma"/>
              </w:rPr>
              <w:lastRenderedPageBreak/>
              <w:t>«Άδεια χωρίς αποδοχές - Διευκολύνσεις υπαλλήλων με οικογενειακές υποχρεώσεις - Τροποποίηση παρ. 1, 3, 4, 8 και προσθήκη παρ. 1Α άρθρου 60 ν. 3584/2007»</w:t>
            </w:r>
          </w:p>
          <w:p w14:paraId="6ECF55D5" w14:textId="77777777" w:rsidR="00D43DEC" w:rsidRPr="00D43DEC" w:rsidRDefault="00D43DEC" w:rsidP="001964C3">
            <w:pPr>
              <w:numPr>
                <w:ilvl w:val="0"/>
                <w:numId w:val="7"/>
              </w:numPr>
              <w:ind w:left="0"/>
              <w:contextualSpacing/>
              <w:jc w:val="both"/>
              <w:rPr>
                <w:rFonts w:ascii="Calibri" w:hAnsi="Calibri" w:cs="Tahoma"/>
              </w:rPr>
            </w:pPr>
            <w:r w:rsidRPr="00D43DEC">
              <w:rPr>
                <w:rFonts w:ascii="Calibri" w:hAnsi="Calibri" w:cs="Tahoma"/>
                <w:b/>
              </w:rPr>
              <w:t>Άρθρο 61</w:t>
            </w:r>
            <w:r w:rsidRPr="00D43DEC">
              <w:rPr>
                <w:rFonts w:ascii="Calibri" w:hAnsi="Calibri" w:cs="Tahoma"/>
              </w:rPr>
              <w:t xml:space="preserve"> </w:t>
            </w:r>
          </w:p>
          <w:p w14:paraId="231CC9A9" w14:textId="77777777" w:rsidR="00D43DEC" w:rsidRPr="00D43DEC" w:rsidRDefault="00D43DEC" w:rsidP="00991ADF">
            <w:pPr>
              <w:contextualSpacing/>
              <w:jc w:val="both"/>
              <w:rPr>
                <w:rFonts w:ascii="Calibri" w:hAnsi="Calibri" w:cs="Tahoma"/>
              </w:rPr>
            </w:pPr>
            <w:r w:rsidRPr="00D43DEC">
              <w:rPr>
                <w:rFonts w:ascii="Calibri" w:hAnsi="Calibri" w:cs="Tahoma"/>
              </w:rPr>
              <w:t>«Καταβολή αποδοχών αποσπασμένων της Ε.Γ.Δ.Ι.Χ. - Τροποποίηση παρ. 3 άρθρου 90 ν. 4389/2016»</w:t>
            </w:r>
          </w:p>
          <w:p w14:paraId="227126D9" w14:textId="77777777" w:rsidR="00D43DEC" w:rsidRPr="00D43DEC" w:rsidRDefault="00D43DEC" w:rsidP="00991ADF">
            <w:pPr>
              <w:contextualSpacing/>
              <w:jc w:val="both"/>
              <w:rPr>
                <w:rFonts w:ascii="Calibri" w:hAnsi="Calibri" w:cs="Tahoma"/>
              </w:rPr>
            </w:pPr>
            <w:r w:rsidRPr="00D43DEC">
              <w:rPr>
                <w:rFonts w:ascii="Calibri" w:hAnsi="Calibri" w:cs="Tahoma"/>
              </w:rPr>
              <w:t xml:space="preserve">του ν. </w:t>
            </w:r>
            <w:hyperlink r:id="rId124" w:history="1">
              <w:r w:rsidRPr="00D43DEC">
                <w:rPr>
                  <w:rFonts w:ascii="Calibri" w:hAnsi="Calibri" w:cs="Tahoma"/>
                  <w:color w:val="0000FF"/>
                </w:rPr>
                <w:t>4830/2021</w:t>
              </w:r>
            </w:hyperlink>
            <w:r w:rsidRPr="00D43DEC">
              <w:rPr>
                <w:rFonts w:ascii="Calibri" w:hAnsi="Calibri" w:cs="Tahoma"/>
              </w:rPr>
              <w:t xml:space="preserve"> (ΦΕΚ Α/169/18.09.2021)».</w:t>
            </w:r>
          </w:p>
        </w:tc>
      </w:tr>
      <w:tr w:rsidR="00D43DEC" w:rsidRPr="00D43DEC" w14:paraId="5FF49598" w14:textId="77777777" w:rsidTr="00F41674">
        <w:tblPrEx>
          <w:shd w:val="clear" w:color="auto" w:fill="FFFFFF"/>
        </w:tblPrEx>
        <w:trPr>
          <w:gridAfter w:val="1"/>
          <w:wAfter w:w="34" w:type="dxa"/>
        </w:trPr>
        <w:tc>
          <w:tcPr>
            <w:tcW w:w="575" w:type="dxa"/>
            <w:gridSpan w:val="2"/>
            <w:shd w:val="clear" w:color="auto" w:fill="FFFFFF"/>
          </w:tcPr>
          <w:p w14:paraId="1FC06A9B" w14:textId="77777777" w:rsidR="00D43DEC" w:rsidRPr="00D43DEC" w:rsidRDefault="00D43DEC" w:rsidP="00D43DEC">
            <w:pPr>
              <w:jc w:val="both"/>
              <w:rPr>
                <w:rFonts w:ascii="Calibri" w:hAnsi="Calibri" w:cs="Tahoma"/>
                <w:b/>
              </w:rPr>
            </w:pPr>
          </w:p>
        </w:tc>
        <w:tc>
          <w:tcPr>
            <w:tcW w:w="9172" w:type="dxa"/>
            <w:gridSpan w:val="4"/>
            <w:shd w:val="clear" w:color="auto" w:fill="FFFFFF"/>
          </w:tcPr>
          <w:p w14:paraId="33C677F4" w14:textId="77777777" w:rsidR="00D43DEC" w:rsidRPr="00D43DEC" w:rsidRDefault="00D43DEC" w:rsidP="00D43DEC">
            <w:pPr>
              <w:jc w:val="both"/>
              <w:rPr>
                <w:rFonts w:ascii="Calibri" w:hAnsi="Calibri" w:cs="Tahoma"/>
                <w:b/>
                <w:sz w:val="28"/>
                <w:szCs w:val="28"/>
              </w:rPr>
            </w:pPr>
            <w:r w:rsidRPr="00D43DEC">
              <w:rPr>
                <w:rFonts w:ascii="Calibri" w:hAnsi="Calibri" w:cs="Tahoma"/>
                <w:b/>
                <w:sz w:val="28"/>
                <w:szCs w:val="28"/>
                <w:u w:val="single"/>
              </w:rPr>
              <w:t>ΤΙΤΛΟΣ ΝΟΜΟΥ</w:t>
            </w:r>
            <w:r w:rsidRPr="00D43DEC">
              <w:rPr>
                <w:rFonts w:ascii="Calibri" w:hAnsi="Calibri" w:cs="Tahoma"/>
                <w:b/>
                <w:sz w:val="28"/>
                <w:szCs w:val="28"/>
              </w:rPr>
              <w:t>:</w:t>
            </w:r>
          </w:p>
        </w:tc>
      </w:tr>
      <w:tr w:rsidR="00D43DEC" w:rsidRPr="00D43DEC" w14:paraId="446B2404" w14:textId="77777777" w:rsidTr="00F41674">
        <w:tblPrEx>
          <w:shd w:val="clear" w:color="auto" w:fill="FFFFFF"/>
        </w:tblPrEx>
        <w:trPr>
          <w:gridAfter w:val="1"/>
          <w:wAfter w:w="34" w:type="dxa"/>
        </w:trPr>
        <w:tc>
          <w:tcPr>
            <w:tcW w:w="575" w:type="dxa"/>
            <w:gridSpan w:val="2"/>
            <w:shd w:val="clear" w:color="auto" w:fill="FFFFFF"/>
          </w:tcPr>
          <w:p w14:paraId="451BCCC6" w14:textId="77777777" w:rsidR="00D43DEC" w:rsidRPr="00D43DEC" w:rsidRDefault="00D43DEC" w:rsidP="00D43DEC">
            <w:pPr>
              <w:jc w:val="both"/>
              <w:rPr>
                <w:rFonts w:ascii="Calibri" w:hAnsi="Calibri" w:cs="Tahoma"/>
                <w:b/>
              </w:rPr>
            </w:pPr>
          </w:p>
        </w:tc>
        <w:tc>
          <w:tcPr>
            <w:tcW w:w="9172" w:type="dxa"/>
            <w:gridSpan w:val="4"/>
            <w:shd w:val="clear" w:color="auto" w:fill="FFFFFF"/>
          </w:tcPr>
          <w:p w14:paraId="568B98A0" w14:textId="77777777" w:rsidR="00D43DEC" w:rsidRPr="00D43DEC" w:rsidRDefault="00D43DEC" w:rsidP="00D43DEC">
            <w:pPr>
              <w:jc w:val="both"/>
              <w:rPr>
                <w:rFonts w:ascii="Calibri" w:hAnsi="Calibri" w:cs="Tahoma"/>
                <w:i/>
              </w:rPr>
            </w:pPr>
            <w:r w:rsidRPr="00D43DEC">
              <w:rPr>
                <w:rFonts w:ascii="Calibri" w:hAnsi="Calibri" w:cs="Tahoma"/>
                <w:i/>
              </w:rPr>
              <w:t>“Νέο πλαίσιο για την ευζωία των ζώων συντροφιάς - Πρόγραμμα «AΡΓΟΣ» και λοιπές διατάξεις”</w:t>
            </w:r>
          </w:p>
        </w:tc>
      </w:tr>
      <w:tr w:rsidR="00D43DEC" w:rsidRPr="00D43DEC" w14:paraId="60E30083" w14:textId="77777777" w:rsidTr="00F41674">
        <w:tblPrEx>
          <w:shd w:val="clear" w:color="auto" w:fill="FFFFFF"/>
        </w:tblPrEx>
        <w:trPr>
          <w:gridAfter w:val="1"/>
          <w:wAfter w:w="34" w:type="dxa"/>
        </w:trPr>
        <w:tc>
          <w:tcPr>
            <w:tcW w:w="575" w:type="dxa"/>
            <w:gridSpan w:val="2"/>
            <w:shd w:val="clear" w:color="auto" w:fill="FFFFFF"/>
          </w:tcPr>
          <w:p w14:paraId="5D518AE3" w14:textId="77777777" w:rsidR="00D43DEC" w:rsidRPr="00D43DEC" w:rsidRDefault="00D43DEC" w:rsidP="00D43DEC">
            <w:pPr>
              <w:jc w:val="both"/>
              <w:rPr>
                <w:rFonts w:ascii="Calibri" w:hAnsi="Calibri" w:cs="Tahoma"/>
                <w:b/>
              </w:rPr>
            </w:pPr>
          </w:p>
        </w:tc>
        <w:tc>
          <w:tcPr>
            <w:tcW w:w="9172" w:type="dxa"/>
            <w:gridSpan w:val="4"/>
            <w:shd w:val="clear" w:color="auto" w:fill="FFFFFF"/>
          </w:tcPr>
          <w:p w14:paraId="1C4A13B6" w14:textId="77777777" w:rsidR="00D43DEC" w:rsidRPr="00D43DEC" w:rsidRDefault="00D43DEC" w:rsidP="00D43DEC">
            <w:pPr>
              <w:jc w:val="both"/>
              <w:rPr>
                <w:rFonts w:ascii="Calibri" w:hAnsi="Calibri" w:cs="Tahoma"/>
                <w:b/>
                <w:sz w:val="28"/>
                <w:szCs w:val="28"/>
              </w:rPr>
            </w:pPr>
            <w:r w:rsidRPr="00D43DEC">
              <w:rPr>
                <w:rFonts w:ascii="Calibri" w:hAnsi="Calibri" w:cs="Tahoma"/>
                <w:b/>
                <w:sz w:val="28"/>
                <w:szCs w:val="28"/>
                <w:u w:val="single"/>
              </w:rPr>
              <w:t>ΑΡΙΘΜΟΣ ΤΡΟΠΟΛΟΓΙΑΣ</w:t>
            </w:r>
            <w:r w:rsidRPr="00D43DEC">
              <w:rPr>
                <w:rFonts w:ascii="Calibri" w:hAnsi="Calibri" w:cs="Tahoma"/>
                <w:b/>
                <w:sz w:val="28"/>
                <w:szCs w:val="28"/>
              </w:rPr>
              <w:t>:</w:t>
            </w:r>
          </w:p>
        </w:tc>
      </w:tr>
      <w:tr w:rsidR="00D43DEC" w:rsidRPr="00D43DEC" w14:paraId="3457D506" w14:textId="77777777" w:rsidTr="00F41674">
        <w:tblPrEx>
          <w:shd w:val="clear" w:color="auto" w:fill="FFFFFF"/>
        </w:tblPrEx>
        <w:trPr>
          <w:gridAfter w:val="1"/>
          <w:wAfter w:w="34" w:type="dxa"/>
        </w:trPr>
        <w:tc>
          <w:tcPr>
            <w:tcW w:w="575" w:type="dxa"/>
            <w:gridSpan w:val="2"/>
            <w:shd w:val="clear" w:color="auto" w:fill="FFFFFF"/>
          </w:tcPr>
          <w:p w14:paraId="7F9781CB" w14:textId="77777777" w:rsidR="00D43DEC" w:rsidRPr="00D43DEC" w:rsidRDefault="00D43DEC" w:rsidP="00D43DEC">
            <w:pPr>
              <w:jc w:val="both"/>
              <w:rPr>
                <w:rFonts w:ascii="Calibri" w:hAnsi="Calibri" w:cs="Tahoma"/>
                <w:b/>
              </w:rPr>
            </w:pPr>
          </w:p>
        </w:tc>
        <w:tc>
          <w:tcPr>
            <w:tcW w:w="9172" w:type="dxa"/>
            <w:gridSpan w:val="4"/>
            <w:shd w:val="clear" w:color="auto" w:fill="FFFFFF"/>
          </w:tcPr>
          <w:p w14:paraId="725B51A3" w14:textId="77777777" w:rsidR="00D43DEC" w:rsidRPr="00D43DEC" w:rsidRDefault="00D43DEC" w:rsidP="00D43DEC">
            <w:pPr>
              <w:suppressAutoHyphens w:val="0"/>
              <w:rPr>
                <w:rFonts w:asciiTheme="minorHAnsi" w:hAnsiTheme="minorHAnsi" w:cs="Segoe UI"/>
                <w:lang w:eastAsia="el-GR"/>
              </w:rPr>
            </w:pPr>
            <w:r w:rsidRPr="00D43DEC">
              <w:rPr>
                <w:rFonts w:asciiTheme="minorHAnsi" w:hAnsiTheme="minorHAnsi" w:cs="Segoe UI"/>
                <w:lang w:eastAsia="el-GR"/>
              </w:rPr>
              <w:t>1065/110 14.9.2021</w:t>
            </w:r>
          </w:p>
        </w:tc>
      </w:tr>
      <w:tr w:rsidR="00D43DEC" w:rsidRPr="00D43DEC" w14:paraId="0988F2FC" w14:textId="77777777" w:rsidTr="00F41674">
        <w:tblPrEx>
          <w:shd w:val="clear" w:color="auto" w:fill="FFFFFF"/>
        </w:tblPrEx>
        <w:trPr>
          <w:gridAfter w:val="1"/>
          <w:wAfter w:w="34" w:type="dxa"/>
        </w:trPr>
        <w:tc>
          <w:tcPr>
            <w:tcW w:w="575" w:type="dxa"/>
            <w:gridSpan w:val="2"/>
            <w:shd w:val="clear" w:color="auto" w:fill="FFFFFF"/>
          </w:tcPr>
          <w:p w14:paraId="289415EE" w14:textId="77777777" w:rsidR="00D43DEC" w:rsidRPr="00D43DEC" w:rsidRDefault="00D43DEC" w:rsidP="00D43DEC">
            <w:pPr>
              <w:jc w:val="both"/>
              <w:rPr>
                <w:rFonts w:ascii="Calibri" w:hAnsi="Calibri" w:cs="Tahoma"/>
                <w:b/>
              </w:rPr>
            </w:pPr>
          </w:p>
        </w:tc>
        <w:tc>
          <w:tcPr>
            <w:tcW w:w="9172" w:type="dxa"/>
            <w:gridSpan w:val="4"/>
            <w:shd w:val="clear" w:color="auto" w:fill="FFFFFF"/>
          </w:tcPr>
          <w:p w14:paraId="541A21A1" w14:textId="77777777" w:rsidR="00D43DEC" w:rsidRPr="00D43DEC" w:rsidRDefault="00D43DEC" w:rsidP="00D43DEC">
            <w:pPr>
              <w:jc w:val="both"/>
              <w:rPr>
                <w:rFonts w:ascii="Calibri" w:hAnsi="Calibri" w:cs="Tahoma"/>
                <w:b/>
                <w:sz w:val="28"/>
                <w:szCs w:val="28"/>
              </w:rPr>
            </w:pPr>
            <w:r w:rsidRPr="00D43DEC">
              <w:rPr>
                <w:rFonts w:ascii="Calibri" w:hAnsi="Calibri" w:cs="Tahoma"/>
                <w:b/>
                <w:sz w:val="28"/>
                <w:szCs w:val="28"/>
                <w:u w:val="single"/>
              </w:rPr>
              <w:t>ΠΕΡΙΓΡΑΦΗ</w:t>
            </w:r>
            <w:r w:rsidRPr="00D43DEC">
              <w:rPr>
                <w:rFonts w:ascii="Calibri" w:hAnsi="Calibri" w:cs="Tahoma"/>
                <w:b/>
                <w:sz w:val="28"/>
                <w:szCs w:val="28"/>
              </w:rPr>
              <w:t>:</w:t>
            </w:r>
          </w:p>
        </w:tc>
      </w:tr>
      <w:tr w:rsidR="00D43DEC" w:rsidRPr="00D43DEC" w14:paraId="1205847C" w14:textId="77777777" w:rsidTr="00F41674">
        <w:tblPrEx>
          <w:shd w:val="clear" w:color="auto" w:fill="FFFFFF"/>
        </w:tblPrEx>
        <w:trPr>
          <w:gridAfter w:val="1"/>
          <w:wAfter w:w="34" w:type="dxa"/>
        </w:trPr>
        <w:tc>
          <w:tcPr>
            <w:tcW w:w="575" w:type="dxa"/>
            <w:gridSpan w:val="2"/>
            <w:shd w:val="clear" w:color="auto" w:fill="FFFFFF"/>
          </w:tcPr>
          <w:p w14:paraId="65DE6AB0" w14:textId="77777777" w:rsidR="00D43DEC" w:rsidRPr="00D43DEC" w:rsidRDefault="00D43DEC" w:rsidP="00D43DEC">
            <w:pPr>
              <w:jc w:val="both"/>
              <w:rPr>
                <w:rFonts w:ascii="Calibri" w:hAnsi="Calibri" w:cs="Tahoma"/>
                <w:b/>
              </w:rPr>
            </w:pPr>
          </w:p>
        </w:tc>
        <w:tc>
          <w:tcPr>
            <w:tcW w:w="9172" w:type="dxa"/>
            <w:gridSpan w:val="4"/>
            <w:shd w:val="clear" w:color="auto" w:fill="FFFFFF"/>
          </w:tcPr>
          <w:p w14:paraId="20AFC42C" w14:textId="77777777" w:rsidR="00D43DEC" w:rsidRPr="00D43DEC" w:rsidRDefault="00D43DEC" w:rsidP="00D43DEC">
            <w:pPr>
              <w:jc w:val="both"/>
              <w:rPr>
                <w:rFonts w:asciiTheme="minorHAnsi" w:hAnsiTheme="minorHAnsi" w:cs="Tahoma"/>
              </w:rPr>
            </w:pPr>
            <w:r w:rsidRPr="00D43DEC">
              <w:rPr>
                <w:rFonts w:asciiTheme="minorHAnsi" w:hAnsiTheme="minorHAnsi" w:cs="Tahoma"/>
              </w:rPr>
              <w:t>Ρυθμίσεις θεμάτων αρμοδιότητας του Υπουργείου Εσωτερικών.</w:t>
            </w:r>
          </w:p>
        </w:tc>
      </w:tr>
      <w:tr w:rsidR="00D43DEC" w:rsidRPr="00D43DEC" w14:paraId="21052021" w14:textId="77777777" w:rsidTr="00B46C57">
        <w:trPr>
          <w:gridAfter w:val="1"/>
          <w:wAfter w:w="34" w:type="dxa"/>
        </w:trPr>
        <w:tc>
          <w:tcPr>
            <w:tcW w:w="575" w:type="dxa"/>
            <w:gridSpan w:val="2"/>
            <w:shd w:val="clear" w:color="auto" w:fill="DBE5F1" w:themeFill="accent1" w:themeFillTint="33"/>
          </w:tcPr>
          <w:p w14:paraId="78B83ADF" w14:textId="77777777" w:rsidR="00D43DEC" w:rsidRPr="00D43DEC" w:rsidRDefault="00D43DEC" w:rsidP="00D43DEC">
            <w:pPr>
              <w:jc w:val="both"/>
              <w:rPr>
                <w:rFonts w:ascii="Calibri" w:hAnsi="Calibri" w:cs="Tahoma"/>
                <w:b/>
                <w:sz w:val="28"/>
                <w:szCs w:val="28"/>
              </w:rPr>
            </w:pPr>
            <w:r w:rsidRPr="00D43DEC">
              <w:rPr>
                <w:rFonts w:ascii="Calibri" w:hAnsi="Calibri" w:cs="Tahoma"/>
                <w:b/>
                <w:sz w:val="28"/>
                <w:szCs w:val="28"/>
              </w:rPr>
              <w:t>28.</w:t>
            </w:r>
          </w:p>
        </w:tc>
        <w:tc>
          <w:tcPr>
            <w:tcW w:w="9172" w:type="dxa"/>
            <w:gridSpan w:val="4"/>
            <w:shd w:val="clear" w:color="auto" w:fill="DBE5F1" w:themeFill="accent1" w:themeFillTint="33"/>
          </w:tcPr>
          <w:p w14:paraId="4EB77532" w14:textId="77777777" w:rsidR="00D43DEC" w:rsidRPr="00D43DEC" w:rsidRDefault="00D43DEC" w:rsidP="00D43DEC">
            <w:pPr>
              <w:jc w:val="both"/>
              <w:rPr>
                <w:rFonts w:ascii="Calibri" w:hAnsi="Calibri" w:cs="Tahoma"/>
                <w:b/>
                <w:sz w:val="28"/>
                <w:szCs w:val="28"/>
              </w:rPr>
            </w:pPr>
            <w:r w:rsidRPr="00D43DEC">
              <w:rPr>
                <w:rFonts w:ascii="Calibri" w:hAnsi="Calibri" w:cs="Tahoma"/>
                <w:b/>
                <w:sz w:val="28"/>
                <w:szCs w:val="28"/>
                <w:u w:val="single"/>
              </w:rPr>
              <w:t>ΔΙΑΤΑΞΗ ΝΟΜΟΥ</w:t>
            </w:r>
            <w:r w:rsidRPr="00D43DEC">
              <w:rPr>
                <w:rFonts w:ascii="Calibri" w:hAnsi="Calibri" w:cs="Tahoma"/>
                <w:b/>
                <w:sz w:val="28"/>
                <w:szCs w:val="28"/>
              </w:rPr>
              <w:t>:</w:t>
            </w:r>
          </w:p>
          <w:p w14:paraId="6F17E67D" w14:textId="77777777" w:rsidR="00D43DEC" w:rsidRPr="00D43DEC" w:rsidRDefault="00D43DEC" w:rsidP="00D43DEC">
            <w:pPr>
              <w:jc w:val="center"/>
              <w:rPr>
                <w:rFonts w:ascii="Calibri" w:hAnsi="Calibri" w:cs="Tahoma"/>
                <w:b/>
              </w:rPr>
            </w:pPr>
            <w:r w:rsidRPr="00D43DEC">
              <w:rPr>
                <w:rFonts w:ascii="Calibri" w:hAnsi="Calibri" w:cs="Tahoma"/>
                <w:b/>
              </w:rPr>
              <w:t>ΜΕΡΟΣ Γ’</w:t>
            </w:r>
          </w:p>
          <w:p w14:paraId="02F235C3" w14:textId="77777777" w:rsidR="00D43DEC" w:rsidRPr="00D43DEC" w:rsidRDefault="00D43DEC" w:rsidP="00D43DEC">
            <w:pPr>
              <w:jc w:val="center"/>
              <w:rPr>
                <w:rFonts w:ascii="Calibri" w:hAnsi="Calibri" w:cs="Tahoma"/>
                <w:b/>
                <w:sz w:val="28"/>
                <w:szCs w:val="28"/>
              </w:rPr>
            </w:pPr>
            <w:r w:rsidRPr="00D43DEC">
              <w:rPr>
                <w:rFonts w:ascii="Calibri" w:hAnsi="Calibri" w:cs="Tahoma"/>
                <w:b/>
              </w:rPr>
              <w:t>ΛΟΙΠΕΣ ΡΥΘΜΙΣΕΙΣ ΥΠΟΥΡΓΕΙΟΥ ΕΣΩΤΕΡΙΚΩΝ</w:t>
            </w:r>
          </w:p>
        </w:tc>
      </w:tr>
      <w:tr w:rsidR="00D43DEC" w:rsidRPr="00D43DEC" w14:paraId="1CB6B835" w14:textId="77777777" w:rsidTr="00B46C57">
        <w:trPr>
          <w:gridAfter w:val="1"/>
          <w:wAfter w:w="34" w:type="dxa"/>
        </w:trPr>
        <w:tc>
          <w:tcPr>
            <w:tcW w:w="575" w:type="dxa"/>
            <w:gridSpan w:val="2"/>
            <w:shd w:val="clear" w:color="auto" w:fill="DBE5F1" w:themeFill="accent1" w:themeFillTint="33"/>
          </w:tcPr>
          <w:p w14:paraId="5CAE64DC" w14:textId="77777777" w:rsidR="00D43DEC" w:rsidRPr="00D43DEC" w:rsidRDefault="00D43DEC" w:rsidP="00D43DEC">
            <w:pPr>
              <w:jc w:val="both"/>
              <w:rPr>
                <w:rFonts w:ascii="Calibri" w:hAnsi="Calibri" w:cs="Tahoma"/>
                <w:b/>
              </w:rPr>
            </w:pPr>
          </w:p>
        </w:tc>
        <w:tc>
          <w:tcPr>
            <w:tcW w:w="9172" w:type="dxa"/>
            <w:gridSpan w:val="4"/>
            <w:shd w:val="clear" w:color="auto" w:fill="DBE5F1" w:themeFill="accent1" w:themeFillTint="33"/>
          </w:tcPr>
          <w:p w14:paraId="296038B8" w14:textId="77777777" w:rsidR="00D43DEC" w:rsidRPr="00D43DEC" w:rsidRDefault="00D43DEC" w:rsidP="001964C3">
            <w:pPr>
              <w:numPr>
                <w:ilvl w:val="0"/>
                <w:numId w:val="7"/>
              </w:numPr>
              <w:tabs>
                <w:tab w:val="left" w:pos="4420"/>
              </w:tabs>
              <w:contextualSpacing/>
              <w:jc w:val="both"/>
              <w:rPr>
                <w:rFonts w:ascii="Calibri" w:hAnsi="Calibri" w:cs="Tahoma"/>
              </w:rPr>
            </w:pPr>
            <w:r w:rsidRPr="00D43DEC">
              <w:rPr>
                <w:rFonts w:ascii="Calibri" w:hAnsi="Calibri" w:cs="Tahoma"/>
                <w:b/>
              </w:rPr>
              <w:t>Άρθρο 62</w:t>
            </w:r>
            <w:r w:rsidRPr="00D43DEC">
              <w:rPr>
                <w:rFonts w:ascii="Calibri" w:hAnsi="Calibri" w:cs="Tahoma"/>
              </w:rPr>
              <w:t xml:space="preserve"> </w:t>
            </w:r>
          </w:p>
          <w:p w14:paraId="6B6CBACA" w14:textId="77777777" w:rsidR="00D43DEC" w:rsidRPr="00D43DEC" w:rsidRDefault="00D43DEC" w:rsidP="00D43DEC">
            <w:pPr>
              <w:tabs>
                <w:tab w:val="left" w:pos="4420"/>
              </w:tabs>
              <w:ind w:left="720"/>
              <w:contextualSpacing/>
              <w:jc w:val="both"/>
              <w:rPr>
                <w:rFonts w:ascii="Calibri" w:hAnsi="Calibri" w:cs="Tahoma"/>
              </w:rPr>
            </w:pPr>
            <w:r w:rsidRPr="00D43DEC">
              <w:rPr>
                <w:rFonts w:ascii="Calibri" w:hAnsi="Calibri" w:cs="Tahoma"/>
              </w:rPr>
              <w:t>“Παράταση διάρκειας Προγράμματος «ΘΗΣΕΑΣ»”</w:t>
            </w:r>
          </w:p>
          <w:p w14:paraId="4546D051" w14:textId="77777777" w:rsidR="00D43DEC" w:rsidRPr="00D43DEC" w:rsidRDefault="00D43DEC" w:rsidP="001964C3">
            <w:pPr>
              <w:numPr>
                <w:ilvl w:val="0"/>
                <w:numId w:val="7"/>
              </w:numPr>
              <w:tabs>
                <w:tab w:val="left" w:pos="4420"/>
              </w:tabs>
              <w:contextualSpacing/>
              <w:jc w:val="both"/>
              <w:rPr>
                <w:rFonts w:ascii="Calibri" w:hAnsi="Calibri" w:cs="Tahoma"/>
              </w:rPr>
            </w:pPr>
            <w:r w:rsidRPr="00D43DEC">
              <w:rPr>
                <w:rFonts w:ascii="Calibri" w:hAnsi="Calibri" w:cs="Tahoma"/>
                <w:b/>
              </w:rPr>
              <w:t>Άρθρο 63</w:t>
            </w:r>
            <w:r w:rsidRPr="00D43DEC">
              <w:rPr>
                <w:rFonts w:ascii="Calibri" w:hAnsi="Calibri" w:cs="Tahoma"/>
              </w:rPr>
              <w:t xml:space="preserve"> </w:t>
            </w:r>
          </w:p>
          <w:p w14:paraId="48B293DC" w14:textId="77777777" w:rsidR="00D43DEC" w:rsidRPr="00D43DEC" w:rsidRDefault="00D43DEC" w:rsidP="00D43DEC">
            <w:pPr>
              <w:tabs>
                <w:tab w:val="left" w:pos="4420"/>
              </w:tabs>
              <w:ind w:left="720"/>
              <w:contextualSpacing/>
              <w:jc w:val="both"/>
              <w:rPr>
                <w:rFonts w:ascii="Calibri" w:hAnsi="Calibri" w:cs="Tahoma"/>
              </w:rPr>
            </w:pPr>
            <w:r w:rsidRPr="00D43DEC">
              <w:rPr>
                <w:rFonts w:ascii="Calibri" w:hAnsi="Calibri" w:cs="Tahoma"/>
              </w:rPr>
              <w:t>«Κυρώσεις σε βάρος συνδυασμών και υποψηφίων εκλογών δημοτικών και περιφερειακών αρχών - Τροποποίηση άρθρου 14 του ν. 3870/2010»</w:t>
            </w:r>
          </w:p>
          <w:p w14:paraId="05DF3000" w14:textId="77777777" w:rsidR="00D43DEC" w:rsidRPr="00D43DEC" w:rsidRDefault="00D43DEC" w:rsidP="001964C3">
            <w:pPr>
              <w:numPr>
                <w:ilvl w:val="0"/>
                <w:numId w:val="7"/>
              </w:numPr>
              <w:tabs>
                <w:tab w:val="left" w:pos="4420"/>
              </w:tabs>
              <w:contextualSpacing/>
              <w:jc w:val="both"/>
              <w:rPr>
                <w:rFonts w:ascii="Calibri" w:hAnsi="Calibri" w:cs="Tahoma"/>
              </w:rPr>
            </w:pPr>
            <w:r w:rsidRPr="00D43DEC">
              <w:rPr>
                <w:rFonts w:ascii="Calibri" w:hAnsi="Calibri" w:cs="Tahoma"/>
                <w:b/>
              </w:rPr>
              <w:t>Άρθρο 64</w:t>
            </w:r>
            <w:r w:rsidRPr="00D43DEC">
              <w:rPr>
                <w:rFonts w:ascii="Calibri" w:hAnsi="Calibri" w:cs="Tahoma"/>
              </w:rPr>
              <w:t xml:space="preserve"> </w:t>
            </w:r>
          </w:p>
          <w:p w14:paraId="5E4111A4" w14:textId="77777777" w:rsidR="00D43DEC" w:rsidRPr="00D43DEC" w:rsidRDefault="00D43DEC" w:rsidP="00D43DEC">
            <w:pPr>
              <w:tabs>
                <w:tab w:val="left" w:pos="4420"/>
              </w:tabs>
              <w:ind w:left="720"/>
              <w:contextualSpacing/>
              <w:jc w:val="both"/>
              <w:rPr>
                <w:rFonts w:ascii="Calibri" w:hAnsi="Calibri" w:cs="Tahoma"/>
              </w:rPr>
            </w:pPr>
            <w:r w:rsidRPr="00D43DEC">
              <w:rPr>
                <w:rFonts w:ascii="Calibri" w:hAnsi="Calibri" w:cs="Tahoma"/>
              </w:rPr>
              <w:t>«Προγραμματικές συμβάσεις - Τροποποίηση άρθρου 100 του ν. 3852/2010»</w:t>
            </w:r>
          </w:p>
          <w:p w14:paraId="014EAFC7" w14:textId="77777777" w:rsidR="00D43DEC" w:rsidRPr="00D43DEC" w:rsidRDefault="00D43DEC" w:rsidP="001964C3">
            <w:pPr>
              <w:numPr>
                <w:ilvl w:val="0"/>
                <w:numId w:val="7"/>
              </w:numPr>
              <w:tabs>
                <w:tab w:val="left" w:pos="4420"/>
              </w:tabs>
              <w:contextualSpacing/>
              <w:jc w:val="both"/>
              <w:rPr>
                <w:rFonts w:ascii="Calibri" w:hAnsi="Calibri" w:cs="Tahoma"/>
              </w:rPr>
            </w:pPr>
            <w:r w:rsidRPr="00D43DEC">
              <w:rPr>
                <w:rFonts w:ascii="Calibri" w:hAnsi="Calibri" w:cs="Tahoma"/>
                <w:b/>
              </w:rPr>
              <w:t>Άρθρο 65</w:t>
            </w:r>
            <w:r w:rsidRPr="00D43DEC">
              <w:rPr>
                <w:rFonts w:ascii="Calibri" w:hAnsi="Calibri" w:cs="Tahoma"/>
              </w:rPr>
              <w:t xml:space="preserve"> </w:t>
            </w:r>
          </w:p>
          <w:p w14:paraId="42BA07AF" w14:textId="77777777" w:rsidR="00D43DEC" w:rsidRPr="00D43DEC" w:rsidRDefault="00D43DEC" w:rsidP="00D43DEC">
            <w:pPr>
              <w:tabs>
                <w:tab w:val="left" w:pos="4420"/>
              </w:tabs>
              <w:ind w:left="720"/>
              <w:contextualSpacing/>
              <w:jc w:val="both"/>
              <w:rPr>
                <w:rFonts w:ascii="Calibri" w:hAnsi="Calibri" w:cs="Tahoma"/>
              </w:rPr>
            </w:pPr>
            <w:r w:rsidRPr="00D43DEC">
              <w:rPr>
                <w:rFonts w:ascii="Calibri" w:hAnsi="Calibri" w:cs="Tahoma"/>
              </w:rPr>
              <w:t>«Απαλλαγή από υποχρέωση καταβολής ειδικού τέλους για τη μελέτη, κατασκευή και επέκταση έργων ύδρευσης και αποχέτευσης - Τροποποίηση άρθρου 11 του ν. 1069/1980»</w:t>
            </w:r>
          </w:p>
          <w:p w14:paraId="75C5ACB9" w14:textId="77777777" w:rsidR="00D43DEC" w:rsidRPr="00D43DEC" w:rsidRDefault="00D43DEC" w:rsidP="001964C3">
            <w:pPr>
              <w:numPr>
                <w:ilvl w:val="0"/>
                <w:numId w:val="7"/>
              </w:numPr>
              <w:tabs>
                <w:tab w:val="left" w:pos="4420"/>
              </w:tabs>
              <w:contextualSpacing/>
              <w:jc w:val="both"/>
              <w:rPr>
                <w:rFonts w:ascii="Calibri" w:hAnsi="Calibri" w:cs="Tahoma"/>
              </w:rPr>
            </w:pPr>
            <w:r w:rsidRPr="00D43DEC">
              <w:rPr>
                <w:rFonts w:ascii="Calibri" w:hAnsi="Calibri" w:cs="Tahoma"/>
                <w:b/>
              </w:rPr>
              <w:t>Άρθρο 66</w:t>
            </w:r>
            <w:r w:rsidRPr="00D43DEC">
              <w:rPr>
                <w:rFonts w:ascii="Calibri" w:hAnsi="Calibri" w:cs="Tahoma"/>
              </w:rPr>
              <w:t xml:space="preserve"> </w:t>
            </w:r>
          </w:p>
          <w:p w14:paraId="3B802CF1" w14:textId="77777777" w:rsidR="00D43DEC" w:rsidRPr="00D43DEC" w:rsidRDefault="00D43DEC" w:rsidP="00D43DEC">
            <w:pPr>
              <w:tabs>
                <w:tab w:val="left" w:pos="4420"/>
              </w:tabs>
              <w:ind w:left="720"/>
              <w:contextualSpacing/>
              <w:jc w:val="both"/>
              <w:rPr>
                <w:rFonts w:ascii="Calibri" w:hAnsi="Calibri" w:cs="Tahoma"/>
              </w:rPr>
            </w:pPr>
            <w:r w:rsidRPr="00D43DEC">
              <w:rPr>
                <w:rFonts w:ascii="Calibri" w:hAnsi="Calibri" w:cs="Tahoma"/>
              </w:rPr>
              <w:t>«Υποβολή δηλώσεων στοιχείων για τον καθορισμό επιφάνειας ή και της χρήσης ακινήτου»</w:t>
            </w:r>
          </w:p>
          <w:p w14:paraId="3F48FD95" w14:textId="77777777" w:rsidR="00D43DEC" w:rsidRPr="00D43DEC" w:rsidRDefault="00D43DEC" w:rsidP="001964C3">
            <w:pPr>
              <w:numPr>
                <w:ilvl w:val="0"/>
                <w:numId w:val="7"/>
              </w:numPr>
              <w:tabs>
                <w:tab w:val="left" w:pos="4420"/>
              </w:tabs>
              <w:contextualSpacing/>
              <w:jc w:val="both"/>
              <w:rPr>
                <w:rFonts w:ascii="Calibri" w:hAnsi="Calibri" w:cs="Tahoma"/>
              </w:rPr>
            </w:pPr>
            <w:r w:rsidRPr="00D43DEC">
              <w:rPr>
                <w:rFonts w:ascii="Calibri" w:hAnsi="Calibri" w:cs="Tahoma"/>
                <w:b/>
              </w:rPr>
              <w:t>Άρθρο 67</w:t>
            </w:r>
            <w:r w:rsidRPr="00D43DEC">
              <w:rPr>
                <w:rFonts w:ascii="Calibri" w:hAnsi="Calibri" w:cs="Tahoma"/>
              </w:rPr>
              <w:t xml:space="preserve"> </w:t>
            </w:r>
          </w:p>
          <w:p w14:paraId="6E350369" w14:textId="77777777" w:rsidR="00D43DEC" w:rsidRPr="00D43DEC" w:rsidRDefault="00D43DEC" w:rsidP="00D43DEC">
            <w:pPr>
              <w:tabs>
                <w:tab w:val="left" w:pos="4420"/>
              </w:tabs>
              <w:ind w:left="720"/>
              <w:contextualSpacing/>
              <w:jc w:val="both"/>
              <w:rPr>
                <w:rFonts w:ascii="Calibri" w:hAnsi="Calibri" w:cs="Tahoma"/>
              </w:rPr>
            </w:pPr>
            <w:r w:rsidRPr="00D43DEC">
              <w:rPr>
                <w:rFonts w:ascii="Calibri" w:hAnsi="Calibri" w:cs="Tahoma"/>
              </w:rPr>
              <w:t>«Τρόπος λήψης αποφάσεων των συλλογικών οργάνων Ο.Τ.Α. και των διοικητικών συμβουλίων των εποπτευόμενων νομικών προσώπων τους - Τροποποίηση παρ. 1 άρθρου 10 της από 11.3.2020 Πράξης Νομοθετικού Περιεχομένου»</w:t>
            </w:r>
          </w:p>
          <w:p w14:paraId="02D0BB86" w14:textId="77777777" w:rsidR="00D43DEC" w:rsidRPr="00D43DEC" w:rsidRDefault="00D43DEC" w:rsidP="00D43DEC">
            <w:pPr>
              <w:tabs>
                <w:tab w:val="left" w:pos="4420"/>
              </w:tabs>
              <w:contextualSpacing/>
              <w:jc w:val="both"/>
              <w:rPr>
                <w:rFonts w:ascii="Calibri" w:hAnsi="Calibri" w:cs="Tahoma"/>
              </w:rPr>
            </w:pPr>
            <w:r w:rsidRPr="00D43DEC">
              <w:rPr>
                <w:rFonts w:ascii="Calibri" w:hAnsi="Calibri" w:cs="Tahoma"/>
              </w:rPr>
              <w:t xml:space="preserve">του ν. </w:t>
            </w:r>
            <w:hyperlink r:id="rId125" w:history="1">
              <w:r w:rsidRPr="00D43DEC">
                <w:rPr>
                  <w:rFonts w:ascii="Calibri" w:hAnsi="Calibri" w:cs="Tahoma"/>
                  <w:color w:val="0000FF"/>
                </w:rPr>
                <w:t>4830/2021</w:t>
              </w:r>
            </w:hyperlink>
            <w:r w:rsidRPr="00D43DEC">
              <w:rPr>
                <w:rFonts w:ascii="Calibri" w:hAnsi="Calibri" w:cs="Tahoma"/>
              </w:rPr>
              <w:t xml:space="preserve"> (ΦΕΚ Α/169/18.09.2021).</w:t>
            </w:r>
          </w:p>
        </w:tc>
      </w:tr>
      <w:tr w:rsidR="00D43DEC" w:rsidRPr="00D43DEC" w14:paraId="2C6CEA85" w14:textId="77777777" w:rsidTr="00B46C57">
        <w:trPr>
          <w:gridAfter w:val="1"/>
          <w:wAfter w:w="34" w:type="dxa"/>
        </w:trPr>
        <w:tc>
          <w:tcPr>
            <w:tcW w:w="575" w:type="dxa"/>
            <w:gridSpan w:val="2"/>
            <w:shd w:val="clear" w:color="auto" w:fill="DBE5F1" w:themeFill="accent1" w:themeFillTint="33"/>
          </w:tcPr>
          <w:p w14:paraId="28C58966" w14:textId="77777777" w:rsidR="00D43DEC" w:rsidRPr="00D43DEC" w:rsidRDefault="00D43DEC" w:rsidP="00D43DEC">
            <w:pPr>
              <w:jc w:val="both"/>
              <w:rPr>
                <w:rFonts w:ascii="Calibri" w:hAnsi="Calibri" w:cs="Tahoma"/>
                <w:b/>
              </w:rPr>
            </w:pPr>
          </w:p>
        </w:tc>
        <w:tc>
          <w:tcPr>
            <w:tcW w:w="9172" w:type="dxa"/>
            <w:gridSpan w:val="4"/>
            <w:shd w:val="clear" w:color="auto" w:fill="DBE5F1" w:themeFill="accent1" w:themeFillTint="33"/>
          </w:tcPr>
          <w:p w14:paraId="3D34C4C1" w14:textId="77777777" w:rsidR="00D43DEC" w:rsidRPr="00D43DEC" w:rsidRDefault="00D43DEC" w:rsidP="00D43DEC">
            <w:pPr>
              <w:tabs>
                <w:tab w:val="left" w:pos="4420"/>
              </w:tabs>
              <w:jc w:val="both"/>
              <w:rPr>
                <w:rFonts w:ascii="Calibri" w:hAnsi="Calibri" w:cs="Tahoma"/>
                <w:b/>
                <w:sz w:val="28"/>
                <w:szCs w:val="28"/>
              </w:rPr>
            </w:pPr>
            <w:r w:rsidRPr="00D43DEC">
              <w:rPr>
                <w:rFonts w:ascii="Calibri" w:hAnsi="Calibri" w:cs="Tahoma"/>
                <w:b/>
                <w:sz w:val="28"/>
                <w:szCs w:val="28"/>
                <w:u w:val="single"/>
              </w:rPr>
              <w:t>ΤΙΤΛΟΣ ΝΟΜΟΥ</w:t>
            </w:r>
            <w:r w:rsidRPr="00D43DEC">
              <w:rPr>
                <w:rFonts w:ascii="Calibri" w:hAnsi="Calibri" w:cs="Tahoma"/>
                <w:b/>
                <w:sz w:val="28"/>
                <w:szCs w:val="28"/>
              </w:rPr>
              <w:t>:</w:t>
            </w:r>
          </w:p>
        </w:tc>
      </w:tr>
      <w:tr w:rsidR="00D43DEC" w:rsidRPr="00D43DEC" w14:paraId="24483399" w14:textId="77777777" w:rsidTr="00B46C57">
        <w:trPr>
          <w:gridAfter w:val="1"/>
          <w:wAfter w:w="34" w:type="dxa"/>
        </w:trPr>
        <w:tc>
          <w:tcPr>
            <w:tcW w:w="575" w:type="dxa"/>
            <w:gridSpan w:val="2"/>
            <w:shd w:val="clear" w:color="auto" w:fill="DBE5F1" w:themeFill="accent1" w:themeFillTint="33"/>
          </w:tcPr>
          <w:p w14:paraId="696DB1F4" w14:textId="77777777" w:rsidR="00D43DEC" w:rsidRPr="00D43DEC" w:rsidRDefault="00D43DEC" w:rsidP="00D43DEC">
            <w:pPr>
              <w:jc w:val="both"/>
              <w:rPr>
                <w:rFonts w:ascii="Calibri" w:hAnsi="Calibri" w:cs="Tahoma"/>
                <w:b/>
              </w:rPr>
            </w:pPr>
          </w:p>
        </w:tc>
        <w:tc>
          <w:tcPr>
            <w:tcW w:w="9172" w:type="dxa"/>
            <w:gridSpan w:val="4"/>
            <w:shd w:val="clear" w:color="auto" w:fill="DBE5F1" w:themeFill="accent1" w:themeFillTint="33"/>
          </w:tcPr>
          <w:p w14:paraId="3050BBFA" w14:textId="77777777" w:rsidR="00D43DEC" w:rsidRPr="00D43DEC" w:rsidRDefault="00D43DEC" w:rsidP="00D43DEC">
            <w:pPr>
              <w:tabs>
                <w:tab w:val="left" w:pos="4420"/>
              </w:tabs>
              <w:jc w:val="both"/>
              <w:rPr>
                <w:rFonts w:ascii="Calibri" w:hAnsi="Calibri" w:cs="Tahoma"/>
                <w:i/>
              </w:rPr>
            </w:pPr>
            <w:r w:rsidRPr="00D43DEC">
              <w:rPr>
                <w:rFonts w:ascii="Calibri" w:hAnsi="Calibri" w:cs="Tahoma"/>
                <w:i/>
              </w:rPr>
              <w:t>“Νέο πλαίσιο για την ευζωία των ζώων συντροφιάς - Πρόγραμμα «AΡΓΟΣ» και λοιπές διατάξεις”</w:t>
            </w:r>
          </w:p>
        </w:tc>
      </w:tr>
      <w:tr w:rsidR="00D43DEC" w:rsidRPr="00D43DEC" w14:paraId="4E9F1142" w14:textId="77777777" w:rsidTr="00B46C57">
        <w:trPr>
          <w:gridAfter w:val="1"/>
          <w:wAfter w:w="34" w:type="dxa"/>
        </w:trPr>
        <w:tc>
          <w:tcPr>
            <w:tcW w:w="575" w:type="dxa"/>
            <w:gridSpan w:val="2"/>
            <w:shd w:val="clear" w:color="auto" w:fill="DBE5F1" w:themeFill="accent1" w:themeFillTint="33"/>
          </w:tcPr>
          <w:p w14:paraId="00F03CE4" w14:textId="77777777" w:rsidR="00D43DEC" w:rsidRPr="00D43DEC" w:rsidRDefault="00D43DEC" w:rsidP="00D43DEC">
            <w:pPr>
              <w:jc w:val="both"/>
              <w:rPr>
                <w:rFonts w:ascii="Calibri" w:hAnsi="Calibri" w:cs="Tahoma"/>
                <w:b/>
              </w:rPr>
            </w:pPr>
          </w:p>
        </w:tc>
        <w:tc>
          <w:tcPr>
            <w:tcW w:w="9172" w:type="dxa"/>
            <w:gridSpan w:val="4"/>
            <w:shd w:val="clear" w:color="auto" w:fill="DBE5F1" w:themeFill="accent1" w:themeFillTint="33"/>
          </w:tcPr>
          <w:p w14:paraId="1B5CB52C" w14:textId="77777777" w:rsidR="00D43DEC" w:rsidRPr="00D43DEC" w:rsidRDefault="00D43DEC" w:rsidP="00D43DEC">
            <w:pPr>
              <w:tabs>
                <w:tab w:val="left" w:pos="4420"/>
              </w:tabs>
              <w:jc w:val="both"/>
              <w:rPr>
                <w:rFonts w:ascii="Calibri" w:hAnsi="Calibri" w:cs="Tahoma"/>
                <w:b/>
                <w:sz w:val="28"/>
                <w:szCs w:val="28"/>
              </w:rPr>
            </w:pPr>
            <w:r w:rsidRPr="00D43DEC">
              <w:rPr>
                <w:rFonts w:ascii="Calibri" w:hAnsi="Calibri" w:cs="Tahoma"/>
                <w:b/>
                <w:sz w:val="28"/>
                <w:szCs w:val="28"/>
                <w:u w:val="single"/>
              </w:rPr>
              <w:t>ΑΡΙΘΜΟΣ ΤΡΟΠΟΛΟΓΙΑΣ</w:t>
            </w:r>
            <w:r w:rsidRPr="00D43DEC">
              <w:rPr>
                <w:rFonts w:ascii="Calibri" w:hAnsi="Calibri" w:cs="Tahoma"/>
                <w:b/>
                <w:sz w:val="28"/>
                <w:szCs w:val="28"/>
              </w:rPr>
              <w:t>:</w:t>
            </w:r>
          </w:p>
        </w:tc>
      </w:tr>
      <w:tr w:rsidR="00D43DEC" w:rsidRPr="00D43DEC" w14:paraId="6091C529" w14:textId="77777777" w:rsidTr="00B46C57">
        <w:trPr>
          <w:gridAfter w:val="1"/>
          <w:wAfter w:w="34" w:type="dxa"/>
        </w:trPr>
        <w:tc>
          <w:tcPr>
            <w:tcW w:w="575" w:type="dxa"/>
            <w:gridSpan w:val="2"/>
            <w:shd w:val="clear" w:color="auto" w:fill="DBE5F1" w:themeFill="accent1" w:themeFillTint="33"/>
          </w:tcPr>
          <w:p w14:paraId="4765DFC3" w14:textId="77777777" w:rsidR="00D43DEC" w:rsidRPr="00D43DEC" w:rsidRDefault="00D43DEC" w:rsidP="00D43DEC">
            <w:pPr>
              <w:jc w:val="both"/>
              <w:rPr>
                <w:rFonts w:ascii="Calibri" w:hAnsi="Calibri" w:cs="Tahoma"/>
                <w:b/>
              </w:rPr>
            </w:pPr>
          </w:p>
        </w:tc>
        <w:tc>
          <w:tcPr>
            <w:tcW w:w="9172" w:type="dxa"/>
            <w:gridSpan w:val="4"/>
            <w:shd w:val="clear" w:color="auto" w:fill="DBE5F1" w:themeFill="accent1" w:themeFillTint="33"/>
          </w:tcPr>
          <w:p w14:paraId="2A4628A3" w14:textId="77777777" w:rsidR="00D43DEC" w:rsidRPr="00D43DEC" w:rsidRDefault="00D43DEC" w:rsidP="00D43DEC">
            <w:pPr>
              <w:tabs>
                <w:tab w:val="left" w:pos="4420"/>
              </w:tabs>
              <w:suppressAutoHyphens w:val="0"/>
              <w:rPr>
                <w:rFonts w:asciiTheme="minorHAnsi" w:hAnsiTheme="minorHAnsi" w:cs="Segoe UI"/>
                <w:lang w:eastAsia="el-GR"/>
              </w:rPr>
            </w:pPr>
            <w:r w:rsidRPr="00D43DEC">
              <w:rPr>
                <w:rFonts w:asciiTheme="minorHAnsi" w:hAnsiTheme="minorHAnsi" w:cs="Segoe UI"/>
                <w:lang w:eastAsia="el-GR"/>
              </w:rPr>
              <w:t>1066/111 14.9.2021</w:t>
            </w:r>
          </w:p>
        </w:tc>
      </w:tr>
      <w:tr w:rsidR="00D43DEC" w:rsidRPr="00D43DEC" w14:paraId="3FF9DC1C" w14:textId="77777777" w:rsidTr="00B46C57">
        <w:trPr>
          <w:gridAfter w:val="1"/>
          <w:wAfter w:w="34" w:type="dxa"/>
        </w:trPr>
        <w:tc>
          <w:tcPr>
            <w:tcW w:w="575" w:type="dxa"/>
            <w:gridSpan w:val="2"/>
            <w:shd w:val="clear" w:color="auto" w:fill="DBE5F1" w:themeFill="accent1" w:themeFillTint="33"/>
          </w:tcPr>
          <w:p w14:paraId="5345AED4" w14:textId="77777777" w:rsidR="00D43DEC" w:rsidRPr="00D43DEC" w:rsidRDefault="00D43DEC" w:rsidP="00D43DEC">
            <w:pPr>
              <w:jc w:val="both"/>
              <w:rPr>
                <w:rFonts w:ascii="Calibri" w:hAnsi="Calibri" w:cs="Tahoma"/>
                <w:b/>
              </w:rPr>
            </w:pPr>
          </w:p>
        </w:tc>
        <w:tc>
          <w:tcPr>
            <w:tcW w:w="9172" w:type="dxa"/>
            <w:gridSpan w:val="4"/>
            <w:shd w:val="clear" w:color="auto" w:fill="DBE5F1" w:themeFill="accent1" w:themeFillTint="33"/>
          </w:tcPr>
          <w:p w14:paraId="3350DB4D" w14:textId="77777777" w:rsidR="00D43DEC" w:rsidRPr="00D43DEC" w:rsidRDefault="00D43DEC" w:rsidP="00D43DEC">
            <w:pPr>
              <w:tabs>
                <w:tab w:val="left" w:pos="4420"/>
              </w:tabs>
              <w:jc w:val="both"/>
              <w:rPr>
                <w:rFonts w:ascii="Calibri" w:hAnsi="Calibri" w:cs="Tahoma"/>
                <w:b/>
                <w:sz w:val="28"/>
                <w:szCs w:val="28"/>
              </w:rPr>
            </w:pPr>
            <w:r w:rsidRPr="00D43DEC">
              <w:rPr>
                <w:rFonts w:ascii="Calibri" w:hAnsi="Calibri" w:cs="Tahoma"/>
                <w:b/>
                <w:sz w:val="28"/>
                <w:szCs w:val="28"/>
                <w:u w:val="single"/>
              </w:rPr>
              <w:t>ΠΕΡΙΓΡΑΦΗ</w:t>
            </w:r>
            <w:r w:rsidRPr="00D43DEC">
              <w:rPr>
                <w:rFonts w:ascii="Calibri" w:hAnsi="Calibri" w:cs="Tahoma"/>
                <w:b/>
                <w:sz w:val="28"/>
                <w:szCs w:val="28"/>
              </w:rPr>
              <w:t>:</w:t>
            </w:r>
          </w:p>
        </w:tc>
      </w:tr>
      <w:tr w:rsidR="00D43DEC" w:rsidRPr="00D43DEC" w14:paraId="6444824E" w14:textId="77777777" w:rsidTr="00B46C57">
        <w:trPr>
          <w:gridAfter w:val="1"/>
          <w:wAfter w:w="34" w:type="dxa"/>
        </w:trPr>
        <w:tc>
          <w:tcPr>
            <w:tcW w:w="575" w:type="dxa"/>
            <w:gridSpan w:val="2"/>
            <w:shd w:val="clear" w:color="auto" w:fill="DBE5F1" w:themeFill="accent1" w:themeFillTint="33"/>
          </w:tcPr>
          <w:p w14:paraId="6F7DEE6B" w14:textId="77777777" w:rsidR="00D43DEC" w:rsidRPr="00D43DEC" w:rsidRDefault="00D43DEC" w:rsidP="00D43DEC">
            <w:pPr>
              <w:jc w:val="both"/>
              <w:rPr>
                <w:rFonts w:ascii="Calibri" w:hAnsi="Calibri" w:cs="Tahoma"/>
                <w:b/>
              </w:rPr>
            </w:pPr>
          </w:p>
        </w:tc>
        <w:tc>
          <w:tcPr>
            <w:tcW w:w="9172" w:type="dxa"/>
            <w:gridSpan w:val="4"/>
            <w:shd w:val="clear" w:color="auto" w:fill="DBE5F1" w:themeFill="accent1" w:themeFillTint="33"/>
          </w:tcPr>
          <w:p w14:paraId="4D306D51" w14:textId="77777777" w:rsidR="00D43DEC" w:rsidRPr="00D43DEC" w:rsidRDefault="00D43DEC" w:rsidP="001964C3">
            <w:pPr>
              <w:numPr>
                <w:ilvl w:val="0"/>
                <w:numId w:val="10"/>
              </w:numPr>
              <w:tabs>
                <w:tab w:val="left" w:pos="4420"/>
              </w:tabs>
              <w:contextualSpacing/>
              <w:jc w:val="both"/>
              <w:rPr>
                <w:rFonts w:asciiTheme="minorHAnsi" w:hAnsiTheme="minorHAnsi" w:cs="Tahoma"/>
              </w:rPr>
            </w:pPr>
            <w:r w:rsidRPr="00D43DEC">
              <w:rPr>
                <w:rFonts w:asciiTheme="minorHAnsi" w:hAnsiTheme="minorHAnsi" w:cs="Tahoma"/>
              </w:rPr>
              <w:t xml:space="preserve">Παράταση διάρκειας Προγράμματος «ΘΗΣΕΑΣ». </w:t>
            </w:r>
          </w:p>
          <w:p w14:paraId="55DE8C60" w14:textId="77777777" w:rsidR="00D43DEC" w:rsidRPr="00D43DEC" w:rsidRDefault="00D43DEC" w:rsidP="001964C3">
            <w:pPr>
              <w:numPr>
                <w:ilvl w:val="0"/>
                <w:numId w:val="10"/>
              </w:numPr>
              <w:tabs>
                <w:tab w:val="left" w:pos="4420"/>
              </w:tabs>
              <w:contextualSpacing/>
              <w:jc w:val="both"/>
              <w:rPr>
                <w:rFonts w:asciiTheme="minorHAnsi" w:hAnsiTheme="minorHAnsi" w:cs="Tahoma"/>
              </w:rPr>
            </w:pPr>
            <w:r w:rsidRPr="00D43DEC">
              <w:rPr>
                <w:rFonts w:asciiTheme="minorHAnsi" w:hAnsiTheme="minorHAnsi" w:cs="Tahoma"/>
              </w:rPr>
              <w:t xml:space="preserve">Κυρώσεις σε βάρος συνδυασμών και υποψηφίων εκλογών δημοτικών και περιφερειακών αρχών - Τροποποίηση άρθρου 14 του ν. 3870/2010. </w:t>
            </w:r>
          </w:p>
          <w:p w14:paraId="55BC1172" w14:textId="77777777" w:rsidR="00D43DEC" w:rsidRPr="00D43DEC" w:rsidRDefault="00D43DEC" w:rsidP="001964C3">
            <w:pPr>
              <w:numPr>
                <w:ilvl w:val="0"/>
                <w:numId w:val="10"/>
              </w:numPr>
              <w:tabs>
                <w:tab w:val="left" w:pos="4420"/>
              </w:tabs>
              <w:contextualSpacing/>
              <w:jc w:val="both"/>
              <w:rPr>
                <w:rFonts w:asciiTheme="minorHAnsi" w:hAnsiTheme="minorHAnsi" w:cs="Tahoma"/>
              </w:rPr>
            </w:pPr>
            <w:r w:rsidRPr="00D43DEC">
              <w:rPr>
                <w:rFonts w:asciiTheme="minorHAnsi" w:hAnsiTheme="minorHAnsi" w:cs="Tahoma"/>
              </w:rPr>
              <w:lastRenderedPageBreak/>
              <w:t>Προγραμματικές συμβάσεις - Τροποποίηση άρθρου 100 του ν. 3852/2010 (Α΄ 87).</w:t>
            </w:r>
          </w:p>
          <w:p w14:paraId="2AF622B3" w14:textId="77777777" w:rsidR="00D43DEC" w:rsidRPr="00D43DEC" w:rsidRDefault="00D43DEC" w:rsidP="001964C3">
            <w:pPr>
              <w:numPr>
                <w:ilvl w:val="0"/>
                <w:numId w:val="10"/>
              </w:numPr>
              <w:tabs>
                <w:tab w:val="left" w:pos="4420"/>
              </w:tabs>
              <w:contextualSpacing/>
              <w:jc w:val="both"/>
              <w:rPr>
                <w:rFonts w:asciiTheme="minorHAnsi" w:hAnsiTheme="minorHAnsi" w:cs="Tahoma"/>
              </w:rPr>
            </w:pPr>
            <w:r w:rsidRPr="00D43DEC">
              <w:rPr>
                <w:rFonts w:asciiTheme="minorHAnsi" w:hAnsiTheme="minorHAnsi" w:cs="Tahoma"/>
              </w:rPr>
              <w:t xml:space="preserve">Απαλλαγή από υποχρέωση καταβολής ειδικού τέλους για τη μελέτη, Κατασκευή και επέκταση έργων ύδρευσης και αποχέτευσης - Τροποποίηση άρθρου 11 του ν. 1069/1980. </w:t>
            </w:r>
          </w:p>
          <w:p w14:paraId="3F9DF02A" w14:textId="77777777" w:rsidR="00D43DEC" w:rsidRPr="00D43DEC" w:rsidRDefault="00D43DEC" w:rsidP="001964C3">
            <w:pPr>
              <w:numPr>
                <w:ilvl w:val="0"/>
                <w:numId w:val="10"/>
              </w:numPr>
              <w:tabs>
                <w:tab w:val="left" w:pos="4420"/>
              </w:tabs>
              <w:contextualSpacing/>
              <w:jc w:val="both"/>
              <w:rPr>
                <w:rFonts w:asciiTheme="minorHAnsi" w:hAnsiTheme="minorHAnsi" w:cs="Tahoma"/>
              </w:rPr>
            </w:pPr>
            <w:r w:rsidRPr="00D43DEC">
              <w:rPr>
                <w:rFonts w:asciiTheme="minorHAnsi" w:hAnsiTheme="minorHAnsi" w:cs="Tahoma"/>
              </w:rPr>
              <w:t xml:space="preserve">Υποβολή δηλώσεων στοιχείων για τον καθορισμό επιφάνειας ή και της χρήσης ακινήτου. </w:t>
            </w:r>
          </w:p>
          <w:p w14:paraId="29134B82" w14:textId="77777777" w:rsidR="00D43DEC" w:rsidRPr="00D43DEC" w:rsidRDefault="00D43DEC" w:rsidP="001964C3">
            <w:pPr>
              <w:numPr>
                <w:ilvl w:val="0"/>
                <w:numId w:val="10"/>
              </w:numPr>
              <w:tabs>
                <w:tab w:val="left" w:pos="4420"/>
              </w:tabs>
              <w:contextualSpacing/>
              <w:jc w:val="both"/>
              <w:rPr>
                <w:rFonts w:asciiTheme="minorHAnsi" w:hAnsiTheme="minorHAnsi" w:cs="Tahoma"/>
              </w:rPr>
            </w:pPr>
            <w:r w:rsidRPr="00D43DEC">
              <w:rPr>
                <w:rFonts w:asciiTheme="minorHAnsi" w:hAnsiTheme="minorHAnsi" w:cs="Tahoma"/>
              </w:rPr>
              <w:t>Τρόπος λήψης αποφάσεων των συλλογικών Οργάνων Ο.Τ.Α. και των διοικητικών συμβουλίων των εποπτευόμενων νομικών προσώπων τους - Τροποποίηση παρ. 1 του άρθρου 10 της από 11.3.2020 Πράξης Νομοθετικού Περιεχομένου</w:t>
            </w:r>
          </w:p>
        </w:tc>
      </w:tr>
      <w:tr w:rsidR="00D43DEC" w:rsidRPr="00D43DEC" w14:paraId="7B7793EA" w14:textId="77777777" w:rsidTr="00F41674">
        <w:tblPrEx>
          <w:shd w:val="clear" w:color="auto" w:fill="FFFFFF"/>
        </w:tblPrEx>
        <w:trPr>
          <w:gridAfter w:val="1"/>
          <w:wAfter w:w="34" w:type="dxa"/>
        </w:trPr>
        <w:tc>
          <w:tcPr>
            <w:tcW w:w="575" w:type="dxa"/>
            <w:gridSpan w:val="2"/>
            <w:shd w:val="clear" w:color="auto" w:fill="FFFFFF"/>
          </w:tcPr>
          <w:p w14:paraId="3347E080" w14:textId="77777777" w:rsidR="00D43DEC" w:rsidRPr="00D43DEC" w:rsidRDefault="00D43DEC" w:rsidP="00D43DEC">
            <w:pPr>
              <w:jc w:val="both"/>
              <w:rPr>
                <w:rFonts w:ascii="Calibri" w:hAnsi="Calibri" w:cs="Tahoma"/>
                <w:b/>
                <w:sz w:val="28"/>
                <w:szCs w:val="28"/>
              </w:rPr>
            </w:pPr>
            <w:r w:rsidRPr="00D43DEC">
              <w:rPr>
                <w:rFonts w:ascii="Calibri" w:hAnsi="Calibri" w:cs="Tahoma"/>
                <w:b/>
                <w:sz w:val="28"/>
                <w:szCs w:val="28"/>
              </w:rPr>
              <w:lastRenderedPageBreak/>
              <w:t>2</w:t>
            </w:r>
            <w:r w:rsidRPr="00D43DEC">
              <w:rPr>
                <w:rFonts w:ascii="Calibri" w:hAnsi="Calibri" w:cs="Tahoma"/>
                <w:b/>
                <w:sz w:val="28"/>
                <w:szCs w:val="28"/>
                <w:lang w:val="en-US"/>
              </w:rPr>
              <w:t>9</w:t>
            </w:r>
            <w:r w:rsidRPr="00D43DEC">
              <w:rPr>
                <w:rFonts w:ascii="Calibri" w:hAnsi="Calibri" w:cs="Tahoma"/>
                <w:b/>
                <w:sz w:val="28"/>
                <w:szCs w:val="28"/>
              </w:rPr>
              <w:t>.</w:t>
            </w:r>
          </w:p>
        </w:tc>
        <w:tc>
          <w:tcPr>
            <w:tcW w:w="9172" w:type="dxa"/>
            <w:gridSpan w:val="4"/>
            <w:shd w:val="clear" w:color="auto" w:fill="FFFFFF"/>
          </w:tcPr>
          <w:p w14:paraId="677C5322" w14:textId="77777777" w:rsidR="00D43DEC" w:rsidRPr="00D43DEC" w:rsidRDefault="00D43DEC" w:rsidP="00D43DEC">
            <w:pPr>
              <w:jc w:val="both"/>
              <w:rPr>
                <w:rFonts w:ascii="Calibri" w:hAnsi="Calibri" w:cs="Tahoma"/>
                <w:b/>
                <w:sz w:val="28"/>
                <w:szCs w:val="28"/>
              </w:rPr>
            </w:pPr>
            <w:r w:rsidRPr="00D43DEC">
              <w:rPr>
                <w:rFonts w:ascii="Calibri" w:hAnsi="Calibri" w:cs="Tahoma"/>
                <w:b/>
                <w:sz w:val="28"/>
                <w:szCs w:val="28"/>
                <w:u w:val="single"/>
              </w:rPr>
              <w:t>ΔΙΑΤΑΞΗ ΝΟΜΟΥ</w:t>
            </w:r>
            <w:r w:rsidRPr="00D43DEC">
              <w:rPr>
                <w:rFonts w:ascii="Calibri" w:hAnsi="Calibri" w:cs="Tahoma"/>
                <w:b/>
                <w:sz w:val="28"/>
                <w:szCs w:val="28"/>
              </w:rPr>
              <w:t xml:space="preserve">: </w:t>
            </w:r>
          </w:p>
          <w:p w14:paraId="278E27E1" w14:textId="77777777" w:rsidR="00D43DEC" w:rsidRPr="00D43DEC" w:rsidRDefault="00D43DEC" w:rsidP="001964C3">
            <w:pPr>
              <w:numPr>
                <w:ilvl w:val="0"/>
                <w:numId w:val="7"/>
              </w:numPr>
              <w:contextualSpacing/>
              <w:jc w:val="both"/>
              <w:rPr>
                <w:rFonts w:asciiTheme="minorHAnsi" w:hAnsiTheme="minorHAnsi" w:cs="Tahoma"/>
              </w:rPr>
            </w:pPr>
            <w:r w:rsidRPr="00D43DEC">
              <w:rPr>
                <w:rFonts w:asciiTheme="minorHAnsi" w:hAnsiTheme="minorHAnsi" w:cs="Tahoma"/>
                <w:b/>
              </w:rPr>
              <w:t>Άρθρο 136</w:t>
            </w:r>
          </w:p>
          <w:p w14:paraId="139CA521" w14:textId="77777777" w:rsidR="00D43DEC" w:rsidRPr="00D43DEC" w:rsidRDefault="00D43DEC" w:rsidP="00D43DEC">
            <w:pPr>
              <w:ind w:left="720"/>
              <w:contextualSpacing/>
              <w:jc w:val="both"/>
              <w:rPr>
                <w:rFonts w:asciiTheme="minorHAnsi" w:hAnsiTheme="minorHAnsi" w:cs="Tahoma"/>
              </w:rPr>
            </w:pPr>
            <w:r w:rsidRPr="00D43DEC">
              <w:rPr>
                <w:rFonts w:asciiTheme="minorHAnsi" w:hAnsiTheme="minorHAnsi" w:cs="Tahoma"/>
              </w:rPr>
              <w:t>«Μέτρα επιτάχυνσης έργων και μελετών για τον έλεγχο και τη ρύθμιση των πλημμυρικών ροών - Προσθήκη παρ. 7 στο άρθρο 100 του ν. 3852/2010»</w:t>
            </w:r>
          </w:p>
        </w:tc>
      </w:tr>
      <w:tr w:rsidR="00D43DEC" w:rsidRPr="00D43DEC" w14:paraId="55027D08" w14:textId="77777777" w:rsidTr="00F41674">
        <w:tblPrEx>
          <w:shd w:val="clear" w:color="auto" w:fill="FFFFFF"/>
        </w:tblPrEx>
        <w:trPr>
          <w:gridAfter w:val="1"/>
          <w:wAfter w:w="34" w:type="dxa"/>
        </w:trPr>
        <w:tc>
          <w:tcPr>
            <w:tcW w:w="575" w:type="dxa"/>
            <w:gridSpan w:val="2"/>
            <w:shd w:val="clear" w:color="auto" w:fill="FFFFFF"/>
          </w:tcPr>
          <w:p w14:paraId="3572694D" w14:textId="77777777" w:rsidR="00D43DEC" w:rsidRPr="00D43DEC" w:rsidRDefault="00D43DEC" w:rsidP="00D43DEC">
            <w:pPr>
              <w:jc w:val="both"/>
              <w:rPr>
                <w:rFonts w:ascii="Calibri" w:hAnsi="Calibri" w:cs="Tahoma"/>
                <w:b/>
              </w:rPr>
            </w:pPr>
          </w:p>
        </w:tc>
        <w:tc>
          <w:tcPr>
            <w:tcW w:w="9172" w:type="dxa"/>
            <w:gridSpan w:val="4"/>
            <w:shd w:val="clear" w:color="auto" w:fill="FFFFFF"/>
          </w:tcPr>
          <w:p w14:paraId="013E7B07" w14:textId="77777777" w:rsidR="00D43DEC" w:rsidRPr="00D43DEC" w:rsidRDefault="00D43DEC" w:rsidP="00D43DEC">
            <w:pPr>
              <w:contextualSpacing/>
              <w:jc w:val="both"/>
              <w:rPr>
                <w:rFonts w:ascii="Calibri" w:hAnsi="Calibri" w:cs="Tahoma"/>
              </w:rPr>
            </w:pPr>
            <w:r w:rsidRPr="00D43DEC">
              <w:rPr>
                <w:rFonts w:ascii="Calibri" w:hAnsi="Calibri" w:cs="Tahoma"/>
              </w:rPr>
              <w:t xml:space="preserve">του ν. </w:t>
            </w:r>
            <w:hyperlink r:id="rId126" w:history="1">
              <w:r w:rsidRPr="00D43DEC">
                <w:rPr>
                  <w:rFonts w:ascii="Calibri" w:hAnsi="Calibri" w:cs="Tahoma"/>
                  <w:color w:val="0000FF"/>
                </w:rPr>
                <w:t>4831</w:t>
              </w:r>
              <w:r w:rsidRPr="00D43DEC">
                <w:rPr>
                  <w:rFonts w:ascii="Calibri" w:hAnsi="Calibri" w:cs="Tahoma"/>
                  <w:color w:val="0000FF"/>
                  <w:lang w:val="en-US"/>
                </w:rPr>
                <w:t>/2021</w:t>
              </w:r>
            </w:hyperlink>
            <w:r w:rsidRPr="00D43DEC">
              <w:rPr>
                <w:rFonts w:ascii="Calibri" w:hAnsi="Calibri" w:cs="Tahoma"/>
              </w:rPr>
              <w:t xml:space="preserve"> (ΦΕΚ Α/170/23.09.2021)».</w:t>
            </w:r>
          </w:p>
        </w:tc>
      </w:tr>
      <w:tr w:rsidR="00D43DEC" w:rsidRPr="00D43DEC" w14:paraId="0D8AB0D5" w14:textId="77777777" w:rsidTr="00F41674">
        <w:tblPrEx>
          <w:shd w:val="clear" w:color="auto" w:fill="FFFFFF"/>
        </w:tblPrEx>
        <w:trPr>
          <w:gridAfter w:val="1"/>
          <w:wAfter w:w="34" w:type="dxa"/>
        </w:trPr>
        <w:tc>
          <w:tcPr>
            <w:tcW w:w="575" w:type="dxa"/>
            <w:gridSpan w:val="2"/>
            <w:shd w:val="clear" w:color="auto" w:fill="FFFFFF"/>
          </w:tcPr>
          <w:p w14:paraId="5B836C4E" w14:textId="77777777" w:rsidR="00D43DEC" w:rsidRPr="00D43DEC" w:rsidRDefault="00D43DEC" w:rsidP="00D43DEC">
            <w:pPr>
              <w:jc w:val="both"/>
              <w:rPr>
                <w:rFonts w:ascii="Calibri" w:hAnsi="Calibri" w:cs="Tahoma"/>
                <w:b/>
              </w:rPr>
            </w:pPr>
          </w:p>
        </w:tc>
        <w:tc>
          <w:tcPr>
            <w:tcW w:w="9172" w:type="dxa"/>
            <w:gridSpan w:val="4"/>
            <w:shd w:val="clear" w:color="auto" w:fill="FFFFFF"/>
          </w:tcPr>
          <w:p w14:paraId="5BDECDD1" w14:textId="77777777" w:rsidR="00D43DEC" w:rsidRPr="00D43DEC" w:rsidRDefault="00D43DEC" w:rsidP="00D43DEC">
            <w:pPr>
              <w:jc w:val="both"/>
              <w:rPr>
                <w:rFonts w:ascii="Calibri" w:hAnsi="Calibri" w:cs="Tahoma"/>
                <w:b/>
                <w:sz w:val="28"/>
                <w:szCs w:val="28"/>
              </w:rPr>
            </w:pPr>
            <w:r w:rsidRPr="00D43DEC">
              <w:rPr>
                <w:rFonts w:ascii="Calibri" w:hAnsi="Calibri" w:cs="Tahoma"/>
                <w:b/>
                <w:sz w:val="28"/>
                <w:szCs w:val="28"/>
                <w:u w:val="single"/>
              </w:rPr>
              <w:t>ΤΙΤΛΟΣ ΝΟΜΟΥ</w:t>
            </w:r>
            <w:r w:rsidRPr="00D43DEC">
              <w:rPr>
                <w:rFonts w:ascii="Calibri" w:hAnsi="Calibri" w:cs="Tahoma"/>
                <w:b/>
                <w:sz w:val="28"/>
                <w:szCs w:val="28"/>
              </w:rPr>
              <w:t>:</w:t>
            </w:r>
          </w:p>
        </w:tc>
      </w:tr>
      <w:tr w:rsidR="00D43DEC" w:rsidRPr="00D43DEC" w14:paraId="7B260412" w14:textId="77777777" w:rsidTr="00F41674">
        <w:tblPrEx>
          <w:shd w:val="clear" w:color="auto" w:fill="FFFFFF"/>
        </w:tblPrEx>
        <w:trPr>
          <w:gridAfter w:val="1"/>
          <w:wAfter w:w="34" w:type="dxa"/>
        </w:trPr>
        <w:tc>
          <w:tcPr>
            <w:tcW w:w="575" w:type="dxa"/>
            <w:gridSpan w:val="2"/>
            <w:shd w:val="clear" w:color="auto" w:fill="FFFFFF"/>
          </w:tcPr>
          <w:p w14:paraId="1CAE900E" w14:textId="77777777" w:rsidR="00D43DEC" w:rsidRPr="00D43DEC" w:rsidRDefault="00D43DEC" w:rsidP="00D43DEC">
            <w:pPr>
              <w:jc w:val="both"/>
              <w:rPr>
                <w:rFonts w:ascii="Calibri" w:hAnsi="Calibri" w:cs="Tahoma"/>
                <w:b/>
              </w:rPr>
            </w:pPr>
          </w:p>
        </w:tc>
        <w:tc>
          <w:tcPr>
            <w:tcW w:w="9172" w:type="dxa"/>
            <w:gridSpan w:val="4"/>
            <w:shd w:val="clear" w:color="auto" w:fill="FFFFFF"/>
          </w:tcPr>
          <w:p w14:paraId="6FD93729" w14:textId="77777777" w:rsidR="00D43DEC" w:rsidRPr="00D43DEC" w:rsidRDefault="00D43DEC" w:rsidP="00D43DEC">
            <w:pPr>
              <w:jc w:val="both"/>
              <w:rPr>
                <w:rFonts w:ascii="Calibri" w:hAnsi="Calibri" w:cs="Tahoma"/>
                <w:i/>
              </w:rPr>
            </w:pPr>
            <w:r w:rsidRPr="00D43DEC">
              <w:rPr>
                <w:rFonts w:ascii="Calibri" w:hAnsi="Calibri" w:cs="Tahoma"/>
                <w:i/>
              </w:rPr>
              <w:t>«Οργανισμός του Νομικού Συμβουλίου του Κράτους (ΝΣΚ) και κατάσταση των λειτουργών και των υπαλλήλων του και άλλες διατάξεις»</w:t>
            </w:r>
          </w:p>
        </w:tc>
      </w:tr>
      <w:tr w:rsidR="00D43DEC" w:rsidRPr="00D43DEC" w14:paraId="44668217" w14:textId="77777777" w:rsidTr="00F41674">
        <w:tblPrEx>
          <w:shd w:val="clear" w:color="auto" w:fill="FFFFFF"/>
        </w:tblPrEx>
        <w:trPr>
          <w:gridAfter w:val="1"/>
          <w:wAfter w:w="34" w:type="dxa"/>
        </w:trPr>
        <w:tc>
          <w:tcPr>
            <w:tcW w:w="575" w:type="dxa"/>
            <w:gridSpan w:val="2"/>
            <w:shd w:val="clear" w:color="auto" w:fill="FFFFFF"/>
          </w:tcPr>
          <w:p w14:paraId="7C772131" w14:textId="77777777" w:rsidR="00D43DEC" w:rsidRPr="00D43DEC" w:rsidRDefault="00D43DEC" w:rsidP="00D43DEC">
            <w:pPr>
              <w:jc w:val="both"/>
              <w:rPr>
                <w:rFonts w:ascii="Calibri" w:hAnsi="Calibri" w:cs="Tahoma"/>
                <w:b/>
              </w:rPr>
            </w:pPr>
          </w:p>
        </w:tc>
        <w:tc>
          <w:tcPr>
            <w:tcW w:w="9172" w:type="dxa"/>
            <w:gridSpan w:val="4"/>
            <w:shd w:val="clear" w:color="auto" w:fill="FFFFFF"/>
          </w:tcPr>
          <w:p w14:paraId="01416258" w14:textId="77777777" w:rsidR="00D43DEC" w:rsidRPr="00D43DEC" w:rsidRDefault="00D43DEC" w:rsidP="00D43DEC">
            <w:pPr>
              <w:jc w:val="both"/>
              <w:rPr>
                <w:rFonts w:ascii="Calibri" w:hAnsi="Calibri" w:cs="Tahoma"/>
                <w:b/>
                <w:sz w:val="28"/>
                <w:szCs w:val="28"/>
              </w:rPr>
            </w:pPr>
            <w:r w:rsidRPr="00D43DEC">
              <w:rPr>
                <w:rFonts w:ascii="Calibri" w:hAnsi="Calibri" w:cs="Tahoma"/>
                <w:b/>
                <w:sz w:val="28"/>
                <w:szCs w:val="28"/>
                <w:u w:val="single"/>
              </w:rPr>
              <w:t>ΑΡΙΘΜΟΣ ΤΡΟΠΟΛΟΓΙΑΣ</w:t>
            </w:r>
            <w:r w:rsidRPr="00D43DEC">
              <w:rPr>
                <w:rFonts w:ascii="Calibri" w:hAnsi="Calibri" w:cs="Tahoma"/>
                <w:b/>
                <w:sz w:val="28"/>
                <w:szCs w:val="28"/>
              </w:rPr>
              <w:t>:</w:t>
            </w:r>
          </w:p>
        </w:tc>
      </w:tr>
      <w:tr w:rsidR="00D43DEC" w:rsidRPr="00D43DEC" w14:paraId="4957F79C" w14:textId="77777777" w:rsidTr="00F41674">
        <w:tblPrEx>
          <w:shd w:val="clear" w:color="auto" w:fill="FFFFFF"/>
        </w:tblPrEx>
        <w:trPr>
          <w:gridAfter w:val="1"/>
          <w:wAfter w:w="34" w:type="dxa"/>
        </w:trPr>
        <w:tc>
          <w:tcPr>
            <w:tcW w:w="575" w:type="dxa"/>
            <w:gridSpan w:val="2"/>
            <w:shd w:val="clear" w:color="auto" w:fill="FFFFFF"/>
          </w:tcPr>
          <w:p w14:paraId="2B998812" w14:textId="77777777" w:rsidR="00D43DEC" w:rsidRPr="00D43DEC" w:rsidRDefault="00D43DEC" w:rsidP="00D43DEC">
            <w:pPr>
              <w:jc w:val="both"/>
              <w:rPr>
                <w:rFonts w:ascii="Calibri" w:hAnsi="Calibri" w:cs="Tahoma"/>
                <w:b/>
              </w:rPr>
            </w:pPr>
          </w:p>
        </w:tc>
        <w:tc>
          <w:tcPr>
            <w:tcW w:w="9172" w:type="dxa"/>
            <w:gridSpan w:val="4"/>
            <w:shd w:val="clear" w:color="auto" w:fill="FFFFFF"/>
          </w:tcPr>
          <w:p w14:paraId="3C05E611" w14:textId="77777777" w:rsidR="00D43DEC" w:rsidRPr="00D43DEC" w:rsidRDefault="00D43DEC" w:rsidP="00D43DEC">
            <w:pPr>
              <w:suppressAutoHyphens w:val="0"/>
              <w:rPr>
                <w:rFonts w:asciiTheme="minorHAnsi" w:hAnsiTheme="minorHAnsi" w:cs="Segoe UI"/>
                <w:lang w:eastAsia="el-GR"/>
              </w:rPr>
            </w:pPr>
            <w:r w:rsidRPr="00D43DEC">
              <w:rPr>
                <w:rFonts w:asciiTheme="minorHAnsi" w:hAnsiTheme="minorHAnsi" w:cs="Segoe UI"/>
                <w:lang w:eastAsia="el-GR"/>
              </w:rPr>
              <w:t>1070/169 20.9.2021</w:t>
            </w:r>
          </w:p>
        </w:tc>
      </w:tr>
      <w:tr w:rsidR="00D43DEC" w:rsidRPr="00D43DEC" w14:paraId="69232969" w14:textId="77777777" w:rsidTr="00F41674">
        <w:tblPrEx>
          <w:shd w:val="clear" w:color="auto" w:fill="FFFFFF"/>
        </w:tblPrEx>
        <w:trPr>
          <w:gridAfter w:val="1"/>
          <w:wAfter w:w="34" w:type="dxa"/>
        </w:trPr>
        <w:tc>
          <w:tcPr>
            <w:tcW w:w="575" w:type="dxa"/>
            <w:gridSpan w:val="2"/>
            <w:shd w:val="clear" w:color="auto" w:fill="FFFFFF"/>
          </w:tcPr>
          <w:p w14:paraId="4EC308EB" w14:textId="77777777" w:rsidR="00D43DEC" w:rsidRPr="00D43DEC" w:rsidRDefault="00D43DEC" w:rsidP="00D43DEC">
            <w:pPr>
              <w:jc w:val="both"/>
              <w:rPr>
                <w:rFonts w:ascii="Calibri" w:hAnsi="Calibri" w:cs="Tahoma"/>
                <w:b/>
              </w:rPr>
            </w:pPr>
          </w:p>
        </w:tc>
        <w:tc>
          <w:tcPr>
            <w:tcW w:w="9172" w:type="dxa"/>
            <w:gridSpan w:val="4"/>
            <w:shd w:val="clear" w:color="auto" w:fill="FFFFFF"/>
          </w:tcPr>
          <w:p w14:paraId="2B39F2C5" w14:textId="77777777" w:rsidR="00D43DEC" w:rsidRPr="00D43DEC" w:rsidRDefault="00D43DEC" w:rsidP="00D43DEC">
            <w:pPr>
              <w:jc w:val="both"/>
              <w:rPr>
                <w:rFonts w:ascii="Calibri" w:hAnsi="Calibri" w:cs="Tahoma"/>
                <w:b/>
                <w:sz w:val="28"/>
                <w:szCs w:val="28"/>
              </w:rPr>
            </w:pPr>
            <w:r w:rsidRPr="00D43DEC">
              <w:rPr>
                <w:rFonts w:ascii="Calibri" w:hAnsi="Calibri" w:cs="Tahoma"/>
                <w:b/>
                <w:sz w:val="28"/>
                <w:szCs w:val="28"/>
                <w:u w:val="single"/>
              </w:rPr>
              <w:t>ΠΕΡΙΓΡΑΦΗ</w:t>
            </w:r>
            <w:r w:rsidRPr="00D43DEC">
              <w:rPr>
                <w:rFonts w:ascii="Calibri" w:hAnsi="Calibri" w:cs="Tahoma"/>
                <w:b/>
                <w:sz w:val="28"/>
                <w:szCs w:val="28"/>
              </w:rPr>
              <w:t>:</w:t>
            </w:r>
          </w:p>
        </w:tc>
      </w:tr>
      <w:tr w:rsidR="00D43DEC" w:rsidRPr="00D43DEC" w14:paraId="55A5240D" w14:textId="77777777" w:rsidTr="00F41674">
        <w:tblPrEx>
          <w:shd w:val="clear" w:color="auto" w:fill="FFFFFF"/>
        </w:tblPrEx>
        <w:trPr>
          <w:gridAfter w:val="1"/>
          <w:wAfter w:w="34" w:type="dxa"/>
        </w:trPr>
        <w:tc>
          <w:tcPr>
            <w:tcW w:w="575" w:type="dxa"/>
            <w:gridSpan w:val="2"/>
            <w:shd w:val="clear" w:color="auto" w:fill="FFFFFF"/>
          </w:tcPr>
          <w:p w14:paraId="04F883AE" w14:textId="77777777" w:rsidR="00D43DEC" w:rsidRPr="00D43DEC" w:rsidRDefault="00D43DEC" w:rsidP="00D43DEC">
            <w:pPr>
              <w:jc w:val="both"/>
              <w:rPr>
                <w:rFonts w:ascii="Calibri" w:hAnsi="Calibri" w:cs="Tahoma"/>
                <w:b/>
              </w:rPr>
            </w:pPr>
          </w:p>
        </w:tc>
        <w:tc>
          <w:tcPr>
            <w:tcW w:w="9172" w:type="dxa"/>
            <w:gridSpan w:val="4"/>
            <w:shd w:val="clear" w:color="auto" w:fill="FFFFFF"/>
          </w:tcPr>
          <w:p w14:paraId="4CE05837" w14:textId="77777777" w:rsidR="00D43DEC" w:rsidRPr="00D43DEC" w:rsidRDefault="00D43DEC" w:rsidP="00D43DEC">
            <w:pPr>
              <w:jc w:val="both"/>
              <w:rPr>
                <w:rFonts w:asciiTheme="minorHAnsi" w:hAnsiTheme="minorHAnsi" w:cs="Tahoma"/>
              </w:rPr>
            </w:pPr>
            <w:r w:rsidRPr="00D43DEC">
              <w:rPr>
                <w:rFonts w:asciiTheme="minorHAnsi" w:hAnsiTheme="minorHAnsi" w:cs="Tahoma"/>
              </w:rPr>
              <w:t>Μέτρα επιτάχυνσης έργων και μελετών για τον έλεγχο και τη ρύθμιση των πλημμυρικών ροών - Προσθήκη παρ. 7 στο άρθρο 100 του ν. 3852/2010.</w:t>
            </w:r>
          </w:p>
        </w:tc>
      </w:tr>
      <w:tr w:rsidR="00D43DEC" w:rsidRPr="00D43DEC" w14:paraId="05E4A8E0" w14:textId="77777777" w:rsidTr="00B46C57">
        <w:trPr>
          <w:gridAfter w:val="1"/>
          <w:wAfter w:w="34" w:type="dxa"/>
        </w:trPr>
        <w:tc>
          <w:tcPr>
            <w:tcW w:w="575" w:type="dxa"/>
            <w:gridSpan w:val="2"/>
            <w:shd w:val="clear" w:color="auto" w:fill="DBE5F1" w:themeFill="accent1" w:themeFillTint="33"/>
          </w:tcPr>
          <w:p w14:paraId="3B64DA0B" w14:textId="77777777" w:rsidR="00D43DEC" w:rsidRPr="00D43DEC" w:rsidRDefault="00D43DEC" w:rsidP="00D43DEC">
            <w:pPr>
              <w:jc w:val="both"/>
              <w:rPr>
                <w:rFonts w:ascii="Calibri" w:hAnsi="Calibri" w:cs="Tahoma"/>
                <w:b/>
                <w:sz w:val="28"/>
                <w:szCs w:val="28"/>
              </w:rPr>
            </w:pPr>
            <w:r w:rsidRPr="00D43DEC">
              <w:rPr>
                <w:rFonts w:ascii="Calibri" w:hAnsi="Calibri" w:cs="Tahoma"/>
                <w:b/>
                <w:sz w:val="28"/>
                <w:szCs w:val="28"/>
              </w:rPr>
              <w:t>30.</w:t>
            </w:r>
          </w:p>
        </w:tc>
        <w:tc>
          <w:tcPr>
            <w:tcW w:w="9172" w:type="dxa"/>
            <w:gridSpan w:val="4"/>
            <w:shd w:val="clear" w:color="auto" w:fill="DBE5F1" w:themeFill="accent1" w:themeFillTint="33"/>
          </w:tcPr>
          <w:p w14:paraId="270DB13D" w14:textId="77777777" w:rsidR="00D43DEC" w:rsidRPr="00D43DEC" w:rsidRDefault="00D43DEC" w:rsidP="00D43DEC">
            <w:pPr>
              <w:jc w:val="both"/>
              <w:rPr>
                <w:rFonts w:ascii="Calibri" w:hAnsi="Calibri" w:cs="Tahoma"/>
                <w:b/>
                <w:sz w:val="28"/>
                <w:szCs w:val="28"/>
              </w:rPr>
            </w:pPr>
            <w:r w:rsidRPr="00D43DEC">
              <w:rPr>
                <w:rFonts w:ascii="Calibri" w:hAnsi="Calibri" w:cs="Tahoma"/>
                <w:b/>
                <w:sz w:val="28"/>
                <w:szCs w:val="28"/>
                <w:u w:val="single"/>
              </w:rPr>
              <w:t>ΔΙΑΤΑΞΗ ΝΟΜΟΥ</w:t>
            </w:r>
            <w:r w:rsidRPr="00D43DEC">
              <w:rPr>
                <w:rFonts w:ascii="Calibri" w:hAnsi="Calibri" w:cs="Tahoma"/>
                <w:b/>
                <w:sz w:val="28"/>
                <w:szCs w:val="28"/>
              </w:rPr>
              <w:t>:</w:t>
            </w:r>
          </w:p>
          <w:p w14:paraId="53553173" w14:textId="77777777" w:rsidR="00D43DEC" w:rsidRPr="00D43DEC" w:rsidRDefault="00D43DEC" w:rsidP="00D43DEC">
            <w:pPr>
              <w:jc w:val="center"/>
              <w:rPr>
                <w:rFonts w:ascii="Calibri" w:hAnsi="Calibri" w:cs="Tahoma"/>
                <w:b/>
              </w:rPr>
            </w:pPr>
            <w:r w:rsidRPr="00D43DEC">
              <w:rPr>
                <w:rFonts w:ascii="Calibri" w:hAnsi="Calibri" w:cs="Tahoma"/>
                <w:b/>
              </w:rPr>
              <w:t>ΜΕΡΟΣ Γ’</w:t>
            </w:r>
          </w:p>
          <w:p w14:paraId="0656DCC7" w14:textId="77777777" w:rsidR="00D43DEC" w:rsidRPr="00D43DEC" w:rsidRDefault="00D43DEC" w:rsidP="00D43DEC">
            <w:pPr>
              <w:jc w:val="center"/>
              <w:rPr>
                <w:rFonts w:ascii="Calibri" w:hAnsi="Calibri" w:cs="Tahoma"/>
                <w:b/>
              </w:rPr>
            </w:pPr>
            <w:r w:rsidRPr="00D43DEC">
              <w:rPr>
                <w:rFonts w:ascii="Calibri" w:hAnsi="Calibri" w:cs="Tahoma"/>
                <w:b/>
              </w:rPr>
              <w:t>ΑΛΛΕΣ ΕΠΕΙΓΟΥΣΕΣ ΡΥΘΜΙΣΕΙΣ</w:t>
            </w:r>
          </w:p>
          <w:p w14:paraId="4D606328" w14:textId="77777777" w:rsidR="00D43DEC" w:rsidRPr="00D43DEC" w:rsidRDefault="00D43DEC" w:rsidP="00D43DEC">
            <w:pPr>
              <w:jc w:val="center"/>
              <w:rPr>
                <w:rFonts w:ascii="Calibri" w:hAnsi="Calibri" w:cs="Tahoma"/>
                <w:b/>
              </w:rPr>
            </w:pPr>
            <w:r w:rsidRPr="00D43DEC">
              <w:rPr>
                <w:rFonts w:ascii="Calibri" w:hAnsi="Calibri" w:cs="Tahoma"/>
                <w:b/>
              </w:rPr>
              <w:t xml:space="preserve">ΚΕΦΑΛΑΙΟ Α’ </w:t>
            </w:r>
          </w:p>
          <w:p w14:paraId="05C8DD76" w14:textId="77777777" w:rsidR="00D43DEC" w:rsidRPr="00D43DEC" w:rsidRDefault="00D43DEC" w:rsidP="00D43DEC">
            <w:pPr>
              <w:jc w:val="center"/>
              <w:rPr>
                <w:rFonts w:ascii="Calibri" w:hAnsi="Calibri" w:cs="Tahoma"/>
                <w:b/>
                <w:sz w:val="28"/>
                <w:szCs w:val="28"/>
              </w:rPr>
            </w:pPr>
            <w:r w:rsidRPr="00D43DEC">
              <w:rPr>
                <w:rFonts w:ascii="Calibri" w:hAnsi="Calibri" w:cs="Tahoma"/>
                <w:b/>
              </w:rPr>
              <w:t>ΡΥΘΜΙΣΕΙΣ Ο.Τ.Α.</w:t>
            </w:r>
          </w:p>
        </w:tc>
      </w:tr>
      <w:tr w:rsidR="00D43DEC" w:rsidRPr="00D43DEC" w14:paraId="78D69065" w14:textId="77777777" w:rsidTr="00B46C57">
        <w:trPr>
          <w:gridAfter w:val="1"/>
          <w:wAfter w:w="34" w:type="dxa"/>
        </w:trPr>
        <w:tc>
          <w:tcPr>
            <w:tcW w:w="575" w:type="dxa"/>
            <w:gridSpan w:val="2"/>
            <w:shd w:val="clear" w:color="auto" w:fill="DBE5F1" w:themeFill="accent1" w:themeFillTint="33"/>
          </w:tcPr>
          <w:p w14:paraId="302F44E9" w14:textId="77777777" w:rsidR="00D43DEC" w:rsidRPr="00D43DEC" w:rsidRDefault="00D43DEC" w:rsidP="00D43DEC">
            <w:pPr>
              <w:jc w:val="both"/>
              <w:rPr>
                <w:rFonts w:ascii="Calibri" w:hAnsi="Calibri" w:cs="Tahoma"/>
                <w:b/>
              </w:rPr>
            </w:pPr>
          </w:p>
        </w:tc>
        <w:tc>
          <w:tcPr>
            <w:tcW w:w="9172" w:type="dxa"/>
            <w:gridSpan w:val="4"/>
            <w:shd w:val="clear" w:color="auto" w:fill="DBE5F1" w:themeFill="accent1" w:themeFillTint="33"/>
          </w:tcPr>
          <w:p w14:paraId="20736694" w14:textId="77777777" w:rsidR="00D43DEC" w:rsidRPr="00D43DEC" w:rsidRDefault="00D43DEC" w:rsidP="001964C3">
            <w:pPr>
              <w:numPr>
                <w:ilvl w:val="0"/>
                <w:numId w:val="7"/>
              </w:numPr>
              <w:tabs>
                <w:tab w:val="left" w:pos="4420"/>
              </w:tabs>
              <w:contextualSpacing/>
              <w:jc w:val="both"/>
              <w:rPr>
                <w:rFonts w:ascii="Calibri" w:hAnsi="Calibri" w:cs="Tahoma"/>
                <w:b/>
              </w:rPr>
            </w:pPr>
            <w:r w:rsidRPr="00D43DEC">
              <w:rPr>
                <w:rFonts w:ascii="Calibri" w:hAnsi="Calibri" w:cs="Tahoma"/>
                <w:b/>
              </w:rPr>
              <w:t>Άρθρο 95</w:t>
            </w:r>
          </w:p>
          <w:p w14:paraId="0632FDA2" w14:textId="77777777" w:rsidR="00D43DEC" w:rsidRPr="00D43DEC" w:rsidRDefault="00D43DEC" w:rsidP="00D43DEC">
            <w:pPr>
              <w:tabs>
                <w:tab w:val="left" w:pos="4420"/>
              </w:tabs>
              <w:ind w:left="720"/>
              <w:contextualSpacing/>
              <w:jc w:val="both"/>
              <w:rPr>
                <w:rFonts w:ascii="Calibri" w:hAnsi="Calibri" w:cs="Tahoma"/>
              </w:rPr>
            </w:pPr>
            <w:r w:rsidRPr="00D43DEC">
              <w:rPr>
                <w:rFonts w:ascii="Calibri" w:hAnsi="Calibri" w:cs="Tahoma"/>
              </w:rPr>
              <w:t>“Καταβολή μισθοδοσίας προσωπικού της Δράσης «Εναρμόνιση οικογενειακής και επαγγελματικής ζωής» - Τροποποίηση της παρ. 1 του άρθρου 101 του ν. 4483/2017”</w:t>
            </w:r>
          </w:p>
          <w:p w14:paraId="6D38D65D" w14:textId="77777777" w:rsidR="00D43DEC" w:rsidRPr="00D43DEC" w:rsidRDefault="00D43DEC" w:rsidP="001964C3">
            <w:pPr>
              <w:numPr>
                <w:ilvl w:val="0"/>
                <w:numId w:val="7"/>
              </w:numPr>
              <w:tabs>
                <w:tab w:val="left" w:pos="4420"/>
              </w:tabs>
              <w:contextualSpacing/>
              <w:jc w:val="both"/>
              <w:rPr>
                <w:rFonts w:ascii="Calibri" w:hAnsi="Calibri" w:cs="Tahoma"/>
                <w:b/>
              </w:rPr>
            </w:pPr>
            <w:r w:rsidRPr="00D43DEC">
              <w:rPr>
                <w:rFonts w:ascii="Calibri" w:hAnsi="Calibri" w:cs="Tahoma"/>
                <w:b/>
              </w:rPr>
              <w:t>Άρθρο 96</w:t>
            </w:r>
          </w:p>
          <w:p w14:paraId="38849590" w14:textId="77777777" w:rsidR="00D43DEC" w:rsidRPr="00D43DEC" w:rsidRDefault="00D43DEC" w:rsidP="00D43DEC">
            <w:pPr>
              <w:tabs>
                <w:tab w:val="left" w:pos="4420"/>
              </w:tabs>
              <w:ind w:left="720"/>
              <w:contextualSpacing/>
              <w:jc w:val="both"/>
              <w:rPr>
                <w:rFonts w:ascii="Calibri" w:hAnsi="Calibri" w:cs="Tahoma"/>
              </w:rPr>
            </w:pPr>
            <w:r w:rsidRPr="00D43DEC">
              <w:rPr>
                <w:rFonts w:ascii="Calibri" w:hAnsi="Calibri" w:cs="Tahoma"/>
              </w:rPr>
              <w:t>«Τροποποίηση της κατά χρόνο άσκησης αρμοδιοτήτων των υπηρεσιών δόμησης των δήμων - Τροποποίηση του άρθρου 97Α του ν. 3852/2010»</w:t>
            </w:r>
          </w:p>
          <w:p w14:paraId="516A7ED1" w14:textId="77777777" w:rsidR="00D43DEC" w:rsidRPr="00D43DEC" w:rsidRDefault="00D43DEC" w:rsidP="001964C3">
            <w:pPr>
              <w:numPr>
                <w:ilvl w:val="0"/>
                <w:numId w:val="7"/>
              </w:numPr>
              <w:tabs>
                <w:tab w:val="left" w:pos="4420"/>
              </w:tabs>
              <w:contextualSpacing/>
              <w:jc w:val="both"/>
              <w:rPr>
                <w:rFonts w:ascii="Calibri" w:hAnsi="Calibri" w:cs="Tahoma"/>
                <w:b/>
              </w:rPr>
            </w:pPr>
            <w:r w:rsidRPr="00D43DEC">
              <w:rPr>
                <w:rFonts w:ascii="Calibri" w:hAnsi="Calibri" w:cs="Tahoma"/>
                <w:b/>
              </w:rPr>
              <w:t xml:space="preserve">Άρθρο 97 </w:t>
            </w:r>
          </w:p>
          <w:p w14:paraId="7D8FF908" w14:textId="77777777" w:rsidR="00D43DEC" w:rsidRPr="00D43DEC" w:rsidRDefault="00D43DEC" w:rsidP="00D43DEC">
            <w:pPr>
              <w:tabs>
                <w:tab w:val="left" w:pos="4420"/>
              </w:tabs>
              <w:ind w:left="720"/>
              <w:contextualSpacing/>
              <w:jc w:val="both"/>
              <w:rPr>
                <w:rFonts w:ascii="Calibri" w:hAnsi="Calibri" w:cs="Tahoma"/>
              </w:rPr>
            </w:pPr>
            <w:r w:rsidRPr="00D43DEC">
              <w:rPr>
                <w:rFonts w:ascii="Calibri" w:hAnsi="Calibri" w:cs="Tahoma"/>
              </w:rPr>
              <w:t>«Τροποποίηση της κατά χρόνο άσκησης αρμοδιοτήτων από τους δήμους στο πλαίσιο υφιστάμενης διοικητικής υποστήριξης - Τροποποίηση του άρθρου 376 του ν. 4700/2020»</w:t>
            </w:r>
          </w:p>
          <w:p w14:paraId="17519155" w14:textId="77777777" w:rsidR="00D43DEC" w:rsidRPr="00D43DEC" w:rsidRDefault="00D43DEC" w:rsidP="001964C3">
            <w:pPr>
              <w:numPr>
                <w:ilvl w:val="0"/>
                <w:numId w:val="7"/>
              </w:numPr>
              <w:tabs>
                <w:tab w:val="left" w:pos="4420"/>
              </w:tabs>
              <w:contextualSpacing/>
              <w:jc w:val="both"/>
              <w:rPr>
                <w:rFonts w:ascii="Calibri" w:hAnsi="Calibri" w:cs="Tahoma"/>
                <w:b/>
              </w:rPr>
            </w:pPr>
            <w:r w:rsidRPr="00D43DEC">
              <w:rPr>
                <w:rFonts w:ascii="Calibri" w:hAnsi="Calibri" w:cs="Tahoma"/>
                <w:b/>
              </w:rPr>
              <w:t xml:space="preserve">Άρθρο 98 </w:t>
            </w:r>
          </w:p>
          <w:p w14:paraId="2F41333C" w14:textId="77777777" w:rsidR="00D43DEC" w:rsidRPr="00D43DEC" w:rsidRDefault="00D43DEC" w:rsidP="00D43DEC">
            <w:pPr>
              <w:tabs>
                <w:tab w:val="left" w:pos="4420"/>
              </w:tabs>
              <w:ind w:left="720"/>
              <w:contextualSpacing/>
              <w:jc w:val="both"/>
              <w:rPr>
                <w:rFonts w:ascii="Calibri" w:hAnsi="Calibri" w:cs="Tahoma"/>
              </w:rPr>
            </w:pPr>
            <w:r w:rsidRPr="00D43DEC">
              <w:rPr>
                <w:rFonts w:ascii="Calibri" w:hAnsi="Calibri" w:cs="Tahoma"/>
              </w:rPr>
              <w:t>«Ορισμός αμίσθων αντιδημάρχων σε δήμους ή δημοτικές ενότητες που έχουν κηρυχθεί σε κατάσταση έκτακτης ανάγκης - Τροποποίηση του άρθρου 59 του ν. 3852/2010»</w:t>
            </w:r>
          </w:p>
          <w:p w14:paraId="735757F7" w14:textId="77777777" w:rsidR="00D43DEC" w:rsidRPr="00D43DEC" w:rsidRDefault="00D43DEC" w:rsidP="00D43DEC">
            <w:pPr>
              <w:tabs>
                <w:tab w:val="left" w:pos="4420"/>
              </w:tabs>
              <w:contextualSpacing/>
              <w:jc w:val="both"/>
              <w:rPr>
                <w:rFonts w:ascii="Calibri" w:hAnsi="Calibri" w:cs="Tahoma"/>
              </w:rPr>
            </w:pPr>
            <w:r w:rsidRPr="00D43DEC">
              <w:rPr>
                <w:rFonts w:ascii="Calibri" w:hAnsi="Calibri" w:cs="Tahoma"/>
              </w:rPr>
              <w:t xml:space="preserve">του ν. </w:t>
            </w:r>
            <w:hyperlink r:id="rId127" w:history="1">
              <w:r w:rsidRPr="00D43DEC">
                <w:rPr>
                  <w:rFonts w:ascii="Calibri" w:hAnsi="Calibri" w:cs="Tahoma"/>
                  <w:color w:val="0000FF"/>
                </w:rPr>
                <w:t>4842/2021</w:t>
              </w:r>
            </w:hyperlink>
            <w:r w:rsidRPr="00D43DEC">
              <w:rPr>
                <w:rFonts w:ascii="Calibri" w:hAnsi="Calibri" w:cs="Tahoma"/>
              </w:rPr>
              <w:t xml:space="preserve"> (ΦΕΚ Α/190/13.</w:t>
            </w:r>
            <w:r w:rsidRPr="00D43DEC">
              <w:rPr>
                <w:rFonts w:ascii="Calibri" w:hAnsi="Calibri" w:cs="Tahoma"/>
                <w:lang w:val="en-US"/>
              </w:rPr>
              <w:t>10</w:t>
            </w:r>
            <w:r w:rsidRPr="00D43DEC">
              <w:rPr>
                <w:rFonts w:ascii="Calibri" w:hAnsi="Calibri" w:cs="Tahoma"/>
              </w:rPr>
              <w:t>.2021).</w:t>
            </w:r>
          </w:p>
        </w:tc>
      </w:tr>
      <w:tr w:rsidR="00D43DEC" w:rsidRPr="00D43DEC" w14:paraId="7FFA90B0" w14:textId="77777777" w:rsidTr="00B46C57">
        <w:trPr>
          <w:gridAfter w:val="1"/>
          <w:wAfter w:w="34" w:type="dxa"/>
        </w:trPr>
        <w:tc>
          <w:tcPr>
            <w:tcW w:w="575" w:type="dxa"/>
            <w:gridSpan w:val="2"/>
            <w:shd w:val="clear" w:color="auto" w:fill="DBE5F1" w:themeFill="accent1" w:themeFillTint="33"/>
          </w:tcPr>
          <w:p w14:paraId="5A6E61A9" w14:textId="77777777" w:rsidR="00D43DEC" w:rsidRPr="00D43DEC" w:rsidRDefault="00D43DEC" w:rsidP="00D43DEC">
            <w:pPr>
              <w:jc w:val="both"/>
              <w:rPr>
                <w:rFonts w:ascii="Calibri" w:hAnsi="Calibri" w:cs="Tahoma"/>
                <w:b/>
              </w:rPr>
            </w:pPr>
          </w:p>
        </w:tc>
        <w:tc>
          <w:tcPr>
            <w:tcW w:w="9172" w:type="dxa"/>
            <w:gridSpan w:val="4"/>
            <w:shd w:val="clear" w:color="auto" w:fill="DBE5F1" w:themeFill="accent1" w:themeFillTint="33"/>
          </w:tcPr>
          <w:p w14:paraId="57A56AAF" w14:textId="77777777" w:rsidR="00D43DEC" w:rsidRPr="00D43DEC" w:rsidRDefault="00D43DEC" w:rsidP="00D43DEC">
            <w:pPr>
              <w:tabs>
                <w:tab w:val="left" w:pos="4420"/>
              </w:tabs>
              <w:jc w:val="both"/>
              <w:rPr>
                <w:rFonts w:ascii="Calibri" w:hAnsi="Calibri" w:cs="Tahoma"/>
                <w:b/>
                <w:sz w:val="28"/>
                <w:szCs w:val="28"/>
              </w:rPr>
            </w:pPr>
            <w:r w:rsidRPr="00D43DEC">
              <w:rPr>
                <w:rFonts w:ascii="Calibri" w:hAnsi="Calibri" w:cs="Tahoma"/>
                <w:b/>
                <w:sz w:val="28"/>
                <w:szCs w:val="28"/>
                <w:u w:val="single"/>
              </w:rPr>
              <w:t>ΤΙΤΛΟΣ ΝΟΜΟΥ</w:t>
            </w:r>
            <w:r w:rsidRPr="00D43DEC">
              <w:rPr>
                <w:rFonts w:ascii="Calibri" w:hAnsi="Calibri" w:cs="Tahoma"/>
                <w:b/>
                <w:sz w:val="28"/>
                <w:szCs w:val="28"/>
              </w:rPr>
              <w:t>:</w:t>
            </w:r>
          </w:p>
        </w:tc>
      </w:tr>
      <w:tr w:rsidR="00D43DEC" w:rsidRPr="00D43DEC" w14:paraId="696619C4" w14:textId="77777777" w:rsidTr="00B46C57">
        <w:trPr>
          <w:gridAfter w:val="1"/>
          <w:wAfter w:w="34" w:type="dxa"/>
        </w:trPr>
        <w:tc>
          <w:tcPr>
            <w:tcW w:w="575" w:type="dxa"/>
            <w:gridSpan w:val="2"/>
            <w:shd w:val="clear" w:color="auto" w:fill="DBE5F1" w:themeFill="accent1" w:themeFillTint="33"/>
          </w:tcPr>
          <w:p w14:paraId="4A8DBD54" w14:textId="77777777" w:rsidR="00D43DEC" w:rsidRPr="00D43DEC" w:rsidRDefault="00D43DEC" w:rsidP="00D43DEC">
            <w:pPr>
              <w:jc w:val="both"/>
              <w:rPr>
                <w:rFonts w:ascii="Calibri" w:hAnsi="Calibri" w:cs="Tahoma"/>
                <w:b/>
              </w:rPr>
            </w:pPr>
          </w:p>
        </w:tc>
        <w:tc>
          <w:tcPr>
            <w:tcW w:w="9172" w:type="dxa"/>
            <w:gridSpan w:val="4"/>
            <w:shd w:val="clear" w:color="auto" w:fill="DBE5F1" w:themeFill="accent1" w:themeFillTint="33"/>
          </w:tcPr>
          <w:p w14:paraId="3AA51010" w14:textId="77777777" w:rsidR="00D43DEC" w:rsidRPr="00D43DEC" w:rsidRDefault="00D43DEC" w:rsidP="00D43DEC">
            <w:pPr>
              <w:tabs>
                <w:tab w:val="left" w:pos="4420"/>
              </w:tabs>
              <w:jc w:val="both"/>
              <w:rPr>
                <w:rFonts w:ascii="Calibri" w:hAnsi="Calibri" w:cs="Tahoma"/>
                <w:i/>
              </w:rPr>
            </w:pPr>
            <w:r w:rsidRPr="00D43DEC">
              <w:rPr>
                <w:rFonts w:ascii="Calibri" w:hAnsi="Calibri" w:cs="Tahoma"/>
                <w:i/>
              </w:rPr>
              <w:t>«Ταχεία πολιτική δίκη, προσαρμογή των διατάξεων της πολιτικής δικονομίας για την ψηφιοποίηση της πολιτικής δικαιοσύνης, άλλες τροποποιήσεις στον Κώδικα Πολιτικής Δικονομίας και λοιπές επείγουσες διατάξεις»</w:t>
            </w:r>
          </w:p>
        </w:tc>
      </w:tr>
      <w:tr w:rsidR="00D43DEC" w:rsidRPr="00D43DEC" w14:paraId="19494D3D" w14:textId="77777777" w:rsidTr="00B46C57">
        <w:trPr>
          <w:gridAfter w:val="1"/>
          <w:wAfter w:w="34" w:type="dxa"/>
        </w:trPr>
        <w:tc>
          <w:tcPr>
            <w:tcW w:w="575" w:type="dxa"/>
            <w:gridSpan w:val="2"/>
            <w:shd w:val="clear" w:color="auto" w:fill="DBE5F1" w:themeFill="accent1" w:themeFillTint="33"/>
          </w:tcPr>
          <w:p w14:paraId="0CF759E2" w14:textId="77777777" w:rsidR="00D43DEC" w:rsidRPr="00D43DEC" w:rsidRDefault="00D43DEC" w:rsidP="00D43DEC">
            <w:pPr>
              <w:jc w:val="both"/>
              <w:rPr>
                <w:rFonts w:ascii="Calibri" w:hAnsi="Calibri" w:cs="Tahoma"/>
                <w:b/>
              </w:rPr>
            </w:pPr>
          </w:p>
        </w:tc>
        <w:tc>
          <w:tcPr>
            <w:tcW w:w="9172" w:type="dxa"/>
            <w:gridSpan w:val="4"/>
            <w:shd w:val="clear" w:color="auto" w:fill="DBE5F1" w:themeFill="accent1" w:themeFillTint="33"/>
          </w:tcPr>
          <w:p w14:paraId="083FF93D" w14:textId="77777777" w:rsidR="00D43DEC" w:rsidRPr="00D43DEC" w:rsidRDefault="00D43DEC" w:rsidP="00D43DEC">
            <w:pPr>
              <w:tabs>
                <w:tab w:val="left" w:pos="4420"/>
              </w:tabs>
              <w:jc w:val="both"/>
              <w:rPr>
                <w:rFonts w:ascii="Calibri" w:hAnsi="Calibri" w:cs="Tahoma"/>
                <w:b/>
                <w:sz w:val="28"/>
                <w:szCs w:val="28"/>
              </w:rPr>
            </w:pPr>
            <w:r w:rsidRPr="00D43DEC">
              <w:rPr>
                <w:rFonts w:ascii="Calibri" w:hAnsi="Calibri" w:cs="Tahoma"/>
                <w:b/>
                <w:sz w:val="28"/>
                <w:szCs w:val="28"/>
                <w:u w:val="single"/>
              </w:rPr>
              <w:t>ΑΡΙΘΜΟΣ ΤΡΟΠΟΛΟΓΙΑΣ</w:t>
            </w:r>
            <w:r w:rsidRPr="00D43DEC">
              <w:rPr>
                <w:rFonts w:ascii="Calibri" w:hAnsi="Calibri" w:cs="Tahoma"/>
                <w:b/>
                <w:sz w:val="28"/>
                <w:szCs w:val="28"/>
              </w:rPr>
              <w:t>:</w:t>
            </w:r>
          </w:p>
        </w:tc>
      </w:tr>
      <w:tr w:rsidR="00D43DEC" w:rsidRPr="00D43DEC" w14:paraId="01369469" w14:textId="77777777" w:rsidTr="00B46C57">
        <w:trPr>
          <w:gridAfter w:val="1"/>
          <w:wAfter w:w="34" w:type="dxa"/>
        </w:trPr>
        <w:tc>
          <w:tcPr>
            <w:tcW w:w="575" w:type="dxa"/>
            <w:gridSpan w:val="2"/>
            <w:shd w:val="clear" w:color="auto" w:fill="DBE5F1" w:themeFill="accent1" w:themeFillTint="33"/>
          </w:tcPr>
          <w:p w14:paraId="2C24D9DB" w14:textId="77777777" w:rsidR="00D43DEC" w:rsidRPr="00D43DEC" w:rsidRDefault="00D43DEC" w:rsidP="00D43DEC">
            <w:pPr>
              <w:jc w:val="both"/>
              <w:rPr>
                <w:rFonts w:ascii="Calibri" w:hAnsi="Calibri" w:cs="Tahoma"/>
                <w:b/>
              </w:rPr>
            </w:pPr>
          </w:p>
        </w:tc>
        <w:tc>
          <w:tcPr>
            <w:tcW w:w="9172" w:type="dxa"/>
            <w:gridSpan w:val="4"/>
            <w:shd w:val="clear" w:color="auto" w:fill="DBE5F1" w:themeFill="accent1" w:themeFillTint="33"/>
          </w:tcPr>
          <w:p w14:paraId="1CC65EFB" w14:textId="77777777" w:rsidR="00D43DEC" w:rsidRPr="00D43DEC" w:rsidRDefault="00D43DEC" w:rsidP="00D43DEC">
            <w:pPr>
              <w:tabs>
                <w:tab w:val="left" w:pos="4420"/>
              </w:tabs>
              <w:suppressAutoHyphens w:val="0"/>
              <w:rPr>
                <w:rFonts w:asciiTheme="minorHAnsi" w:hAnsiTheme="minorHAnsi" w:cs="Segoe UI"/>
                <w:lang w:eastAsia="el-GR"/>
              </w:rPr>
            </w:pPr>
            <w:r w:rsidRPr="00D43DEC">
              <w:rPr>
                <w:rFonts w:asciiTheme="minorHAnsi" w:hAnsiTheme="minorHAnsi" w:cs="Segoe UI"/>
                <w:lang w:eastAsia="el-GR"/>
              </w:rPr>
              <w:t>1096/86 8.10.2021</w:t>
            </w:r>
          </w:p>
        </w:tc>
      </w:tr>
      <w:tr w:rsidR="00D43DEC" w:rsidRPr="00D43DEC" w14:paraId="3F9500E7" w14:textId="77777777" w:rsidTr="00B46C57">
        <w:trPr>
          <w:gridAfter w:val="1"/>
          <w:wAfter w:w="34" w:type="dxa"/>
        </w:trPr>
        <w:tc>
          <w:tcPr>
            <w:tcW w:w="575" w:type="dxa"/>
            <w:gridSpan w:val="2"/>
            <w:shd w:val="clear" w:color="auto" w:fill="DBE5F1" w:themeFill="accent1" w:themeFillTint="33"/>
          </w:tcPr>
          <w:p w14:paraId="25E82FBA" w14:textId="77777777" w:rsidR="00D43DEC" w:rsidRPr="00D43DEC" w:rsidRDefault="00D43DEC" w:rsidP="00D43DEC">
            <w:pPr>
              <w:jc w:val="both"/>
              <w:rPr>
                <w:rFonts w:ascii="Calibri" w:hAnsi="Calibri" w:cs="Tahoma"/>
                <w:b/>
              </w:rPr>
            </w:pPr>
          </w:p>
        </w:tc>
        <w:tc>
          <w:tcPr>
            <w:tcW w:w="9172" w:type="dxa"/>
            <w:gridSpan w:val="4"/>
            <w:shd w:val="clear" w:color="auto" w:fill="DBE5F1" w:themeFill="accent1" w:themeFillTint="33"/>
          </w:tcPr>
          <w:p w14:paraId="577BB329" w14:textId="77777777" w:rsidR="00D43DEC" w:rsidRPr="00D43DEC" w:rsidRDefault="00D43DEC" w:rsidP="00D43DEC">
            <w:pPr>
              <w:tabs>
                <w:tab w:val="left" w:pos="4420"/>
              </w:tabs>
              <w:jc w:val="both"/>
              <w:rPr>
                <w:rFonts w:ascii="Calibri" w:hAnsi="Calibri" w:cs="Tahoma"/>
                <w:b/>
                <w:sz w:val="28"/>
                <w:szCs w:val="28"/>
              </w:rPr>
            </w:pPr>
            <w:r w:rsidRPr="00D43DEC">
              <w:rPr>
                <w:rFonts w:ascii="Calibri" w:hAnsi="Calibri" w:cs="Tahoma"/>
                <w:b/>
                <w:sz w:val="28"/>
                <w:szCs w:val="28"/>
                <w:u w:val="single"/>
              </w:rPr>
              <w:t>ΠΕΡΙΓΡΑΦΗ</w:t>
            </w:r>
            <w:r w:rsidRPr="00D43DEC">
              <w:rPr>
                <w:rFonts w:ascii="Calibri" w:hAnsi="Calibri" w:cs="Tahoma"/>
                <w:b/>
                <w:sz w:val="28"/>
                <w:szCs w:val="28"/>
              </w:rPr>
              <w:t>:</w:t>
            </w:r>
          </w:p>
        </w:tc>
      </w:tr>
      <w:tr w:rsidR="00D43DEC" w:rsidRPr="00D43DEC" w14:paraId="3EBAE2E1" w14:textId="77777777" w:rsidTr="00B46C57">
        <w:trPr>
          <w:gridAfter w:val="1"/>
          <w:wAfter w:w="34" w:type="dxa"/>
        </w:trPr>
        <w:tc>
          <w:tcPr>
            <w:tcW w:w="575" w:type="dxa"/>
            <w:gridSpan w:val="2"/>
            <w:shd w:val="clear" w:color="auto" w:fill="DBE5F1" w:themeFill="accent1" w:themeFillTint="33"/>
          </w:tcPr>
          <w:p w14:paraId="52506759" w14:textId="77777777" w:rsidR="00D43DEC" w:rsidRPr="00D43DEC" w:rsidRDefault="00D43DEC" w:rsidP="00D43DEC">
            <w:pPr>
              <w:jc w:val="both"/>
              <w:rPr>
                <w:rFonts w:ascii="Calibri" w:hAnsi="Calibri" w:cs="Tahoma"/>
                <w:b/>
              </w:rPr>
            </w:pPr>
          </w:p>
        </w:tc>
        <w:tc>
          <w:tcPr>
            <w:tcW w:w="9172" w:type="dxa"/>
            <w:gridSpan w:val="4"/>
            <w:shd w:val="clear" w:color="auto" w:fill="DBE5F1" w:themeFill="accent1" w:themeFillTint="33"/>
          </w:tcPr>
          <w:p w14:paraId="71999B78" w14:textId="77777777" w:rsidR="00D43DEC" w:rsidRPr="00D43DEC" w:rsidRDefault="00D43DEC" w:rsidP="001964C3">
            <w:pPr>
              <w:numPr>
                <w:ilvl w:val="0"/>
                <w:numId w:val="7"/>
              </w:numPr>
              <w:tabs>
                <w:tab w:val="left" w:pos="4420"/>
              </w:tabs>
              <w:contextualSpacing/>
              <w:jc w:val="both"/>
              <w:rPr>
                <w:rFonts w:asciiTheme="minorHAnsi" w:hAnsiTheme="minorHAnsi" w:cs="Tahoma"/>
              </w:rPr>
            </w:pPr>
            <w:r w:rsidRPr="00D43DEC">
              <w:rPr>
                <w:rFonts w:asciiTheme="minorHAnsi" w:hAnsiTheme="minorHAnsi" w:cs="Tahoma"/>
              </w:rPr>
              <w:t xml:space="preserve">Καταβολή μισθοδοσίας προσωπικού της Δράσης «Εναρμόνιση οικογενειακής και επαγγελματικής ζωής» </w:t>
            </w:r>
          </w:p>
          <w:p w14:paraId="2CEE3824" w14:textId="77777777" w:rsidR="00D43DEC" w:rsidRPr="00D43DEC" w:rsidRDefault="00D43DEC" w:rsidP="001964C3">
            <w:pPr>
              <w:numPr>
                <w:ilvl w:val="0"/>
                <w:numId w:val="7"/>
              </w:numPr>
              <w:tabs>
                <w:tab w:val="left" w:pos="4420"/>
              </w:tabs>
              <w:contextualSpacing/>
              <w:jc w:val="both"/>
              <w:rPr>
                <w:rFonts w:asciiTheme="minorHAnsi" w:hAnsiTheme="minorHAnsi" w:cs="Tahoma"/>
              </w:rPr>
            </w:pPr>
            <w:r w:rsidRPr="00D43DEC">
              <w:rPr>
                <w:rFonts w:asciiTheme="minorHAnsi" w:hAnsiTheme="minorHAnsi" w:cs="Tahoma"/>
              </w:rPr>
              <w:t xml:space="preserve">Τροποποίηση της κατά χρόνο άσκησης αρμοδιοτήτων των υπηρεσιών δόμησης των Δήμων </w:t>
            </w:r>
          </w:p>
          <w:p w14:paraId="49EC8622" w14:textId="77777777" w:rsidR="00D43DEC" w:rsidRPr="00D43DEC" w:rsidRDefault="00D43DEC" w:rsidP="001964C3">
            <w:pPr>
              <w:numPr>
                <w:ilvl w:val="0"/>
                <w:numId w:val="7"/>
              </w:numPr>
              <w:tabs>
                <w:tab w:val="left" w:pos="4420"/>
              </w:tabs>
              <w:contextualSpacing/>
              <w:jc w:val="both"/>
              <w:rPr>
                <w:rFonts w:asciiTheme="minorHAnsi" w:hAnsiTheme="minorHAnsi" w:cs="Tahoma"/>
              </w:rPr>
            </w:pPr>
            <w:r w:rsidRPr="00D43DEC">
              <w:rPr>
                <w:rFonts w:asciiTheme="minorHAnsi" w:hAnsiTheme="minorHAnsi" w:cs="Tahoma"/>
              </w:rPr>
              <w:t xml:space="preserve">Τροποποίηση της κατά χρόνο άσκησης αρμοδιοτήτων από τους Δήμους στο πλαίσιο υφιστάμενης διοικητικής υποστήριξης </w:t>
            </w:r>
          </w:p>
          <w:p w14:paraId="11E2A404" w14:textId="77777777" w:rsidR="00D43DEC" w:rsidRPr="00D43DEC" w:rsidRDefault="00D43DEC" w:rsidP="001964C3">
            <w:pPr>
              <w:numPr>
                <w:ilvl w:val="0"/>
                <w:numId w:val="7"/>
              </w:numPr>
              <w:tabs>
                <w:tab w:val="left" w:pos="4420"/>
              </w:tabs>
              <w:contextualSpacing/>
              <w:jc w:val="both"/>
              <w:rPr>
                <w:rFonts w:asciiTheme="minorHAnsi" w:hAnsiTheme="minorHAnsi" w:cs="Tahoma"/>
              </w:rPr>
            </w:pPr>
            <w:r w:rsidRPr="00D43DEC">
              <w:rPr>
                <w:rFonts w:asciiTheme="minorHAnsi" w:hAnsiTheme="minorHAnsi" w:cs="Tahoma"/>
              </w:rPr>
              <w:t>Ορισμός αμίσθων αντιδημάρχων σε δήμους ή δημοτικές ενότητες που έχουν κηρυχθεί σε κατάσταση έκτακτης ανάγκης</w:t>
            </w:r>
          </w:p>
        </w:tc>
      </w:tr>
      <w:tr w:rsidR="00D43DEC" w:rsidRPr="00D43DEC" w14:paraId="060C9D7C" w14:textId="77777777" w:rsidTr="00F41674">
        <w:tblPrEx>
          <w:shd w:val="clear" w:color="auto" w:fill="FFFFFF"/>
        </w:tblPrEx>
        <w:trPr>
          <w:gridAfter w:val="1"/>
          <w:wAfter w:w="34" w:type="dxa"/>
        </w:trPr>
        <w:tc>
          <w:tcPr>
            <w:tcW w:w="575" w:type="dxa"/>
            <w:gridSpan w:val="2"/>
            <w:shd w:val="clear" w:color="auto" w:fill="FFFFFF"/>
          </w:tcPr>
          <w:p w14:paraId="229E98C6" w14:textId="77777777" w:rsidR="00D43DEC" w:rsidRPr="00D43DEC" w:rsidRDefault="00D43DEC" w:rsidP="00D43DEC">
            <w:pPr>
              <w:jc w:val="both"/>
              <w:rPr>
                <w:rFonts w:ascii="Calibri" w:hAnsi="Calibri" w:cs="Tahoma"/>
                <w:b/>
                <w:sz w:val="28"/>
                <w:szCs w:val="28"/>
              </w:rPr>
            </w:pPr>
            <w:r w:rsidRPr="00D43DEC">
              <w:rPr>
                <w:rFonts w:ascii="Calibri" w:hAnsi="Calibri" w:cs="Tahoma"/>
                <w:b/>
                <w:sz w:val="28"/>
                <w:szCs w:val="28"/>
              </w:rPr>
              <w:t>31.</w:t>
            </w:r>
          </w:p>
        </w:tc>
        <w:tc>
          <w:tcPr>
            <w:tcW w:w="9172" w:type="dxa"/>
            <w:gridSpan w:val="4"/>
            <w:shd w:val="clear" w:color="auto" w:fill="FFFFFF"/>
          </w:tcPr>
          <w:p w14:paraId="39579EE6" w14:textId="77777777" w:rsidR="00D43DEC" w:rsidRPr="00D43DEC" w:rsidRDefault="00D43DEC" w:rsidP="00D43DEC">
            <w:pPr>
              <w:jc w:val="both"/>
              <w:rPr>
                <w:rFonts w:ascii="Calibri" w:hAnsi="Calibri" w:cs="Tahoma"/>
                <w:b/>
                <w:sz w:val="28"/>
                <w:szCs w:val="28"/>
              </w:rPr>
            </w:pPr>
            <w:r w:rsidRPr="00D43DEC">
              <w:rPr>
                <w:rFonts w:ascii="Calibri" w:hAnsi="Calibri" w:cs="Tahoma"/>
                <w:b/>
                <w:sz w:val="28"/>
                <w:szCs w:val="28"/>
                <w:u w:val="single"/>
              </w:rPr>
              <w:t>ΔΙΑΤΑΞΗ ΝΟΜΟΥ</w:t>
            </w:r>
            <w:r w:rsidRPr="00D43DEC">
              <w:rPr>
                <w:rFonts w:ascii="Calibri" w:hAnsi="Calibri" w:cs="Tahoma"/>
                <w:b/>
                <w:sz w:val="28"/>
                <w:szCs w:val="28"/>
              </w:rPr>
              <w:t xml:space="preserve">: </w:t>
            </w:r>
          </w:p>
          <w:p w14:paraId="7177B585" w14:textId="77777777" w:rsidR="00D43DEC" w:rsidRPr="00D43DEC" w:rsidRDefault="00D43DEC" w:rsidP="00D43DEC">
            <w:pPr>
              <w:jc w:val="center"/>
              <w:rPr>
                <w:rFonts w:ascii="Calibri" w:hAnsi="Calibri" w:cs="Tahoma"/>
                <w:b/>
              </w:rPr>
            </w:pPr>
            <w:r w:rsidRPr="00D43DEC">
              <w:rPr>
                <w:rFonts w:ascii="Calibri" w:hAnsi="Calibri" w:cs="Tahoma"/>
                <w:b/>
              </w:rPr>
              <w:t xml:space="preserve">ΜΕΡΟΣ E’ </w:t>
            </w:r>
          </w:p>
          <w:p w14:paraId="187B9299" w14:textId="77777777" w:rsidR="00D43DEC" w:rsidRPr="00D43DEC" w:rsidRDefault="00D43DEC" w:rsidP="00D43DEC">
            <w:pPr>
              <w:jc w:val="center"/>
              <w:rPr>
                <w:rFonts w:ascii="Calibri" w:hAnsi="Calibri" w:cs="Tahoma"/>
                <w:b/>
              </w:rPr>
            </w:pPr>
            <w:r w:rsidRPr="00D43DEC">
              <w:rPr>
                <w:rFonts w:ascii="Calibri" w:hAnsi="Calibri" w:cs="Tahoma"/>
                <w:b/>
              </w:rPr>
              <w:t>ΑΛΛΕΣ ΕΠΕΙΓΟΥΣΕΣ ΔΙΑΤΑΞΕΙΣ</w:t>
            </w:r>
          </w:p>
          <w:p w14:paraId="57B3C4FB" w14:textId="77777777" w:rsidR="00D43DEC" w:rsidRPr="00D43DEC" w:rsidRDefault="00D43DEC" w:rsidP="00D43DEC">
            <w:pPr>
              <w:jc w:val="center"/>
              <w:rPr>
                <w:rFonts w:ascii="Calibri" w:hAnsi="Calibri" w:cs="Tahoma"/>
                <w:b/>
              </w:rPr>
            </w:pPr>
            <w:r w:rsidRPr="00D43DEC">
              <w:rPr>
                <w:rFonts w:ascii="Calibri" w:hAnsi="Calibri" w:cs="Tahoma"/>
                <w:b/>
              </w:rPr>
              <w:t>ΚΕΦΑΛΑΙΟ Α’</w:t>
            </w:r>
          </w:p>
          <w:p w14:paraId="2698C360" w14:textId="77777777" w:rsidR="00D43DEC" w:rsidRPr="00D43DEC" w:rsidRDefault="00D43DEC" w:rsidP="00D43DEC">
            <w:pPr>
              <w:jc w:val="center"/>
              <w:rPr>
                <w:rFonts w:ascii="Calibri" w:hAnsi="Calibri" w:cs="Tahoma"/>
                <w:b/>
              </w:rPr>
            </w:pPr>
            <w:r w:rsidRPr="00D43DEC">
              <w:rPr>
                <w:rFonts w:ascii="Calibri" w:hAnsi="Calibri" w:cs="Tahoma"/>
                <w:b/>
              </w:rPr>
              <w:t xml:space="preserve">ΕΠΕΙΓΟΥΣΕΣ ΔΙΑΤΑΞΕΙΣ </w:t>
            </w:r>
          </w:p>
          <w:p w14:paraId="4D8C0CD2" w14:textId="77777777" w:rsidR="00D43DEC" w:rsidRPr="00D43DEC" w:rsidRDefault="00D43DEC" w:rsidP="00D43DEC">
            <w:pPr>
              <w:jc w:val="center"/>
              <w:rPr>
                <w:rFonts w:ascii="Calibri" w:hAnsi="Calibri" w:cs="Tahoma"/>
                <w:b/>
              </w:rPr>
            </w:pPr>
            <w:r w:rsidRPr="00D43DEC">
              <w:rPr>
                <w:rFonts w:ascii="Calibri" w:hAnsi="Calibri" w:cs="Tahoma"/>
                <w:b/>
              </w:rPr>
              <w:t xml:space="preserve">ΓΙΑ ΤΗΝ ΑΝΤΙΜΕΤΩΠΙΣΗ ΤΗΣ ΔΙΑΣΠΟΡΑΣ ΤΟΥ ΚΟΡΩΝΟΪΟΥ COVID-19 </w:t>
            </w:r>
          </w:p>
          <w:p w14:paraId="10D4B10E" w14:textId="77777777" w:rsidR="00D43DEC" w:rsidRPr="00D43DEC" w:rsidRDefault="00D43DEC" w:rsidP="00D43DEC">
            <w:pPr>
              <w:jc w:val="center"/>
              <w:rPr>
                <w:rFonts w:ascii="Calibri" w:hAnsi="Calibri" w:cs="Tahoma"/>
                <w:b/>
                <w:sz w:val="28"/>
                <w:szCs w:val="28"/>
              </w:rPr>
            </w:pPr>
            <w:r w:rsidRPr="00D43DEC">
              <w:rPr>
                <w:rFonts w:ascii="Calibri" w:hAnsi="Calibri" w:cs="Tahoma"/>
                <w:b/>
              </w:rPr>
              <w:t>ΚΑΙ ΤΗΝ ΚΟΙΝΩΝΙΚΗ ΠΡΟΣΤΑΣΙΑ</w:t>
            </w:r>
          </w:p>
          <w:p w14:paraId="4A99149E" w14:textId="77777777" w:rsidR="00D43DEC" w:rsidRPr="00D43DEC" w:rsidRDefault="00D43DEC" w:rsidP="001964C3">
            <w:pPr>
              <w:numPr>
                <w:ilvl w:val="0"/>
                <w:numId w:val="7"/>
              </w:numPr>
              <w:ind w:left="284"/>
              <w:contextualSpacing/>
              <w:jc w:val="both"/>
              <w:rPr>
                <w:rFonts w:asciiTheme="minorHAnsi" w:hAnsiTheme="minorHAnsi" w:cs="Tahoma"/>
                <w:b/>
              </w:rPr>
            </w:pPr>
            <w:r w:rsidRPr="00D43DEC">
              <w:rPr>
                <w:rFonts w:asciiTheme="minorHAnsi" w:hAnsiTheme="minorHAnsi" w:cs="Tahoma"/>
                <w:b/>
              </w:rPr>
              <w:t xml:space="preserve">Άρθρο 76 </w:t>
            </w:r>
          </w:p>
          <w:p w14:paraId="6DB8C384" w14:textId="77777777" w:rsidR="00D43DEC" w:rsidRPr="00D43DEC" w:rsidRDefault="00D43DEC" w:rsidP="00D43DEC">
            <w:pPr>
              <w:ind w:left="284"/>
              <w:contextualSpacing/>
              <w:jc w:val="both"/>
              <w:rPr>
                <w:rFonts w:asciiTheme="minorHAnsi" w:hAnsiTheme="minorHAnsi" w:cs="Tahoma"/>
              </w:rPr>
            </w:pPr>
            <w:r w:rsidRPr="00D43DEC">
              <w:rPr>
                <w:rFonts w:asciiTheme="minorHAnsi" w:hAnsiTheme="minorHAnsi" w:cs="Tahoma"/>
              </w:rPr>
              <w:t>«Παράταση θητείας αιρετών μελών υπηρεσιακών συμβουλίων – Θητεία αιρετών εκπροσώπων υπαλλήλων του ν. 3528/2007 και του ν. 3584/2007»</w:t>
            </w:r>
          </w:p>
          <w:p w14:paraId="6431A227" w14:textId="77777777" w:rsidR="00D43DEC" w:rsidRPr="00D43DEC" w:rsidRDefault="00D43DEC" w:rsidP="001964C3">
            <w:pPr>
              <w:numPr>
                <w:ilvl w:val="0"/>
                <w:numId w:val="7"/>
              </w:numPr>
              <w:ind w:left="284"/>
              <w:contextualSpacing/>
              <w:jc w:val="both"/>
              <w:rPr>
                <w:rFonts w:asciiTheme="minorHAnsi" w:hAnsiTheme="minorHAnsi" w:cs="Tahoma"/>
                <w:b/>
              </w:rPr>
            </w:pPr>
            <w:r w:rsidRPr="00D43DEC">
              <w:rPr>
                <w:rFonts w:asciiTheme="minorHAnsi" w:hAnsiTheme="minorHAnsi" w:cs="Tahoma"/>
                <w:b/>
              </w:rPr>
              <w:t xml:space="preserve">Άρθρο 77 </w:t>
            </w:r>
          </w:p>
          <w:p w14:paraId="5F268E1A" w14:textId="77777777" w:rsidR="00D43DEC" w:rsidRPr="00D43DEC" w:rsidRDefault="00D43DEC" w:rsidP="00D43DEC">
            <w:pPr>
              <w:ind w:left="284"/>
              <w:contextualSpacing/>
              <w:jc w:val="both"/>
              <w:rPr>
                <w:rFonts w:asciiTheme="minorHAnsi" w:hAnsiTheme="minorHAnsi" w:cs="Tahoma"/>
              </w:rPr>
            </w:pPr>
            <w:r w:rsidRPr="00D43DEC">
              <w:rPr>
                <w:rFonts w:asciiTheme="minorHAnsi" w:hAnsiTheme="minorHAnsi" w:cs="Tahoma"/>
              </w:rPr>
              <w:t>«Χρήση νέων τεχνολογιών για τη σύγκληση και διεξαγωγή συνεδριάσεων και αρχαιρεσιών των συλλογικών οργάνων των νομικών προσώπων – Τροποποίηση των παρ. 1 και 2 του άρθρου 89 του ν. 4790/2021»</w:t>
            </w:r>
          </w:p>
          <w:p w14:paraId="652676C6" w14:textId="77777777" w:rsidR="00D43DEC" w:rsidRPr="00D43DEC" w:rsidRDefault="00D43DEC" w:rsidP="001964C3">
            <w:pPr>
              <w:numPr>
                <w:ilvl w:val="0"/>
                <w:numId w:val="7"/>
              </w:numPr>
              <w:ind w:left="284"/>
              <w:contextualSpacing/>
              <w:jc w:val="both"/>
              <w:rPr>
                <w:rFonts w:asciiTheme="minorHAnsi" w:hAnsiTheme="minorHAnsi" w:cs="Tahoma"/>
                <w:b/>
              </w:rPr>
            </w:pPr>
            <w:r w:rsidRPr="00D43DEC">
              <w:rPr>
                <w:rFonts w:asciiTheme="minorHAnsi" w:hAnsiTheme="minorHAnsi" w:cs="Tahoma"/>
                <w:b/>
              </w:rPr>
              <w:t xml:space="preserve">Άρθρο 78 </w:t>
            </w:r>
          </w:p>
          <w:p w14:paraId="0FA78963" w14:textId="77777777" w:rsidR="00D43DEC" w:rsidRPr="00D43DEC" w:rsidRDefault="00D43DEC" w:rsidP="00D43DEC">
            <w:pPr>
              <w:ind w:left="284"/>
              <w:contextualSpacing/>
              <w:jc w:val="both"/>
              <w:rPr>
                <w:rFonts w:asciiTheme="minorHAnsi" w:hAnsiTheme="minorHAnsi" w:cs="Tahoma"/>
              </w:rPr>
            </w:pPr>
            <w:r w:rsidRPr="00D43DEC">
              <w:rPr>
                <w:rFonts w:asciiTheme="minorHAnsi" w:hAnsiTheme="minorHAnsi" w:cs="Tahoma"/>
              </w:rPr>
              <w:t>«Παράταση θητείας οργάνων διοίκησης – Τροποποίηση του άρθρου 90 του ν. 4790/2021»</w:t>
            </w:r>
          </w:p>
          <w:p w14:paraId="294E4D52" w14:textId="77777777" w:rsidR="00D43DEC" w:rsidRPr="00D43DEC" w:rsidRDefault="00D43DEC" w:rsidP="001964C3">
            <w:pPr>
              <w:numPr>
                <w:ilvl w:val="0"/>
                <w:numId w:val="7"/>
              </w:numPr>
              <w:ind w:left="284"/>
              <w:contextualSpacing/>
              <w:jc w:val="both"/>
              <w:rPr>
                <w:rFonts w:asciiTheme="minorHAnsi" w:hAnsiTheme="minorHAnsi" w:cs="Tahoma"/>
                <w:b/>
              </w:rPr>
            </w:pPr>
            <w:r w:rsidRPr="00D43DEC">
              <w:rPr>
                <w:rFonts w:asciiTheme="minorHAnsi" w:hAnsiTheme="minorHAnsi" w:cs="Tahoma"/>
                <w:b/>
              </w:rPr>
              <w:t xml:space="preserve">Άρθρο 79 </w:t>
            </w:r>
          </w:p>
          <w:p w14:paraId="3BF8F8AA" w14:textId="77777777" w:rsidR="00D43DEC" w:rsidRPr="00D43DEC" w:rsidRDefault="00D43DEC" w:rsidP="00D43DEC">
            <w:pPr>
              <w:ind w:left="284"/>
              <w:contextualSpacing/>
              <w:jc w:val="both"/>
              <w:rPr>
                <w:rFonts w:asciiTheme="minorHAnsi" w:hAnsiTheme="minorHAnsi" w:cs="Tahoma"/>
              </w:rPr>
            </w:pPr>
            <w:r w:rsidRPr="00D43DEC">
              <w:rPr>
                <w:rFonts w:asciiTheme="minorHAnsi" w:hAnsiTheme="minorHAnsi" w:cs="Tahoma"/>
              </w:rPr>
              <w:t>«Παράταση θητείας και ηλεκτρονική εξ αποστάσεως διεξαγωγή συνεδριάσεων και αρχαιρεσιών των διοικητικών οργάνων των συνδικαλιστικών οργανώσεων εργαζομένων, συνταξιούχων και εργοδοτών – Τροποποίηση των παρ. 1 και 2 του άρθρου 72 του ν. 4756/2020»</w:t>
            </w:r>
          </w:p>
          <w:p w14:paraId="59685C3C" w14:textId="77777777" w:rsidR="00D43DEC" w:rsidRPr="00D43DEC" w:rsidRDefault="00D43DEC" w:rsidP="001964C3">
            <w:pPr>
              <w:numPr>
                <w:ilvl w:val="0"/>
                <w:numId w:val="7"/>
              </w:numPr>
              <w:ind w:left="284"/>
              <w:contextualSpacing/>
              <w:jc w:val="both"/>
              <w:rPr>
                <w:rFonts w:asciiTheme="minorHAnsi" w:hAnsiTheme="minorHAnsi" w:cs="Tahoma"/>
                <w:b/>
              </w:rPr>
            </w:pPr>
            <w:r w:rsidRPr="00D43DEC">
              <w:rPr>
                <w:rFonts w:asciiTheme="minorHAnsi" w:hAnsiTheme="minorHAnsi" w:cs="Tahoma"/>
                <w:b/>
              </w:rPr>
              <w:t xml:space="preserve">Άρθρο 80 </w:t>
            </w:r>
          </w:p>
          <w:p w14:paraId="13A758C5" w14:textId="77777777" w:rsidR="00D43DEC" w:rsidRPr="00D43DEC" w:rsidRDefault="00D43DEC" w:rsidP="00D43DEC">
            <w:pPr>
              <w:ind w:left="284"/>
              <w:contextualSpacing/>
              <w:jc w:val="both"/>
              <w:rPr>
                <w:rFonts w:asciiTheme="minorHAnsi" w:hAnsiTheme="minorHAnsi" w:cs="Tahoma"/>
              </w:rPr>
            </w:pPr>
            <w:r w:rsidRPr="00D43DEC">
              <w:rPr>
                <w:rFonts w:asciiTheme="minorHAnsi" w:hAnsiTheme="minorHAnsi" w:cs="Tahoma"/>
              </w:rPr>
              <w:t>«Παράταση θητείας των Διοικητικών και Πειθαρχικών Συμβουλίων, των Εξελεγκτικών Επιτροπών και των εκπροσώπων των τοπικών Οδοντιατρικών Συλλόγων της Χώρας στην Ελληνική Οδοντιατρική Ομοσπονδία»</w:t>
            </w:r>
          </w:p>
          <w:p w14:paraId="1605316B" w14:textId="77777777" w:rsidR="00D43DEC" w:rsidRPr="00D43DEC" w:rsidRDefault="00D43DEC" w:rsidP="001964C3">
            <w:pPr>
              <w:numPr>
                <w:ilvl w:val="0"/>
                <w:numId w:val="7"/>
              </w:numPr>
              <w:ind w:left="284"/>
              <w:contextualSpacing/>
              <w:jc w:val="both"/>
              <w:rPr>
                <w:rFonts w:asciiTheme="minorHAnsi" w:hAnsiTheme="minorHAnsi" w:cs="Tahoma"/>
                <w:b/>
              </w:rPr>
            </w:pPr>
            <w:r w:rsidRPr="00D43DEC">
              <w:rPr>
                <w:rFonts w:asciiTheme="minorHAnsi" w:hAnsiTheme="minorHAnsi" w:cs="Tahoma"/>
                <w:b/>
              </w:rPr>
              <w:t xml:space="preserve">Άρθρο 81 </w:t>
            </w:r>
          </w:p>
          <w:p w14:paraId="6045A405" w14:textId="77777777" w:rsidR="00D43DEC" w:rsidRPr="00D43DEC" w:rsidRDefault="00D43DEC" w:rsidP="00D43DEC">
            <w:pPr>
              <w:ind w:left="284"/>
              <w:contextualSpacing/>
              <w:jc w:val="both"/>
              <w:rPr>
                <w:rFonts w:asciiTheme="minorHAnsi" w:hAnsiTheme="minorHAnsi" w:cs="Tahoma"/>
              </w:rPr>
            </w:pPr>
            <w:r w:rsidRPr="00D43DEC">
              <w:rPr>
                <w:rFonts w:asciiTheme="minorHAnsi" w:hAnsiTheme="minorHAnsi" w:cs="Tahoma"/>
              </w:rPr>
              <w:t>«Παράταση καταληκτικής ημερομηνίας σύγκλησης Γενικής Συνέλευσης των αστικών συνεταιρισμών και παράταση της θητείας των διοικητικών και εποπτικών συμβουλίων αστικών συνεταιρισμών - Τροποποίηση της παρ. 2 του ν. 1667/1986»</w:t>
            </w:r>
          </w:p>
          <w:p w14:paraId="6AB23EF6" w14:textId="77777777" w:rsidR="00D43DEC" w:rsidRPr="00D43DEC" w:rsidRDefault="00D43DEC" w:rsidP="001964C3">
            <w:pPr>
              <w:numPr>
                <w:ilvl w:val="0"/>
                <w:numId w:val="7"/>
              </w:numPr>
              <w:ind w:left="284"/>
              <w:contextualSpacing/>
              <w:jc w:val="both"/>
              <w:rPr>
                <w:rFonts w:asciiTheme="minorHAnsi" w:hAnsiTheme="minorHAnsi" w:cs="Tahoma"/>
                <w:b/>
              </w:rPr>
            </w:pPr>
            <w:r w:rsidRPr="00D43DEC">
              <w:rPr>
                <w:rFonts w:asciiTheme="minorHAnsi" w:hAnsiTheme="minorHAnsi" w:cs="Tahoma"/>
                <w:b/>
              </w:rPr>
              <w:lastRenderedPageBreak/>
              <w:t xml:space="preserve">Άρθρο 82 </w:t>
            </w:r>
          </w:p>
          <w:p w14:paraId="532659D4" w14:textId="77777777" w:rsidR="00D43DEC" w:rsidRPr="00D43DEC" w:rsidRDefault="00D43DEC" w:rsidP="00D43DEC">
            <w:pPr>
              <w:ind w:left="284"/>
              <w:contextualSpacing/>
              <w:jc w:val="both"/>
              <w:rPr>
                <w:rFonts w:asciiTheme="minorHAnsi" w:hAnsiTheme="minorHAnsi" w:cs="Tahoma"/>
              </w:rPr>
            </w:pPr>
            <w:r w:rsidRPr="00D43DEC">
              <w:rPr>
                <w:rFonts w:asciiTheme="minorHAnsi" w:hAnsiTheme="minorHAnsi" w:cs="Tahoma"/>
              </w:rPr>
              <w:t>«Μίσθωση τουριστικών καταλυμάτων για την κάλυψη αναγκών δημόσιας υγείας - Τροποποίηση της παρ. 1 του άρθρου 121 του ν. 4790/2021»</w:t>
            </w:r>
          </w:p>
          <w:p w14:paraId="0150FA87" w14:textId="77777777" w:rsidR="00D43DEC" w:rsidRPr="00D43DEC" w:rsidRDefault="00D43DEC" w:rsidP="001964C3">
            <w:pPr>
              <w:numPr>
                <w:ilvl w:val="0"/>
                <w:numId w:val="7"/>
              </w:numPr>
              <w:ind w:left="284"/>
              <w:contextualSpacing/>
              <w:jc w:val="both"/>
              <w:rPr>
                <w:rFonts w:asciiTheme="minorHAnsi" w:hAnsiTheme="minorHAnsi" w:cs="Tahoma"/>
                <w:b/>
              </w:rPr>
            </w:pPr>
            <w:r w:rsidRPr="00D43DEC">
              <w:rPr>
                <w:rFonts w:asciiTheme="minorHAnsi" w:hAnsiTheme="minorHAnsi" w:cs="Tahoma"/>
                <w:b/>
              </w:rPr>
              <w:t xml:space="preserve">Άρθρο 83 </w:t>
            </w:r>
          </w:p>
          <w:p w14:paraId="1AA7BEB9" w14:textId="77777777" w:rsidR="00D43DEC" w:rsidRPr="00D43DEC" w:rsidRDefault="00D43DEC" w:rsidP="00D43DEC">
            <w:pPr>
              <w:ind w:left="284"/>
              <w:contextualSpacing/>
              <w:jc w:val="both"/>
              <w:rPr>
                <w:rFonts w:asciiTheme="minorHAnsi" w:hAnsiTheme="minorHAnsi" w:cs="Tahoma"/>
              </w:rPr>
            </w:pPr>
            <w:r w:rsidRPr="00D43DEC">
              <w:rPr>
                <w:rFonts w:asciiTheme="minorHAnsi" w:hAnsiTheme="minorHAnsi" w:cs="Tahoma"/>
              </w:rPr>
              <w:t>«Ρυθμίσεις για την ανάπτυξη τραπεζοκαθισμάτων σε κοινοχρήστους χώρους από καταστήματα υγειονομικού ενδιαφέροντος - Τροποποίηση της παρ. 1 του άρθρου 65 του ν. 4688/2020»</w:t>
            </w:r>
          </w:p>
          <w:p w14:paraId="304C8318" w14:textId="77777777" w:rsidR="00D43DEC" w:rsidRPr="00D43DEC" w:rsidRDefault="00D43DEC" w:rsidP="001964C3">
            <w:pPr>
              <w:numPr>
                <w:ilvl w:val="0"/>
                <w:numId w:val="7"/>
              </w:numPr>
              <w:ind w:left="284"/>
              <w:contextualSpacing/>
              <w:jc w:val="both"/>
              <w:rPr>
                <w:rFonts w:asciiTheme="minorHAnsi" w:hAnsiTheme="minorHAnsi" w:cs="Tahoma"/>
                <w:b/>
              </w:rPr>
            </w:pPr>
            <w:r w:rsidRPr="00D43DEC">
              <w:rPr>
                <w:rFonts w:asciiTheme="minorHAnsi" w:hAnsiTheme="minorHAnsi" w:cs="Tahoma"/>
                <w:b/>
              </w:rPr>
              <w:t xml:space="preserve">Άρθρο 84 </w:t>
            </w:r>
          </w:p>
          <w:p w14:paraId="024E046E" w14:textId="77777777" w:rsidR="00D43DEC" w:rsidRPr="00D43DEC" w:rsidRDefault="00D43DEC" w:rsidP="00D43DEC">
            <w:pPr>
              <w:ind w:left="284"/>
              <w:contextualSpacing/>
              <w:jc w:val="both"/>
              <w:rPr>
                <w:rFonts w:asciiTheme="minorHAnsi" w:hAnsiTheme="minorHAnsi" w:cs="Tahoma"/>
                <w:lang w:val="en-US"/>
              </w:rPr>
            </w:pPr>
            <w:r w:rsidRPr="00D43DEC">
              <w:rPr>
                <w:rFonts w:asciiTheme="minorHAnsi" w:hAnsiTheme="minorHAnsi" w:cs="Tahoma"/>
                <w:lang w:val="en-US"/>
              </w:rPr>
              <w:t>“</w:t>
            </w:r>
            <w:r w:rsidRPr="00D43DEC">
              <w:rPr>
                <w:rFonts w:asciiTheme="minorHAnsi" w:hAnsiTheme="minorHAnsi" w:cs="Tahoma"/>
              </w:rPr>
              <w:t>Υλοποίηση προγράμματος «Σχολικά Γεύματα»</w:t>
            </w:r>
            <w:r w:rsidRPr="00D43DEC">
              <w:rPr>
                <w:rFonts w:asciiTheme="minorHAnsi" w:hAnsiTheme="minorHAnsi" w:cs="Tahoma"/>
                <w:lang w:val="en-US"/>
              </w:rPr>
              <w:t>”</w:t>
            </w:r>
          </w:p>
        </w:tc>
      </w:tr>
      <w:tr w:rsidR="00D43DEC" w:rsidRPr="00D43DEC" w14:paraId="06AB20FE" w14:textId="77777777" w:rsidTr="00F41674">
        <w:tblPrEx>
          <w:shd w:val="clear" w:color="auto" w:fill="FFFFFF"/>
        </w:tblPrEx>
        <w:trPr>
          <w:gridAfter w:val="1"/>
          <w:wAfter w:w="34" w:type="dxa"/>
        </w:trPr>
        <w:tc>
          <w:tcPr>
            <w:tcW w:w="575" w:type="dxa"/>
            <w:gridSpan w:val="2"/>
            <w:shd w:val="clear" w:color="auto" w:fill="FFFFFF"/>
          </w:tcPr>
          <w:p w14:paraId="2D024BA5" w14:textId="77777777" w:rsidR="00D43DEC" w:rsidRPr="00D43DEC" w:rsidRDefault="00D43DEC" w:rsidP="00D43DEC">
            <w:pPr>
              <w:jc w:val="both"/>
              <w:rPr>
                <w:rFonts w:ascii="Calibri" w:hAnsi="Calibri" w:cs="Tahoma"/>
                <w:b/>
              </w:rPr>
            </w:pPr>
          </w:p>
        </w:tc>
        <w:tc>
          <w:tcPr>
            <w:tcW w:w="9172" w:type="dxa"/>
            <w:gridSpan w:val="4"/>
            <w:shd w:val="clear" w:color="auto" w:fill="FFFFFF"/>
          </w:tcPr>
          <w:p w14:paraId="4C1CC47F" w14:textId="77777777" w:rsidR="00D43DEC" w:rsidRPr="00D43DEC" w:rsidRDefault="00D43DEC" w:rsidP="00D43DEC">
            <w:pPr>
              <w:contextualSpacing/>
              <w:jc w:val="both"/>
              <w:rPr>
                <w:rFonts w:ascii="Calibri" w:hAnsi="Calibri" w:cs="Tahoma"/>
              </w:rPr>
            </w:pPr>
            <w:r w:rsidRPr="00D43DEC">
              <w:rPr>
                <w:rFonts w:ascii="Calibri" w:hAnsi="Calibri" w:cs="Tahoma"/>
              </w:rPr>
              <w:t xml:space="preserve">του ν. </w:t>
            </w:r>
            <w:hyperlink r:id="rId128" w:history="1">
              <w:r w:rsidRPr="00D43DEC">
                <w:rPr>
                  <w:rFonts w:ascii="Calibri" w:hAnsi="Calibri" w:cs="Tahoma"/>
                  <w:color w:val="0000FF"/>
                </w:rPr>
                <w:t>4850/2021</w:t>
              </w:r>
            </w:hyperlink>
            <w:r w:rsidRPr="00D43DEC">
              <w:rPr>
                <w:rFonts w:ascii="Calibri" w:hAnsi="Calibri" w:cs="Tahoma"/>
              </w:rPr>
              <w:t xml:space="preserve"> (ΦΕΚ Α/208/05.</w:t>
            </w:r>
            <w:r w:rsidRPr="00D43DEC">
              <w:rPr>
                <w:rFonts w:ascii="Calibri" w:hAnsi="Calibri" w:cs="Tahoma"/>
                <w:lang w:val="en-US"/>
              </w:rPr>
              <w:t>11</w:t>
            </w:r>
            <w:r w:rsidRPr="00D43DEC">
              <w:rPr>
                <w:rFonts w:ascii="Calibri" w:hAnsi="Calibri" w:cs="Tahoma"/>
              </w:rPr>
              <w:t>.2021)».</w:t>
            </w:r>
          </w:p>
        </w:tc>
      </w:tr>
      <w:tr w:rsidR="00D43DEC" w:rsidRPr="00D43DEC" w14:paraId="5A90074A" w14:textId="77777777" w:rsidTr="00F41674">
        <w:tblPrEx>
          <w:shd w:val="clear" w:color="auto" w:fill="FFFFFF"/>
        </w:tblPrEx>
        <w:trPr>
          <w:gridAfter w:val="1"/>
          <w:wAfter w:w="34" w:type="dxa"/>
        </w:trPr>
        <w:tc>
          <w:tcPr>
            <w:tcW w:w="575" w:type="dxa"/>
            <w:gridSpan w:val="2"/>
            <w:shd w:val="clear" w:color="auto" w:fill="FFFFFF"/>
          </w:tcPr>
          <w:p w14:paraId="6E1D767B" w14:textId="77777777" w:rsidR="00D43DEC" w:rsidRPr="00D43DEC" w:rsidRDefault="00D43DEC" w:rsidP="00D43DEC">
            <w:pPr>
              <w:jc w:val="both"/>
              <w:rPr>
                <w:rFonts w:ascii="Calibri" w:hAnsi="Calibri" w:cs="Tahoma"/>
                <w:b/>
              </w:rPr>
            </w:pPr>
          </w:p>
        </w:tc>
        <w:tc>
          <w:tcPr>
            <w:tcW w:w="9172" w:type="dxa"/>
            <w:gridSpan w:val="4"/>
            <w:shd w:val="clear" w:color="auto" w:fill="FFFFFF"/>
          </w:tcPr>
          <w:p w14:paraId="7B572E16" w14:textId="77777777" w:rsidR="00D43DEC" w:rsidRPr="00D43DEC" w:rsidRDefault="00D43DEC" w:rsidP="00D43DEC">
            <w:pPr>
              <w:jc w:val="both"/>
              <w:rPr>
                <w:rFonts w:ascii="Calibri" w:hAnsi="Calibri" w:cs="Tahoma"/>
                <w:b/>
                <w:sz w:val="28"/>
                <w:szCs w:val="28"/>
              </w:rPr>
            </w:pPr>
            <w:r w:rsidRPr="00D43DEC">
              <w:rPr>
                <w:rFonts w:ascii="Calibri" w:hAnsi="Calibri" w:cs="Tahoma"/>
                <w:b/>
                <w:sz w:val="28"/>
                <w:szCs w:val="28"/>
                <w:u w:val="single"/>
              </w:rPr>
              <w:t>ΤΙΤΛΟΣ ΝΟΜΟΥ</w:t>
            </w:r>
            <w:r w:rsidRPr="00D43DEC">
              <w:rPr>
                <w:rFonts w:ascii="Calibri" w:hAnsi="Calibri" w:cs="Tahoma"/>
                <w:b/>
                <w:sz w:val="28"/>
                <w:szCs w:val="28"/>
              </w:rPr>
              <w:t>:</w:t>
            </w:r>
          </w:p>
        </w:tc>
      </w:tr>
      <w:tr w:rsidR="00D43DEC" w:rsidRPr="00D43DEC" w14:paraId="12760E42" w14:textId="77777777" w:rsidTr="00F41674">
        <w:tblPrEx>
          <w:shd w:val="clear" w:color="auto" w:fill="FFFFFF"/>
        </w:tblPrEx>
        <w:trPr>
          <w:gridAfter w:val="1"/>
          <w:wAfter w:w="34" w:type="dxa"/>
        </w:trPr>
        <w:tc>
          <w:tcPr>
            <w:tcW w:w="575" w:type="dxa"/>
            <w:gridSpan w:val="2"/>
            <w:shd w:val="clear" w:color="auto" w:fill="FFFFFF"/>
          </w:tcPr>
          <w:p w14:paraId="6274811D" w14:textId="77777777" w:rsidR="00D43DEC" w:rsidRPr="00D43DEC" w:rsidRDefault="00D43DEC" w:rsidP="00D43DEC">
            <w:pPr>
              <w:jc w:val="both"/>
              <w:rPr>
                <w:rFonts w:ascii="Calibri" w:hAnsi="Calibri" w:cs="Tahoma"/>
                <w:b/>
              </w:rPr>
            </w:pPr>
          </w:p>
        </w:tc>
        <w:tc>
          <w:tcPr>
            <w:tcW w:w="9172" w:type="dxa"/>
            <w:gridSpan w:val="4"/>
            <w:shd w:val="clear" w:color="auto" w:fill="FFFFFF"/>
          </w:tcPr>
          <w:p w14:paraId="2A8A3092" w14:textId="77777777" w:rsidR="00D43DEC" w:rsidRPr="00D43DEC" w:rsidRDefault="00D43DEC" w:rsidP="00D43DEC">
            <w:pPr>
              <w:jc w:val="both"/>
              <w:rPr>
                <w:rFonts w:ascii="Calibri" w:hAnsi="Calibri" w:cs="Tahoma"/>
                <w:i/>
              </w:rPr>
            </w:pPr>
            <w:r w:rsidRPr="00D43DEC">
              <w:rPr>
                <w:rFonts w:ascii="Calibri" w:hAnsi="Calibri" w:cs="Tahoma"/>
                <w:i/>
              </w:rPr>
              <w:t>«Οδηγώντας με ασφάλεια: Εκσυγχρονισμός πλαισίου εκπαίδευσης και εξέτασης υποψήφιων οδηγών και οδηγών για τη χορήγηση αδειών οδήγησης οχημάτων, διατάξεις σχετικά με την οδήγηση ατόμων με αναπηρία, ρυθμίσεις για την ταξινόμηση και την κυκλοφορία οχημάτων ιστορικού ενδιαφέροντος, λοιπές διατάξεις αρμοδιότητας Υπουργείου Υποδομών και Μεταφορών και άλλες επείγουσες ρυθμίσεις»</w:t>
            </w:r>
          </w:p>
        </w:tc>
      </w:tr>
      <w:tr w:rsidR="00D43DEC" w:rsidRPr="00D43DEC" w14:paraId="7B8F2C89" w14:textId="77777777" w:rsidTr="00F41674">
        <w:tblPrEx>
          <w:shd w:val="clear" w:color="auto" w:fill="FFFFFF"/>
        </w:tblPrEx>
        <w:trPr>
          <w:gridAfter w:val="1"/>
          <w:wAfter w:w="34" w:type="dxa"/>
        </w:trPr>
        <w:tc>
          <w:tcPr>
            <w:tcW w:w="575" w:type="dxa"/>
            <w:gridSpan w:val="2"/>
            <w:shd w:val="clear" w:color="auto" w:fill="FFFFFF"/>
          </w:tcPr>
          <w:p w14:paraId="560DBCD0" w14:textId="77777777" w:rsidR="00D43DEC" w:rsidRPr="00D43DEC" w:rsidRDefault="00D43DEC" w:rsidP="00D43DEC">
            <w:pPr>
              <w:jc w:val="both"/>
              <w:rPr>
                <w:rFonts w:ascii="Calibri" w:hAnsi="Calibri" w:cs="Tahoma"/>
                <w:b/>
              </w:rPr>
            </w:pPr>
          </w:p>
        </w:tc>
        <w:tc>
          <w:tcPr>
            <w:tcW w:w="9172" w:type="dxa"/>
            <w:gridSpan w:val="4"/>
            <w:shd w:val="clear" w:color="auto" w:fill="FFFFFF"/>
          </w:tcPr>
          <w:p w14:paraId="6811524C" w14:textId="77777777" w:rsidR="00D43DEC" w:rsidRPr="00D43DEC" w:rsidRDefault="00D43DEC" w:rsidP="00D43DEC">
            <w:pPr>
              <w:jc w:val="both"/>
              <w:rPr>
                <w:rFonts w:ascii="Calibri" w:hAnsi="Calibri" w:cs="Tahoma"/>
                <w:b/>
                <w:sz w:val="28"/>
                <w:szCs w:val="28"/>
              </w:rPr>
            </w:pPr>
            <w:r w:rsidRPr="00D43DEC">
              <w:rPr>
                <w:rFonts w:ascii="Calibri" w:hAnsi="Calibri" w:cs="Tahoma"/>
                <w:b/>
                <w:sz w:val="28"/>
                <w:szCs w:val="28"/>
                <w:u w:val="single"/>
              </w:rPr>
              <w:t>ΑΡΙΘΜΟΣ ΤΡΟΠΟΛΟΓΙΑΣ</w:t>
            </w:r>
            <w:r w:rsidRPr="00D43DEC">
              <w:rPr>
                <w:rFonts w:ascii="Calibri" w:hAnsi="Calibri" w:cs="Tahoma"/>
                <w:b/>
                <w:sz w:val="28"/>
                <w:szCs w:val="28"/>
              </w:rPr>
              <w:t>:</w:t>
            </w:r>
          </w:p>
        </w:tc>
      </w:tr>
      <w:tr w:rsidR="00D43DEC" w:rsidRPr="00D43DEC" w14:paraId="66252D16" w14:textId="77777777" w:rsidTr="00F41674">
        <w:tblPrEx>
          <w:shd w:val="clear" w:color="auto" w:fill="FFFFFF"/>
        </w:tblPrEx>
        <w:trPr>
          <w:gridAfter w:val="1"/>
          <w:wAfter w:w="34" w:type="dxa"/>
        </w:trPr>
        <w:tc>
          <w:tcPr>
            <w:tcW w:w="575" w:type="dxa"/>
            <w:gridSpan w:val="2"/>
            <w:shd w:val="clear" w:color="auto" w:fill="FFFFFF"/>
          </w:tcPr>
          <w:p w14:paraId="3EAC786F" w14:textId="77777777" w:rsidR="00D43DEC" w:rsidRPr="00D43DEC" w:rsidRDefault="00D43DEC" w:rsidP="00D43DEC">
            <w:pPr>
              <w:jc w:val="both"/>
              <w:rPr>
                <w:rFonts w:ascii="Calibri" w:hAnsi="Calibri" w:cs="Tahoma"/>
                <w:b/>
              </w:rPr>
            </w:pPr>
          </w:p>
        </w:tc>
        <w:tc>
          <w:tcPr>
            <w:tcW w:w="9172" w:type="dxa"/>
            <w:gridSpan w:val="4"/>
            <w:shd w:val="clear" w:color="auto" w:fill="FFFFFF"/>
          </w:tcPr>
          <w:p w14:paraId="79950D1E" w14:textId="77777777" w:rsidR="00D43DEC" w:rsidRPr="00D43DEC" w:rsidRDefault="00D43DEC" w:rsidP="00D43DEC">
            <w:pPr>
              <w:suppressAutoHyphens w:val="0"/>
              <w:rPr>
                <w:rFonts w:asciiTheme="minorHAnsi" w:hAnsiTheme="minorHAnsi" w:cs="Segoe UI"/>
                <w:lang w:eastAsia="el-GR"/>
              </w:rPr>
            </w:pPr>
            <w:r w:rsidRPr="00D43DEC">
              <w:rPr>
                <w:rFonts w:asciiTheme="minorHAnsi" w:hAnsiTheme="minorHAnsi" w:cs="Segoe UI"/>
                <w:lang w:eastAsia="el-GR"/>
              </w:rPr>
              <w:t>1120/29 29.10.2021</w:t>
            </w:r>
          </w:p>
        </w:tc>
      </w:tr>
      <w:tr w:rsidR="00D43DEC" w:rsidRPr="00D43DEC" w14:paraId="7957964C" w14:textId="77777777" w:rsidTr="00F41674">
        <w:tblPrEx>
          <w:shd w:val="clear" w:color="auto" w:fill="FFFFFF"/>
        </w:tblPrEx>
        <w:trPr>
          <w:gridAfter w:val="1"/>
          <w:wAfter w:w="34" w:type="dxa"/>
        </w:trPr>
        <w:tc>
          <w:tcPr>
            <w:tcW w:w="575" w:type="dxa"/>
            <w:gridSpan w:val="2"/>
            <w:shd w:val="clear" w:color="auto" w:fill="FFFFFF"/>
          </w:tcPr>
          <w:p w14:paraId="3B3F8221" w14:textId="77777777" w:rsidR="00D43DEC" w:rsidRPr="00D43DEC" w:rsidRDefault="00D43DEC" w:rsidP="00D43DEC">
            <w:pPr>
              <w:jc w:val="both"/>
              <w:rPr>
                <w:rFonts w:ascii="Calibri" w:hAnsi="Calibri" w:cs="Tahoma"/>
                <w:b/>
              </w:rPr>
            </w:pPr>
          </w:p>
        </w:tc>
        <w:tc>
          <w:tcPr>
            <w:tcW w:w="9172" w:type="dxa"/>
            <w:gridSpan w:val="4"/>
            <w:shd w:val="clear" w:color="auto" w:fill="FFFFFF"/>
          </w:tcPr>
          <w:p w14:paraId="0E6FFD5D" w14:textId="77777777" w:rsidR="00D43DEC" w:rsidRPr="00D43DEC" w:rsidRDefault="00D43DEC" w:rsidP="00D43DEC">
            <w:pPr>
              <w:jc w:val="both"/>
              <w:rPr>
                <w:rFonts w:ascii="Calibri" w:hAnsi="Calibri" w:cs="Tahoma"/>
                <w:b/>
                <w:sz w:val="28"/>
                <w:szCs w:val="28"/>
              </w:rPr>
            </w:pPr>
            <w:r w:rsidRPr="00D43DEC">
              <w:rPr>
                <w:rFonts w:ascii="Calibri" w:hAnsi="Calibri" w:cs="Tahoma"/>
                <w:b/>
                <w:sz w:val="28"/>
                <w:szCs w:val="28"/>
                <w:u w:val="single"/>
              </w:rPr>
              <w:t>ΠΕΡΙΓΡΑΦΗ</w:t>
            </w:r>
            <w:r w:rsidRPr="00D43DEC">
              <w:rPr>
                <w:rFonts w:ascii="Calibri" w:hAnsi="Calibri" w:cs="Tahoma"/>
                <w:b/>
                <w:sz w:val="28"/>
                <w:szCs w:val="28"/>
              </w:rPr>
              <w:t>:</w:t>
            </w:r>
          </w:p>
        </w:tc>
      </w:tr>
      <w:tr w:rsidR="00D43DEC" w:rsidRPr="00D43DEC" w14:paraId="13A24C15" w14:textId="77777777" w:rsidTr="00F41674">
        <w:tblPrEx>
          <w:shd w:val="clear" w:color="auto" w:fill="FFFFFF"/>
        </w:tblPrEx>
        <w:trPr>
          <w:gridAfter w:val="1"/>
          <w:wAfter w:w="34" w:type="dxa"/>
        </w:trPr>
        <w:tc>
          <w:tcPr>
            <w:tcW w:w="575" w:type="dxa"/>
            <w:gridSpan w:val="2"/>
            <w:shd w:val="clear" w:color="auto" w:fill="FFFFFF"/>
          </w:tcPr>
          <w:p w14:paraId="302DE6AF" w14:textId="77777777" w:rsidR="00D43DEC" w:rsidRPr="00D43DEC" w:rsidRDefault="00D43DEC" w:rsidP="00D43DEC">
            <w:pPr>
              <w:jc w:val="both"/>
              <w:rPr>
                <w:rFonts w:ascii="Calibri" w:hAnsi="Calibri" w:cs="Tahoma"/>
                <w:b/>
              </w:rPr>
            </w:pPr>
          </w:p>
        </w:tc>
        <w:tc>
          <w:tcPr>
            <w:tcW w:w="9172" w:type="dxa"/>
            <w:gridSpan w:val="4"/>
            <w:shd w:val="clear" w:color="auto" w:fill="FFFFFF"/>
          </w:tcPr>
          <w:p w14:paraId="6BF791D3" w14:textId="77777777" w:rsidR="00D43DEC" w:rsidRPr="00D43DEC" w:rsidRDefault="00D43DEC" w:rsidP="00D43DEC">
            <w:pPr>
              <w:jc w:val="both"/>
              <w:rPr>
                <w:rFonts w:asciiTheme="minorHAnsi" w:hAnsiTheme="minorHAnsi" w:cs="Tahoma"/>
              </w:rPr>
            </w:pPr>
            <w:r w:rsidRPr="00D43DEC">
              <w:rPr>
                <w:rFonts w:asciiTheme="minorHAnsi" w:hAnsiTheme="minorHAnsi" w:cs="Tahoma"/>
              </w:rPr>
              <w:t>Ρυθμίσεις θεμάτων αρμοδιότητας των Υπουργείων Εργασίας και Κοινωνικών Υποθέσεων και Εσωτερικών.</w:t>
            </w:r>
          </w:p>
        </w:tc>
      </w:tr>
      <w:tr w:rsidR="00D43DEC" w:rsidRPr="00D43DEC" w14:paraId="2DA102D1" w14:textId="77777777" w:rsidTr="00B46C57">
        <w:trPr>
          <w:gridAfter w:val="1"/>
          <w:wAfter w:w="34" w:type="dxa"/>
        </w:trPr>
        <w:tc>
          <w:tcPr>
            <w:tcW w:w="575" w:type="dxa"/>
            <w:gridSpan w:val="2"/>
            <w:shd w:val="clear" w:color="auto" w:fill="DBE5F1" w:themeFill="accent1" w:themeFillTint="33"/>
          </w:tcPr>
          <w:p w14:paraId="544D81FE" w14:textId="77777777" w:rsidR="00D43DEC" w:rsidRPr="00D43DEC" w:rsidRDefault="00D43DEC" w:rsidP="00D43DEC">
            <w:pPr>
              <w:jc w:val="both"/>
              <w:rPr>
                <w:rFonts w:ascii="Calibri" w:hAnsi="Calibri" w:cs="Tahoma"/>
                <w:b/>
                <w:sz w:val="28"/>
                <w:szCs w:val="28"/>
              </w:rPr>
            </w:pPr>
            <w:r w:rsidRPr="00D43DEC">
              <w:rPr>
                <w:rFonts w:ascii="Calibri" w:hAnsi="Calibri" w:cs="Tahoma"/>
                <w:b/>
                <w:sz w:val="28"/>
                <w:szCs w:val="28"/>
              </w:rPr>
              <w:t>32.</w:t>
            </w:r>
          </w:p>
        </w:tc>
        <w:tc>
          <w:tcPr>
            <w:tcW w:w="9172" w:type="dxa"/>
            <w:gridSpan w:val="4"/>
            <w:shd w:val="clear" w:color="auto" w:fill="DBE5F1" w:themeFill="accent1" w:themeFillTint="33"/>
          </w:tcPr>
          <w:p w14:paraId="3C80C83D" w14:textId="77777777" w:rsidR="00D43DEC" w:rsidRPr="00D43DEC" w:rsidRDefault="00D43DEC" w:rsidP="00D43DEC">
            <w:pPr>
              <w:jc w:val="both"/>
              <w:rPr>
                <w:rFonts w:ascii="Calibri" w:hAnsi="Calibri" w:cs="Tahoma"/>
                <w:b/>
                <w:sz w:val="28"/>
                <w:szCs w:val="28"/>
              </w:rPr>
            </w:pPr>
            <w:r w:rsidRPr="00D43DEC">
              <w:rPr>
                <w:rFonts w:ascii="Calibri" w:hAnsi="Calibri" w:cs="Tahoma"/>
                <w:b/>
                <w:sz w:val="28"/>
                <w:szCs w:val="28"/>
                <w:u w:val="single"/>
              </w:rPr>
              <w:t>ΔΙΑΤΑΞΗ ΝΟΜΟΥ</w:t>
            </w:r>
            <w:r w:rsidRPr="00D43DEC">
              <w:rPr>
                <w:rFonts w:ascii="Calibri" w:hAnsi="Calibri" w:cs="Tahoma"/>
                <w:b/>
                <w:sz w:val="28"/>
                <w:szCs w:val="28"/>
              </w:rPr>
              <w:t>:</w:t>
            </w:r>
          </w:p>
          <w:p w14:paraId="338E9345" w14:textId="77777777" w:rsidR="00D43DEC" w:rsidRPr="00D43DEC" w:rsidRDefault="00D43DEC" w:rsidP="00D43DEC">
            <w:pPr>
              <w:jc w:val="center"/>
              <w:rPr>
                <w:rFonts w:ascii="Calibri" w:hAnsi="Calibri" w:cs="Tahoma"/>
                <w:b/>
              </w:rPr>
            </w:pPr>
            <w:r w:rsidRPr="00D43DEC">
              <w:rPr>
                <w:rFonts w:ascii="Calibri" w:hAnsi="Calibri" w:cs="Tahoma"/>
                <w:b/>
              </w:rPr>
              <w:t xml:space="preserve">ΚΕΦΑΛΑΙΟ Δ΄ </w:t>
            </w:r>
          </w:p>
          <w:p w14:paraId="7FB48000" w14:textId="77777777" w:rsidR="00D43DEC" w:rsidRPr="00D43DEC" w:rsidRDefault="00D43DEC" w:rsidP="00D43DEC">
            <w:pPr>
              <w:jc w:val="center"/>
              <w:rPr>
                <w:rFonts w:ascii="Calibri" w:hAnsi="Calibri" w:cs="Tahoma"/>
                <w:b/>
                <w:sz w:val="28"/>
                <w:szCs w:val="28"/>
              </w:rPr>
            </w:pPr>
            <w:r w:rsidRPr="00D43DEC">
              <w:rPr>
                <w:rFonts w:ascii="Calibri" w:hAnsi="Calibri" w:cs="Tahoma"/>
                <w:b/>
              </w:rPr>
              <w:t>ΛΟΙΠΕΣ ΕΠΕΙΓΟΥΣΕΣ ΔΙΑΤΑΞΕΙΣ</w:t>
            </w:r>
          </w:p>
          <w:p w14:paraId="4A9F7A35" w14:textId="77777777" w:rsidR="00D43DEC" w:rsidRPr="00D43DEC" w:rsidRDefault="00D43DEC" w:rsidP="001964C3">
            <w:pPr>
              <w:numPr>
                <w:ilvl w:val="0"/>
                <w:numId w:val="7"/>
              </w:numPr>
              <w:ind w:left="284"/>
              <w:contextualSpacing/>
              <w:jc w:val="both"/>
              <w:rPr>
                <w:rFonts w:ascii="Calibri" w:hAnsi="Calibri" w:cs="Tahoma"/>
                <w:b/>
              </w:rPr>
            </w:pPr>
            <w:r w:rsidRPr="00D43DEC">
              <w:rPr>
                <w:rFonts w:ascii="Calibri" w:hAnsi="Calibri" w:cs="Tahoma"/>
                <w:b/>
              </w:rPr>
              <w:t>Άρθρο 55</w:t>
            </w:r>
          </w:p>
          <w:p w14:paraId="632026FB" w14:textId="77777777" w:rsidR="00D43DEC" w:rsidRPr="00D43DEC" w:rsidRDefault="00D43DEC" w:rsidP="00D43DEC">
            <w:pPr>
              <w:ind w:left="284"/>
              <w:jc w:val="both"/>
              <w:rPr>
                <w:rFonts w:ascii="Calibri" w:hAnsi="Calibri" w:cs="Tahoma"/>
              </w:rPr>
            </w:pPr>
            <w:r w:rsidRPr="00D43DEC">
              <w:rPr>
                <w:rFonts w:ascii="Calibri" w:hAnsi="Calibri" w:cs="Tahoma"/>
              </w:rPr>
              <w:t>«Λύση αστικών εταιρειών των Επιμελητηρίων και της Κεντρικής Ένωσης Επιμελητηρίων και ρύθμιση θεμάτων προσωπικού - Τροποποίηση των παρ. 2 και 4 του άρθρου 238 του ν. 4610/2019»</w:t>
            </w:r>
          </w:p>
          <w:p w14:paraId="63846251" w14:textId="77777777" w:rsidR="00D43DEC" w:rsidRPr="00D43DEC" w:rsidRDefault="00D43DEC" w:rsidP="001964C3">
            <w:pPr>
              <w:numPr>
                <w:ilvl w:val="0"/>
                <w:numId w:val="7"/>
              </w:numPr>
              <w:ind w:left="284"/>
              <w:contextualSpacing/>
              <w:jc w:val="both"/>
              <w:rPr>
                <w:rFonts w:ascii="Calibri" w:hAnsi="Calibri" w:cs="Tahoma"/>
                <w:b/>
              </w:rPr>
            </w:pPr>
            <w:r w:rsidRPr="00D43DEC">
              <w:rPr>
                <w:rFonts w:ascii="Calibri" w:hAnsi="Calibri" w:cs="Tahoma"/>
                <w:b/>
              </w:rPr>
              <w:t>Άρθρο 56</w:t>
            </w:r>
          </w:p>
          <w:p w14:paraId="68BCB648" w14:textId="77777777" w:rsidR="00D43DEC" w:rsidRPr="00D43DEC" w:rsidRDefault="00D43DEC" w:rsidP="00D43DEC">
            <w:pPr>
              <w:ind w:left="284"/>
              <w:jc w:val="both"/>
              <w:rPr>
                <w:rFonts w:ascii="Calibri" w:hAnsi="Calibri" w:cs="Tahoma"/>
              </w:rPr>
            </w:pPr>
            <w:r w:rsidRPr="00D43DEC">
              <w:rPr>
                <w:rFonts w:ascii="Calibri" w:hAnsi="Calibri" w:cs="Tahoma"/>
              </w:rPr>
              <w:t>“Κάλυψη αναγκών της εταιρείας με την επωνυμία «Ειδικός Περιφερειακός Διαβαθμιδικός Φορέας Διαχείρισης Στερεών Αποβλήτων Νοτίου Αιγαίου» (ΦΟΔΣΑ Νοτίου Αιγαίου Α.Ε.) και «Ειδικός Περιφερειακός Διαβαθμιδικός Φορέας Διαχείρισης Στερεών Αποβλήτων Ιονίων Νήσων» (ΦΟΔΣΑ Ιονίων Νήσων Α.Ε.)”</w:t>
            </w:r>
          </w:p>
          <w:p w14:paraId="2AA9E7D6" w14:textId="77777777" w:rsidR="00D43DEC" w:rsidRPr="00D43DEC" w:rsidRDefault="00D43DEC" w:rsidP="001964C3">
            <w:pPr>
              <w:numPr>
                <w:ilvl w:val="0"/>
                <w:numId w:val="7"/>
              </w:numPr>
              <w:ind w:left="284"/>
              <w:contextualSpacing/>
              <w:jc w:val="both"/>
              <w:rPr>
                <w:rFonts w:ascii="Calibri" w:hAnsi="Calibri" w:cs="Tahoma"/>
                <w:b/>
              </w:rPr>
            </w:pPr>
            <w:r w:rsidRPr="00D43DEC">
              <w:rPr>
                <w:rFonts w:ascii="Calibri" w:hAnsi="Calibri" w:cs="Tahoma"/>
                <w:b/>
              </w:rPr>
              <w:t>Άρθρο 57</w:t>
            </w:r>
          </w:p>
          <w:p w14:paraId="532FC400" w14:textId="77777777" w:rsidR="00D43DEC" w:rsidRPr="00D43DEC" w:rsidRDefault="00D43DEC" w:rsidP="00D43DEC">
            <w:pPr>
              <w:ind w:left="284"/>
              <w:jc w:val="both"/>
              <w:rPr>
                <w:rFonts w:ascii="Calibri" w:hAnsi="Calibri" w:cs="Tahoma"/>
              </w:rPr>
            </w:pPr>
            <w:r w:rsidRPr="00D43DEC">
              <w:rPr>
                <w:rFonts w:ascii="Calibri" w:hAnsi="Calibri" w:cs="Tahoma"/>
              </w:rPr>
              <w:t>«Προσωπικό αμειβόμενο με την καταβολή διδάκτρων για τις παρεχόμενες υπηρεσίες»</w:t>
            </w:r>
          </w:p>
          <w:p w14:paraId="6A7F03DF" w14:textId="77777777" w:rsidR="00D43DEC" w:rsidRPr="00D43DEC" w:rsidRDefault="00D43DEC" w:rsidP="001964C3">
            <w:pPr>
              <w:numPr>
                <w:ilvl w:val="0"/>
                <w:numId w:val="7"/>
              </w:numPr>
              <w:ind w:left="284"/>
              <w:contextualSpacing/>
              <w:jc w:val="both"/>
              <w:rPr>
                <w:rFonts w:ascii="Calibri" w:hAnsi="Calibri" w:cs="Tahoma"/>
                <w:b/>
              </w:rPr>
            </w:pPr>
            <w:r w:rsidRPr="00D43DEC">
              <w:rPr>
                <w:rFonts w:ascii="Calibri" w:hAnsi="Calibri" w:cs="Tahoma"/>
                <w:b/>
              </w:rPr>
              <w:t>Άρθρο 58</w:t>
            </w:r>
          </w:p>
          <w:p w14:paraId="25C473FB" w14:textId="77777777" w:rsidR="00D43DEC" w:rsidRPr="00D43DEC" w:rsidRDefault="00D43DEC" w:rsidP="00D43DEC">
            <w:pPr>
              <w:ind w:left="284"/>
              <w:jc w:val="both"/>
              <w:rPr>
                <w:rFonts w:ascii="Calibri" w:hAnsi="Calibri" w:cs="Tahoma"/>
              </w:rPr>
            </w:pPr>
            <w:r w:rsidRPr="00D43DEC">
              <w:rPr>
                <w:rFonts w:ascii="Calibri" w:hAnsi="Calibri" w:cs="Tahoma"/>
              </w:rPr>
              <w:t>«Επανακαθορισμός προθεσμίας ολοκλήρωσης μετατάξεων της παρ. 10 του άρθρου 20 του ν. 4829/2021»</w:t>
            </w:r>
          </w:p>
          <w:p w14:paraId="7CA22239" w14:textId="77777777" w:rsidR="00D43DEC" w:rsidRPr="00D43DEC" w:rsidRDefault="00D43DEC" w:rsidP="001964C3">
            <w:pPr>
              <w:numPr>
                <w:ilvl w:val="0"/>
                <w:numId w:val="7"/>
              </w:numPr>
              <w:ind w:left="284"/>
              <w:contextualSpacing/>
              <w:jc w:val="both"/>
              <w:rPr>
                <w:rFonts w:ascii="Calibri" w:hAnsi="Calibri" w:cs="Tahoma"/>
                <w:b/>
              </w:rPr>
            </w:pPr>
            <w:r w:rsidRPr="00D43DEC">
              <w:rPr>
                <w:rFonts w:ascii="Calibri" w:hAnsi="Calibri" w:cs="Tahoma"/>
                <w:b/>
              </w:rPr>
              <w:t>Άρθρο 59</w:t>
            </w:r>
          </w:p>
          <w:p w14:paraId="7307CDD4" w14:textId="77777777" w:rsidR="00D43DEC" w:rsidRPr="00D43DEC" w:rsidRDefault="00D43DEC" w:rsidP="00D43DEC">
            <w:pPr>
              <w:ind w:left="284"/>
              <w:jc w:val="both"/>
              <w:rPr>
                <w:rFonts w:ascii="Calibri" w:hAnsi="Calibri" w:cs="Tahoma"/>
              </w:rPr>
            </w:pPr>
            <w:r w:rsidRPr="00D43DEC">
              <w:rPr>
                <w:rFonts w:ascii="Calibri" w:hAnsi="Calibri" w:cs="Tahoma"/>
              </w:rPr>
              <w:t>«Δήλωση προς υποστήριξη κατηγορίας από φιλοζωικά σωματεία ή φιλοζωικές οργανώσεις μη κερδοσκοπικού χαρακτήρα - Τροποποίηση της παρ. 7 του άρθρου 34 του ν. 4830/2021»</w:t>
            </w:r>
          </w:p>
          <w:p w14:paraId="0D70383A" w14:textId="77777777" w:rsidR="00D43DEC" w:rsidRPr="00D43DEC" w:rsidRDefault="00D43DEC" w:rsidP="001964C3">
            <w:pPr>
              <w:numPr>
                <w:ilvl w:val="0"/>
                <w:numId w:val="7"/>
              </w:numPr>
              <w:ind w:left="284"/>
              <w:contextualSpacing/>
              <w:jc w:val="both"/>
              <w:rPr>
                <w:rFonts w:ascii="Calibri" w:hAnsi="Calibri" w:cs="Tahoma"/>
                <w:b/>
              </w:rPr>
            </w:pPr>
            <w:r w:rsidRPr="00D43DEC">
              <w:rPr>
                <w:rFonts w:ascii="Calibri" w:hAnsi="Calibri" w:cs="Tahoma"/>
                <w:b/>
              </w:rPr>
              <w:t>Άρθρο 60</w:t>
            </w:r>
          </w:p>
          <w:p w14:paraId="2529C670" w14:textId="77777777" w:rsidR="00D43DEC" w:rsidRPr="00D43DEC" w:rsidRDefault="00D43DEC" w:rsidP="00D43DEC">
            <w:pPr>
              <w:ind w:left="284"/>
              <w:jc w:val="both"/>
              <w:rPr>
                <w:rFonts w:ascii="Calibri" w:hAnsi="Calibri" w:cs="Tahoma"/>
              </w:rPr>
            </w:pPr>
            <w:r w:rsidRPr="00D43DEC">
              <w:rPr>
                <w:rFonts w:ascii="Calibri" w:hAnsi="Calibri" w:cs="Tahoma"/>
              </w:rPr>
              <w:t>«Δυνατότητα παράτασης της θητείας των Αντιδημάρχων»</w:t>
            </w:r>
          </w:p>
          <w:p w14:paraId="4EAE8776" w14:textId="77777777" w:rsidR="00D43DEC" w:rsidRPr="00D43DEC" w:rsidRDefault="00D43DEC" w:rsidP="001964C3">
            <w:pPr>
              <w:numPr>
                <w:ilvl w:val="0"/>
                <w:numId w:val="7"/>
              </w:numPr>
              <w:ind w:left="284"/>
              <w:contextualSpacing/>
              <w:jc w:val="both"/>
              <w:rPr>
                <w:rFonts w:ascii="Calibri" w:hAnsi="Calibri" w:cs="Tahoma"/>
                <w:b/>
              </w:rPr>
            </w:pPr>
            <w:r w:rsidRPr="00D43DEC">
              <w:rPr>
                <w:rFonts w:ascii="Calibri" w:hAnsi="Calibri" w:cs="Tahoma"/>
                <w:b/>
              </w:rPr>
              <w:lastRenderedPageBreak/>
              <w:t>Άρθρο 61</w:t>
            </w:r>
          </w:p>
          <w:p w14:paraId="188F8C5E" w14:textId="77777777" w:rsidR="00D43DEC" w:rsidRPr="00D43DEC" w:rsidRDefault="00D43DEC" w:rsidP="00D43DEC">
            <w:pPr>
              <w:ind w:left="284"/>
              <w:jc w:val="both"/>
              <w:rPr>
                <w:rFonts w:ascii="Calibri" w:hAnsi="Calibri" w:cs="Tahoma"/>
              </w:rPr>
            </w:pPr>
            <w:r w:rsidRPr="00D43DEC">
              <w:rPr>
                <w:rFonts w:ascii="Calibri" w:hAnsi="Calibri" w:cs="Tahoma"/>
              </w:rPr>
              <w:t>«Ρυθμίσεις για την τρέχουσα αυτοδιοικητική περίοδο και τη θητεία των αιρετών οργάνων - Τροποποίηση του άρθρου 90 του ν. 4804/2021»</w:t>
            </w:r>
          </w:p>
          <w:p w14:paraId="5608A519" w14:textId="77777777" w:rsidR="00D43DEC" w:rsidRPr="00D43DEC" w:rsidRDefault="00D43DEC" w:rsidP="001964C3">
            <w:pPr>
              <w:numPr>
                <w:ilvl w:val="0"/>
                <w:numId w:val="7"/>
              </w:numPr>
              <w:ind w:left="284"/>
              <w:contextualSpacing/>
              <w:jc w:val="both"/>
              <w:rPr>
                <w:rFonts w:ascii="Calibri" w:hAnsi="Calibri" w:cs="Tahoma"/>
                <w:b/>
              </w:rPr>
            </w:pPr>
            <w:r w:rsidRPr="00D43DEC">
              <w:rPr>
                <w:rFonts w:ascii="Calibri" w:hAnsi="Calibri" w:cs="Tahoma"/>
                <w:b/>
              </w:rPr>
              <w:t>Άρθρο 62</w:t>
            </w:r>
          </w:p>
          <w:p w14:paraId="24B29DB4" w14:textId="77777777" w:rsidR="00D43DEC" w:rsidRPr="00D43DEC" w:rsidRDefault="00D43DEC" w:rsidP="00D43DEC">
            <w:pPr>
              <w:ind w:left="284"/>
              <w:jc w:val="both"/>
              <w:rPr>
                <w:rFonts w:ascii="Calibri" w:hAnsi="Calibri" w:cs="Tahoma"/>
              </w:rPr>
            </w:pPr>
            <w:r w:rsidRPr="00D43DEC">
              <w:rPr>
                <w:rFonts w:ascii="Calibri" w:hAnsi="Calibri" w:cs="Tahoma"/>
              </w:rPr>
              <w:t>«Προσωπικό αναπτυξιακών οργανισμών Ο.Τ.Α. - Προσθήκη περ. ζ΄ στην παρ. 5 του άρθρου 2 του ν. 4674/2020»</w:t>
            </w:r>
          </w:p>
          <w:p w14:paraId="7358D243" w14:textId="77777777" w:rsidR="00D43DEC" w:rsidRPr="00D43DEC" w:rsidRDefault="00D43DEC" w:rsidP="001964C3">
            <w:pPr>
              <w:numPr>
                <w:ilvl w:val="0"/>
                <w:numId w:val="7"/>
              </w:numPr>
              <w:ind w:left="284"/>
              <w:contextualSpacing/>
              <w:jc w:val="both"/>
              <w:rPr>
                <w:rFonts w:ascii="Calibri" w:hAnsi="Calibri" w:cs="Tahoma"/>
                <w:b/>
              </w:rPr>
            </w:pPr>
            <w:r w:rsidRPr="00D43DEC">
              <w:rPr>
                <w:rFonts w:ascii="Calibri" w:hAnsi="Calibri" w:cs="Tahoma"/>
                <w:b/>
              </w:rPr>
              <w:t>Άρθρο 63</w:t>
            </w:r>
          </w:p>
          <w:p w14:paraId="3187464F" w14:textId="77777777" w:rsidR="00D43DEC" w:rsidRPr="00D43DEC" w:rsidRDefault="00D43DEC" w:rsidP="00D43DEC">
            <w:pPr>
              <w:ind w:left="284"/>
              <w:jc w:val="both"/>
              <w:rPr>
                <w:rFonts w:ascii="Calibri" w:hAnsi="Calibri" w:cs="Tahoma"/>
              </w:rPr>
            </w:pPr>
            <w:r w:rsidRPr="00D43DEC">
              <w:rPr>
                <w:rFonts w:ascii="Calibri" w:hAnsi="Calibri" w:cs="Tahoma"/>
              </w:rPr>
              <w:t>«Θέματα υπηρεσιακής κατάστασης υπηρεσιακών γραμματέων - Τροποποίηση της περ. β΄ της παρ. 9 του άρθρου 33 του ν. 4795/2021»</w:t>
            </w:r>
          </w:p>
        </w:tc>
      </w:tr>
      <w:tr w:rsidR="00D43DEC" w:rsidRPr="00D43DEC" w14:paraId="79A0B945" w14:textId="77777777" w:rsidTr="00B46C57">
        <w:trPr>
          <w:gridAfter w:val="1"/>
          <w:wAfter w:w="34" w:type="dxa"/>
        </w:trPr>
        <w:tc>
          <w:tcPr>
            <w:tcW w:w="575" w:type="dxa"/>
            <w:gridSpan w:val="2"/>
            <w:shd w:val="clear" w:color="auto" w:fill="DBE5F1" w:themeFill="accent1" w:themeFillTint="33"/>
          </w:tcPr>
          <w:p w14:paraId="14F5D5A8" w14:textId="77777777" w:rsidR="00D43DEC" w:rsidRPr="00D43DEC" w:rsidRDefault="00D43DEC" w:rsidP="00D43DEC">
            <w:pPr>
              <w:jc w:val="both"/>
              <w:rPr>
                <w:rFonts w:ascii="Calibri" w:hAnsi="Calibri" w:cs="Tahoma"/>
                <w:b/>
              </w:rPr>
            </w:pPr>
          </w:p>
        </w:tc>
        <w:tc>
          <w:tcPr>
            <w:tcW w:w="9172" w:type="dxa"/>
            <w:gridSpan w:val="4"/>
            <w:shd w:val="clear" w:color="auto" w:fill="DBE5F1" w:themeFill="accent1" w:themeFillTint="33"/>
          </w:tcPr>
          <w:p w14:paraId="36125DAE" w14:textId="77777777" w:rsidR="00D43DEC" w:rsidRPr="00D43DEC" w:rsidRDefault="00D43DEC" w:rsidP="00D43DEC">
            <w:pPr>
              <w:tabs>
                <w:tab w:val="left" w:pos="4420"/>
              </w:tabs>
              <w:contextualSpacing/>
              <w:jc w:val="both"/>
              <w:rPr>
                <w:rFonts w:ascii="Calibri" w:hAnsi="Calibri" w:cs="Tahoma"/>
              </w:rPr>
            </w:pPr>
            <w:r w:rsidRPr="00D43DEC">
              <w:rPr>
                <w:rFonts w:ascii="Calibri" w:hAnsi="Calibri" w:cs="Tahoma"/>
              </w:rPr>
              <w:t xml:space="preserve">του ν. </w:t>
            </w:r>
            <w:hyperlink r:id="rId129" w:history="1">
              <w:r w:rsidRPr="00D43DEC">
                <w:rPr>
                  <w:rFonts w:ascii="Calibri" w:hAnsi="Calibri" w:cs="Tahoma"/>
                  <w:color w:val="0000FF"/>
                </w:rPr>
                <w:t>4873/2021</w:t>
              </w:r>
            </w:hyperlink>
            <w:r w:rsidRPr="00D43DEC">
              <w:rPr>
                <w:rFonts w:ascii="Calibri" w:hAnsi="Calibri" w:cs="Tahoma"/>
              </w:rPr>
              <w:t xml:space="preserve"> (ΦΕΚ Α/</w:t>
            </w:r>
            <w:r w:rsidRPr="00D43DEC">
              <w:rPr>
                <w:rFonts w:ascii="Calibri" w:hAnsi="Calibri" w:cs="Tahoma"/>
                <w:lang w:val="en-US"/>
              </w:rPr>
              <w:t>248</w:t>
            </w:r>
            <w:r w:rsidRPr="00D43DEC">
              <w:rPr>
                <w:rFonts w:ascii="Calibri" w:hAnsi="Calibri" w:cs="Tahoma"/>
              </w:rPr>
              <w:t>/</w:t>
            </w:r>
            <w:r w:rsidRPr="00D43DEC">
              <w:rPr>
                <w:rFonts w:ascii="Calibri" w:hAnsi="Calibri" w:cs="Tahoma"/>
                <w:lang w:val="en-US"/>
              </w:rPr>
              <w:t>16</w:t>
            </w:r>
            <w:r w:rsidRPr="00D43DEC">
              <w:rPr>
                <w:rFonts w:ascii="Calibri" w:hAnsi="Calibri" w:cs="Tahoma"/>
              </w:rPr>
              <w:t>.</w:t>
            </w:r>
            <w:r w:rsidRPr="00D43DEC">
              <w:rPr>
                <w:rFonts w:ascii="Calibri" w:hAnsi="Calibri" w:cs="Tahoma"/>
                <w:lang w:val="en-US"/>
              </w:rPr>
              <w:t>12</w:t>
            </w:r>
            <w:r w:rsidRPr="00D43DEC">
              <w:rPr>
                <w:rFonts w:ascii="Calibri" w:hAnsi="Calibri" w:cs="Tahoma"/>
              </w:rPr>
              <w:t>.2021).</w:t>
            </w:r>
          </w:p>
        </w:tc>
      </w:tr>
      <w:tr w:rsidR="00D43DEC" w:rsidRPr="00D43DEC" w14:paraId="7B164A71" w14:textId="77777777" w:rsidTr="00B46C57">
        <w:trPr>
          <w:gridAfter w:val="1"/>
          <w:wAfter w:w="34" w:type="dxa"/>
        </w:trPr>
        <w:tc>
          <w:tcPr>
            <w:tcW w:w="575" w:type="dxa"/>
            <w:gridSpan w:val="2"/>
            <w:shd w:val="clear" w:color="auto" w:fill="DBE5F1" w:themeFill="accent1" w:themeFillTint="33"/>
          </w:tcPr>
          <w:p w14:paraId="25F07CD6" w14:textId="77777777" w:rsidR="00D43DEC" w:rsidRPr="00D43DEC" w:rsidRDefault="00D43DEC" w:rsidP="00D43DEC">
            <w:pPr>
              <w:jc w:val="both"/>
              <w:rPr>
                <w:rFonts w:ascii="Calibri" w:hAnsi="Calibri" w:cs="Tahoma"/>
                <w:b/>
              </w:rPr>
            </w:pPr>
          </w:p>
        </w:tc>
        <w:tc>
          <w:tcPr>
            <w:tcW w:w="9172" w:type="dxa"/>
            <w:gridSpan w:val="4"/>
            <w:shd w:val="clear" w:color="auto" w:fill="DBE5F1" w:themeFill="accent1" w:themeFillTint="33"/>
          </w:tcPr>
          <w:p w14:paraId="15F1DF75" w14:textId="77777777" w:rsidR="00D43DEC" w:rsidRPr="00D43DEC" w:rsidRDefault="00D43DEC" w:rsidP="00D43DEC">
            <w:pPr>
              <w:tabs>
                <w:tab w:val="left" w:pos="4420"/>
              </w:tabs>
              <w:jc w:val="both"/>
              <w:rPr>
                <w:rFonts w:ascii="Calibri" w:hAnsi="Calibri" w:cs="Tahoma"/>
                <w:b/>
                <w:sz w:val="28"/>
                <w:szCs w:val="28"/>
              </w:rPr>
            </w:pPr>
            <w:r w:rsidRPr="00D43DEC">
              <w:rPr>
                <w:rFonts w:ascii="Calibri" w:hAnsi="Calibri" w:cs="Tahoma"/>
                <w:b/>
                <w:sz w:val="28"/>
                <w:szCs w:val="28"/>
              </w:rPr>
              <w:t>ΤΙΤΛΟΣ ΝΟΜΟΥ:</w:t>
            </w:r>
          </w:p>
        </w:tc>
      </w:tr>
      <w:tr w:rsidR="00D43DEC" w:rsidRPr="00D43DEC" w14:paraId="44505D65" w14:textId="77777777" w:rsidTr="00B46C57">
        <w:trPr>
          <w:gridAfter w:val="1"/>
          <w:wAfter w:w="34" w:type="dxa"/>
        </w:trPr>
        <w:tc>
          <w:tcPr>
            <w:tcW w:w="575" w:type="dxa"/>
            <w:gridSpan w:val="2"/>
            <w:shd w:val="clear" w:color="auto" w:fill="DBE5F1" w:themeFill="accent1" w:themeFillTint="33"/>
          </w:tcPr>
          <w:p w14:paraId="2132C112" w14:textId="77777777" w:rsidR="00D43DEC" w:rsidRPr="00D43DEC" w:rsidRDefault="00D43DEC" w:rsidP="00D43DEC">
            <w:pPr>
              <w:jc w:val="both"/>
              <w:rPr>
                <w:rFonts w:ascii="Calibri" w:hAnsi="Calibri" w:cs="Tahoma"/>
                <w:b/>
              </w:rPr>
            </w:pPr>
          </w:p>
        </w:tc>
        <w:tc>
          <w:tcPr>
            <w:tcW w:w="9172" w:type="dxa"/>
            <w:gridSpan w:val="4"/>
            <w:shd w:val="clear" w:color="auto" w:fill="DBE5F1" w:themeFill="accent1" w:themeFillTint="33"/>
          </w:tcPr>
          <w:p w14:paraId="3325984C" w14:textId="77777777" w:rsidR="00D43DEC" w:rsidRPr="00D43DEC" w:rsidRDefault="00D43DEC" w:rsidP="00D43DEC">
            <w:pPr>
              <w:tabs>
                <w:tab w:val="left" w:pos="4420"/>
              </w:tabs>
              <w:jc w:val="both"/>
              <w:rPr>
                <w:rFonts w:ascii="Calibri" w:hAnsi="Calibri" w:cs="Tahoma"/>
                <w:i/>
              </w:rPr>
            </w:pPr>
            <w:r w:rsidRPr="00D43DEC">
              <w:rPr>
                <w:rFonts w:ascii="Calibri" w:hAnsi="Calibri" w:cs="Tahoma"/>
                <w:i/>
              </w:rPr>
              <w:t>«Προστασία του εθελοντισμού, ενίσχυση της δράσης της Κοινωνίας των Πολιτών, φορολογικά κίνητρα για την ενίσχυση της κοινωφελούς δράσης των Ο.Κοι.Π. και λοιπές διατάξεις»</w:t>
            </w:r>
          </w:p>
        </w:tc>
      </w:tr>
      <w:tr w:rsidR="00D43DEC" w:rsidRPr="00D43DEC" w14:paraId="1699CDC3" w14:textId="77777777" w:rsidTr="00B46C57">
        <w:trPr>
          <w:gridAfter w:val="1"/>
          <w:wAfter w:w="34" w:type="dxa"/>
        </w:trPr>
        <w:tc>
          <w:tcPr>
            <w:tcW w:w="575" w:type="dxa"/>
            <w:gridSpan w:val="2"/>
            <w:shd w:val="clear" w:color="auto" w:fill="DBE5F1" w:themeFill="accent1" w:themeFillTint="33"/>
          </w:tcPr>
          <w:p w14:paraId="5A1BD7F6" w14:textId="77777777" w:rsidR="00D43DEC" w:rsidRPr="00D43DEC" w:rsidRDefault="00D43DEC" w:rsidP="00D43DEC">
            <w:pPr>
              <w:jc w:val="both"/>
              <w:rPr>
                <w:rFonts w:ascii="Calibri" w:hAnsi="Calibri" w:cs="Tahoma"/>
                <w:b/>
              </w:rPr>
            </w:pPr>
          </w:p>
        </w:tc>
        <w:tc>
          <w:tcPr>
            <w:tcW w:w="9172" w:type="dxa"/>
            <w:gridSpan w:val="4"/>
            <w:shd w:val="clear" w:color="auto" w:fill="DBE5F1" w:themeFill="accent1" w:themeFillTint="33"/>
          </w:tcPr>
          <w:p w14:paraId="7938E443" w14:textId="77777777" w:rsidR="00D43DEC" w:rsidRPr="00D43DEC" w:rsidRDefault="00D43DEC" w:rsidP="00D43DEC">
            <w:pPr>
              <w:tabs>
                <w:tab w:val="left" w:pos="4420"/>
              </w:tabs>
              <w:jc w:val="both"/>
              <w:rPr>
                <w:rFonts w:ascii="Calibri" w:hAnsi="Calibri" w:cs="Tahoma"/>
                <w:b/>
                <w:sz w:val="28"/>
                <w:szCs w:val="28"/>
              </w:rPr>
            </w:pPr>
            <w:r w:rsidRPr="00D43DEC">
              <w:rPr>
                <w:rFonts w:ascii="Calibri" w:hAnsi="Calibri" w:cs="Tahoma"/>
                <w:b/>
                <w:sz w:val="28"/>
                <w:szCs w:val="28"/>
                <w:u w:val="single"/>
              </w:rPr>
              <w:t>ΑΡΙΘΜΟΣ ΤΡΟΠΟΛΟΓΙΑΣ</w:t>
            </w:r>
            <w:r w:rsidRPr="00D43DEC">
              <w:rPr>
                <w:rFonts w:ascii="Calibri" w:hAnsi="Calibri" w:cs="Tahoma"/>
                <w:b/>
                <w:sz w:val="28"/>
                <w:szCs w:val="28"/>
              </w:rPr>
              <w:t>:</w:t>
            </w:r>
          </w:p>
        </w:tc>
      </w:tr>
      <w:tr w:rsidR="00D43DEC" w:rsidRPr="00D43DEC" w14:paraId="791C68C8" w14:textId="77777777" w:rsidTr="00B46C57">
        <w:trPr>
          <w:gridAfter w:val="1"/>
          <w:wAfter w:w="34" w:type="dxa"/>
        </w:trPr>
        <w:tc>
          <w:tcPr>
            <w:tcW w:w="575" w:type="dxa"/>
            <w:gridSpan w:val="2"/>
            <w:shd w:val="clear" w:color="auto" w:fill="DBE5F1" w:themeFill="accent1" w:themeFillTint="33"/>
          </w:tcPr>
          <w:p w14:paraId="25776937" w14:textId="77777777" w:rsidR="00D43DEC" w:rsidRPr="00D43DEC" w:rsidRDefault="00D43DEC" w:rsidP="00D43DEC">
            <w:pPr>
              <w:jc w:val="both"/>
              <w:rPr>
                <w:rFonts w:ascii="Calibri" w:hAnsi="Calibri" w:cs="Tahoma"/>
                <w:b/>
              </w:rPr>
            </w:pPr>
          </w:p>
        </w:tc>
        <w:tc>
          <w:tcPr>
            <w:tcW w:w="9172" w:type="dxa"/>
            <w:gridSpan w:val="4"/>
            <w:shd w:val="clear" w:color="auto" w:fill="DBE5F1" w:themeFill="accent1" w:themeFillTint="33"/>
          </w:tcPr>
          <w:p w14:paraId="710C1F5F" w14:textId="77777777" w:rsidR="00D43DEC" w:rsidRPr="00D43DEC" w:rsidRDefault="00D43DEC" w:rsidP="00D43DEC">
            <w:pPr>
              <w:tabs>
                <w:tab w:val="left" w:pos="4420"/>
              </w:tabs>
              <w:suppressAutoHyphens w:val="0"/>
              <w:rPr>
                <w:rFonts w:asciiTheme="minorHAnsi" w:hAnsiTheme="minorHAnsi" w:cs="Segoe UI"/>
                <w:lang w:eastAsia="el-GR"/>
              </w:rPr>
            </w:pPr>
            <w:r w:rsidRPr="00D43DEC">
              <w:rPr>
                <w:rFonts w:asciiTheme="minorHAnsi" w:hAnsiTheme="minorHAnsi" w:cs="Segoe UI"/>
                <w:lang w:eastAsia="el-GR"/>
              </w:rPr>
              <w:t>1171/114 10.12.2021</w:t>
            </w:r>
          </w:p>
        </w:tc>
      </w:tr>
      <w:tr w:rsidR="00D43DEC" w:rsidRPr="00D43DEC" w14:paraId="4C691DE4" w14:textId="77777777" w:rsidTr="00B46C57">
        <w:trPr>
          <w:gridAfter w:val="1"/>
          <w:wAfter w:w="34" w:type="dxa"/>
        </w:trPr>
        <w:tc>
          <w:tcPr>
            <w:tcW w:w="575" w:type="dxa"/>
            <w:gridSpan w:val="2"/>
            <w:shd w:val="clear" w:color="auto" w:fill="DBE5F1" w:themeFill="accent1" w:themeFillTint="33"/>
          </w:tcPr>
          <w:p w14:paraId="51ECC8CD" w14:textId="77777777" w:rsidR="00D43DEC" w:rsidRPr="00D43DEC" w:rsidRDefault="00D43DEC" w:rsidP="00D43DEC">
            <w:pPr>
              <w:jc w:val="both"/>
              <w:rPr>
                <w:rFonts w:ascii="Calibri" w:hAnsi="Calibri" w:cs="Tahoma"/>
                <w:b/>
              </w:rPr>
            </w:pPr>
          </w:p>
        </w:tc>
        <w:tc>
          <w:tcPr>
            <w:tcW w:w="9172" w:type="dxa"/>
            <w:gridSpan w:val="4"/>
            <w:shd w:val="clear" w:color="auto" w:fill="DBE5F1" w:themeFill="accent1" w:themeFillTint="33"/>
          </w:tcPr>
          <w:p w14:paraId="03E03BF7" w14:textId="77777777" w:rsidR="00D43DEC" w:rsidRPr="00D43DEC" w:rsidRDefault="00D43DEC" w:rsidP="00D43DEC">
            <w:pPr>
              <w:tabs>
                <w:tab w:val="left" w:pos="4420"/>
              </w:tabs>
              <w:jc w:val="both"/>
              <w:rPr>
                <w:rFonts w:ascii="Calibri" w:hAnsi="Calibri" w:cs="Tahoma"/>
                <w:b/>
                <w:sz w:val="28"/>
                <w:szCs w:val="28"/>
              </w:rPr>
            </w:pPr>
            <w:r w:rsidRPr="00D43DEC">
              <w:rPr>
                <w:rFonts w:ascii="Calibri" w:hAnsi="Calibri" w:cs="Tahoma"/>
                <w:b/>
                <w:sz w:val="28"/>
                <w:szCs w:val="28"/>
                <w:u w:val="single"/>
              </w:rPr>
              <w:t>ΠΕΡΙΓΡΑΦΗ</w:t>
            </w:r>
            <w:r w:rsidRPr="00D43DEC">
              <w:rPr>
                <w:rFonts w:ascii="Calibri" w:hAnsi="Calibri" w:cs="Tahoma"/>
                <w:b/>
                <w:sz w:val="28"/>
                <w:szCs w:val="28"/>
              </w:rPr>
              <w:t>:</w:t>
            </w:r>
          </w:p>
        </w:tc>
      </w:tr>
      <w:tr w:rsidR="00D43DEC" w:rsidRPr="00D43DEC" w14:paraId="05AC9C48" w14:textId="77777777" w:rsidTr="00B46C57">
        <w:trPr>
          <w:gridAfter w:val="1"/>
          <w:wAfter w:w="34" w:type="dxa"/>
        </w:trPr>
        <w:tc>
          <w:tcPr>
            <w:tcW w:w="575" w:type="dxa"/>
            <w:gridSpan w:val="2"/>
            <w:shd w:val="clear" w:color="auto" w:fill="DBE5F1" w:themeFill="accent1" w:themeFillTint="33"/>
          </w:tcPr>
          <w:p w14:paraId="77AC7F47" w14:textId="77777777" w:rsidR="00D43DEC" w:rsidRPr="00D43DEC" w:rsidRDefault="00D43DEC" w:rsidP="00D43DEC">
            <w:pPr>
              <w:jc w:val="both"/>
              <w:rPr>
                <w:rFonts w:ascii="Calibri" w:hAnsi="Calibri" w:cs="Tahoma"/>
                <w:b/>
              </w:rPr>
            </w:pPr>
          </w:p>
        </w:tc>
        <w:tc>
          <w:tcPr>
            <w:tcW w:w="9172" w:type="dxa"/>
            <w:gridSpan w:val="4"/>
            <w:shd w:val="clear" w:color="auto" w:fill="DBE5F1" w:themeFill="accent1" w:themeFillTint="33"/>
          </w:tcPr>
          <w:p w14:paraId="2F9BC3A0" w14:textId="77777777" w:rsidR="00D43DEC" w:rsidRPr="00D43DEC" w:rsidRDefault="00D43DEC" w:rsidP="00D43DEC">
            <w:pPr>
              <w:tabs>
                <w:tab w:val="left" w:pos="4420"/>
              </w:tabs>
              <w:jc w:val="both"/>
              <w:rPr>
                <w:rFonts w:asciiTheme="minorHAnsi" w:hAnsiTheme="minorHAnsi" w:cs="Tahoma"/>
              </w:rPr>
            </w:pPr>
            <w:r w:rsidRPr="00D43DEC">
              <w:rPr>
                <w:rFonts w:asciiTheme="minorHAnsi" w:hAnsiTheme="minorHAnsi" w:cs="Tahoma"/>
              </w:rPr>
              <w:t>Ρυθμίσεις θεμάτων αρμοδιότητας του Υπουργείου Εσωτερικών.</w:t>
            </w:r>
          </w:p>
        </w:tc>
      </w:tr>
      <w:tr w:rsidR="00D43DEC" w:rsidRPr="00D43DEC" w14:paraId="37E9F042" w14:textId="77777777" w:rsidTr="00F41674">
        <w:trPr>
          <w:gridAfter w:val="1"/>
          <w:wAfter w:w="34" w:type="dxa"/>
        </w:trPr>
        <w:tc>
          <w:tcPr>
            <w:tcW w:w="575" w:type="dxa"/>
            <w:gridSpan w:val="2"/>
          </w:tcPr>
          <w:p w14:paraId="49F430C0" w14:textId="77777777" w:rsidR="00D43DEC" w:rsidRPr="00D43DEC" w:rsidRDefault="00D43DEC" w:rsidP="00D43DEC">
            <w:pPr>
              <w:jc w:val="both"/>
              <w:rPr>
                <w:rFonts w:ascii="Calibri" w:hAnsi="Calibri" w:cs="Tahoma"/>
                <w:b/>
                <w:sz w:val="28"/>
                <w:szCs w:val="28"/>
              </w:rPr>
            </w:pPr>
            <w:r w:rsidRPr="00D43DEC">
              <w:rPr>
                <w:rFonts w:ascii="Calibri" w:hAnsi="Calibri" w:cs="Tahoma"/>
                <w:b/>
                <w:sz w:val="28"/>
                <w:szCs w:val="28"/>
              </w:rPr>
              <w:t>33.</w:t>
            </w:r>
          </w:p>
        </w:tc>
        <w:tc>
          <w:tcPr>
            <w:tcW w:w="9172" w:type="dxa"/>
            <w:gridSpan w:val="4"/>
          </w:tcPr>
          <w:p w14:paraId="37FF113D" w14:textId="77777777" w:rsidR="00D43DEC" w:rsidRPr="00D43DEC" w:rsidRDefault="00D43DEC" w:rsidP="00D43DEC">
            <w:pPr>
              <w:jc w:val="both"/>
              <w:rPr>
                <w:rFonts w:ascii="Calibri" w:hAnsi="Calibri" w:cs="Tahoma"/>
                <w:b/>
                <w:sz w:val="28"/>
                <w:szCs w:val="28"/>
              </w:rPr>
            </w:pPr>
            <w:r w:rsidRPr="00D43DEC">
              <w:rPr>
                <w:rFonts w:ascii="Calibri" w:hAnsi="Calibri" w:cs="Tahoma"/>
                <w:b/>
                <w:sz w:val="28"/>
                <w:szCs w:val="28"/>
                <w:u w:val="single"/>
              </w:rPr>
              <w:t>ΔΙΑΤΑΞΗ ΝΟΜΟΥ</w:t>
            </w:r>
            <w:r w:rsidRPr="00D43DEC">
              <w:rPr>
                <w:rFonts w:ascii="Calibri" w:hAnsi="Calibri" w:cs="Tahoma"/>
                <w:b/>
                <w:sz w:val="28"/>
                <w:szCs w:val="28"/>
              </w:rPr>
              <w:t>:</w:t>
            </w:r>
          </w:p>
          <w:p w14:paraId="4F4522AE" w14:textId="77777777" w:rsidR="00D43DEC" w:rsidRPr="00D43DEC" w:rsidRDefault="00D43DEC" w:rsidP="00D43DEC">
            <w:pPr>
              <w:jc w:val="center"/>
              <w:rPr>
                <w:rFonts w:ascii="Calibri" w:hAnsi="Calibri" w:cs="Tahoma"/>
                <w:b/>
              </w:rPr>
            </w:pPr>
            <w:r w:rsidRPr="00D43DEC">
              <w:rPr>
                <w:rFonts w:ascii="Calibri" w:hAnsi="Calibri" w:cs="Tahoma"/>
                <w:b/>
              </w:rPr>
              <w:t>ΚΕΦΑΛΑΙΟ ΙΖ’</w:t>
            </w:r>
          </w:p>
          <w:p w14:paraId="2A505F07" w14:textId="77777777" w:rsidR="00D43DEC" w:rsidRPr="00D43DEC" w:rsidRDefault="00D43DEC" w:rsidP="00D43DEC">
            <w:pPr>
              <w:jc w:val="center"/>
              <w:rPr>
                <w:rFonts w:ascii="Calibri" w:hAnsi="Calibri" w:cs="Tahoma"/>
                <w:b/>
                <w:sz w:val="28"/>
                <w:szCs w:val="28"/>
              </w:rPr>
            </w:pPr>
            <w:r w:rsidRPr="00D43DEC">
              <w:rPr>
                <w:rFonts w:ascii="Calibri" w:hAnsi="Calibri" w:cs="Tahoma"/>
                <w:b/>
              </w:rPr>
              <w:t>ΛΟΙΠΕΣ ΕΠΕΙΓΟΥΣΕΣ ΡΥΘΜΙΣΕΙΣ</w:t>
            </w:r>
          </w:p>
          <w:p w14:paraId="685A6602" w14:textId="77777777" w:rsidR="00D43DEC" w:rsidRPr="00D43DEC" w:rsidRDefault="00D43DEC" w:rsidP="001964C3">
            <w:pPr>
              <w:numPr>
                <w:ilvl w:val="0"/>
                <w:numId w:val="7"/>
              </w:numPr>
              <w:ind w:left="284"/>
              <w:contextualSpacing/>
              <w:jc w:val="both"/>
              <w:rPr>
                <w:rFonts w:ascii="Calibri" w:hAnsi="Calibri" w:cs="Tahoma"/>
                <w:b/>
              </w:rPr>
            </w:pPr>
            <w:r w:rsidRPr="00D43DEC">
              <w:rPr>
                <w:rFonts w:ascii="Calibri" w:hAnsi="Calibri" w:cs="Tahoma"/>
                <w:b/>
              </w:rPr>
              <w:t>Άρθρο 175</w:t>
            </w:r>
          </w:p>
          <w:p w14:paraId="6F084C17" w14:textId="77777777" w:rsidR="00D43DEC" w:rsidRPr="00D43DEC" w:rsidRDefault="00D43DEC" w:rsidP="00D43DEC">
            <w:pPr>
              <w:ind w:left="284"/>
              <w:jc w:val="both"/>
              <w:rPr>
                <w:rFonts w:ascii="Calibri" w:hAnsi="Calibri" w:cs="Tahoma"/>
              </w:rPr>
            </w:pPr>
            <w:r w:rsidRPr="00D43DEC">
              <w:rPr>
                <w:rFonts w:ascii="Calibri" w:hAnsi="Calibri" w:cs="Tahoma"/>
              </w:rPr>
              <w:t>«Ρύθμιση για τον μηχανισμό αποτροπής συσσώρευσης ληξιπρόθεσμων οφειλών προς τρίτους από τους οργανισμούς τοπικής αυτοδιοίκησης»</w:t>
            </w:r>
          </w:p>
          <w:p w14:paraId="2C5C07BE" w14:textId="77777777" w:rsidR="00D43DEC" w:rsidRPr="00D43DEC" w:rsidRDefault="00D43DEC" w:rsidP="001964C3">
            <w:pPr>
              <w:numPr>
                <w:ilvl w:val="0"/>
                <w:numId w:val="7"/>
              </w:numPr>
              <w:ind w:left="284"/>
              <w:contextualSpacing/>
              <w:jc w:val="both"/>
              <w:rPr>
                <w:rFonts w:ascii="Calibri" w:hAnsi="Calibri" w:cs="Tahoma"/>
                <w:b/>
              </w:rPr>
            </w:pPr>
            <w:r w:rsidRPr="00D43DEC">
              <w:rPr>
                <w:rFonts w:ascii="Calibri" w:hAnsi="Calibri" w:cs="Tahoma"/>
                <w:b/>
              </w:rPr>
              <w:t>Άρθρο 176</w:t>
            </w:r>
          </w:p>
          <w:p w14:paraId="61A1C163" w14:textId="77777777" w:rsidR="00D43DEC" w:rsidRPr="00D43DEC" w:rsidRDefault="00D43DEC" w:rsidP="00D43DEC">
            <w:pPr>
              <w:ind w:left="284"/>
              <w:jc w:val="both"/>
              <w:rPr>
                <w:rFonts w:ascii="Calibri" w:hAnsi="Calibri" w:cs="Tahoma"/>
              </w:rPr>
            </w:pPr>
            <w:r w:rsidRPr="00D43DEC">
              <w:rPr>
                <w:rFonts w:ascii="Calibri" w:hAnsi="Calibri" w:cs="Tahoma"/>
              </w:rPr>
              <w:t>«Παράταση διάρκειας συμβάσεων ιδιωτικού δικαίου ορισμένου χρόνου σε Ο.Τ.Α. α’ και β’ βαθμού λόγω COVID-19»</w:t>
            </w:r>
          </w:p>
          <w:p w14:paraId="1584EA1B" w14:textId="77777777" w:rsidR="00D43DEC" w:rsidRPr="00D43DEC" w:rsidRDefault="00D43DEC" w:rsidP="001964C3">
            <w:pPr>
              <w:numPr>
                <w:ilvl w:val="0"/>
                <w:numId w:val="7"/>
              </w:numPr>
              <w:ind w:left="284"/>
              <w:contextualSpacing/>
              <w:jc w:val="both"/>
              <w:rPr>
                <w:rFonts w:ascii="Calibri" w:hAnsi="Calibri" w:cs="Tahoma"/>
                <w:b/>
              </w:rPr>
            </w:pPr>
            <w:r w:rsidRPr="00D43DEC">
              <w:rPr>
                <w:rFonts w:ascii="Calibri" w:hAnsi="Calibri" w:cs="Tahoma"/>
                <w:b/>
              </w:rPr>
              <w:t>Άρθρο 177</w:t>
            </w:r>
          </w:p>
          <w:p w14:paraId="2715B9F1" w14:textId="77777777" w:rsidR="00D43DEC" w:rsidRPr="00D43DEC" w:rsidRDefault="00D43DEC" w:rsidP="00D43DEC">
            <w:pPr>
              <w:ind w:left="284"/>
              <w:jc w:val="both"/>
              <w:rPr>
                <w:rFonts w:ascii="Calibri" w:hAnsi="Calibri" w:cs="Tahoma"/>
              </w:rPr>
            </w:pPr>
            <w:r w:rsidRPr="00D43DEC">
              <w:rPr>
                <w:rFonts w:ascii="Calibri" w:hAnsi="Calibri" w:cs="Tahoma"/>
              </w:rPr>
              <w:t>«Νομοτεχνικές διορθώσεις και συμπληρώσεις ν. 4873/2021»</w:t>
            </w:r>
          </w:p>
          <w:p w14:paraId="078B2BDE" w14:textId="77777777" w:rsidR="00D43DEC" w:rsidRPr="00D43DEC" w:rsidRDefault="00D43DEC" w:rsidP="001964C3">
            <w:pPr>
              <w:numPr>
                <w:ilvl w:val="0"/>
                <w:numId w:val="7"/>
              </w:numPr>
              <w:ind w:left="284"/>
              <w:contextualSpacing/>
              <w:jc w:val="both"/>
              <w:rPr>
                <w:rFonts w:ascii="Calibri" w:hAnsi="Calibri" w:cs="Tahoma"/>
                <w:b/>
              </w:rPr>
            </w:pPr>
            <w:r w:rsidRPr="00D43DEC">
              <w:rPr>
                <w:rFonts w:ascii="Calibri" w:hAnsi="Calibri" w:cs="Tahoma"/>
                <w:b/>
              </w:rPr>
              <w:t>Άρθρο 178</w:t>
            </w:r>
          </w:p>
          <w:p w14:paraId="011EAAE9" w14:textId="77777777" w:rsidR="00D43DEC" w:rsidRPr="00D43DEC" w:rsidRDefault="00D43DEC" w:rsidP="00D43DEC">
            <w:pPr>
              <w:ind w:left="284"/>
              <w:jc w:val="both"/>
              <w:rPr>
                <w:rFonts w:ascii="Calibri" w:hAnsi="Calibri" w:cs="Tahoma"/>
              </w:rPr>
            </w:pPr>
            <w:r w:rsidRPr="00D43DEC">
              <w:rPr>
                <w:rFonts w:ascii="Calibri" w:hAnsi="Calibri" w:cs="Tahoma"/>
              </w:rPr>
              <w:t>«Ζητήματα προσωπικού του καταργημένου Συνδέσμου Διαχείρισης Στερεών Αποβλήτων Νομού Ζακύνθου (ΣΥ.ΔΙ.Σ.Α. Ν. Ζακύνθου)»</w:t>
            </w:r>
          </w:p>
          <w:p w14:paraId="108F5628" w14:textId="77777777" w:rsidR="00D43DEC" w:rsidRPr="00D43DEC" w:rsidRDefault="00D43DEC" w:rsidP="001964C3">
            <w:pPr>
              <w:numPr>
                <w:ilvl w:val="0"/>
                <w:numId w:val="7"/>
              </w:numPr>
              <w:ind w:left="284"/>
              <w:contextualSpacing/>
              <w:jc w:val="both"/>
              <w:rPr>
                <w:rFonts w:ascii="Calibri" w:hAnsi="Calibri" w:cs="Tahoma"/>
                <w:b/>
              </w:rPr>
            </w:pPr>
            <w:r w:rsidRPr="00D43DEC">
              <w:rPr>
                <w:rFonts w:ascii="Calibri" w:hAnsi="Calibri" w:cs="Tahoma"/>
                <w:b/>
              </w:rPr>
              <w:t>Άρθρο 181</w:t>
            </w:r>
          </w:p>
          <w:p w14:paraId="65E90822" w14:textId="77777777" w:rsidR="00D43DEC" w:rsidRPr="00D43DEC" w:rsidRDefault="00D43DEC" w:rsidP="00D43DEC">
            <w:pPr>
              <w:ind w:left="284"/>
              <w:jc w:val="both"/>
              <w:rPr>
                <w:rFonts w:ascii="Calibri" w:hAnsi="Calibri" w:cs="Tahoma"/>
                <w:b/>
                <w:sz w:val="28"/>
                <w:szCs w:val="28"/>
              </w:rPr>
            </w:pPr>
            <w:r w:rsidRPr="00D43DEC">
              <w:rPr>
                <w:rFonts w:ascii="Calibri" w:hAnsi="Calibri" w:cs="Tahoma"/>
              </w:rPr>
              <w:t>«Επανάκτηση κοινόχρηστων και κοινωφελών ακινήτων “άγνωστου ιδιοκτήτη” από Ο.Τ.Α. - Τροποποίηση της παρ. 1 του</w:t>
            </w:r>
            <w:r w:rsidRPr="00D43DEC">
              <w:rPr>
                <w:rFonts w:ascii="Calibri" w:hAnsi="Calibri" w:cs="Tahoma"/>
                <w:sz w:val="28"/>
                <w:szCs w:val="28"/>
              </w:rPr>
              <w:t xml:space="preserve"> </w:t>
            </w:r>
            <w:r w:rsidRPr="00D43DEC">
              <w:rPr>
                <w:rFonts w:ascii="Calibri" w:hAnsi="Calibri" w:cs="Tahoma"/>
              </w:rPr>
              <w:t>άρθρου 49 του ν. 4821/2021»</w:t>
            </w:r>
          </w:p>
        </w:tc>
      </w:tr>
      <w:tr w:rsidR="00D43DEC" w:rsidRPr="00D43DEC" w14:paraId="16BED554" w14:textId="77777777" w:rsidTr="00F41674">
        <w:trPr>
          <w:gridAfter w:val="1"/>
          <w:wAfter w:w="34" w:type="dxa"/>
        </w:trPr>
        <w:tc>
          <w:tcPr>
            <w:tcW w:w="575" w:type="dxa"/>
            <w:gridSpan w:val="2"/>
          </w:tcPr>
          <w:p w14:paraId="24B2E55A" w14:textId="77777777" w:rsidR="00D43DEC" w:rsidRPr="00D43DEC" w:rsidRDefault="00D43DEC" w:rsidP="00D43DEC">
            <w:pPr>
              <w:jc w:val="both"/>
              <w:rPr>
                <w:rFonts w:ascii="Calibri" w:hAnsi="Calibri" w:cs="Tahoma"/>
                <w:b/>
              </w:rPr>
            </w:pPr>
          </w:p>
        </w:tc>
        <w:tc>
          <w:tcPr>
            <w:tcW w:w="9172" w:type="dxa"/>
            <w:gridSpan w:val="4"/>
          </w:tcPr>
          <w:p w14:paraId="7E156B35" w14:textId="77777777" w:rsidR="00D43DEC" w:rsidRPr="00D43DEC" w:rsidRDefault="00D43DEC" w:rsidP="00D43DEC">
            <w:pPr>
              <w:tabs>
                <w:tab w:val="left" w:pos="4420"/>
              </w:tabs>
              <w:contextualSpacing/>
              <w:jc w:val="both"/>
              <w:rPr>
                <w:rFonts w:ascii="Calibri" w:hAnsi="Calibri" w:cs="Tahoma"/>
              </w:rPr>
            </w:pPr>
            <w:r w:rsidRPr="00D43DEC">
              <w:rPr>
                <w:rFonts w:ascii="Calibri" w:hAnsi="Calibri" w:cs="Tahoma"/>
              </w:rPr>
              <w:t xml:space="preserve">του ν. </w:t>
            </w:r>
            <w:hyperlink r:id="rId130" w:history="1">
              <w:r w:rsidRPr="00D43DEC">
                <w:rPr>
                  <w:rFonts w:ascii="Calibri" w:hAnsi="Calibri" w:cs="Tahoma"/>
                  <w:color w:val="0000FF"/>
                </w:rPr>
                <w:t>4876/2021</w:t>
              </w:r>
            </w:hyperlink>
            <w:r w:rsidRPr="00D43DEC">
              <w:rPr>
                <w:rFonts w:ascii="Calibri" w:hAnsi="Calibri" w:cs="Tahoma"/>
              </w:rPr>
              <w:t xml:space="preserve"> (ΦΕΚ Α/251/23.12.2021).</w:t>
            </w:r>
          </w:p>
        </w:tc>
      </w:tr>
      <w:tr w:rsidR="00D43DEC" w:rsidRPr="00D43DEC" w14:paraId="7D921310" w14:textId="77777777" w:rsidTr="00F41674">
        <w:trPr>
          <w:gridAfter w:val="1"/>
          <w:wAfter w:w="34" w:type="dxa"/>
        </w:trPr>
        <w:tc>
          <w:tcPr>
            <w:tcW w:w="575" w:type="dxa"/>
            <w:gridSpan w:val="2"/>
          </w:tcPr>
          <w:p w14:paraId="320AC1C5" w14:textId="77777777" w:rsidR="00D43DEC" w:rsidRPr="00D43DEC" w:rsidRDefault="00D43DEC" w:rsidP="00D43DEC">
            <w:pPr>
              <w:jc w:val="both"/>
              <w:rPr>
                <w:rFonts w:ascii="Calibri" w:hAnsi="Calibri" w:cs="Tahoma"/>
                <w:b/>
              </w:rPr>
            </w:pPr>
          </w:p>
        </w:tc>
        <w:tc>
          <w:tcPr>
            <w:tcW w:w="9172" w:type="dxa"/>
            <w:gridSpan w:val="4"/>
          </w:tcPr>
          <w:p w14:paraId="61B87CA1" w14:textId="77777777" w:rsidR="00D43DEC" w:rsidRPr="00D43DEC" w:rsidRDefault="00D43DEC" w:rsidP="00D43DEC">
            <w:pPr>
              <w:tabs>
                <w:tab w:val="left" w:pos="4420"/>
              </w:tabs>
              <w:jc w:val="both"/>
              <w:rPr>
                <w:rFonts w:ascii="Calibri" w:hAnsi="Calibri" w:cs="Tahoma"/>
                <w:b/>
                <w:sz w:val="28"/>
                <w:szCs w:val="28"/>
              </w:rPr>
            </w:pPr>
            <w:r w:rsidRPr="00D43DEC">
              <w:rPr>
                <w:rFonts w:ascii="Calibri" w:hAnsi="Calibri" w:cs="Tahoma"/>
                <w:b/>
                <w:sz w:val="28"/>
                <w:szCs w:val="28"/>
              </w:rPr>
              <w:t>ΤΙΤΛΟΣ ΝΟΜΟΥ:</w:t>
            </w:r>
          </w:p>
        </w:tc>
      </w:tr>
      <w:tr w:rsidR="00D43DEC" w:rsidRPr="00D43DEC" w14:paraId="36E23DB6" w14:textId="77777777" w:rsidTr="00F41674">
        <w:trPr>
          <w:gridAfter w:val="1"/>
          <w:wAfter w:w="34" w:type="dxa"/>
        </w:trPr>
        <w:tc>
          <w:tcPr>
            <w:tcW w:w="575" w:type="dxa"/>
            <w:gridSpan w:val="2"/>
          </w:tcPr>
          <w:p w14:paraId="67F24033" w14:textId="77777777" w:rsidR="00D43DEC" w:rsidRPr="00D43DEC" w:rsidRDefault="00D43DEC" w:rsidP="00D43DEC">
            <w:pPr>
              <w:jc w:val="both"/>
              <w:rPr>
                <w:rFonts w:ascii="Calibri" w:hAnsi="Calibri" w:cs="Tahoma"/>
                <w:b/>
              </w:rPr>
            </w:pPr>
          </w:p>
        </w:tc>
        <w:tc>
          <w:tcPr>
            <w:tcW w:w="9172" w:type="dxa"/>
            <w:gridSpan w:val="4"/>
          </w:tcPr>
          <w:p w14:paraId="5395DA3D" w14:textId="77777777" w:rsidR="00D43DEC" w:rsidRPr="00D43DEC" w:rsidRDefault="00D43DEC" w:rsidP="00D43DEC">
            <w:pPr>
              <w:tabs>
                <w:tab w:val="left" w:pos="4420"/>
              </w:tabs>
              <w:jc w:val="both"/>
              <w:rPr>
                <w:rFonts w:ascii="Calibri" w:hAnsi="Calibri" w:cs="Tahoma"/>
                <w:i/>
              </w:rPr>
            </w:pPr>
            <w:r w:rsidRPr="00D43DEC">
              <w:rPr>
                <w:rFonts w:ascii="Calibri" w:hAnsi="Calibri" w:cs="Tahoma"/>
                <w:i/>
              </w:rPr>
              <w:t>«Ρυθμίσεις για την αντιμετώπιση της πανδημίας του κορωνοϊού COVID-19 και την προστασία της δημόσιας υγείας και άλλες επείγουσες διατάξεις»</w:t>
            </w:r>
          </w:p>
        </w:tc>
      </w:tr>
      <w:tr w:rsidR="00D43DEC" w:rsidRPr="00D43DEC" w14:paraId="09A580B6" w14:textId="77777777" w:rsidTr="00F41674">
        <w:trPr>
          <w:gridAfter w:val="1"/>
          <w:wAfter w:w="34" w:type="dxa"/>
        </w:trPr>
        <w:tc>
          <w:tcPr>
            <w:tcW w:w="575" w:type="dxa"/>
            <w:gridSpan w:val="2"/>
          </w:tcPr>
          <w:p w14:paraId="20664A02" w14:textId="77777777" w:rsidR="00D43DEC" w:rsidRPr="00D43DEC" w:rsidRDefault="00D43DEC" w:rsidP="00D43DEC">
            <w:pPr>
              <w:jc w:val="both"/>
              <w:rPr>
                <w:rFonts w:ascii="Calibri" w:hAnsi="Calibri" w:cs="Tahoma"/>
                <w:b/>
              </w:rPr>
            </w:pPr>
          </w:p>
        </w:tc>
        <w:tc>
          <w:tcPr>
            <w:tcW w:w="9172" w:type="dxa"/>
            <w:gridSpan w:val="4"/>
          </w:tcPr>
          <w:p w14:paraId="0F31EEDE" w14:textId="77777777" w:rsidR="00D43DEC" w:rsidRPr="00D43DEC" w:rsidRDefault="00D43DEC" w:rsidP="00D43DEC">
            <w:pPr>
              <w:tabs>
                <w:tab w:val="left" w:pos="4420"/>
              </w:tabs>
              <w:jc w:val="both"/>
              <w:rPr>
                <w:rFonts w:ascii="Calibri" w:hAnsi="Calibri" w:cs="Tahoma"/>
                <w:b/>
                <w:sz w:val="28"/>
                <w:szCs w:val="28"/>
              </w:rPr>
            </w:pPr>
            <w:r w:rsidRPr="00D43DEC">
              <w:rPr>
                <w:rFonts w:ascii="Calibri" w:hAnsi="Calibri" w:cs="Tahoma"/>
                <w:b/>
                <w:sz w:val="28"/>
                <w:szCs w:val="28"/>
                <w:u w:val="single"/>
              </w:rPr>
              <w:t>ΑΡΙΘΜΟΣ ΤΡΟΠΟΛΟΓΙΑΣ</w:t>
            </w:r>
            <w:r w:rsidRPr="00D43DEC">
              <w:rPr>
                <w:rFonts w:ascii="Calibri" w:hAnsi="Calibri" w:cs="Tahoma"/>
                <w:b/>
                <w:sz w:val="28"/>
                <w:szCs w:val="28"/>
              </w:rPr>
              <w:t>:</w:t>
            </w:r>
          </w:p>
        </w:tc>
      </w:tr>
      <w:tr w:rsidR="00D43DEC" w:rsidRPr="00D43DEC" w14:paraId="3ABF1483" w14:textId="77777777" w:rsidTr="00F41674">
        <w:trPr>
          <w:gridAfter w:val="1"/>
          <w:wAfter w:w="34" w:type="dxa"/>
        </w:trPr>
        <w:tc>
          <w:tcPr>
            <w:tcW w:w="575" w:type="dxa"/>
            <w:gridSpan w:val="2"/>
          </w:tcPr>
          <w:p w14:paraId="2D47733A" w14:textId="77777777" w:rsidR="00D43DEC" w:rsidRPr="00D43DEC" w:rsidRDefault="00D43DEC" w:rsidP="00D43DEC">
            <w:pPr>
              <w:jc w:val="both"/>
              <w:rPr>
                <w:rFonts w:ascii="Calibri" w:hAnsi="Calibri" w:cs="Tahoma"/>
                <w:b/>
              </w:rPr>
            </w:pPr>
          </w:p>
        </w:tc>
        <w:tc>
          <w:tcPr>
            <w:tcW w:w="9172" w:type="dxa"/>
            <w:gridSpan w:val="4"/>
          </w:tcPr>
          <w:p w14:paraId="291C38E3" w14:textId="77777777" w:rsidR="00D43DEC" w:rsidRPr="00D43DEC" w:rsidRDefault="00D43DEC" w:rsidP="00D43DEC">
            <w:pPr>
              <w:tabs>
                <w:tab w:val="left" w:pos="4420"/>
              </w:tabs>
              <w:suppressAutoHyphens w:val="0"/>
              <w:rPr>
                <w:rFonts w:asciiTheme="minorHAnsi" w:hAnsiTheme="minorHAnsi" w:cs="Segoe UI"/>
                <w:lang w:eastAsia="el-GR"/>
              </w:rPr>
            </w:pPr>
            <w:r w:rsidRPr="00D43DEC">
              <w:rPr>
                <w:rFonts w:asciiTheme="minorHAnsi" w:hAnsiTheme="minorHAnsi" w:cs="Segoe UI"/>
                <w:lang w:eastAsia="el-GR"/>
              </w:rPr>
              <w:t>1184/180 21.12.2021</w:t>
            </w:r>
          </w:p>
        </w:tc>
      </w:tr>
      <w:tr w:rsidR="00D43DEC" w:rsidRPr="00D43DEC" w14:paraId="792EEFAC" w14:textId="77777777" w:rsidTr="00F41674">
        <w:trPr>
          <w:gridAfter w:val="1"/>
          <w:wAfter w:w="34" w:type="dxa"/>
        </w:trPr>
        <w:tc>
          <w:tcPr>
            <w:tcW w:w="575" w:type="dxa"/>
            <w:gridSpan w:val="2"/>
          </w:tcPr>
          <w:p w14:paraId="4F82BA55" w14:textId="77777777" w:rsidR="00D43DEC" w:rsidRPr="00D43DEC" w:rsidRDefault="00D43DEC" w:rsidP="00D43DEC">
            <w:pPr>
              <w:jc w:val="both"/>
              <w:rPr>
                <w:rFonts w:ascii="Calibri" w:hAnsi="Calibri" w:cs="Tahoma"/>
                <w:b/>
              </w:rPr>
            </w:pPr>
          </w:p>
        </w:tc>
        <w:tc>
          <w:tcPr>
            <w:tcW w:w="9172" w:type="dxa"/>
            <w:gridSpan w:val="4"/>
          </w:tcPr>
          <w:p w14:paraId="6533396D" w14:textId="77777777" w:rsidR="00D43DEC" w:rsidRPr="00D43DEC" w:rsidRDefault="00D43DEC" w:rsidP="00D43DEC">
            <w:pPr>
              <w:tabs>
                <w:tab w:val="left" w:pos="4420"/>
              </w:tabs>
              <w:jc w:val="both"/>
              <w:rPr>
                <w:rFonts w:ascii="Calibri" w:hAnsi="Calibri" w:cs="Tahoma"/>
                <w:b/>
                <w:sz w:val="28"/>
                <w:szCs w:val="28"/>
              </w:rPr>
            </w:pPr>
            <w:r w:rsidRPr="00D43DEC">
              <w:rPr>
                <w:rFonts w:ascii="Calibri" w:hAnsi="Calibri" w:cs="Tahoma"/>
                <w:b/>
                <w:sz w:val="28"/>
                <w:szCs w:val="28"/>
                <w:u w:val="single"/>
              </w:rPr>
              <w:t>ΠΕΡΙΓΡΑΦΗ</w:t>
            </w:r>
            <w:r w:rsidRPr="00D43DEC">
              <w:rPr>
                <w:rFonts w:ascii="Calibri" w:hAnsi="Calibri" w:cs="Tahoma"/>
                <w:b/>
                <w:sz w:val="28"/>
                <w:szCs w:val="28"/>
              </w:rPr>
              <w:t>:</w:t>
            </w:r>
          </w:p>
        </w:tc>
      </w:tr>
      <w:tr w:rsidR="00D43DEC" w:rsidRPr="00D43DEC" w14:paraId="4D963034" w14:textId="77777777" w:rsidTr="00F41674">
        <w:trPr>
          <w:gridAfter w:val="1"/>
          <w:wAfter w:w="34" w:type="dxa"/>
        </w:trPr>
        <w:tc>
          <w:tcPr>
            <w:tcW w:w="575" w:type="dxa"/>
            <w:gridSpan w:val="2"/>
          </w:tcPr>
          <w:p w14:paraId="18AD9AF7" w14:textId="77777777" w:rsidR="00D43DEC" w:rsidRPr="00D43DEC" w:rsidRDefault="00D43DEC" w:rsidP="00D43DEC">
            <w:pPr>
              <w:jc w:val="both"/>
              <w:rPr>
                <w:rFonts w:ascii="Calibri" w:hAnsi="Calibri" w:cs="Tahoma"/>
                <w:b/>
              </w:rPr>
            </w:pPr>
          </w:p>
        </w:tc>
        <w:tc>
          <w:tcPr>
            <w:tcW w:w="9172" w:type="dxa"/>
            <w:gridSpan w:val="4"/>
          </w:tcPr>
          <w:p w14:paraId="571EA469" w14:textId="77777777" w:rsidR="00D43DEC" w:rsidRPr="00D43DEC" w:rsidRDefault="00D43DEC" w:rsidP="00D43DEC">
            <w:pPr>
              <w:tabs>
                <w:tab w:val="left" w:pos="4420"/>
              </w:tabs>
              <w:jc w:val="both"/>
              <w:rPr>
                <w:rFonts w:asciiTheme="minorHAnsi" w:hAnsiTheme="minorHAnsi" w:cs="Tahoma"/>
              </w:rPr>
            </w:pPr>
            <w:r w:rsidRPr="00D43DEC">
              <w:rPr>
                <w:rFonts w:asciiTheme="minorHAnsi" w:hAnsiTheme="minorHAnsi" w:cs="Tahoma"/>
              </w:rPr>
              <w:t>Ρυθμίσεις θεμάτων αρμοδιότητας του Υπουργείου Εσωτερικών.</w:t>
            </w:r>
          </w:p>
        </w:tc>
      </w:tr>
      <w:tr w:rsidR="00D43DEC" w:rsidRPr="00D43DEC" w14:paraId="3B5A63F3" w14:textId="77777777" w:rsidTr="00B46C57">
        <w:trPr>
          <w:gridAfter w:val="1"/>
          <w:wAfter w:w="34" w:type="dxa"/>
        </w:trPr>
        <w:tc>
          <w:tcPr>
            <w:tcW w:w="575" w:type="dxa"/>
            <w:gridSpan w:val="2"/>
            <w:shd w:val="clear" w:color="auto" w:fill="DBE5F1" w:themeFill="accent1" w:themeFillTint="33"/>
          </w:tcPr>
          <w:p w14:paraId="15C40F7D" w14:textId="77777777" w:rsidR="00D43DEC" w:rsidRPr="00D43DEC" w:rsidRDefault="00D43DEC" w:rsidP="00D43DEC">
            <w:pPr>
              <w:jc w:val="both"/>
              <w:rPr>
                <w:rFonts w:ascii="Calibri" w:hAnsi="Calibri" w:cs="Tahoma"/>
                <w:b/>
                <w:sz w:val="28"/>
                <w:szCs w:val="28"/>
              </w:rPr>
            </w:pPr>
            <w:r w:rsidRPr="00D43DEC">
              <w:rPr>
                <w:rFonts w:ascii="Calibri" w:hAnsi="Calibri" w:cs="Tahoma"/>
                <w:b/>
                <w:sz w:val="28"/>
                <w:szCs w:val="28"/>
              </w:rPr>
              <w:lastRenderedPageBreak/>
              <w:t>34.</w:t>
            </w:r>
          </w:p>
        </w:tc>
        <w:tc>
          <w:tcPr>
            <w:tcW w:w="9172" w:type="dxa"/>
            <w:gridSpan w:val="4"/>
            <w:shd w:val="clear" w:color="auto" w:fill="DBE5F1" w:themeFill="accent1" w:themeFillTint="33"/>
          </w:tcPr>
          <w:p w14:paraId="1D92E4A9" w14:textId="77777777" w:rsidR="00D43DEC" w:rsidRPr="00D43DEC" w:rsidRDefault="00D43DEC" w:rsidP="00D43DEC">
            <w:pPr>
              <w:jc w:val="both"/>
              <w:rPr>
                <w:rFonts w:ascii="Calibri" w:hAnsi="Calibri" w:cs="Tahoma"/>
                <w:b/>
                <w:sz w:val="28"/>
                <w:szCs w:val="28"/>
              </w:rPr>
            </w:pPr>
            <w:r w:rsidRPr="00D43DEC">
              <w:rPr>
                <w:rFonts w:ascii="Calibri" w:hAnsi="Calibri" w:cs="Tahoma"/>
                <w:b/>
                <w:sz w:val="28"/>
                <w:szCs w:val="28"/>
                <w:u w:val="single"/>
              </w:rPr>
              <w:t>ΔΙΑΤΑΞΗ ΝΟΜΟΥ</w:t>
            </w:r>
            <w:r w:rsidRPr="00D43DEC">
              <w:rPr>
                <w:rFonts w:ascii="Calibri" w:hAnsi="Calibri" w:cs="Tahoma"/>
                <w:b/>
                <w:sz w:val="28"/>
                <w:szCs w:val="28"/>
              </w:rPr>
              <w:t>:</w:t>
            </w:r>
          </w:p>
          <w:p w14:paraId="275AEE5A" w14:textId="77777777" w:rsidR="00D43DEC" w:rsidRPr="00D43DEC" w:rsidRDefault="00D43DEC" w:rsidP="00D43DEC">
            <w:pPr>
              <w:jc w:val="center"/>
              <w:rPr>
                <w:rFonts w:ascii="Calibri" w:hAnsi="Calibri" w:cs="Tahoma"/>
                <w:b/>
              </w:rPr>
            </w:pPr>
            <w:r w:rsidRPr="00D43DEC">
              <w:rPr>
                <w:rFonts w:ascii="Calibri" w:hAnsi="Calibri" w:cs="Tahoma"/>
                <w:b/>
              </w:rPr>
              <w:t xml:space="preserve">ΚΕΦΑΛΑΙΟ ΙΑ΄ </w:t>
            </w:r>
          </w:p>
          <w:p w14:paraId="6676CD0F" w14:textId="77777777" w:rsidR="00D43DEC" w:rsidRPr="00D43DEC" w:rsidRDefault="00D43DEC" w:rsidP="00D43DEC">
            <w:pPr>
              <w:jc w:val="center"/>
              <w:rPr>
                <w:rFonts w:ascii="Calibri" w:hAnsi="Calibri" w:cs="Tahoma"/>
                <w:b/>
              </w:rPr>
            </w:pPr>
            <w:r w:rsidRPr="00D43DEC">
              <w:rPr>
                <w:rFonts w:ascii="Calibri" w:hAnsi="Calibri" w:cs="Tahoma"/>
                <w:b/>
              </w:rPr>
              <w:t>ΔΙΑΤΑΞΕΙΣ ΑΡΜΟΔΙΟΤΗΤΑΣ ΥΠΟΥΡΓΕΙΟΥ ΕΣΩΤΕΡΙΚΩΝ</w:t>
            </w:r>
          </w:p>
          <w:p w14:paraId="76A59488" w14:textId="77777777" w:rsidR="00D43DEC" w:rsidRPr="00D43DEC" w:rsidRDefault="00D43DEC" w:rsidP="001964C3">
            <w:pPr>
              <w:numPr>
                <w:ilvl w:val="0"/>
                <w:numId w:val="7"/>
              </w:numPr>
              <w:ind w:left="284"/>
              <w:contextualSpacing/>
              <w:jc w:val="both"/>
              <w:rPr>
                <w:rFonts w:ascii="Calibri" w:hAnsi="Calibri" w:cs="Tahoma"/>
                <w:b/>
              </w:rPr>
            </w:pPr>
            <w:r w:rsidRPr="00D43DEC">
              <w:rPr>
                <w:rFonts w:ascii="Calibri" w:hAnsi="Calibri" w:cs="Tahoma"/>
                <w:b/>
              </w:rPr>
              <w:t>Άρθρο</w:t>
            </w:r>
            <w:r w:rsidRPr="00D43DEC">
              <w:rPr>
                <w:rFonts w:ascii="Calibri" w:hAnsi="Calibri" w:cs="Tahoma"/>
                <w:b/>
                <w:lang w:val="en-US"/>
              </w:rPr>
              <w:t xml:space="preserve"> 64</w:t>
            </w:r>
            <w:r w:rsidRPr="00D43DEC">
              <w:rPr>
                <w:rFonts w:ascii="Calibri" w:hAnsi="Calibri" w:cs="Tahoma"/>
                <w:b/>
              </w:rPr>
              <w:t xml:space="preserve"> </w:t>
            </w:r>
          </w:p>
          <w:p w14:paraId="49402EAD" w14:textId="77777777" w:rsidR="00D43DEC" w:rsidRPr="00D43DEC" w:rsidRDefault="00D43DEC" w:rsidP="00D43DEC">
            <w:pPr>
              <w:ind w:left="284"/>
              <w:jc w:val="both"/>
              <w:rPr>
                <w:rFonts w:ascii="Calibri" w:hAnsi="Calibri" w:cs="Tahoma"/>
              </w:rPr>
            </w:pPr>
            <w:r w:rsidRPr="00D43DEC">
              <w:rPr>
                <w:rFonts w:ascii="Calibri" w:hAnsi="Calibri" w:cs="Tahoma"/>
              </w:rPr>
              <w:t>«Διαδικασία επιλογής διοικήσεων σε Ν.Π.Δ.Δ. και Ν.Π.Ι.Δ. - Τροποποίηση παρ. 1 άρθρου 20 ν. 4735/2020»</w:t>
            </w:r>
          </w:p>
          <w:p w14:paraId="3E4B73B2" w14:textId="77777777" w:rsidR="00D43DEC" w:rsidRPr="00D43DEC" w:rsidRDefault="00D43DEC" w:rsidP="001964C3">
            <w:pPr>
              <w:numPr>
                <w:ilvl w:val="0"/>
                <w:numId w:val="7"/>
              </w:numPr>
              <w:ind w:left="284"/>
              <w:contextualSpacing/>
              <w:jc w:val="both"/>
              <w:rPr>
                <w:rFonts w:ascii="Calibri" w:hAnsi="Calibri" w:cs="Tahoma"/>
                <w:b/>
              </w:rPr>
            </w:pPr>
            <w:r w:rsidRPr="00D43DEC">
              <w:rPr>
                <w:rFonts w:ascii="Calibri" w:hAnsi="Calibri" w:cs="Tahoma"/>
                <w:b/>
              </w:rPr>
              <w:t>Άρθρο</w:t>
            </w:r>
            <w:r w:rsidRPr="00D43DEC">
              <w:rPr>
                <w:rFonts w:ascii="Calibri" w:hAnsi="Calibri" w:cs="Tahoma"/>
                <w:b/>
                <w:lang w:val="en-US"/>
              </w:rPr>
              <w:t xml:space="preserve"> 65</w:t>
            </w:r>
          </w:p>
          <w:p w14:paraId="6FA24D20" w14:textId="77777777" w:rsidR="00D43DEC" w:rsidRPr="00D43DEC" w:rsidRDefault="00D43DEC" w:rsidP="00D43DEC">
            <w:pPr>
              <w:ind w:left="284"/>
              <w:jc w:val="both"/>
              <w:rPr>
                <w:rFonts w:ascii="Calibri" w:hAnsi="Calibri" w:cs="Tahoma"/>
              </w:rPr>
            </w:pPr>
            <w:r w:rsidRPr="00D43DEC">
              <w:rPr>
                <w:rFonts w:ascii="Calibri" w:hAnsi="Calibri" w:cs="Tahoma"/>
              </w:rPr>
              <w:t>«Επιλογή και τοποθέτηση προϊσταμένων υπηρεσιακών μονάδων Ε.Υ.Π. - Τροποποίηση παρ. 1 άρθρου δεύτερου π.δ. 96/2020»</w:t>
            </w:r>
          </w:p>
          <w:p w14:paraId="4075C02F" w14:textId="77777777" w:rsidR="00D43DEC" w:rsidRPr="00D43DEC" w:rsidRDefault="00D43DEC" w:rsidP="001964C3">
            <w:pPr>
              <w:numPr>
                <w:ilvl w:val="0"/>
                <w:numId w:val="7"/>
              </w:numPr>
              <w:ind w:left="284"/>
              <w:contextualSpacing/>
              <w:jc w:val="both"/>
              <w:rPr>
                <w:rFonts w:ascii="Calibri" w:hAnsi="Calibri" w:cs="Tahoma"/>
                <w:b/>
              </w:rPr>
            </w:pPr>
            <w:r w:rsidRPr="00D43DEC">
              <w:rPr>
                <w:rFonts w:ascii="Calibri" w:hAnsi="Calibri" w:cs="Tahoma"/>
                <w:b/>
              </w:rPr>
              <w:t>Άρθρο</w:t>
            </w:r>
            <w:r w:rsidRPr="00D43DEC">
              <w:rPr>
                <w:rFonts w:ascii="Calibri" w:hAnsi="Calibri" w:cs="Tahoma"/>
                <w:b/>
                <w:lang w:val="en-US"/>
              </w:rPr>
              <w:t xml:space="preserve"> 66</w:t>
            </w:r>
            <w:r w:rsidRPr="00D43DEC">
              <w:rPr>
                <w:rFonts w:ascii="Calibri" w:hAnsi="Calibri" w:cs="Tahoma"/>
                <w:b/>
              </w:rPr>
              <w:t xml:space="preserve"> </w:t>
            </w:r>
          </w:p>
          <w:p w14:paraId="005A92C9" w14:textId="77777777" w:rsidR="00D43DEC" w:rsidRPr="00D43DEC" w:rsidRDefault="00D43DEC" w:rsidP="00D43DEC">
            <w:pPr>
              <w:ind w:left="284"/>
              <w:jc w:val="both"/>
              <w:rPr>
                <w:rFonts w:ascii="Calibri" w:hAnsi="Calibri" w:cs="Tahoma"/>
              </w:rPr>
            </w:pPr>
            <w:r w:rsidRPr="00D43DEC">
              <w:rPr>
                <w:rFonts w:ascii="Calibri" w:hAnsi="Calibri" w:cs="Tahoma"/>
              </w:rPr>
              <w:t>«Διευκολύνσεις σε υπαλλήλους γονείς τέκνων νοσούντων με COVID-19»</w:t>
            </w:r>
          </w:p>
          <w:p w14:paraId="2DBDD5FA" w14:textId="77777777" w:rsidR="00D43DEC" w:rsidRPr="00D43DEC" w:rsidRDefault="00D43DEC" w:rsidP="001964C3">
            <w:pPr>
              <w:numPr>
                <w:ilvl w:val="0"/>
                <w:numId w:val="7"/>
              </w:numPr>
              <w:ind w:left="284"/>
              <w:contextualSpacing/>
              <w:jc w:val="both"/>
              <w:rPr>
                <w:rFonts w:ascii="Calibri" w:hAnsi="Calibri" w:cs="Tahoma"/>
                <w:b/>
              </w:rPr>
            </w:pPr>
            <w:r w:rsidRPr="00D43DEC">
              <w:rPr>
                <w:rFonts w:ascii="Calibri" w:hAnsi="Calibri" w:cs="Tahoma"/>
                <w:b/>
              </w:rPr>
              <w:t>Άρθρο</w:t>
            </w:r>
            <w:r w:rsidRPr="00D43DEC">
              <w:rPr>
                <w:rFonts w:ascii="Calibri" w:hAnsi="Calibri" w:cs="Tahoma"/>
                <w:b/>
                <w:lang w:val="en-US"/>
              </w:rPr>
              <w:t xml:space="preserve"> 67</w:t>
            </w:r>
            <w:r w:rsidRPr="00D43DEC">
              <w:rPr>
                <w:rFonts w:ascii="Calibri" w:hAnsi="Calibri" w:cs="Tahoma"/>
                <w:b/>
              </w:rPr>
              <w:t xml:space="preserve"> </w:t>
            </w:r>
          </w:p>
          <w:p w14:paraId="66C6B10F" w14:textId="77777777" w:rsidR="00D43DEC" w:rsidRPr="00D43DEC" w:rsidRDefault="00D43DEC" w:rsidP="00D43DEC">
            <w:pPr>
              <w:ind w:left="284"/>
              <w:jc w:val="both"/>
              <w:rPr>
                <w:rFonts w:ascii="Calibri" w:hAnsi="Calibri" w:cs="Tahoma"/>
              </w:rPr>
            </w:pPr>
            <w:r w:rsidRPr="00D43DEC">
              <w:rPr>
                <w:rFonts w:ascii="Calibri" w:hAnsi="Calibri" w:cs="Tahoma"/>
              </w:rPr>
              <w:t>«Ειδικές ρυθμίσεις για τους εργαζομένους σε φορείς του δημοσίου τομέα που τελούν σε αναστολή άσκησης καθηκόντων - Τροποποίηση περ. α΄ παρ. 6 άρθρου 206 ν. 4820/2021»</w:t>
            </w:r>
          </w:p>
          <w:p w14:paraId="6F83817C" w14:textId="77777777" w:rsidR="00D43DEC" w:rsidRPr="00D43DEC" w:rsidRDefault="00D43DEC" w:rsidP="001964C3">
            <w:pPr>
              <w:numPr>
                <w:ilvl w:val="0"/>
                <w:numId w:val="7"/>
              </w:numPr>
              <w:ind w:left="284"/>
              <w:contextualSpacing/>
              <w:jc w:val="both"/>
              <w:rPr>
                <w:rFonts w:ascii="Calibri" w:hAnsi="Calibri" w:cs="Tahoma"/>
                <w:b/>
              </w:rPr>
            </w:pPr>
            <w:r w:rsidRPr="00D43DEC">
              <w:rPr>
                <w:rFonts w:ascii="Calibri" w:hAnsi="Calibri" w:cs="Tahoma"/>
                <w:b/>
              </w:rPr>
              <w:t>Άρθρο</w:t>
            </w:r>
            <w:r w:rsidRPr="00D43DEC">
              <w:rPr>
                <w:rFonts w:ascii="Calibri" w:hAnsi="Calibri" w:cs="Tahoma"/>
                <w:b/>
                <w:lang w:val="en-US"/>
              </w:rPr>
              <w:t xml:space="preserve"> 68</w:t>
            </w:r>
            <w:r w:rsidRPr="00D43DEC">
              <w:rPr>
                <w:rFonts w:ascii="Calibri" w:hAnsi="Calibri" w:cs="Tahoma"/>
                <w:b/>
              </w:rPr>
              <w:t xml:space="preserve"> </w:t>
            </w:r>
          </w:p>
          <w:p w14:paraId="230B679D" w14:textId="77777777" w:rsidR="00D43DEC" w:rsidRPr="00D43DEC" w:rsidRDefault="00D43DEC" w:rsidP="00D43DEC">
            <w:pPr>
              <w:ind w:left="284"/>
              <w:jc w:val="both"/>
              <w:rPr>
                <w:rFonts w:ascii="Calibri" w:hAnsi="Calibri" w:cs="Tahoma"/>
              </w:rPr>
            </w:pPr>
            <w:r w:rsidRPr="00D43DEC">
              <w:rPr>
                <w:rFonts w:ascii="Calibri" w:hAnsi="Calibri" w:cs="Tahoma"/>
              </w:rPr>
              <w:t>«Μετατάξεις μονίμων διοικητικών υπαλλήλων σε δικαστήρια, εισαγγελίες και γενικές επιτροπείες της Χώρας - Τροποποίηση παρ. 8 άρθρου 3 ν. 4440/2016»</w:t>
            </w:r>
          </w:p>
          <w:p w14:paraId="0792A55D" w14:textId="77777777" w:rsidR="00D43DEC" w:rsidRPr="00D43DEC" w:rsidRDefault="00D43DEC" w:rsidP="001964C3">
            <w:pPr>
              <w:numPr>
                <w:ilvl w:val="0"/>
                <w:numId w:val="7"/>
              </w:numPr>
              <w:ind w:left="284"/>
              <w:contextualSpacing/>
              <w:jc w:val="both"/>
              <w:rPr>
                <w:rFonts w:ascii="Calibri" w:hAnsi="Calibri" w:cs="Tahoma"/>
                <w:b/>
              </w:rPr>
            </w:pPr>
            <w:r w:rsidRPr="00D43DEC">
              <w:rPr>
                <w:rFonts w:ascii="Calibri" w:hAnsi="Calibri" w:cs="Tahoma"/>
                <w:b/>
              </w:rPr>
              <w:t>Άρθρο</w:t>
            </w:r>
            <w:r w:rsidRPr="00D43DEC">
              <w:rPr>
                <w:rFonts w:ascii="Calibri" w:hAnsi="Calibri" w:cs="Tahoma"/>
                <w:b/>
                <w:lang w:val="en-US"/>
              </w:rPr>
              <w:t xml:space="preserve"> 69</w:t>
            </w:r>
            <w:r w:rsidRPr="00D43DEC">
              <w:rPr>
                <w:rFonts w:ascii="Calibri" w:hAnsi="Calibri" w:cs="Tahoma"/>
                <w:b/>
              </w:rPr>
              <w:t xml:space="preserve"> </w:t>
            </w:r>
          </w:p>
          <w:p w14:paraId="1FDEA486" w14:textId="77777777" w:rsidR="00D43DEC" w:rsidRPr="00D43DEC" w:rsidRDefault="00D43DEC" w:rsidP="00D43DEC">
            <w:pPr>
              <w:ind w:left="284"/>
              <w:jc w:val="both"/>
              <w:rPr>
                <w:rFonts w:ascii="Calibri" w:hAnsi="Calibri" w:cs="Tahoma"/>
              </w:rPr>
            </w:pPr>
            <w:r w:rsidRPr="00D43DEC">
              <w:rPr>
                <w:rFonts w:ascii="Calibri" w:hAnsi="Calibri" w:cs="Tahoma"/>
              </w:rPr>
              <w:t>«Υπερωριακή απασχόληση των υπαλλήλων των Κ.Ε.Π. για παροχή υπηρεσιών που σχετίζονται με την κάλυψη εκτάκτων αναγκών για την προστασία της δημόσιας υγείας έναντι του κορωνοϊού COVID-19»</w:t>
            </w:r>
          </w:p>
        </w:tc>
      </w:tr>
      <w:tr w:rsidR="00D43DEC" w:rsidRPr="00D43DEC" w14:paraId="42E8DD78" w14:textId="77777777" w:rsidTr="00B46C57">
        <w:trPr>
          <w:gridAfter w:val="1"/>
          <w:wAfter w:w="34" w:type="dxa"/>
        </w:trPr>
        <w:tc>
          <w:tcPr>
            <w:tcW w:w="575" w:type="dxa"/>
            <w:gridSpan w:val="2"/>
            <w:shd w:val="clear" w:color="auto" w:fill="DBE5F1" w:themeFill="accent1" w:themeFillTint="33"/>
          </w:tcPr>
          <w:p w14:paraId="15B92EC2" w14:textId="77777777" w:rsidR="00D43DEC" w:rsidRPr="00D43DEC" w:rsidRDefault="00D43DEC" w:rsidP="00D43DEC">
            <w:pPr>
              <w:jc w:val="both"/>
              <w:rPr>
                <w:rFonts w:ascii="Calibri" w:hAnsi="Calibri" w:cs="Tahoma"/>
                <w:b/>
              </w:rPr>
            </w:pPr>
          </w:p>
        </w:tc>
        <w:tc>
          <w:tcPr>
            <w:tcW w:w="9172" w:type="dxa"/>
            <w:gridSpan w:val="4"/>
            <w:shd w:val="clear" w:color="auto" w:fill="DBE5F1" w:themeFill="accent1" w:themeFillTint="33"/>
          </w:tcPr>
          <w:p w14:paraId="7C4374E8" w14:textId="77777777" w:rsidR="00D43DEC" w:rsidRPr="00D43DEC" w:rsidRDefault="00D43DEC" w:rsidP="00D43DEC">
            <w:pPr>
              <w:tabs>
                <w:tab w:val="left" w:pos="4420"/>
              </w:tabs>
              <w:contextualSpacing/>
              <w:jc w:val="both"/>
              <w:rPr>
                <w:rFonts w:ascii="Calibri" w:hAnsi="Calibri" w:cs="Tahoma"/>
              </w:rPr>
            </w:pPr>
            <w:r w:rsidRPr="00D43DEC">
              <w:rPr>
                <w:rFonts w:ascii="Calibri" w:hAnsi="Calibri" w:cs="Tahoma"/>
              </w:rPr>
              <w:t xml:space="preserve">του ν. </w:t>
            </w:r>
            <w:hyperlink r:id="rId131" w:history="1">
              <w:r w:rsidRPr="00D43DEC">
                <w:rPr>
                  <w:rFonts w:ascii="Calibri" w:hAnsi="Calibri" w:cs="Tahoma"/>
                  <w:color w:val="0000FF"/>
                </w:rPr>
                <w:t>4886/2022</w:t>
              </w:r>
            </w:hyperlink>
            <w:r w:rsidRPr="00D43DEC">
              <w:rPr>
                <w:rFonts w:ascii="Calibri" w:hAnsi="Calibri" w:cs="Tahoma"/>
              </w:rPr>
              <w:t xml:space="preserve"> (ΦΕΚ Α/</w:t>
            </w:r>
            <w:r w:rsidRPr="00D43DEC">
              <w:rPr>
                <w:rFonts w:ascii="Calibri" w:hAnsi="Calibri" w:cs="Tahoma"/>
                <w:lang w:val="en-US"/>
              </w:rPr>
              <w:t>12</w:t>
            </w:r>
            <w:r w:rsidRPr="00D43DEC">
              <w:rPr>
                <w:rFonts w:ascii="Calibri" w:hAnsi="Calibri" w:cs="Tahoma"/>
              </w:rPr>
              <w:t>/</w:t>
            </w:r>
            <w:r w:rsidRPr="00D43DEC">
              <w:rPr>
                <w:rFonts w:ascii="Calibri" w:hAnsi="Calibri" w:cs="Tahoma"/>
                <w:lang w:val="en-US"/>
              </w:rPr>
              <w:t>24</w:t>
            </w:r>
            <w:r w:rsidRPr="00D43DEC">
              <w:rPr>
                <w:rFonts w:ascii="Calibri" w:hAnsi="Calibri" w:cs="Tahoma"/>
              </w:rPr>
              <w:t>.</w:t>
            </w:r>
            <w:r w:rsidRPr="00D43DEC">
              <w:rPr>
                <w:rFonts w:ascii="Calibri" w:hAnsi="Calibri" w:cs="Tahoma"/>
                <w:lang w:val="en-US"/>
              </w:rPr>
              <w:t>01</w:t>
            </w:r>
            <w:r w:rsidRPr="00D43DEC">
              <w:rPr>
                <w:rFonts w:ascii="Calibri" w:hAnsi="Calibri" w:cs="Tahoma"/>
              </w:rPr>
              <w:t>.2022).</w:t>
            </w:r>
          </w:p>
        </w:tc>
      </w:tr>
      <w:tr w:rsidR="00D43DEC" w:rsidRPr="00D43DEC" w14:paraId="23BC985E" w14:textId="77777777" w:rsidTr="00B46C57">
        <w:trPr>
          <w:gridAfter w:val="1"/>
          <w:wAfter w:w="34" w:type="dxa"/>
        </w:trPr>
        <w:tc>
          <w:tcPr>
            <w:tcW w:w="575" w:type="dxa"/>
            <w:gridSpan w:val="2"/>
            <w:shd w:val="clear" w:color="auto" w:fill="DBE5F1" w:themeFill="accent1" w:themeFillTint="33"/>
          </w:tcPr>
          <w:p w14:paraId="7A8521BA" w14:textId="77777777" w:rsidR="00D43DEC" w:rsidRPr="00D43DEC" w:rsidRDefault="00D43DEC" w:rsidP="00D43DEC">
            <w:pPr>
              <w:jc w:val="both"/>
              <w:rPr>
                <w:rFonts w:ascii="Calibri" w:hAnsi="Calibri" w:cs="Tahoma"/>
                <w:b/>
              </w:rPr>
            </w:pPr>
          </w:p>
        </w:tc>
        <w:tc>
          <w:tcPr>
            <w:tcW w:w="9172" w:type="dxa"/>
            <w:gridSpan w:val="4"/>
            <w:shd w:val="clear" w:color="auto" w:fill="DBE5F1" w:themeFill="accent1" w:themeFillTint="33"/>
          </w:tcPr>
          <w:p w14:paraId="606BD44E" w14:textId="77777777" w:rsidR="00D43DEC" w:rsidRPr="00D43DEC" w:rsidRDefault="00D43DEC" w:rsidP="00D43DEC">
            <w:pPr>
              <w:tabs>
                <w:tab w:val="left" w:pos="4420"/>
              </w:tabs>
              <w:jc w:val="both"/>
              <w:rPr>
                <w:rFonts w:ascii="Calibri" w:hAnsi="Calibri" w:cs="Tahoma"/>
                <w:b/>
                <w:sz w:val="28"/>
                <w:szCs w:val="28"/>
              </w:rPr>
            </w:pPr>
            <w:r w:rsidRPr="00D43DEC">
              <w:rPr>
                <w:rFonts w:ascii="Calibri" w:hAnsi="Calibri" w:cs="Tahoma"/>
                <w:b/>
                <w:sz w:val="28"/>
                <w:szCs w:val="28"/>
              </w:rPr>
              <w:t>ΤΙΤΛΟΣ ΝΟΜΟΥ:</w:t>
            </w:r>
          </w:p>
        </w:tc>
      </w:tr>
      <w:tr w:rsidR="00D43DEC" w:rsidRPr="00D43DEC" w14:paraId="6390C60E" w14:textId="77777777" w:rsidTr="00B46C57">
        <w:trPr>
          <w:gridAfter w:val="1"/>
          <w:wAfter w:w="34" w:type="dxa"/>
        </w:trPr>
        <w:tc>
          <w:tcPr>
            <w:tcW w:w="575" w:type="dxa"/>
            <w:gridSpan w:val="2"/>
            <w:shd w:val="clear" w:color="auto" w:fill="DBE5F1" w:themeFill="accent1" w:themeFillTint="33"/>
          </w:tcPr>
          <w:p w14:paraId="152E146F" w14:textId="77777777" w:rsidR="00D43DEC" w:rsidRPr="00D43DEC" w:rsidRDefault="00D43DEC" w:rsidP="00D43DEC">
            <w:pPr>
              <w:jc w:val="both"/>
              <w:rPr>
                <w:rFonts w:ascii="Calibri" w:hAnsi="Calibri" w:cs="Tahoma"/>
                <w:b/>
              </w:rPr>
            </w:pPr>
          </w:p>
        </w:tc>
        <w:tc>
          <w:tcPr>
            <w:tcW w:w="9172" w:type="dxa"/>
            <w:gridSpan w:val="4"/>
            <w:shd w:val="clear" w:color="auto" w:fill="DBE5F1" w:themeFill="accent1" w:themeFillTint="33"/>
          </w:tcPr>
          <w:p w14:paraId="23D2A857" w14:textId="77777777" w:rsidR="00D43DEC" w:rsidRPr="00D43DEC" w:rsidRDefault="00D43DEC" w:rsidP="00D43DEC">
            <w:pPr>
              <w:tabs>
                <w:tab w:val="left" w:pos="4420"/>
              </w:tabs>
              <w:jc w:val="both"/>
              <w:rPr>
                <w:rFonts w:ascii="Calibri" w:hAnsi="Calibri" w:cs="Tahoma"/>
                <w:i/>
              </w:rPr>
            </w:pPr>
            <w:r w:rsidRPr="00D43DEC">
              <w:rPr>
                <w:rFonts w:ascii="Calibri" w:hAnsi="Calibri" w:cs="Tahoma"/>
                <w:i/>
              </w:rPr>
              <w:t>«Εκσυγχρονισμός του δικαίου ανταγωνισμού για την ψηφιακή εποχή - Τροποποίηση του ν. 3959/2011 και ενσωμάτωση της Οδηγίας (ΕΕ) 2019/1 του Ευρωπαϊκού Κοινοβουλίου και του Συμβουλίου της 11ης Δεκεμβρίου 2018 για την παροχή αρμοδιοτήτων στις αρχές ανταγωνισμού των κρατών μελών, ώστε να επιβάλλουν αποτελεσματικότερα τους κανόνες και για τη διασφάλιση της εύρυθμης λειτουργίας της εσωτερικής αγοράς και άλλες διατάξεις»</w:t>
            </w:r>
          </w:p>
        </w:tc>
      </w:tr>
      <w:tr w:rsidR="00D43DEC" w:rsidRPr="00D43DEC" w14:paraId="79288FA5" w14:textId="77777777" w:rsidTr="00B46C57">
        <w:trPr>
          <w:gridAfter w:val="1"/>
          <w:wAfter w:w="34" w:type="dxa"/>
        </w:trPr>
        <w:tc>
          <w:tcPr>
            <w:tcW w:w="575" w:type="dxa"/>
            <w:gridSpan w:val="2"/>
            <w:shd w:val="clear" w:color="auto" w:fill="DBE5F1" w:themeFill="accent1" w:themeFillTint="33"/>
          </w:tcPr>
          <w:p w14:paraId="440AE69F" w14:textId="77777777" w:rsidR="00D43DEC" w:rsidRPr="00D43DEC" w:rsidRDefault="00D43DEC" w:rsidP="00D43DEC">
            <w:pPr>
              <w:jc w:val="both"/>
              <w:rPr>
                <w:rFonts w:ascii="Calibri" w:hAnsi="Calibri" w:cs="Tahoma"/>
                <w:b/>
              </w:rPr>
            </w:pPr>
          </w:p>
        </w:tc>
        <w:tc>
          <w:tcPr>
            <w:tcW w:w="9172" w:type="dxa"/>
            <w:gridSpan w:val="4"/>
            <w:shd w:val="clear" w:color="auto" w:fill="DBE5F1" w:themeFill="accent1" w:themeFillTint="33"/>
          </w:tcPr>
          <w:p w14:paraId="713E2BF0" w14:textId="77777777" w:rsidR="00D43DEC" w:rsidRPr="00D43DEC" w:rsidRDefault="00D43DEC" w:rsidP="00D43DEC">
            <w:pPr>
              <w:tabs>
                <w:tab w:val="left" w:pos="4420"/>
              </w:tabs>
              <w:jc w:val="both"/>
              <w:rPr>
                <w:rFonts w:ascii="Calibri" w:hAnsi="Calibri" w:cs="Tahoma"/>
                <w:b/>
                <w:sz w:val="28"/>
                <w:szCs w:val="28"/>
              </w:rPr>
            </w:pPr>
            <w:r w:rsidRPr="00D43DEC">
              <w:rPr>
                <w:rFonts w:ascii="Calibri" w:hAnsi="Calibri" w:cs="Tahoma"/>
                <w:b/>
                <w:sz w:val="28"/>
                <w:szCs w:val="28"/>
                <w:u w:val="single"/>
              </w:rPr>
              <w:t>ΑΡΙΘΜΟΣ ΤΡΟΠΟΛΟΓΙΑΣ</w:t>
            </w:r>
            <w:r w:rsidRPr="00D43DEC">
              <w:rPr>
                <w:rFonts w:ascii="Calibri" w:hAnsi="Calibri" w:cs="Tahoma"/>
                <w:b/>
                <w:sz w:val="28"/>
                <w:szCs w:val="28"/>
              </w:rPr>
              <w:t>:</w:t>
            </w:r>
          </w:p>
        </w:tc>
      </w:tr>
      <w:tr w:rsidR="00D43DEC" w:rsidRPr="00D43DEC" w14:paraId="53576311" w14:textId="77777777" w:rsidTr="00B46C57">
        <w:trPr>
          <w:gridAfter w:val="1"/>
          <w:wAfter w:w="34" w:type="dxa"/>
        </w:trPr>
        <w:tc>
          <w:tcPr>
            <w:tcW w:w="575" w:type="dxa"/>
            <w:gridSpan w:val="2"/>
            <w:shd w:val="clear" w:color="auto" w:fill="DBE5F1" w:themeFill="accent1" w:themeFillTint="33"/>
          </w:tcPr>
          <w:p w14:paraId="241B97B7" w14:textId="77777777" w:rsidR="00D43DEC" w:rsidRPr="00D43DEC" w:rsidRDefault="00D43DEC" w:rsidP="00D43DEC">
            <w:pPr>
              <w:jc w:val="both"/>
              <w:rPr>
                <w:rFonts w:ascii="Calibri" w:hAnsi="Calibri" w:cs="Tahoma"/>
                <w:b/>
              </w:rPr>
            </w:pPr>
          </w:p>
        </w:tc>
        <w:tc>
          <w:tcPr>
            <w:tcW w:w="9172" w:type="dxa"/>
            <w:gridSpan w:val="4"/>
            <w:shd w:val="clear" w:color="auto" w:fill="DBE5F1" w:themeFill="accent1" w:themeFillTint="33"/>
          </w:tcPr>
          <w:p w14:paraId="51981B2D" w14:textId="77777777" w:rsidR="00D43DEC" w:rsidRPr="00D43DEC" w:rsidRDefault="00D43DEC" w:rsidP="00D43DEC">
            <w:pPr>
              <w:tabs>
                <w:tab w:val="left" w:pos="4420"/>
              </w:tabs>
              <w:suppressAutoHyphens w:val="0"/>
              <w:rPr>
                <w:rFonts w:asciiTheme="minorHAnsi" w:hAnsiTheme="minorHAnsi" w:cs="Segoe UI"/>
                <w:lang w:eastAsia="el-GR"/>
              </w:rPr>
            </w:pPr>
            <w:r w:rsidRPr="00D43DEC">
              <w:rPr>
                <w:rFonts w:asciiTheme="minorHAnsi" w:hAnsiTheme="minorHAnsi" w:cs="Segoe UI"/>
                <w:lang w:eastAsia="el-GR"/>
              </w:rPr>
              <w:t>1193/108 18.1.2022</w:t>
            </w:r>
          </w:p>
        </w:tc>
      </w:tr>
      <w:tr w:rsidR="00D43DEC" w:rsidRPr="00D43DEC" w14:paraId="56AA8462" w14:textId="77777777" w:rsidTr="00B46C57">
        <w:trPr>
          <w:gridAfter w:val="1"/>
          <w:wAfter w:w="34" w:type="dxa"/>
        </w:trPr>
        <w:tc>
          <w:tcPr>
            <w:tcW w:w="575" w:type="dxa"/>
            <w:gridSpan w:val="2"/>
            <w:shd w:val="clear" w:color="auto" w:fill="DBE5F1" w:themeFill="accent1" w:themeFillTint="33"/>
          </w:tcPr>
          <w:p w14:paraId="5A805539" w14:textId="77777777" w:rsidR="00D43DEC" w:rsidRPr="00D43DEC" w:rsidRDefault="00D43DEC" w:rsidP="00D43DEC">
            <w:pPr>
              <w:jc w:val="both"/>
              <w:rPr>
                <w:rFonts w:ascii="Calibri" w:hAnsi="Calibri" w:cs="Tahoma"/>
                <w:b/>
              </w:rPr>
            </w:pPr>
          </w:p>
        </w:tc>
        <w:tc>
          <w:tcPr>
            <w:tcW w:w="9172" w:type="dxa"/>
            <w:gridSpan w:val="4"/>
            <w:shd w:val="clear" w:color="auto" w:fill="DBE5F1" w:themeFill="accent1" w:themeFillTint="33"/>
          </w:tcPr>
          <w:p w14:paraId="08524194" w14:textId="77777777" w:rsidR="00D43DEC" w:rsidRPr="00D43DEC" w:rsidRDefault="00D43DEC" w:rsidP="00D43DEC">
            <w:pPr>
              <w:tabs>
                <w:tab w:val="left" w:pos="4420"/>
              </w:tabs>
              <w:jc w:val="both"/>
              <w:rPr>
                <w:rFonts w:ascii="Calibri" w:hAnsi="Calibri" w:cs="Tahoma"/>
                <w:b/>
                <w:sz w:val="28"/>
                <w:szCs w:val="28"/>
              </w:rPr>
            </w:pPr>
            <w:r w:rsidRPr="00D43DEC">
              <w:rPr>
                <w:rFonts w:ascii="Calibri" w:hAnsi="Calibri" w:cs="Tahoma"/>
                <w:b/>
                <w:sz w:val="28"/>
                <w:szCs w:val="28"/>
                <w:u w:val="single"/>
              </w:rPr>
              <w:t>ΠΕΡΙΓΡΑΦΗ</w:t>
            </w:r>
            <w:r w:rsidRPr="00D43DEC">
              <w:rPr>
                <w:rFonts w:ascii="Calibri" w:hAnsi="Calibri" w:cs="Tahoma"/>
                <w:b/>
                <w:sz w:val="28"/>
                <w:szCs w:val="28"/>
              </w:rPr>
              <w:t>:</w:t>
            </w:r>
          </w:p>
        </w:tc>
      </w:tr>
      <w:tr w:rsidR="00D43DEC" w:rsidRPr="00D43DEC" w14:paraId="3DADD370" w14:textId="77777777" w:rsidTr="00B46C57">
        <w:trPr>
          <w:gridAfter w:val="1"/>
          <w:wAfter w:w="34" w:type="dxa"/>
        </w:trPr>
        <w:tc>
          <w:tcPr>
            <w:tcW w:w="575" w:type="dxa"/>
            <w:gridSpan w:val="2"/>
            <w:shd w:val="clear" w:color="auto" w:fill="DBE5F1" w:themeFill="accent1" w:themeFillTint="33"/>
          </w:tcPr>
          <w:p w14:paraId="66A59797" w14:textId="77777777" w:rsidR="00D43DEC" w:rsidRPr="00D43DEC" w:rsidRDefault="00D43DEC" w:rsidP="00D43DEC">
            <w:pPr>
              <w:jc w:val="both"/>
              <w:rPr>
                <w:rFonts w:ascii="Calibri" w:hAnsi="Calibri" w:cs="Tahoma"/>
                <w:b/>
              </w:rPr>
            </w:pPr>
          </w:p>
        </w:tc>
        <w:tc>
          <w:tcPr>
            <w:tcW w:w="9172" w:type="dxa"/>
            <w:gridSpan w:val="4"/>
            <w:shd w:val="clear" w:color="auto" w:fill="DBE5F1" w:themeFill="accent1" w:themeFillTint="33"/>
          </w:tcPr>
          <w:p w14:paraId="79B55C96" w14:textId="77777777" w:rsidR="00D43DEC" w:rsidRPr="00D43DEC" w:rsidRDefault="00D43DEC" w:rsidP="00D43DEC">
            <w:pPr>
              <w:tabs>
                <w:tab w:val="left" w:pos="4420"/>
              </w:tabs>
              <w:jc w:val="both"/>
              <w:rPr>
                <w:rFonts w:asciiTheme="minorHAnsi" w:hAnsiTheme="minorHAnsi" w:cs="Tahoma"/>
              </w:rPr>
            </w:pPr>
            <w:r w:rsidRPr="00D43DEC">
              <w:rPr>
                <w:rFonts w:asciiTheme="minorHAnsi" w:hAnsiTheme="minorHAnsi" w:cs="Tahoma"/>
              </w:rPr>
              <w:t>Ρυθμίσεις θεμάτων αρμοδιότητας του Υπουργείου Εσωτερικών.</w:t>
            </w:r>
          </w:p>
        </w:tc>
      </w:tr>
      <w:tr w:rsidR="00D43DEC" w:rsidRPr="00D43DEC" w14:paraId="14DD496D" w14:textId="77777777" w:rsidTr="00F41674">
        <w:tblPrEx>
          <w:shd w:val="clear" w:color="auto" w:fill="FFFFFF"/>
        </w:tblPrEx>
        <w:trPr>
          <w:gridAfter w:val="1"/>
          <w:wAfter w:w="34" w:type="dxa"/>
        </w:trPr>
        <w:tc>
          <w:tcPr>
            <w:tcW w:w="575" w:type="dxa"/>
            <w:gridSpan w:val="2"/>
            <w:shd w:val="clear" w:color="auto" w:fill="FFFFFF"/>
          </w:tcPr>
          <w:p w14:paraId="50954DB9" w14:textId="77777777" w:rsidR="00D43DEC" w:rsidRPr="00D43DEC" w:rsidRDefault="00D43DEC" w:rsidP="00D43DEC">
            <w:pPr>
              <w:jc w:val="both"/>
              <w:rPr>
                <w:rFonts w:ascii="Calibri" w:hAnsi="Calibri" w:cs="Tahoma"/>
                <w:b/>
                <w:sz w:val="28"/>
                <w:szCs w:val="28"/>
              </w:rPr>
            </w:pPr>
            <w:r w:rsidRPr="00D43DEC">
              <w:rPr>
                <w:rFonts w:ascii="Calibri" w:hAnsi="Calibri" w:cs="Tahoma"/>
                <w:b/>
                <w:sz w:val="28"/>
                <w:szCs w:val="28"/>
              </w:rPr>
              <w:t>3</w:t>
            </w:r>
            <w:r w:rsidRPr="00D43DEC">
              <w:rPr>
                <w:rFonts w:ascii="Calibri" w:hAnsi="Calibri" w:cs="Tahoma"/>
                <w:b/>
                <w:sz w:val="28"/>
                <w:szCs w:val="28"/>
                <w:lang w:val="en-US"/>
              </w:rPr>
              <w:t>5</w:t>
            </w:r>
            <w:r w:rsidRPr="00D43DEC">
              <w:rPr>
                <w:rFonts w:ascii="Calibri" w:hAnsi="Calibri" w:cs="Tahoma"/>
                <w:b/>
                <w:sz w:val="28"/>
                <w:szCs w:val="28"/>
              </w:rPr>
              <w:t>.</w:t>
            </w:r>
          </w:p>
        </w:tc>
        <w:tc>
          <w:tcPr>
            <w:tcW w:w="9172" w:type="dxa"/>
            <w:gridSpan w:val="4"/>
            <w:shd w:val="clear" w:color="auto" w:fill="FFFFFF"/>
          </w:tcPr>
          <w:p w14:paraId="0AD38A7A" w14:textId="77777777" w:rsidR="00D43DEC" w:rsidRPr="00D43DEC" w:rsidRDefault="00D43DEC" w:rsidP="00D43DEC">
            <w:pPr>
              <w:jc w:val="both"/>
              <w:rPr>
                <w:rFonts w:ascii="Calibri" w:hAnsi="Calibri" w:cs="Tahoma"/>
                <w:b/>
                <w:sz w:val="28"/>
                <w:szCs w:val="28"/>
              </w:rPr>
            </w:pPr>
            <w:r w:rsidRPr="00D43DEC">
              <w:rPr>
                <w:rFonts w:ascii="Calibri" w:hAnsi="Calibri" w:cs="Tahoma"/>
                <w:b/>
                <w:sz w:val="28"/>
                <w:szCs w:val="28"/>
                <w:u w:val="single"/>
              </w:rPr>
              <w:t>ΔΙΑΤΑΞΗ ΝΟΜΟΥ</w:t>
            </w:r>
            <w:r w:rsidRPr="00D43DEC">
              <w:rPr>
                <w:rFonts w:ascii="Calibri" w:hAnsi="Calibri" w:cs="Tahoma"/>
                <w:b/>
                <w:sz w:val="28"/>
                <w:szCs w:val="28"/>
              </w:rPr>
              <w:t xml:space="preserve">: </w:t>
            </w:r>
          </w:p>
          <w:p w14:paraId="70741CBF" w14:textId="77777777" w:rsidR="00D43DEC" w:rsidRPr="00D43DEC" w:rsidRDefault="00D43DEC" w:rsidP="00D43DEC">
            <w:pPr>
              <w:jc w:val="center"/>
              <w:rPr>
                <w:rFonts w:ascii="Calibri" w:hAnsi="Calibri" w:cs="Tahoma"/>
                <w:b/>
              </w:rPr>
            </w:pPr>
            <w:r w:rsidRPr="00D43DEC">
              <w:rPr>
                <w:rFonts w:ascii="Calibri" w:hAnsi="Calibri" w:cs="Tahoma"/>
                <w:b/>
              </w:rPr>
              <w:t>ΚΕΦΑΛΑΙΟ ΤΡΙΤΟ</w:t>
            </w:r>
          </w:p>
          <w:p w14:paraId="317FAE98" w14:textId="77777777" w:rsidR="00D43DEC" w:rsidRPr="00D43DEC" w:rsidRDefault="00D43DEC" w:rsidP="00D43DEC">
            <w:pPr>
              <w:jc w:val="center"/>
              <w:rPr>
                <w:rFonts w:ascii="Calibri" w:hAnsi="Calibri" w:cs="Tahoma"/>
                <w:b/>
                <w:sz w:val="28"/>
                <w:szCs w:val="28"/>
              </w:rPr>
            </w:pPr>
            <w:r w:rsidRPr="00D43DEC">
              <w:rPr>
                <w:rFonts w:ascii="Calibri" w:hAnsi="Calibri" w:cs="Tahoma"/>
                <w:b/>
              </w:rPr>
              <w:t>ΔΙΑΤΑΞΕΙΣ ΑΡΜΟΔΙΟΤΗΤΑΣ ΥΠΟΥΡΓΕΙΟΥ ΕΣΩΤΕΡΙΚΩΝ</w:t>
            </w:r>
          </w:p>
          <w:p w14:paraId="0A59C394" w14:textId="77777777" w:rsidR="00D43DEC" w:rsidRPr="00D43DEC" w:rsidRDefault="00D43DEC" w:rsidP="001964C3">
            <w:pPr>
              <w:numPr>
                <w:ilvl w:val="0"/>
                <w:numId w:val="7"/>
              </w:numPr>
              <w:ind w:left="284"/>
              <w:contextualSpacing/>
              <w:jc w:val="both"/>
              <w:rPr>
                <w:rFonts w:asciiTheme="minorHAnsi" w:hAnsiTheme="minorHAnsi" w:cs="Tahoma"/>
              </w:rPr>
            </w:pPr>
            <w:r w:rsidRPr="00D43DEC">
              <w:rPr>
                <w:rFonts w:asciiTheme="minorHAnsi" w:hAnsiTheme="minorHAnsi" w:cs="Tahoma"/>
                <w:b/>
              </w:rPr>
              <w:t>Άρθρο 59</w:t>
            </w:r>
            <w:r w:rsidRPr="00D43DEC">
              <w:rPr>
                <w:rFonts w:asciiTheme="minorHAnsi" w:hAnsiTheme="minorHAnsi" w:cs="Tahoma"/>
              </w:rPr>
              <w:t xml:space="preserve"> </w:t>
            </w:r>
          </w:p>
          <w:p w14:paraId="30B0CDBF" w14:textId="77777777" w:rsidR="00D43DEC" w:rsidRPr="00D43DEC" w:rsidRDefault="00D43DEC" w:rsidP="00D43DEC">
            <w:pPr>
              <w:ind w:left="284"/>
              <w:contextualSpacing/>
              <w:jc w:val="both"/>
              <w:rPr>
                <w:rFonts w:asciiTheme="minorHAnsi" w:hAnsiTheme="minorHAnsi" w:cs="Tahoma"/>
              </w:rPr>
            </w:pPr>
            <w:r w:rsidRPr="00D43DEC">
              <w:rPr>
                <w:rFonts w:asciiTheme="minorHAnsi" w:hAnsiTheme="minorHAnsi" w:cs="Tahoma"/>
              </w:rPr>
              <w:t xml:space="preserve">«Διορισμός πολιτών κρατών μελών στη Δημόσια Διοίκηση – </w:t>
            </w:r>
          </w:p>
          <w:p w14:paraId="09D1EF15" w14:textId="77777777" w:rsidR="00D43DEC" w:rsidRPr="00D43DEC" w:rsidRDefault="00D43DEC" w:rsidP="00D43DEC">
            <w:pPr>
              <w:ind w:left="284"/>
              <w:contextualSpacing/>
              <w:jc w:val="both"/>
              <w:rPr>
                <w:rFonts w:asciiTheme="minorHAnsi" w:hAnsiTheme="minorHAnsi" w:cs="Tahoma"/>
              </w:rPr>
            </w:pPr>
            <w:r w:rsidRPr="00D43DEC">
              <w:rPr>
                <w:rFonts w:asciiTheme="minorHAnsi" w:hAnsiTheme="minorHAnsi" w:cs="Tahoma"/>
              </w:rPr>
              <w:t>Τροποποίηση άρθρου 1 ν. 2431/1996»</w:t>
            </w:r>
          </w:p>
          <w:p w14:paraId="55CDB22C" w14:textId="77777777" w:rsidR="00D43DEC" w:rsidRPr="00D43DEC" w:rsidRDefault="00D43DEC" w:rsidP="001964C3">
            <w:pPr>
              <w:numPr>
                <w:ilvl w:val="0"/>
                <w:numId w:val="7"/>
              </w:numPr>
              <w:ind w:left="284"/>
              <w:contextualSpacing/>
              <w:jc w:val="both"/>
              <w:rPr>
                <w:rFonts w:asciiTheme="minorHAnsi" w:hAnsiTheme="minorHAnsi" w:cs="Tahoma"/>
              </w:rPr>
            </w:pPr>
            <w:r w:rsidRPr="00D43DEC">
              <w:rPr>
                <w:rFonts w:asciiTheme="minorHAnsi" w:hAnsiTheme="minorHAnsi" w:cs="Tahoma"/>
                <w:b/>
              </w:rPr>
              <w:t>Άρθρο 60</w:t>
            </w:r>
            <w:r w:rsidRPr="00D43DEC">
              <w:rPr>
                <w:rFonts w:asciiTheme="minorHAnsi" w:hAnsiTheme="minorHAnsi" w:cs="Tahoma"/>
              </w:rPr>
              <w:t xml:space="preserve"> </w:t>
            </w:r>
          </w:p>
          <w:p w14:paraId="4F392F01" w14:textId="77777777" w:rsidR="00D43DEC" w:rsidRPr="00D43DEC" w:rsidRDefault="00D43DEC" w:rsidP="00D43DEC">
            <w:pPr>
              <w:ind w:left="284"/>
              <w:contextualSpacing/>
              <w:jc w:val="both"/>
              <w:rPr>
                <w:rFonts w:asciiTheme="minorHAnsi" w:hAnsiTheme="minorHAnsi" w:cs="Tahoma"/>
              </w:rPr>
            </w:pPr>
            <w:r w:rsidRPr="00D43DEC">
              <w:rPr>
                <w:rFonts w:asciiTheme="minorHAnsi" w:hAnsiTheme="minorHAnsi" w:cs="Tahoma"/>
              </w:rPr>
              <w:t xml:space="preserve">«Ολοκληρωμένες πράξεις μετάταξης υπαλλήλων – </w:t>
            </w:r>
          </w:p>
          <w:p w14:paraId="5FCD1E37" w14:textId="77777777" w:rsidR="00D43DEC" w:rsidRPr="00D43DEC" w:rsidRDefault="00D43DEC" w:rsidP="00D43DEC">
            <w:pPr>
              <w:ind w:left="284"/>
              <w:contextualSpacing/>
              <w:jc w:val="both"/>
              <w:rPr>
                <w:rFonts w:asciiTheme="minorHAnsi" w:hAnsiTheme="minorHAnsi" w:cs="Tahoma"/>
              </w:rPr>
            </w:pPr>
            <w:r w:rsidRPr="00D43DEC">
              <w:rPr>
                <w:rFonts w:asciiTheme="minorHAnsi" w:hAnsiTheme="minorHAnsi" w:cs="Tahoma"/>
              </w:rPr>
              <w:t>Τροποποίηση άρθρου 6 ν. 4440/2016»</w:t>
            </w:r>
          </w:p>
          <w:p w14:paraId="5B0D108D" w14:textId="77777777" w:rsidR="00D43DEC" w:rsidRPr="00D43DEC" w:rsidRDefault="00D43DEC" w:rsidP="001964C3">
            <w:pPr>
              <w:numPr>
                <w:ilvl w:val="0"/>
                <w:numId w:val="7"/>
              </w:numPr>
              <w:ind w:left="284"/>
              <w:contextualSpacing/>
              <w:jc w:val="both"/>
              <w:rPr>
                <w:rFonts w:asciiTheme="minorHAnsi" w:hAnsiTheme="minorHAnsi" w:cs="Tahoma"/>
              </w:rPr>
            </w:pPr>
            <w:r w:rsidRPr="00D43DEC">
              <w:rPr>
                <w:rFonts w:asciiTheme="minorHAnsi" w:hAnsiTheme="minorHAnsi" w:cs="Tahoma"/>
                <w:b/>
              </w:rPr>
              <w:t>Άρθρο 61</w:t>
            </w:r>
            <w:r w:rsidRPr="00D43DEC">
              <w:rPr>
                <w:rFonts w:asciiTheme="minorHAnsi" w:hAnsiTheme="minorHAnsi" w:cs="Tahoma"/>
              </w:rPr>
              <w:t xml:space="preserve"> </w:t>
            </w:r>
          </w:p>
          <w:p w14:paraId="1F40D2A2" w14:textId="77777777" w:rsidR="00D43DEC" w:rsidRPr="00D43DEC" w:rsidRDefault="00D43DEC" w:rsidP="00D43DEC">
            <w:pPr>
              <w:ind w:left="284"/>
              <w:contextualSpacing/>
              <w:jc w:val="both"/>
              <w:rPr>
                <w:rFonts w:asciiTheme="minorHAnsi" w:hAnsiTheme="minorHAnsi" w:cs="Tahoma"/>
              </w:rPr>
            </w:pPr>
            <w:r w:rsidRPr="00D43DEC">
              <w:rPr>
                <w:rFonts w:asciiTheme="minorHAnsi" w:hAnsiTheme="minorHAnsi" w:cs="Tahoma"/>
              </w:rPr>
              <w:t>«Υπηρεσιακός Γραμματέας Υπουργείου Παιδείας και Θρησκευμάτων»</w:t>
            </w:r>
          </w:p>
        </w:tc>
      </w:tr>
      <w:tr w:rsidR="00D43DEC" w:rsidRPr="00D43DEC" w14:paraId="3D627F08" w14:textId="77777777" w:rsidTr="00F41674">
        <w:tblPrEx>
          <w:shd w:val="clear" w:color="auto" w:fill="FFFFFF"/>
        </w:tblPrEx>
        <w:trPr>
          <w:gridAfter w:val="1"/>
          <w:wAfter w:w="34" w:type="dxa"/>
        </w:trPr>
        <w:tc>
          <w:tcPr>
            <w:tcW w:w="575" w:type="dxa"/>
            <w:gridSpan w:val="2"/>
            <w:shd w:val="clear" w:color="auto" w:fill="FFFFFF"/>
          </w:tcPr>
          <w:p w14:paraId="08569366" w14:textId="77777777" w:rsidR="00D43DEC" w:rsidRPr="00D43DEC" w:rsidRDefault="00D43DEC" w:rsidP="00D43DEC">
            <w:pPr>
              <w:jc w:val="both"/>
              <w:rPr>
                <w:rFonts w:ascii="Calibri" w:hAnsi="Calibri" w:cs="Tahoma"/>
                <w:b/>
              </w:rPr>
            </w:pPr>
          </w:p>
        </w:tc>
        <w:tc>
          <w:tcPr>
            <w:tcW w:w="9172" w:type="dxa"/>
            <w:gridSpan w:val="4"/>
            <w:shd w:val="clear" w:color="auto" w:fill="FFFFFF"/>
          </w:tcPr>
          <w:p w14:paraId="7C615764" w14:textId="77777777" w:rsidR="00D43DEC" w:rsidRPr="00D43DEC" w:rsidRDefault="00D43DEC" w:rsidP="00D43DEC">
            <w:pPr>
              <w:contextualSpacing/>
              <w:jc w:val="both"/>
              <w:rPr>
                <w:rFonts w:ascii="Calibri" w:hAnsi="Calibri" w:cs="Tahoma"/>
              </w:rPr>
            </w:pPr>
            <w:r w:rsidRPr="00D43DEC">
              <w:rPr>
                <w:rFonts w:ascii="Calibri" w:hAnsi="Calibri" w:cs="Tahoma"/>
              </w:rPr>
              <w:t xml:space="preserve">του ν. </w:t>
            </w:r>
            <w:hyperlink r:id="rId132" w:history="1">
              <w:r w:rsidRPr="00D43DEC">
                <w:rPr>
                  <w:rFonts w:asciiTheme="minorHAnsi" w:hAnsiTheme="minorHAnsi" w:cstheme="minorHAnsi"/>
                  <w:color w:val="0000FF"/>
                </w:rPr>
                <w:t>4903/2022</w:t>
              </w:r>
            </w:hyperlink>
            <w:r w:rsidRPr="00D43DEC">
              <w:rPr>
                <w:rFonts w:ascii="Calibri" w:hAnsi="Calibri" w:cs="Tahoma"/>
              </w:rPr>
              <w:t xml:space="preserve"> (ΦΕΚ Α/46/05.03.2022)».</w:t>
            </w:r>
          </w:p>
        </w:tc>
      </w:tr>
      <w:tr w:rsidR="00D43DEC" w:rsidRPr="00D43DEC" w14:paraId="1E19FEF4" w14:textId="77777777" w:rsidTr="00F41674">
        <w:tblPrEx>
          <w:shd w:val="clear" w:color="auto" w:fill="FFFFFF"/>
        </w:tblPrEx>
        <w:trPr>
          <w:gridAfter w:val="1"/>
          <w:wAfter w:w="34" w:type="dxa"/>
        </w:trPr>
        <w:tc>
          <w:tcPr>
            <w:tcW w:w="575" w:type="dxa"/>
            <w:gridSpan w:val="2"/>
            <w:shd w:val="clear" w:color="auto" w:fill="FFFFFF"/>
          </w:tcPr>
          <w:p w14:paraId="06B0185F" w14:textId="77777777" w:rsidR="00D43DEC" w:rsidRPr="00D43DEC" w:rsidRDefault="00D43DEC" w:rsidP="00D43DEC">
            <w:pPr>
              <w:jc w:val="both"/>
              <w:rPr>
                <w:rFonts w:ascii="Calibri" w:hAnsi="Calibri" w:cs="Tahoma"/>
                <w:b/>
              </w:rPr>
            </w:pPr>
          </w:p>
        </w:tc>
        <w:tc>
          <w:tcPr>
            <w:tcW w:w="9172" w:type="dxa"/>
            <w:gridSpan w:val="4"/>
            <w:shd w:val="clear" w:color="auto" w:fill="FFFFFF"/>
          </w:tcPr>
          <w:p w14:paraId="2CA3AC69" w14:textId="77777777" w:rsidR="00D43DEC" w:rsidRPr="00D43DEC" w:rsidRDefault="00D43DEC" w:rsidP="00D43DEC">
            <w:pPr>
              <w:jc w:val="both"/>
              <w:rPr>
                <w:rFonts w:ascii="Calibri" w:hAnsi="Calibri" w:cs="Tahoma"/>
                <w:b/>
                <w:sz w:val="28"/>
                <w:szCs w:val="28"/>
              </w:rPr>
            </w:pPr>
            <w:r w:rsidRPr="00D43DEC">
              <w:rPr>
                <w:rFonts w:ascii="Calibri" w:hAnsi="Calibri" w:cs="Tahoma"/>
                <w:b/>
                <w:sz w:val="28"/>
                <w:szCs w:val="28"/>
                <w:u w:val="single"/>
              </w:rPr>
              <w:t>ΤΙΤΛΟΣ ΝΟΜΟΥ</w:t>
            </w:r>
            <w:r w:rsidRPr="00D43DEC">
              <w:rPr>
                <w:rFonts w:ascii="Calibri" w:hAnsi="Calibri" w:cs="Tahoma"/>
                <w:b/>
                <w:sz w:val="28"/>
                <w:szCs w:val="28"/>
              </w:rPr>
              <w:t>:</w:t>
            </w:r>
          </w:p>
        </w:tc>
      </w:tr>
      <w:tr w:rsidR="00D43DEC" w:rsidRPr="00D43DEC" w14:paraId="7AC3B1B4" w14:textId="77777777" w:rsidTr="00F41674">
        <w:tblPrEx>
          <w:shd w:val="clear" w:color="auto" w:fill="FFFFFF"/>
        </w:tblPrEx>
        <w:trPr>
          <w:gridAfter w:val="1"/>
          <w:wAfter w:w="34" w:type="dxa"/>
        </w:trPr>
        <w:tc>
          <w:tcPr>
            <w:tcW w:w="575" w:type="dxa"/>
            <w:gridSpan w:val="2"/>
            <w:shd w:val="clear" w:color="auto" w:fill="FFFFFF"/>
          </w:tcPr>
          <w:p w14:paraId="6656A311" w14:textId="77777777" w:rsidR="00D43DEC" w:rsidRPr="00D43DEC" w:rsidRDefault="00D43DEC" w:rsidP="00D43DEC">
            <w:pPr>
              <w:jc w:val="both"/>
              <w:rPr>
                <w:rFonts w:ascii="Calibri" w:hAnsi="Calibri" w:cs="Tahoma"/>
                <w:b/>
              </w:rPr>
            </w:pPr>
          </w:p>
        </w:tc>
        <w:tc>
          <w:tcPr>
            <w:tcW w:w="9172" w:type="dxa"/>
            <w:gridSpan w:val="4"/>
            <w:shd w:val="clear" w:color="auto" w:fill="FFFFFF"/>
          </w:tcPr>
          <w:p w14:paraId="24BAA782" w14:textId="77777777" w:rsidR="00D43DEC" w:rsidRPr="00D43DEC" w:rsidRDefault="00D43DEC" w:rsidP="00D43DEC">
            <w:pPr>
              <w:suppressAutoHyphens w:val="0"/>
              <w:autoSpaceDE w:val="0"/>
              <w:autoSpaceDN w:val="0"/>
              <w:adjustRightInd w:val="0"/>
              <w:jc w:val="center"/>
              <w:rPr>
                <w:rFonts w:asciiTheme="minorHAnsi" w:hAnsiTheme="minorHAnsi" w:cstheme="minorHAnsi"/>
                <w:sz w:val="22"/>
                <w:szCs w:val="22"/>
                <w:lang w:eastAsia="el-GR"/>
              </w:rPr>
            </w:pPr>
            <w:r w:rsidRPr="00D43DEC">
              <w:rPr>
                <w:rFonts w:asciiTheme="minorHAnsi" w:hAnsiTheme="minorHAnsi" w:cstheme="minorHAnsi"/>
                <w:sz w:val="20"/>
                <w:szCs w:val="20"/>
                <w:lang w:eastAsia="el-GR"/>
              </w:rPr>
              <w:t>Ημερομηνία επανακυκλοφορίας: 08.03.2022</w:t>
            </w:r>
          </w:p>
          <w:p w14:paraId="27B8E205" w14:textId="77777777" w:rsidR="00D43DEC" w:rsidRPr="00D43DEC" w:rsidRDefault="00D43DEC" w:rsidP="00D43DEC">
            <w:pPr>
              <w:suppressAutoHyphens w:val="0"/>
              <w:autoSpaceDE w:val="0"/>
              <w:autoSpaceDN w:val="0"/>
              <w:adjustRightInd w:val="0"/>
              <w:jc w:val="center"/>
              <w:rPr>
                <w:rFonts w:asciiTheme="minorHAnsi" w:hAnsiTheme="minorHAnsi" w:cstheme="minorHAnsi"/>
                <w:sz w:val="22"/>
                <w:szCs w:val="22"/>
                <w:lang w:eastAsia="el-GR"/>
              </w:rPr>
            </w:pPr>
            <w:r w:rsidRPr="00D43DEC">
              <w:rPr>
                <w:rFonts w:asciiTheme="minorHAnsi" w:hAnsiTheme="minorHAnsi" w:cstheme="minorHAnsi"/>
                <w:i/>
                <w:lang w:eastAsia="el-GR"/>
              </w:rPr>
              <w:t>«Πρότυπες προτάσεις για έργα υποδομής και λοιπές επείγουσες διατάξεις»</w:t>
            </w:r>
          </w:p>
        </w:tc>
      </w:tr>
      <w:tr w:rsidR="00D43DEC" w:rsidRPr="00D43DEC" w14:paraId="3E12D89C" w14:textId="77777777" w:rsidTr="00F41674">
        <w:tblPrEx>
          <w:shd w:val="clear" w:color="auto" w:fill="FFFFFF"/>
        </w:tblPrEx>
        <w:trPr>
          <w:gridAfter w:val="1"/>
          <w:wAfter w:w="34" w:type="dxa"/>
        </w:trPr>
        <w:tc>
          <w:tcPr>
            <w:tcW w:w="575" w:type="dxa"/>
            <w:gridSpan w:val="2"/>
            <w:shd w:val="clear" w:color="auto" w:fill="FFFFFF"/>
          </w:tcPr>
          <w:p w14:paraId="40854911" w14:textId="77777777" w:rsidR="00D43DEC" w:rsidRPr="00D43DEC" w:rsidRDefault="00D43DEC" w:rsidP="00D43DEC">
            <w:pPr>
              <w:jc w:val="both"/>
              <w:rPr>
                <w:rFonts w:ascii="Calibri" w:hAnsi="Calibri" w:cs="Tahoma"/>
                <w:b/>
              </w:rPr>
            </w:pPr>
          </w:p>
        </w:tc>
        <w:tc>
          <w:tcPr>
            <w:tcW w:w="9172" w:type="dxa"/>
            <w:gridSpan w:val="4"/>
            <w:shd w:val="clear" w:color="auto" w:fill="FFFFFF"/>
          </w:tcPr>
          <w:p w14:paraId="5450E29F" w14:textId="77777777" w:rsidR="00D43DEC" w:rsidRPr="00D43DEC" w:rsidRDefault="00D43DEC" w:rsidP="00D43DEC">
            <w:pPr>
              <w:jc w:val="both"/>
              <w:rPr>
                <w:rFonts w:ascii="Calibri" w:hAnsi="Calibri" w:cs="Tahoma"/>
                <w:b/>
                <w:sz w:val="28"/>
                <w:szCs w:val="28"/>
              </w:rPr>
            </w:pPr>
            <w:r w:rsidRPr="00D43DEC">
              <w:rPr>
                <w:rFonts w:ascii="Calibri" w:hAnsi="Calibri" w:cs="Tahoma"/>
                <w:b/>
                <w:sz w:val="28"/>
                <w:szCs w:val="28"/>
                <w:u w:val="single"/>
              </w:rPr>
              <w:t>ΑΡΙΘΜΟΣ ΤΡΟΠΟΛΟΓΙΑΣ</w:t>
            </w:r>
            <w:r w:rsidRPr="00D43DEC">
              <w:rPr>
                <w:rFonts w:ascii="Calibri" w:hAnsi="Calibri" w:cs="Tahoma"/>
                <w:b/>
                <w:sz w:val="28"/>
                <w:szCs w:val="28"/>
              </w:rPr>
              <w:t>:</w:t>
            </w:r>
          </w:p>
        </w:tc>
      </w:tr>
      <w:tr w:rsidR="00D43DEC" w:rsidRPr="00D43DEC" w14:paraId="61148FA2" w14:textId="77777777" w:rsidTr="00F41674">
        <w:tblPrEx>
          <w:shd w:val="clear" w:color="auto" w:fill="FFFFFF"/>
        </w:tblPrEx>
        <w:trPr>
          <w:gridAfter w:val="1"/>
          <w:wAfter w:w="34" w:type="dxa"/>
        </w:trPr>
        <w:tc>
          <w:tcPr>
            <w:tcW w:w="575" w:type="dxa"/>
            <w:gridSpan w:val="2"/>
            <w:shd w:val="clear" w:color="auto" w:fill="FFFFFF"/>
          </w:tcPr>
          <w:p w14:paraId="740CB342" w14:textId="77777777" w:rsidR="00D43DEC" w:rsidRPr="00D43DEC" w:rsidRDefault="00D43DEC" w:rsidP="00D43DEC">
            <w:pPr>
              <w:jc w:val="both"/>
              <w:rPr>
                <w:rFonts w:ascii="Calibri" w:hAnsi="Calibri" w:cs="Tahoma"/>
                <w:b/>
              </w:rPr>
            </w:pPr>
          </w:p>
        </w:tc>
        <w:tc>
          <w:tcPr>
            <w:tcW w:w="9172" w:type="dxa"/>
            <w:gridSpan w:val="4"/>
            <w:shd w:val="clear" w:color="auto" w:fill="FFFFFF"/>
          </w:tcPr>
          <w:p w14:paraId="2645DBF8" w14:textId="77777777" w:rsidR="00D43DEC" w:rsidRPr="00D43DEC" w:rsidRDefault="00D43DEC" w:rsidP="00D43DEC">
            <w:pPr>
              <w:suppressAutoHyphens w:val="0"/>
              <w:rPr>
                <w:rFonts w:asciiTheme="minorHAnsi" w:hAnsiTheme="minorHAnsi" w:cs="Segoe UI"/>
                <w:lang w:eastAsia="el-GR"/>
              </w:rPr>
            </w:pPr>
            <w:r w:rsidRPr="00D43DEC">
              <w:rPr>
                <w:rFonts w:asciiTheme="minorHAnsi" w:hAnsiTheme="minorHAnsi" w:cs="Segoe UI"/>
                <w:lang w:eastAsia="el-GR"/>
              </w:rPr>
              <w:t>1227/39 1.3.2022</w:t>
            </w:r>
          </w:p>
        </w:tc>
      </w:tr>
      <w:tr w:rsidR="00D43DEC" w:rsidRPr="00D43DEC" w14:paraId="0C3E096D" w14:textId="77777777" w:rsidTr="00F41674">
        <w:tblPrEx>
          <w:shd w:val="clear" w:color="auto" w:fill="FFFFFF"/>
        </w:tblPrEx>
        <w:trPr>
          <w:gridAfter w:val="1"/>
          <w:wAfter w:w="34" w:type="dxa"/>
        </w:trPr>
        <w:tc>
          <w:tcPr>
            <w:tcW w:w="575" w:type="dxa"/>
            <w:gridSpan w:val="2"/>
            <w:shd w:val="clear" w:color="auto" w:fill="FFFFFF"/>
          </w:tcPr>
          <w:p w14:paraId="6CD7322F" w14:textId="77777777" w:rsidR="00D43DEC" w:rsidRPr="00D43DEC" w:rsidRDefault="00D43DEC" w:rsidP="00D43DEC">
            <w:pPr>
              <w:jc w:val="both"/>
              <w:rPr>
                <w:rFonts w:ascii="Calibri" w:hAnsi="Calibri" w:cs="Tahoma"/>
                <w:b/>
              </w:rPr>
            </w:pPr>
          </w:p>
        </w:tc>
        <w:tc>
          <w:tcPr>
            <w:tcW w:w="9172" w:type="dxa"/>
            <w:gridSpan w:val="4"/>
            <w:shd w:val="clear" w:color="auto" w:fill="FFFFFF"/>
          </w:tcPr>
          <w:p w14:paraId="16AD2A57" w14:textId="77777777" w:rsidR="00D43DEC" w:rsidRPr="00D43DEC" w:rsidRDefault="00D43DEC" w:rsidP="00D43DEC">
            <w:pPr>
              <w:jc w:val="both"/>
              <w:rPr>
                <w:rFonts w:ascii="Calibri" w:hAnsi="Calibri" w:cs="Tahoma"/>
                <w:b/>
                <w:sz w:val="28"/>
                <w:szCs w:val="28"/>
              </w:rPr>
            </w:pPr>
            <w:r w:rsidRPr="00D43DEC">
              <w:rPr>
                <w:rFonts w:ascii="Calibri" w:hAnsi="Calibri" w:cs="Tahoma"/>
                <w:b/>
                <w:sz w:val="28"/>
                <w:szCs w:val="28"/>
                <w:u w:val="single"/>
              </w:rPr>
              <w:t>ΠΕΡΙΓΡΑΦΗ</w:t>
            </w:r>
            <w:r w:rsidRPr="00D43DEC">
              <w:rPr>
                <w:rFonts w:ascii="Calibri" w:hAnsi="Calibri" w:cs="Tahoma"/>
                <w:b/>
                <w:sz w:val="28"/>
                <w:szCs w:val="28"/>
              </w:rPr>
              <w:t>:</w:t>
            </w:r>
          </w:p>
        </w:tc>
      </w:tr>
      <w:tr w:rsidR="00D43DEC" w:rsidRPr="00D43DEC" w14:paraId="5AB0CC97" w14:textId="77777777" w:rsidTr="00F41674">
        <w:tblPrEx>
          <w:shd w:val="clear" w:color="auto" w:fill="FFFFFF"/>
        </w:tblPrEx>
        <w:trPr>
          <w:gridAfter w:val="1"/>
          <w:wAfter w:w="34" w:type="dxa"/>
        </w:trPr>
        <w:tc>
          <w:tcPr>
            <w:tcW w:w="575" w:type="dxa"/>
            <w:gridSpan w:val="2"/>
            <w:shd w:val="clear" w:color="auto" w:fill="FFFFFF"/>
          </w:tcPr>
          <w:p w14:paraId="42FC4874" w14:textId="77777777" w:rsidR="00D43DEC" w:rsidRPr="00D43DEC" w:rsidRDefault="00D43DEC" w:rsidP="00D43DEC">
            <w:pPr>
              <w:jc w:val="both"/>
              <w:rPr>
                <w:rFonts w:ascii="Calibri" w:hAnsi="Calibri" w:cs="Tahoma"/>
                <w:b/>
              </w:rPr>
            </w:pPr>
          </w:p>
        </w:tc>
        <w:tc>
          <w:tcPr>
            <w:tcW w:w="9172" w:type="dxa"/>
            <w:gridSpan w:val="4"/>
            <w:shd w:val="clear" w:color="auto" w:fill="FFFFFF"/>
          </w:tcPr>
          <w:p w14:paraId="63746A46" w14:textId="77777777" w:rsidR="00D43DEC" w:rsidRPr="00D43DEC" w:rsidRDefault="00D43DEC" w:rsidP="001964C3">
            <w:pPr>
              <w:numPr>
                <w:ilvl w:val="0"/>
                <w:numId w:val="11"/>
              </w:numPr>
              <w:contextualSpacing/>
              <w:jc w:val="both"/>
              <w:rPr>
                <w:rFonts w:asciiTheme="minorHAnsi" w:hAnsiTheme="minorHAnsi" w:cs="Tahoma"/>
              </w:rPr>
            </w:pPr>
            <w:r w:rsidRPr="00D43DEC">
              <w:rPr>
                <w:rFonts w:asciiTheme="minorHAnsi" w:hAnsiTheme="minorHAnsi" w:cs="Tahoma"/>
              </w:rPr>
              <w:t xml:space="preserve">Διορισμός πολιτών κρατών μελών στη Δημόσια Διοίκηση – </w:t>
            </w:r>
          </w:p>
          <w:p w14:paraId="041DDAFF" w14:textId="77777777" w:rsidR="00D43DEC" w:rsidRPr="00D43DEC" w:rsidRDefault="00D43DEC" w:rsidP="00D43DEC">
            <w:pPr>
              <w:ind w:left="360"/>
              <w:contextualSpacing/>
              <w:jc w:val="both"/>
              <w:rPr>
                <w:rFonts w:asciiTheme="minorHAnsi" w:hAnsiTheme="minorHAnsi" w:cs="Tahoma"/>
              </w:rPr>
            </w:pPr>
            <w:r w:rsidRPr="00D43DEC">
              <w:rPr>
                <w:rFonts w:asciiTheme="minorHAnsi" w:hAnsiTheme="minorHAnsi" w:cs="Tahoma"/>
              </w:rPr>
              <w:t xml:space="preserve">Τροποποίηση άρθρου 1 ν. 2431/1996. </w:t>
            </w:r>
          </w:p>
          <w:p w14:paraId="08671AC4" w14:textId="77777777" w:rsidR="00D43DEC" w:rsidRPr="00D43DEC" w:rsidRDefault="00D43DEC" w:rsidP="001964C3">
            <w:pPr>
              <w:numPr>
                <w:ilvl w:val="0"/>
                <w:numId w:val="11"/>
              </w:numPr>
              <w:contextualSpacing/>
              <w:jc w:val="both"/>
              <w:rPr>
                <w:rFonts w:asciiTheme="minorHAnsi" w:hAnsiTheme="minorHAnsi" w:cs="Tahoma"/>
              </w:rPr>
            </w:pPr>
            <w:r w:rsidRPr="00D43DEC">
              <w:rPr>
                <w:rFonts w:asciiTheme="minorHAnsi" w:hAnsiTheme="minorHAnsi" w:cs="Tahoma"/>
              </w:rPr>
              <w:t xml:space="preserve">Ολοκληρωμένες πράξεις μετάταξης υπαλλήλων – </w:t>
            </w:r>
          </w:p>
          <w:p w14:paraId="767A9888" w14:textId="77777777" w:rsidR="00D43DEC" w:rsidRPr="00D43DEC" w:rsidRDefault="00D43DEC" w:rsidP="00D43DEC">
            <w:pPr>
              <w:ind w:left="360"/>
              <w:contextualSpacing/>
              <w:jc w:val="both"/>
              <w:rPr>
                <w:rFonts w:asciiTheme="minorHAnsi" w:hAnsiTheme="minorHAnsi" w:cs="Tahoma"/>
              </w:rPr>
            </w:pPr>
            <w:r w:rsidRPr="00D43DEC">
              <w:rPr>
                <w:rFonts w:asciiTheme="minorHAnsi" w:hAnsiTheme="minorHAnsi" w:cs="Tahoma"/>
              </w:rPr>
              <w:t xml:space="preserve">Τροποποίηση άρθρου 6 ν. 4440/2016. </w:t>
            </w:r>
          </w:p>
          <w:p w14:paraId="583A969C" w14:textId="77777777" w:rsidR="00D43DEC" w:rsidRPr="00D43DEC" w:rsidRDefault="00D43DEC" w:rsidP="001964C3">
            <w:pPr>
              <w:numPr>
                <w:ilvl w:val="0"/>
                <w:numId w:val="11"/>
              </w:numPr>
              <w:contextualSpacing/>
              <w:jc w:val="both"/>
              <w:rPr>
                <w:rFonts w:asciiTheme="minorHAnsi" w:hAnsiTheme="minorHAnsi" w:cs="Tahoma"/>
              </w:rPr>
            </w:pPr>
            <w:r w:rsidRPr="00D43DEC">
              <w:rPr>
                <w:rFonts w:asciiTheme="minorHAnsi" w:hAnsiTheme="minorHAnsi" w:cs="Tahoma"/>
              </w:rPr>
              <w:t>Υπηρεσιακός Γραμματέας Υπουργείου Παιδείας και Θρησκευμάτων.</w:t>
            </w:r>
          </w:p>
        </w:tc>
      </w:tr>
      <w:tr w:rsidR="00D43DEC" w:rsidRPr="00D43DEC" w14:paraId="459B1387" w14:textId="77777777" w:rsidTr="00B46C57">
        <w:trPr>
          <w:gridAfter w:val="1"/>
          <w:wAfter w:w="34" w:type="dxa"/>
        </w:trPr>
        <w:tc>
          <w:tcPr>
            <w:tcW w:w="575" w:type="dxa"/>
            <w:gridSpan w:val="2"/>
            <w:shd w:val="clear" w:color="auto" w:fill="DBE5F1" w:themeFill="accent1" w:themeFillTint="33"/>
          </w:tcPr>
          <w:p w14:paraId="4BA5A89A" w14:textId="77777777" w:rsidR="00D43DEC" w:rsidRPr="00D43DEC" w:rsidRDefault="00D43DEC" w:rsidP="00D43DEC">
            <w:pPr>
              <w:jc w:val="both"/>
              <w:rPr>
                <w:rFonts w:ascii="Calibri" w:hAnsi="Calibri" w:cs="Tahoma"/>
                <w:b/>
                <w:sz w:val="28"/>
                <w:szCs w:val="28"/>
              </w:rPr>
            </w:pPr>
            <w:r w:rsidRPr="00D43DEC">
              <w:rPr>
                <w:rFonts w:ascii="Calibri" w:hAnsi="Calibri" w:cs="Tahoma"/>
                <w:b/>
                <w:sz w:val="28"/>
                <w:szCs w:val="28"/>
              </w:rPr>
              <w:t>36.</w:t>
            </w:r>
          </w:p>
        </w:tc>
        <w:tc>
          <w:tcPr>
            <w:tcW w:w="9172" w:type="dxa"/>
            <w:gridSpan w:val="4"/>
            <w:shd w:val="clear" w:color="auto" w:fill="DBE5F1" w:themeFill="accent1" w:themeFillTint="33"/>
          </w:tcPr>
          <w:p w14:paraId="2D41FD6E" w14:textId="77777777" w:rsidR="00D43DEC" w:rsidRPr="00D43DEC" w:rsidRDefault="00D43DEC" w:rsidP="00D43DEC">
            <w:pPr>
              <w:jc w:val="both"/>
              <w:rPr>
                <w:rFonts w:ascii="Calibri" w:hAnsi="Calibri" w:cs="Tahoma"/>
                <w:b/>
                <w:sz w:val="28"/>
                <w:szCs w:val="28"/>
              </w:rPr>
            </w:pPr>
            <w:r w:rsidRPr="00D43DEC">
              <w:rPr>
                <w:rFonts w:ascii="Calibri" w:hAnsi="Calibri" w:cs="Tahoma"/>
                <w:b/>
                <w:sz w:val="28"/>
                <w:szCs w:val="28"/>
                <w:u w:val="single"/>
              </w:rPr>
              <w:t>ΔΙΑΤΑΞΗ ΝΟΜΟΥ</w:t>
            </w:r>
            <w:r w:rsidRPr="00D43DEC">
              <w:rPr>
                <w:rFonts w:ascii="Calibri" w:hAnsi="Calibri" w:cs="Tahoma"/>
                <w:b/>
                <w:sz w:val="28"/>
                <w:szCs w:val="28"/>
              </w:rPr>
              <w:t>:</w:t>
            </w:r>
          </w:p>
          <w:p w14:paraId="57A42480" w14:textId="77777777" w:rsidR="00D43DEC" w:rsidRPr="00D43DEC" w:rsidRDefault="00D43DEC" w:rsidP="00D43DEC">
            <w:pPr>
              <w:jc w:val="center"/>
              <w:rPr>
                <w:rFonts w:ascii="Calibri" w:hAnsi="Calibri" w:cs="Tahoma"/>
                <w:b/>
              </w:rPr>
            </w:pPr>
            <w:r w:rsidRPr="00D43DEC">
              <w:rPr>
                <w:rFonts w:ascii="Calibri" w:hAnsi="Calibri" w:cs="Tahoma"/>
                <w:b/>
              </w:rPr>
              <w:t>ΚΕΦΑΛΑΙΟ Ε΄</w:t>
            </w:r>
          </w:p>
          <w:p w14:paraId="4F191D8A" w14:textId="77777777" w:rsidR="00D43DEC" w:rsidRPr="00D43DEC" w:rsidRDefault="00D43DEC" w:rsidP="00D43DEC">
            <w:pPr>
              <w:jc w:val="center"/>
              <w:rPr>
                <w:rFonts w:ascii="Calibri" w:hAnsi="Calibri" w:cs="Tahoma"/>
                <w:b/>
                <w:sz w:val="28"/>
                <w:szCs w:val="28"/>
              </w:rPr>
            </w:pPr>
            <w:r w:rsidRPr="00D43DEC">
              <w:rPr>
                <w:rFonts w:ascii="Calibri" w:hAnsi="Calibri" w:cs="Tahoma"/>
                <w:b/>
              </w:rPr>
              <w:t xml:space="preserve">ΛΟΙΠΕΣ ΡΥΘΜΙΣΕΙΣ ΥΠΟΥΡΓΕΙΟΥ ΕΣΩΤΕΡΙΚΩΝ </w:t>
            </w:r>
          </w:p>
          <w:p w14:paraId="118F0536" w14:textId="77777777" w:rsidR="00D43DEC" w:rsidRPr="00D43DEC" w:rsidRDefault="00D43DEC" w:rsidP="001964C3">
            <w:pPr>
              <w:numPr>
                <w:ilvl w:val="0"/>
                <w:numId w:val="7"/>
              </w:numPr>
              <w:ind w:left="284"/>
              <w:contextualSpacing/>
              <w:jc w:val="both"/>
              <w:rPr>
                <w:rFonts w:ascii="Calibri" w:hAnsi="Calibri" w:cs="Tahoma"/>
                <w:b/>
              </w:rPr>
            </w:pPr>
            <w:r w:rsidRPr="00D43DEC">
              <w:rPr>
                <w:rFonts w:ascii="Calibri" w:hAnsi="Calibri" w:cs="Tahoma"/>
                <w:b/>
              </w:rPr>
              <w:t>Άρθρο 32</w:t>
            </w:r>
          </w:p>
          <w:p w14:paraId="36C7A66F" w14:textId="77777777" w:rsidR="00D43DEC" w:rsidRPr="00D43DEC" w:rsidRDefault="00D43DEC" w:rsidP="00D43DEC">
            <w:pPr>
              <w:ind w:left="284"/>
              <w:jc w:val="both"/>
              <w:rPr>
                <w:rFonts w:ascii="Calibri" w:hAnsi="Calibri" w:cs="Tahoma"/>
              </w:rPr>
            </w:pPr>
            <w:r w:rsidRPr="00D43DEC">
              <w:rPr>
                <w:rFonts w:ascii="Calibri" w:hAnsi="Calibri" w:cs="Tahoma"/>
              </w:rPr>
              <w:t>«Μετακίνηση υπαλλήλου σε οργανική μονάδα άλλης περιφερειακής ενότητας - Τροποποίηση παρ. 5 άρθρου 245 ν. 3852/2010»</w:t>
            </w:r>
          </w:p>
          <w:p w14:paraId="2448C48C" w14:textId="77777777" w:rsidR="00D43DEC" w:rsidRPr="00D43DEC" w:rsidRDefault="00D43DEC" w:rsidP="001964C3">
            <w:pPr>
              <w:numPr>
                <w:ilvl w:val="0"/>
                <w:numId w:val="7"/>
              </w:numPr>
              <w:ind w:left="284"/>
              <w:contextualSpacing/>
              <w:jc w:val="both"/>
              <w:rPr>
                <w:rFonts w:ascii="Calibri" w:hAnsi="Calibri" w:cs="Tahoma"/>
                <w:b/>
              </w:rPr>
            </w:pPr>
            <w:r w:rsidRPr="00D43DEC">
              <w:rPr>
                <w:rFonts w:ascii="Calibri" w:hAnsi="Calibri" w:cs="Tahoma"/>
                <w:b/>
              </w:rPr>
              <w:t>Άρθρο 33</w:t>
            </w:r>
          </w:p>
          <w:p w14:paraId="16A8E8A2" w14:textId="77777777" w:rsidR="00D43DEC" w:rsidRPr="00D43DEC" w:rsidRDefault="00D43DEC" w:rsidP="00D43DEC">
            <w:pPr>
              <w:ind w:left="284"/>
              <w:jc w:val="both"/>
              <w:rPr>
                <w:rFonts w:ascii="Calibri" w:hAnsi="Calibri" w:cs="Tahoma"/>
              </w:rPr>
            </w:pPr>
            <w:r w:rsidRPr="00D43DEC">
              <w:rPr>
                <w:rFonts w:ascii="Calibri" w:hAnsi="Calibri" w:cs="Tahoma"/>
              </w:rPr>
              <w:t>«Παράταση διάρκειας συμβάσεων Ιδιωτικού Δικαίου Ορισμένου Χρόνου σε Ο.Τ.Α. α’ και β’ βαθμού λόγω COVID-19 - Αντικατάσταση του άρθρου 176 ν. 4876/2021»</w:t>
            </w:r>
          </w:p>
          <w:p w14:paraId="68F1440C" w14:textId="77777777" w:rsidR="00D43DEC" w:rsidRPr="00D43DEC" w:rsidRDefault="00D43DEC" w:rsidP="001964C3">
            <w:pPr>
              <w:numPr>
                <w:ilvl w:val="0"/>
                <w:numId w:val="7"/>
              </w:numPr>
              <w:ind w:left="284"/>
              <w:contextualSpacing/>
              <w:jc w:val="both"/>
              <w:rPr>
                <w:rFonts w:ascii="Calibri" w:hAnsi="Calibri" w:cs="Tahoma"/>
                <w:b/>
              </w:rPr>
            </w:pPr>
            <w:r w:rsidRPr="00D43DEC">
              <w:rPr>
                <w:rFonts w:ascii="Calibri" w:hAnsi="Calibri" w:cs="Tahoma"/>
                <w:b/>
              </w:rPr>
              <w:t xml:space="preserve">Άρθρο </w:t>
            </w:r>
            <w:r w:rsidRPr="00D43DEC">
              <w:rPr>
                <w:rFonts w:ascii="Calibri" w:hAnsi="Calibri" w:cs="Tahoma"/>
                <w:b/>
                <w:lang w:val="en-US"/>
              </w:rPr>
              <w:t>34</w:t>
            </w:r>
          </w:p>
          <w:p w14:paraId="0ACC7F37" w14:textId="77777777" w:rsidR="00D43DEC" w:rsidRPr="00D43DEC" w:rsidRDefault="00D43DEC" w:rsidP="00D43DEC">
            <w:pPr>
              <w:ind w:left="284"/>
              <w:jc w:val="both"/>
              <w:rPr>
                <w:rFonts w:ascii="Calibri" w:hAnsi="Calibri" w:cs="Tahoma"/>
              </w:rPr>
            </w:pPr>
            <w:r w:rsidRPr="00D43DEC">
              <w:rPr>
                <w:rFonts w:ascii="Calibri" w:hAnsi="Calibri" w:cs="Tahoma"/>
              </w:rPr>
              <w:t>«Προϋποθέσεις κτήσης ελληνικής ιθαγένειας - Τροποποίηση παρ. 3 και αντικατάσταση παρ. 4 άρθρου 1Β Κώδικα Ελληνικής Ιθαγένειας (ν. 3284/2004)»</w:t>
            </w:r>
          </w:p>
          <w:p w14:paraId="6239284F" w14:textId="77777777" w:rsidR="00D43DEC" w:rsidRPr="00D43DEC" w:rsidRDefault="00D43DEC" w:rsidP="001964C3">
            <w:pPr>
              <w:numPr>
                <w:ilvl w:val="0"/>
                <w:numId w:val="7"/>
              </w:numPr>
              <w:ind w:left="284"/>
              <w:contextualSpacing/>
              <w:jc w:val="both"/>
              <w:rPr>
                <w:rFonts w:ascii="Calibri" w:hAnsi="Calibri" w:cs="Tahoma"/>
                <w:b/>
              </w:rPr>
            </w:pPr>
            <w:r w:rsidRPr="00D43DEC">
              <w:rPr>
                <w:rFonts w:ascii="Calibri" w:hAnsi="Calibri" w:cs="Tahoma"/>
                <w:b/>
              </w:rPr>
              <w:t xml:space="preserve">Άρθρο </w:t>
            </w:r>
            <w:r w:rsidRPr="00D43DEC">
              <w:rPr>
                <w:rFonts w:ascii="Calibri" w:hAnsi="Calibri" w:cs="Tahoma"/>
                <w:b/>
                <w:lang w:val="en-US"/>
              </w:rPr>
              <w:t>35</w:t>
            </w:r>
          </w:p>
          <w:p w14:paraId="45CC5BE8" w14:textId="77777777" w:rsidR="00D43DEC" w:rsidRPr="00D43DEC" w:rsidRDefault="00D43DEC" w:rsidP="00D43DEC">
            <w:pPr>
              <w:ind w:left="284"/>
              <w:jc w:val="both"/>
              <w:rPr>
                <w:rFonts w:ascii="Calibri" w:hAnsi="Calibri" w:cs="Tahoma"/>
              </w:rPr>
            </w:pPr>
            <w:r w:rsidRPr="00D43DEC">
              <w:rPr>
                <w:rFonts w:ascii="Calibri" w:hAnsi="Calibri" w:cs="Tahoma"/>
              </w:rPr>
              <w:t xml:space="preserve">«Απόφαση πολιτογράφησης – </w:t>
            </w:r>
          </w:p>
          <w:p w14:paraId="4BEE9AC3" w14:textId="77777777" w:rsidR="00D43DEC" w:rsidRPr="00D43DEC" w:rsidRDefault="00D43DEC" w:rsidP="00D43DEC">
            <w:pPr>
              <w:ind w:left="284"/>
              <w:jc w:val="both"/>
              <w:rPr>
                <w:rFonts w:ascii="Calibri" w:hAnsi="Calibri" w:cs="Tahoma"/>
              </w:rPr>
            </w:pPr>
            <w:r w:rsidRPr="00D43DEC">
              <w:rPr>
                <w:rFonts w:ascii="Calibri" w:hAnsi="Calibri" w:cs="Tahoma"/>
              </w:rPr>
              <w:t>Τροποποίηση παρ. 1 άρθρου 8 Κώδικα Ελληνικής Ιθαγένειας (ν. 3284/2004)»</w:t>
            </w:r>
          </w:p>
          <w:p w14:paraId="1BB40F9F" w14:textId="77777777" w:rsidR="00D43DEC" w:rsidRPr="00D43DEC" w:rsidRDefault="00D43DEC" w:rsidP="001964C3">
            <w:pPr>
              <w:numPr>
                <w:ilvl w:val="0"/>
                <w:numId w:val="7"/>
              </w:numPr>
              <w:ind w:left="284"/>
              <w:contextualSpacing/>
              <w:jc w:val="both"/>
              <w:rPr>
                <w:rFonts w:ascii="Calibri" w:hAnsi="Calibri" w:cs="Tahoma"/>
                <w:b/>
              </w:rPr>
            </w:pPr>
            <w:r w:rsidRPr="00D43DEC">
              <w:rPr>
                <w:rFonts w:ascii="Calibri" w:hAnsi="Calibri" w:cs="Tahoma"/>
                <w:b/>
              </w:rPr>
              <w:t>Άρθρο</w:t>
            </w:r>
            <w:r w:rsidRPr="00D43DEC">
              <w:rPr>
                <w:rFonts w:ascii="Calibri" w:hAnsi="Calibri" w:cs="Tahoma"/>
                <w:b/>
                <w:lang w:val="en-US"/>
              </w:rPr>
              <w:t xml:space="preserve"> 36</w:t>
            </w:r>
            <w:r w:rsidRPr="00D43DEC">
              <w:rPr>
                <w:rFonts w:ascii="Calibri" w:hAnsi="Calibri" w:cs="Tahoma"/>
                <w:b/>
              </w:rPr>
              <w:t xml:space="preserve"> </w:t>
            </w:r>
          </w:p>
          <w:p w14:paraId="65C80600" w14:textId="77777777" w:rsidR="00D43DEC" w:rsidRPr="00D43DEC" w:rsidRDefault="00D43DEC" w:rsidP="00D43DEC">
            <w:pPr>
              <w:ind w:left="284"/>
              <w:jc w:val="both"/>
              <w:rPr>
                <w:rFonts w:ascii="Calibri" w:hAnsi="Calibri" w:cs="Tahoma"/>
                <w:b/>
                <w:sz w:val="28"/>
                <w:szCs w:val="28"/>
              </w:rPr>
            </w:pPr>
            <w:r w:rsidRPr="00D43DEC">
              <w:rPr>
                <w:rFonts w:ascii="Calibri" w:hAnsi="Calibri" w:cs="Tahoma"/>
              </w:rPr>
              <w:t>«Προθεσμίες και αναστολή εξέτασης αίτησης - Αντικατάσταση της παρ. 4 άρθρου 31 Κώδικα Ελληνικής Ιθαγένειας (ν. 3284/2004)»</w:t>
            </w:r>
          </w:p>
        </w:tc>
      </w:tr>
      <w:tr w:rsidR="00D43DEC" w:rsidRPr="00D43DEC" w14:paraId="5D0A3A6E" w14:textId="77777777" w:rsidTr="00B46C57">
        <w:trPr>
          <w:gridAfter w:val="1"/>
          <w:wAfter w:w="34" w:type="dxa"/>
        </w:trPr>
        <w:tc>
          <w:tcPr>
            <w:tcW w:w="575" w:type="dxa"/>
            <w:gridSpan w:val="2"/>
            <w:shd w:val="clear" w:color="auto" w:fill="DBE5F1" w:themeFill="accent1" w:themeFillTint="33"/>
          </w:tcPr>
          <w:p w14:paraId="6949009A" w14:textId="77777777" w:rsidR="00D43DEC" w:rsidRPr="00D43DEC" w:rsidRDefault="00D43DEC" w:rsidP="00D43DEC">
            <w:pPr>
              <w:jc w:val="both"/>
              <w:rPr>
                <w:rFonts w:ascii="Calibri" w:hAnsi="Calibri" w:cs="Tahoma"/>
                <w:b/>
              </w:rPr>
            </w:pPr>
          </w:p>
        </w:tc>
        <w:tc>
          <w:tcPr>
            <w:tcW w:w="9172" w:type="dxa"/>
            <w:gridSpan w:val="4"/>
            <w:shd w:val="clear" w:color="auto" w:fill="DBE5F1" w:themeFill="accent1" w:themeFillTint="33"/>
          </w:tcPr>
          <w:p w14:paraId="30A8F6A1" w14:textId="77777777" w:rsidR="00D43DEC" w:rsidRPr="00D43DEC" w:rsidRDefault="00D43DEC" w:rsidP="00D43DEC">
            <w:pPr>
              <w:tabs>
                <w:tab w:val="left" w:pos="4420"/>
              </w:tabs>
              <w:contextualSpacing/>
              <w:jc w:val="both"/>
              <w:rPr>
                <w:rFonts w:ascii="Calibri" w:hAnsi="Calibri" w:cs="Tahoma"/>
              </w:rPr>
            </w:pPr>
            <w:r w:rsidRPr="00D43DEC">
              <w:rPr>
                <w:rFonts w:ascii="Calibri" w:hAnsi="Calibri" w:cs="Tahoma"/>
              </w:rPr>
              <w:t xml:space="preserve">του ν. </w:t>
            </w:r>
            <w:hyperlink r:id="rId133" w:history="1">
              <w:r w:rsidRPr="00D43DEC">
                <w:rPr>
                  <w:rFonts w:asciiTheme="minorHAnsi" w:hAnsiTheme="minorHAnsi" w:cstheme="minorHAnsi"/>
                  <w:color w:val="0000FF"/>
                </w:rPr>
                <w:t>4915/2022</w:t>
              </w:r>
            </w:hyperlink>
            <w:r w:rsidRPr="00D43DEC">
              <w:rPr>
                <w:rFonts w:ascii="Calibri" w:hAnsi="Calibri" w:cs="Tahoma"/>
              </w:rPr>
              <w:t xml:space="preserve"> (ΦΕΚ Α/</w:t>
            </w:r>
            <w:r w:rsidRPr="00D43DEC">
              <w:rPr>
                <w:rFonts w:ascii="Calibri" w:hAnsi="Calibri" w:cs="Tahoma"/>
                <w:lang w:val="en-US"/>
              </w:rPr>
              <w:t>63</w:t>
            </w:r>
            <w:r w:rsidRPr="00D43DEC">
              <w:rPr>
                <w:rFonts w:ascii="Calibri" w:hAnsi="Calibri" w:cs="Tahoma"/>
              </w:rPr>
              <w:t>/</w:t>
            </w:r>
            <w:r w:rsidRPr="00D43DEC">
              <w:rPr>
                <w:rFonts w:ascii="Calibri" w:hAnsi="Calibri" w:cs="Tahoma"/>
                <w:lang w:val="en-US"/>
              </w:rPr>
              <w:t>24</w:t>
            </w:r>
            <w:r w:rsidRPr="00D43DEC">
              <w:rPr>
                <w:rFonts w:ascii="Calibri" w:hAnsi="Calibri" w:cs="Tahoma"/>
              </w:rPr>
              <w:t>.</w:t>
            </w:r>
            <w:r w:rsidRPr="00D43DEC">
              <w:rPr>
                <w:rFonts w:ascii="Calibri" w:hAnsi="Calibri" w:cs="Tahoma"/>
                <w:lang w:val="en-US"/>
              </w:rPr>
              <w:t>03</w:t>
            </w:r>
            <w:r w:rsidRPr="00D43DEC">
              <w:rPr>
                <w:rFonts w:ascii="Calibri" w:hAnsi="Calibri" w:cs="Tahoma"/>
              </w:rPr>
              <w:t>.2022).</w:t>
            </w:r>
          </w:p>
        </w:tc>
      </w:tr>
      <w:tr w:rsidR="00D43DEC" w:rsidRPr="00D43DEC" w14:paraId="55AD947C" w14:textId="77777777" w:rsidTr="00B46C57">
        <w:trPr>
          <w:gridAfter w:val="1"/>
          <w:wAfter w:w="34" w:type="dxa"/>
        </w:trPr>
        <w:tc>
          <w:tcPr>
            <w:tcW w:w="575" w:type="dxa"/>
            <w:gridSpan w:val="2"/>
            <w:shd w:val="clear" w:color="auto" w:fill="DBE5F1" w:themeFill="accent1" w:themeFillTint="33"/>
          </w:tcPr>
          <w:p w14:paraId="6C7073C9" w14:textId="77777777" w:rsidR="00D43DEC" w:rsidRPr="00D43DEC" w:rsidRDefault="00D43DEC" w:rsidP="00D43DEC">
            <w:pPr>
              <w:jc w:val="both"/>
              <w:rPr>
                <w:rFonts w:ascii="Calibri" w:hAnsi="Calibri" w:cs="Tahoma"/>
                <w:b/>
              </w:rPr>
            </w:pPr>
          </w:p>
        </w:tc>
        <w:tc>
          <w:tcPr>
            <w:tcW w:w="9172" w:type="dxa"/>
            <w:gridSpan w:val="4"/>
            <w:shd w:val="clear" w:color="auto" w:fill="DBE5F1" w:themeFill="accent1" w:themeFillTint="33"/>
          </w:tcPr>
          <w:p w14:paraId="3116E074" w14:textId="77777777" w:rsidR="00D43DEC" w:rsidRPr="00D43DEC" w:rsidRDefault="00D43DEC" w:rsidP="00D43DEC">
            <w:pPr>
              <w:tabs>
                <w:tab w:val="left" w:pos="4420"/>
              </w:tabs>
              <w:jc w:val="both"/>
              <w:rPr>
                <w:rFonts w:ascii="Calibri" w:hAnsi="Calibri" w:cs="Tahoma"/>
                <w:b/>
                <w:sz w:val="28"/>
                <w:szCs w:val="28"/>
              </w:rPr>
            </w:pPr>
            <w:r w:rsidRPr="00D43DEC">
              <w:rPr>
                <w:rFonts w:ascii="Calibri" w:hAnsi="Calibri" w:cs="Tahoma"/>
                <w:b/>
                <w:sz w:val="28"/>
                <w:szCs w:val="28"/>
              </w:rPr>
              <w:t>ΤΙΤΛΟΣ ΝΟΜΟΥ:</w:t>
            </w:r>
          </w:p>
        </w:tc>
      </w:tr>
      <w:tr w:rsidR="00D43DEC" w:rsidRPr="00D43DEC" w14:paraId="2E7F0B4D" w14:textId="77777777" w:rsidTr="00B46C57">
        <w:trPr>
          <w:gridAfter w:val="1"/>
          <w:wAfter w:w="34" w:type="dxa"/>
        </w:trPr>
        <w:tc>
          <w:tcPr>
            <w:tcW w:w="575" w:type="dxa"/>
            <w:gridSpan w:val="2"/>
            <w:shd w:val="clear" w:color="auto" w:fill="DBE5F1" w:themeFill="accent1" w:themeFillTint="33"/>
          </w:tcPr>
          <w:p w14:paraId="7F264AC9" w14:textId="77777777" w:rsidR="00D43DEC" w:rsidRPr="00D43DEC" w:rsidRDefault="00D43DEC" w:rsidP="00D43DEC">
            <w:pPr>
              <w:jc w:val="both"/>
              <w:rPr>
                <w:rFonts w:ascii="Calibri" w:hAnsi="Calibri" w:cs="Tahoma"/>
                <w:b/>
              </w:rPr>
            </w:pPr>
          </w:p>
        </w:tc>
        <w:tc>
          <w:tcPr>
            <w:tcW w:w="9172" w:type="dxa"/>
            <w:gridSpan w:val="4"/>
            <w:shd w:val="clear" w:color="auto" w:fill="DBE5F1" w:themeFill="accent1" w:themeFillTint="33"/>
          </w:tcPr>
          <w:p w14:paraId="7B0FF6E1" w14:textId="77777777" w:rsidR="00D43DEC" w:rsidRPr="00D43DEC" w:rsidRDefault="00D43DEC" w:rsidP="00D43DEC">
            <w:pPr>
              <w:tabs>
                <w:tab w:val="left" w:pos="4420"/>
              </w:tabs>
              <w:jc w:val="both"/>
              <w:rPr>
                <w:rFonts w:ascii="Calibri" w:hAnsi="Calibri" w:cs="Tahoma"/>
                <w:i/>
              </w:rPr>
            </w:pPr>
            <w:r w:rsidRPr="00D43DEC">
              <w:rPr>
                <w:rFonts w:asciiTheme="minorHAnsi" w:hAnsiTheme="minorHAnsi" w:cstheme="minorHAnsi"/>
              </w:rPr>
              <w:t>“</w:t>
            </w:r>
            <w:r w:rsidRPr="00D43DEC">
              <w:rPr>
                <w:rFonts w:asciiTheme="minorHAnsi" w:hAnsiTheme="minorHAnsi" w:cstheme="minorHAnsi"/>
                <w:i/>
              </w:rPr>
              <w:t>Εθνικό Στρατηγικό Σχέδιο Καταπολέμησης της Διαφθοράς, διατάξεις για θέματα ανθρώπινου δυναμικού και Οργανισμών Τοπικής Αυτοδιοίκησης, νομοθετικό πλαίσιο εκπαίδευσης των σπουδαστών/σπουδαστριών της Εθνικής Σχολής Δημόσιας Διοίκησης και Αυτοδιοίκησης για την ένταξη στον κλάδο Π.Ε. Επιτελικών Στελεχών, διατάξεις για την ολοκλήρωση της μεταφοράς των δασικών υπηρεσιών στο Υπουργείο Περιβάλλοντος και Ενέργειας, διατάξεις για την εφαρμογή του Εθνικού Σχεδίου Ανάκαμψης και Ανθεκτικότητας «Ελλάδα 2.0», Εθνική Σύνταξη Ομογενών και άλλες επείγουσες διατάξεις</w:t>
            </w:r>
            <w:r w:rsidRPr="00D43DEC">
              <w:rPr>
                <w:rFonts w:asciiTheme="minorHAnsi" w:hAnsiTheme="minorHAnsi" w:cstheme="minorHAnsi"/>
              </w:rPr>
              <w:t>”</w:t>
            </w:r>
          </w:p>
        </w:tc>
      </w:tr>
      <w:tr w:rsidR="00D43DEC" w:rsidRPr="00D43DEC" w14:paraId="0361DE69" w14:textId="77777777" w:rsidTr="00B46C57">
        <w:trPr>
          <w:gridAfter w:val="1"/>
          <w:wAfter w:w="34" w:type="dxa"/>
        </w:trPr>
        <w:tc>
          <w:tcPr>
            <w:tcW w:w="575" w:type="dxa"/>
            <w:gridSpan w:val="2"/>
            <w:shd w:val="clear" w:color="auto" w:fill="DBE5F1" w:themeFill="accent1" w:themeFillTint="33"/>
          </w:tcPr>
          <w:p w14:paraId="5AE162A9" w14:textId="77777777" w:rsidR="00D43DEC" w:rsidRPr="00D43DEC" w:rsidRDefault="00D43DEC" w:rsidP="00D43DEC">
            <w:pPr>
              <w:jc w:val="both"/>
              <w:rPr>
                <w:rFonts w:ascii="Calibri" w:hAnsi="Calibri" w:cs="Tahoma"/>
                <w:b/>
              </w:rPr>
            </w:pPr>
          </w:p>
        </w:tc>
        <w:tc>
          <w:tcPr>
            <w:tcW w:w="9172" w:type="dxa"/>
            <w:gridSpan w:val="4"/>
            <w:shd w:val="clear" w:color="auto" w:fill="DBE5F1" w:themeFill="accent1" w:themeFillTint="33"/>
          </w:tcPr>
          <w:p w14:paraId="1392D77F" w14:textId="77777777" w:rsidR="00D43DEC" w:rsidRPr="00D43DEC" w:rsidRDefault="00D43DEC" w:rsidP="00D43DEC">
            <w:pPr>
              <w:tabs>
                <w:tab w:val="left" w:pos="4420"/>
              </w:tabs>
              <w:jc w:val="both"/>
              <w:rPr>
                <w:rFonts w:ascii="Calibri" w:hAnsi="Calibri" w:cs="Tahoma"/>
                <w:b/>
                <w:sz w:val="28"/>
                <w:szCs w:val="28"/>
              </w:rPr>
            </w:pPr>
            <w:r w:rsidRPr="00D43DEC">
              <w:rPr>
                <w:rFonts w:ascii="Calibri" w:hAnsi="Calibri" w:cs="Tahoma"/>
                <w:b/>
                <w:sz w:val="28"/>
                <w:szCs w:val="28"/>
                <w:u w:val="single"/>
              </w:rPr>
              <w:t>ΑΡΙΘΜΟΣ ΤΡΟΠΟΛΟΓΙΑΣ</w:t>
            </w:r>
            <w:r w:rsidRPr="00D43DEC">
              <w:rPr>
                <w:rFonts w:ascii="Calibri" w:hAnsi="Calibri" w:cs="Tahoma"/>
                <w:b/>
                <w:sz w:val="28"/>
                <w:szCs w:val="28"/>
              </w:rPr>
              <w:t>:</w:t>
            </w:r>
          </w:p>
        </w:tc>
      </w:tr>
      <w:tr w:rsidR="00D43DEC" w:rsidRPr="00D43DEC" w14:paraId="6D28A9C0" w14:textId="77777777" w:rsidTr="00B46C57">
        <w:trPr>
          <w:gridAfter w:val="1"/>
          <w:wAfter w:w="34" w:type="dxa"/>
        </w:trPr>
        <w:tc>
          <w:tcPr>
            <w:tcW w:w="575" w:type="dxa"/>
            <w:gridSpan w:val="2"/>
            <w:shd w:val="clear" w:color="auto" w:fill="DBE5F1" w:themeFill="accent1" w:themeFillTint="33"/>
          </w:tcPr>
          <w:p w14:paraId="5C9E0941" w14:textId="77777777" w:rsidR="00D43DEC" w:rsidRPr="00D43DEC" w:rsidRDefault="00D43DEC" w:rsidP="00D43DEC">
            <w:pPr>
              <w:jc w:val="both"/>
              <w:rPr>
                <w:rFonts w:ascii="Calibri" w:hAnsi="Calibri" w:cs="Tahoma"/>
                <w:b/>
              </w:rPr>
            </w:pPr>
          </w:p>
        </w:tc>
        <w:tc>
          <w:tcPr>
            <w:tcW w:w="9172" w:type="dxa"/>
            <w:gridSpan w:val="4"/>
            <w:shd w:val="clear" w:color="auto" w:fill="DBE5F1" w:themeFill="accent1" w:themeFillTint="33"/>
          </w:tcPr>
          <w:p w14:paraId="35D5FBC6" w14:textId="77777777" w:rsidR="00D43DEC" w:rsidRPr="00D43DEC" w:rsidRDefault="00D43DEC" w:rsidP="00D43DEC">
            <w:pPr>
              <w:tabs>
                <w:tab w:val="left" w:pos="4420"/>
              </w:tabs>
              <w:suppressAutoHyphens w:val="0"/>
              <w:rPr>
                <w:rFonts w:asciiTheme="minorHAnsi" w:hAnsiTheme="minorHAnsi" w:cs="Segoe UI"/>
                <w:lang w:eastAsia="el-GR"/>
              </w:rPr>
            </w:pPr>
            <w:r w:rsidRPr="00D43DEC">
              <w:rPr>
                <w:rFonts w:asciiTheme="minorHAnsi" w:hAnsiTheme="minorHAnsi" w:cs="Segoe UI"/>
                <w:lang w:eastAsia="el-GR"/>
              </w:rPr>
              <w:t>1247/123 21.3.2022</w:t>
            </w:r>
          </w:p>
        </w:tc>
      </w:tr>
      <w:tr w:rsidR="00D43DEC" w:rsidRPr="00D43DEC" w14:paraId="1AC27D84" w14:textId="77777777" w:rsidTr="00B46C57">
        <w:trPr>
          <w:gridAfter w:val="1"/>
          <w:wAfter w:w="34" w:type="dxa"/>
        </w:trPr>
        <w:tc>
          <w:tcPr>
            <w:tcW w:w="575" w:type="dxa"/>
            <w:gridSpan w:val="2"/>
            <w:shd w:val="clear" w:color="auto" w:fill="DBE5F1" w:themeFill="accent1" w:themeFillTint="33"/>
          </w:tcPr>
          <w:p w14:paraId="4C052E40" w14:textId="77777777" w:rsidR="00D43DEC" w:rsidRPr="00D43DEC" w:rsidRDefault="00D43DEC" w:rsidP="00D43DEC">
            <w:pPr>
              <w:jc w:val="both"/>
              <w:rPr>
                <w:rFonts w:ascii="Calibri" w:hAnsi="Calibri" w:cs="Tahoma"/>
                <w:b/>
              </w:rPr>
            </w:pPr>
          </w:p>
        </w:tc>
        <w:tc>
          <w:tcPr>
            <w:tcW w:w="9172" w:type="dxa"/>
            <w:gridSpan w:val="4"/>
            <w:shd w:val="clear" w:color="auto" w:fill="DBE5F1" w:themeFill="accent1" w:themeFillTint="33"/>
          </w:tcPr>
          <w:p w14:paraId="7DCC1EB2" w14:textId="77777777" w:rsidR="00D43DEC" w:rsidRPr="00D43DEC" w:rsidRDefault="00D43DEC" w:rsidP="00D43DEC">
            <w:pPr>
              <w:tabs>
                <w:tab w:val="left" w:pos="4420"/>
              </w:tabs>
              <w:jc w:val="both"/>
              <w:rPr>
                <w:rFonts w:ascii="Calibri" w:hAnsi="Calibri" w:cs="Tahoma"/>
                <w:b/>
                <w:sz w:val="28"/>
                <w:szCs w:val="28"/>
              </w:rPr>
            </w:pPr>
            <w:r w:rsidRPr="00D43DEC">
              <w:rPr>
                <w:rFonts w:ascii="Calibri" w:hAnsi="Calibri" w:cs="Tahoma"/>
                <w:b/>
                <w:sz w:val="28"/>
                <w:szCs w:val="28"/>
                <w:u w:val="single"/>
              </w:rPr>
              <w:t>ΠΕΡΙΓΡΑΦΗ</w:t>
            </w:r>
            <w:r w:rsidRPr="00D43DEC">
              <w:rPr>
                <w:rFonts w:ascii="Calibri" w:hAnsi="Calibri" w:cs="Tahoma"/>
                <w:b/>
                <w:sz w:val="28"/>
                <w:szCs w:val="28"/>
              </w:rPr>
              <w:t>:</w:t>
            </w:r>
          </w:p>
        </w:tc>
      </w:tr>
      <w:tr w:rsidR="00D43DEC" w:rsidRPr="00D43DEC" w14:paraId="044913EF" w14:textId="77777777" w:rsidTr="00B46C57">
        <w:trPr>
          <w:gridAfter w:val="1"/>
          <w:wAfter w:w="34" w:type="dxa"/>
        </w:trPr>
        <w:tc>
          <w:tcPr>
            <w:tcW w:w="575" w:type="dxa"/>
            <w:gridSpan w:val="2"/>
            <w:shd w:val="clear" w:color="auto" w:fill="DBE5F1" w:themeFill="accent1" w:themeFillTint="33"/>
          </w:tcPr>
          <w:p w14:paraId="3255E554" w14:textId="77777777" w:rsidR="00D43DEC" w:rsidRPr="00D43DEC" w:rsidRDefault="00D43DEC" w:rsidP="00D43DEC">
            <w:pPr>
              <w:jc w:val="both"/>
              <w:rPr>
                <w:rFonts w:ascii="Calibri" w:hAnsi="Calibri" w:cs="Tahoma"/>
                <w:b/>
              </w:rPr>
            </w:pPr>
          </w:p>
        </w:tc>
        <w:tc>
          <w:tcPr>
            <w:tcW w:w="9172" w:type="dxa"/>
            <w:gridSpan w:val="4"/>
            <w:shd w:val="clear" w:color="auto" w:fill="DBE5F1" w:themeFill="accent1" w:themeFillTint="33"/>
          </w:tcPr>
          <w:p w14:paraId="244BA015" w14:textId="77777777" w:rsidR="00D43DEC" w:rsidRPr="00D43DEC" w:rsidRDefault="00D43DEC" w:rsidP="00D43DEC">
            <w:pPr>
              <w:tabs>
                <w:tab w:val="left" w:pos="4420"/>
              </w:tabs>
              <w:jc w:val="both"/>
              <w:rPr>
                <w:rFonts w:asciiTheme="minorHAnsi" w:hAnsiTheme="minorHAnsi" w:cs="Tahoma"/>
              </w:rPr>
            </w:pPr>
            <w:r w:rsidRPr="00D43DEC">
              <w:rPr>
                <w:rFonts w:asciiTheme="minorHAnsi" w:hAnsiTheme="minorHAnsi" w:cs="Tahoma"/>
              </w:rPr>
              <w:t>Ρυθμίσεις θεμάτων αρμοδιότητας του Υπουργείου Εσωτερικών</w:t>
            </w:r>
          </w:p>
        </w:tc>
      </w:tr>
      <w:tr w:rsidR="00D43DEC" w:rsidRPr="00D43DEC" w14:paraId="283C852D" w14:textId="77777777" w:rsidTr="00F41674">
        <w:tblPrEx>
          <w:shd w:val="clear" w:color="auto" w:fill="FFFFFF"/>
        </w:tblPrEx>
        <w:trPr>
          <w:gridAfter w:val="1"/>
          <w:wAfter w:w="34" w:type="dxa"/>
        </w:trPr>
        <w:tc>
          <w:tcPr>
            <w:tcW w:w="575" w:type="dxa"/>
            <w:gridSpan w:val="2"/>
            <w:shd w:val="clear" w:color="auto" w:fill="FFFFFF"/>
          </w:tcPr>
          <w:p w14:paraId="028E6430" w14:textId="77777777" w:rsidR="00D43DEC" w:rsidRPr="00D43DEC" w:rsidRDefault="00D43DEC" w:rsidP="00D43DEC">
            <w:pPr>
              <w:jc w:val="both"/>
              <w:rPr>
                <w:rFonts w:ascii="Calibri" w:hAnsi="Calibri" w:cs="Tahoma"/>
                <w:b/>
                <w:sz w:val="28"/>
                <w:szCs w:val="28"/>
              </w:rPr>
            </w:pPr>
            <w:r w:rsidRPr="00D43DEC">
              <w:rPr>
                <w:rFonts w:ascii="Calibri" w:hAnsi="Calibri" w:cs="Tahoma"/>
                <w:b/>
                <w:sz w:val="28"/>
                <w:szCs w:val="28"/>
              </w:rPr>
              <w:t>37.</w:t>
            </w:r>
          </w:p>
        </w:tc>
        <w:tc>
          <w:tcPr>
            <w:tcW w:w="9172" w:type="dxa"/>
            <w:gridSpan w:val="4"/>
            <w:shd w:val="clear" w:color="auto" w:fill="FFFFFF"/>
          </w:tcPr>
          <w:p w14:paraId="2BA626EF" w14:textId="77777777" w:rsidR="00D43DEC" w:rsidRPr="00D43DEC" w:rsidRDefault="00D43DEC" w:rsidP="00D43DEC">
            <w:pPr>
              <w:jc w:val="both"/>
              <w:rPr>
                <w:rFonts w:ascii="Calibri" w:hAnsi="Calibri" w:cs="Tahoma"/>
                <w:b/>
                <w:sz w:val="28"/>
                <w:szCs w:val="28"/>
              </w:rPr>
            </w:pPr>
            <w:r w:rsidRPr="00D43DEC">
              <w:rPr>
                <w:rFonts w:ascii="Calibri" w:hAnsi="Calibri" w:cs="Tahoma"/>
                <w:b/>
                <w:sz w:val="28"/>
                <w:szCs w:val="28"/>
                <w:u w:val="single"/>
              </w:rPr>
              <w:t>ΔΙΑΤΑΞΗ ΝΟΜΟΥ</w:t>
            </w:r>
            <w:r w:rsidRPr="00D43DEC">
              <w:rPr>
                <w:rFonts w:ascii="Calibri" w:hAnsi="Calibri" w:cs="Tahoma"/>
                <w:b/>
                <w:sz w:val="28"/>
                <w:szCs w:val="28"/>
              </w:rPr>
              <w:t xml:space="preserve">: </w:t>
            </w:r>
          </w:p>
          <w:p w14:paraId="203059B9" w14:textId="77777777" w:rsidR="00D43DEC" w:rsidRPr="00D43DEC" w:rsidRDefault="00D43DEC" w:rsidP="00D43DEC">
            <w:pPr>
              <w:jc w:val="center"/>
              <w:rPr>
                <w:rFonts w:ascii="Calibri" w:hAnsi="Calibri" w:cs="Tahoma"/>
                <w:b/>
              </w:rPr>
            </w:pPr>
            <w:r w:rsidRPr="00D43DEC">
              <w:rPr>
                <w:rFonts w:ascii="Calibri" w:hAnsi="Calibri" w:cs="Tahoma"/>
                <w:b/>
              </w:rPr>
              <w:lastRenderedPageBreak/>
              <w:t>ΚΕΦΑΛΑΙΟ Ε΄</w:t>
            </w:r>
          </w:p>
          <w:p w14:paraId="79EECFD7" w14:textId="77777777" w:rsidR="00D43DEC" w:rsidRPr="00D43DEC" w:rsidRDefault="00D43DEC" w:rsidP="00D43DEC">
            <w:pPr>
              <w:jc w:val="center"/>
              <w:rPr>
                <w:rFonts w:ascii="Calibri" w:hAnsi="Calibri" w:cs="Tahoma"/>
                <w:b/>
              </w:rPr>
            </w:pPr>
            <w:r w:rsidRPr="00D43DEC">
              <w:rPr>
                <w:rFonts w:ascii="Calibri" w:hAnsi="Calibri" w:cs="Tahoma"/>
                <w:b/>
              </w:rPr>
              <w:t>ΛΟΙΠΕΣ ΡΥΘΜΙΣΕΙΣ ΥΠΟΥΡΓΕΙΟΥ ΕΣΩΤΕΡΙΚΩΝ</w:t>
            </w:r>
          </w:p>
          <w:p w14:paraId="59A86FCD" w14:textId="77777777" w:rsidR="00D43DEC" w:rsidRPr="00D43DEC" w:rsidRDefault="00D43DEC" w:rsidP="001964C3">
            <w:pPr>
              <w:numPr>
                <w:ilvl w:val="0"/>
                <w:numId w:val="7"/>
              </w:numPr>
              <w:ind w:left="284"/>
              <w:contextualSpacing/>
              <w:jc w:val="both"/>
              <w:rPr>
                <w:rFonts w:asciiTheme="minorHAnsi" w:hAnsiTheme="minorHAnsi" w:cs="Tahoma"/>
              </w:rPr>
            </w:pPr>
            <w:r w:rsidRPr="00D43DEC">
              <w:rPr>
                <w:rFonts w:asciiTheme="minorHAnsi" w:hAnsiTheme="minorHAnsi" w:cs="Tahoma"/>
                <w:b/>
              </w:rPr>
              <w:t>Άρθρο 37</w:t>
            </w:r>
          </w:p>
          <w:p w14:paraId="2DD5FFB0" w14:textId="77777777" w:rsidR="00D43DEC" w:rsidRPr="00D43DEC" w:rsidRDefault="00D43DEC" w:rsidP="00D43DEC">
            <w:pPr>
              <w:ind w:left="284"/>
              <w:contextualSpacing/>
              <w:jc w:val="both"/>
              <w:rPr>
                <w:rFonts w:asciiTheme="minorHAnsi" w:hAnsiTheme="minorHAnsi" w:cs="Tahoma"/>
              </w:rPr>
            </w:pPr>
            <w:r w:rsidRPr="00D43DEC">
              <w:rPr>
                <w:rFonts w:asciiTheme="minorHAnsi" w:hAnsiTheme="minorHAnsi" w:cs="Tahoma"/>
              </w:rPr>
              <w:t xml:space="preserve">«Αρμοδιότητες Οικονομικής Επιτροπής Δήμων – </w:t>
            </w:r>
          </w:p>
          <w:p w14:paraId="05BED237" w14:textId="77777777" w:rsidR="00D43DEC" w:rsidRPr="00D43DEC" w:rsidRDefault="00D43DEC" w:rsidP="00D43DEC">
            <w:pPr>
              <w:ind w:left="284"/>
              <w:contextualSpacing/>
              <w:jc w:val="both"/>
              <w:rPr>
                <w:rFonts w:asciiTheme="minorHAnsi" w:hAnsiTheme="minorHAnsi" w:cs="Tahoma"/>
              </w:rPr>
            </w:pPr>
            <w:r w:rsidRPr="00D43DEC">
              <w:rPr>
                <w:rFonts w:asciiTheme="minorHAnsi" w:hAnsiTheme="minorHAnsi" w:cs="Tahoma"/>
              </w:rPr>
              <w:t>Τροποποίηση παρ. 1 άρθρου 72 ν. 3852/2010»</w:t>
            </w:r>
          </w:p>
          <w:p w14:paraId="04934234" w14:textId="77777777" w:rsidR="00D43DEC" w:rsidRPr="00D43DEC" w:rsidRDefault="00D43DEC" w:rsidP="001964C3">
            <w:pPr>
              <w:numPr>
                <w:ilvl w:val="0"/>
                <w:numId w:val="7"/>
              </w:numPr>
              <w:ind w:left="284"/>
              <w:contextualSpacing/>
              <w:jc w:val="both"/>
              <w:rPr>
                <w:rFonts w:asciiTheme="minorHAnsi" w:hAnsiTheme="minorHAnsi" w:cs="Tahoma"/>
              </w:rPr>
            </w:pPr>
            <w:r w:rsidRPr="00D43DEC">
              <w:rPr>
                <w:rFonts w:asciiTheme="minorHAnsi" w:hAnsiTheme="minorHAnsi" w:cs="Tahoma"/>
                <w:b/>
              </w:rPr>
              <w:t xml:space="preserve">Άρθρο 38 </w:t>
            </w:r>
          </w:p>
          <w:p w14:paraId="205F7D8A" w14:textId="77777777" w:rsidR="00D43DEC" w:rsidRPr="00D43DEC" w:rsidRDefault="00D43DEC" w:rsidP="00D43DEC">
            <w:pPr>
              <w:ind w:left="284"/>
              <w:contextualSpacing/>
              <w:jc w:val="both"/>
              <w:rPr>
                <w:rFonts w:asciiTheme="minorHAnsi" w:hAnsiTheme="minorHAnsi" w:cs="Tahoma"/>
              </w:rPr>
            </w:pPr>
            <w:r w:rsidRPr="00D43DEC">
              <w:rPr>
                <w:rFonts w:asciiTheme="minorHAnsi" w:hAnsiTheme="minorHAnsi" w:cs="Tahoma"/>
              </w:rPr>
              <w:t xml:space="preserve">«Αρμοδιότητες Οικονομικής Επιτροπής Περιφερειών – </w:t>
            </w:r>
          </w:p>
          <w:p w14:paraId="0A5FD6E7" w14:textId="77777777" w:rsidR="00D43DEC" w:rsidRPr="00D43DEC" w:rsidRDefault="00D43DEC" w:rsidP="00D43DEC">
            <w:pPr>
              <w:ind w:left="284"/>
              <w:contextualSpacing/>
              <w:jc w:val="both"/>
              <w:rPr>
                <w:rFonts w:asciiTheme="minorHAnsi" w:hAnsiTheme="minorHAnsi" w:cs="Tahoma"/>
              </w:rPr>
            </w:pPr>
            <w:r w:rsidRPr="00D43DEC">
              <w:rPr>
                <w:rFonts w:asciiTheme="minorHAnsi" w:hAnsiTheme="minorHAnsi" w:cs="Tahoma"/>
              </w:rPr>
              <w:t>Τροποποίηση περ. θ) παρ. 1 άρθρου 176 ν. 3852/2010»</w:t>
            </w:r>
          </w:p>
          <w:p w14:paraId="19C3FF23" w14:textId="77777777" w:rsidR="00D43DEC" w:rsidRPr="00D43DEC" w:rsidRDefault="00D43DEC" w:rsidP="001964C3">
            <w:pPr>
              <w:numPr>
                <w:ilvl w:val="0"/>
                <w:numId w:val="7"/>
              </w:numPr>
              <w:ind w:left="284"/>
              <w:contextualSpacing/>
              <w:jc w:val="both"/>
              <w:rPr>
                <w:rFonts w:asciiTheme="minorHAnsi" w:hAnsiTheme="minorHAnsi" w:cs="Tahoma"/>
              </w:rPr>
            </w:pPr>
            <w:r w:rsidRPr="00D43DEC">
              <w:rPr>
                <w:rFonts w:asciiTheme="minorHAnsi" w:hAnsiTheme="minorHAnsi" w:cs="Tahoma"/>
                <w:b/>
              </w:rPr>
              <w:t xml:space="preserve">Άρθρο 39 </w:t>
            </w:r>
            <w:r w:rsidRPr="00D43DEC">
              <w:rPr>
                <w:rFonts w:asciiTheme="minorHAnsi" w:hAnsiTheme="minorHAnsi" w:cs="Tahoma"/>
              </w:rPr>
              <w:t xml:space="preserve"> </w:t>
            </w:r>
          </w:p>
          <w:p w14:paraId="0F1FA36E" w14:textId="77777777" w:rsidR="00D43DEC" w:rsidRPr="00D43DEC" w:rsidRDefault="00D43DEC" w:rsidP="00D43DEC">
            <w:pPr>
              <w:ind w:left="284"/>
              <w:contextualSpacing/>
              <w:jc w:val="both"/>
              <w:rPr>
                <w:rFonts w:asciiTheme="minorHAnsi" w:hAnsiTheme="minorHAnsi" w:cs="Tahoma"/>
              </w:rPr>
            </w:pPr>
            <w:r w:rsidRPr="00D43DEC">
              <w:rPr>
                <w:rFonts w:asciiTheme="minorHAnsi" w:hAnsiTheme="minorHAnsi" w:cs="Tahoma"/>
              </w:rPr>
              <w:t xml:space="preserve">«Μηχανισμός αποτροπής συσσώρευσης ληξιπρόθεσμων οφειλών προς τρίτους    </w:t>
            </w:r>
          </w:p>
          <w:p w14:paraId="4BCD71E6" w14:textId="77777777" w:rsidR="00D43DEC" w:rsidRPr="00D43DEC" w:rsidRDefault="00D43DEC" w:rsidP="00D43DEC">
            <w:pPr>
              <w:ind w:left="284"/>
              <w:contextualSpacing/>
              <w:jc w:val="both"/>
              <w:rPr>
                <w:rFonts w:asciiTheme="minorHAnsi" w:hAnsiTheme="minorHAnsi" w:cs="Tahoma"/>
              </w:rPr>
            </w:pPr>
            <w:r w:rsidRPr="00D43DEC">
              <w:rPr>
                <w:rFonts w:asciiTheme="minorHAnsi" w:hAnsiTheme="minorHAnsi" w:cs="Tahoma"/>
              </w:rPr>
              <w:t>από τους Ο.Τ.Α. - Τροποποίηση παρ. 3 άρθρου 107 του ν. 4714/2020»</w:t>
            </w:r>
          </w:p>
          <w:p w14:paraId="23977493" w14:textId="77777777" w:rsidR="00D43DEC" w:rsidRPr="00D43DEC" w:rsidRDefault="00D43DEC" w:rsidP="001964C3">
            <w:pPr>
              <w:numPr>
                <w:ilvl w:val="0"/>
                <w:numId w:val="7"/>
              </w:numPr>
              <w:ind w:left="284"/>
              <w:contextualSpacing/>
              <w:jc w:val="both"/>
              <w:rPr>
                <w:rFonts w:asciiTheme="minorHAnsi" w:hAnsiTheme="minorHAnsi" w:cs="Tahoma"/>
              </w:rPr>
            </w:pPr>
            <w:r w:rsidRPr="00D43DEC">
              <w:rPr>
                <w:rFonts w:asciiTheme="minorHAnsi" w:hAnsiTheme="minorHAnsi" w:cs="Tahoma"/>
                <w:b/>
              </w:rPr>
              <w:t>Άρθρο 40</w:t>
            </w:r>
          </w:p>
          <w:p w14:paraId="045FF416" w14:textId="77777777" w:rsidR="00D43DEC" w:rsidRPr="00D43DEC" w:rsidRDefault="00D43DEC" w:rsidP="00D43DEC">
            <w:pPr>
              <w:ind w:left="284"/>
              <w:contextualSpacing/>
              <w:jc w:val="both"/>
              <w:rPr>
                <w:rFonts w:asciiTheme="minorHAnsi" w:hAnsiTheme="minorHAnsi" w:cs="Tahoma"/>
              </w:rPr>
            </w:pPr>
            <w:r w:rsidRPr="00D43DEC">
              <w:rPr>
                <w:rFonts w:asciiTheme="minorHAnsi" w:hAnsiTheme="minorHAnsi" w:cs="Tahoma"/>
              </w:rPr>
              <w:t>«Επιχορήγηση Ο.Τ.Α. για την εξόφληση υποχρεώσεών τους»</w:t>
            </w:r>
          </w:p>
          <w:p w14:paraId="7023AACF" w14:textId="77777777" w:rsidR="00D43DEC" w:rsidRPr="00D43DEC" w:rsidRDefault="00D43DEC" w:rsidP="001964C3">
            <w:pPr>
              <w:numPr>
                <w:ilvl w:val="0"/>
                <w:numId w:val="7"/>
              </w:numPr>
              <w:ind w:left="284"/>
              <w:contextualSpacing/>
              <w:jc w:val="both"/>
              <w:rPr>
                <w:rFonts w:asciiTheme="minorHAnsi" w:hAnsiTheme="minorHAnsi" w:cs="Tahoma"/>
              </w:rPr>
            </w:pPr>
            <w:r w:rsidRPr="00D43DEC">
              <w:rPr>
                <w:rFonts w:asciiTheme="minorHAnsi" w:hAnsiTheme="minorHAnsi" w:cs="Tahoma"/>
                <w:b/>
              </w:rPr>
              <w:t>Άρθρο 41</w:t>
            </w:r>
          </w:p>
          <w:p w14:paraId="235CB798" w14:textId="77777777" w:rsidR="00D43DEC" w:rsidRPr="00D43DEC" w:rsidRDefault="00D43DEC" w:rsidP="00D43DEC">
            <w:pPr>
              <w:ind w:left="284"/>
              <w:contextualSpacing/>
              <w:jc w:val="both"/>
              <w:rPr>
                <w:rFonts w:asciiTheme="minorHAnsi" w:hAnsiTheme="minorHAnsi" w:cs="Tahoma"/>
              </w:rPr>
            </w:pPr>
            <w:r w:rsidRPr="00D43DEC">
              <w:rPr>
                <w:rFonts w:asciiTheme="minorHAnsi" w:hAnsiTheme="minorHAnsi" w:cs="Tahoma"/>
              </w:rPr>
              <w:t>«Καθαρισμός χώρων για την αποτροπή κινδύνου πρόκλησης πυρκαγιάς ή ταχείας επέκτασής της - Αντικατάσταση της περ. 26 υποπαρ. β’ παρ. Ι άρθρου 75 Κώδικα Δήμων και Κοινοτήτων (ν. 3463/2006)»</w:t>
            </w:r>
          </w:p>
          <w:p w14:paraId="36FC0761" w14:textId="77777777" w:rsidR="00D43DEC" w:rsidRPr="00D43DEC" w:rsidRDefault="00D43DEC" w:rsidP="001964C3">
            <w:pPr>
              <w:numPr>
                <w:ilvl w:val="0"/>
                <w:numId w:val="7"/>
              </w:numPr>
              <w:ind w:left="284"/>
              <w:contextualSpacing/>
              <w:jc w:val="both"/>
              <w:rPr>
                <w:rFonts w:asciiTheme="minorHAnsi" w:hAnsiTheme="minorHAnsi" w:cs="Tahoma"/>
              </w:rPr>
            </w:pPr>
            <w:r w:rsidRPr="00D43DEC">
              <w:rPr>
                <w:rFonts w:asciiTheme="minorHAnsi" w:hAnsiTheme="minorHAnsi" w:cs="Tahoma"/>
                <w:b/>
              </w:rPr>
              <w:t>Άρθρο 42</w:t>
            </w:r>
          </w:p>
          <w:p w14:paraId="7DB3E0D0" w14:textId="77777777" w:rsidR="00D43DEC" w:rsidRPr="00D43DEC" w:rsidRDefault="00D43DEC" w:rsidP="00D43DEC">
            <w:pPr>
              <w:ind w:left="284"/>
              <w:contextualSpacing/>
              <w:jc w:val="both"/>
              <w:rPr>
                <w:rFonts w:asciiTheme="minorHAnsi" w:hAnsiTheme="minorHAnsi" w:cs="Tahoma"/>
              </w:rPr>
            </w:pPr>
            <w:r w:rsidRPr="00D43DEC">
              <w:rPr>
                <w:rFonts w:asciiTheme="minorHAnsi" w:hAnsiTheme="minorHAnsi" w:cs="Tahoma"/>
              </w:rPr>
              <w:t>«Παράταση δυνατότητας ατελούς παραχώρησης κοινόχρηστων χώρων για την ανάπτυξη τραπεζοκαθισμάτων από καταστήματα υγειονομικού ενδιαφέροντος - Τροποποίηση της παρ. 1 του άρθρου 65 του ν. 4688/2020»</w:t>
            </w:r>
          </w:p>
          <w:p w14:paraId="78C47DD3" w14:textId="77777777" w:rsidR="00D43DEC" w:rsidRPr="00D43DEC" w:rsidRDefault="00D43DEC" w:rsidP="001964C3">
            <w:pPr>
              <w:numPr>
                <w:ilvl w:val="0"/>
                <w:numId w:val="7"/>
              </w:numPr>
              <w:ind w:left="284"/>
              <w:contextualSpacing/>
              <w:jc w:val="both"/>
              <w:rPr>
                <w:rFonts w:asciiTheme="minorHAnsi" w:hAnsiTheme="minorHAnsi" w:cs="Tahoma"/>
              </w:rPr>
            </w:pPr>
            <w:r w:rsidRPr="00D43DEC">
              <w:rPr>
                <w:rFonts w:asciiTheme="minorHAnsi" w:hAnsiTheme="minorHAnsi" w:cs="Tahoma"/>
                <w:b/>
              </w:rPr>
              <w:t>Άρθρο 43</w:t>
            </w:r>
          </w:p>
          <w:p w14:paraId="251C0802" w14:textId="77777777" w:rsidR="00D43DEC" w:rsidRPr="00D43DEC" w:rsidRDefault="00D43DEC" w:rsidP="00D43DEC">
            <w:pPr>
              <w:ind w:left="284"/>
              <w:contextualSpacing/>
              <w:jc w:val="both"/>
              <w:rPr>
                <w:rFonts w:asciiTheme="minorHAnsi" w:hAnsiTheme="minorHAnsi" w:cs="Tahoma"/>
              </w:rPr>
            </w:pPr>
            <w:r w:rsidRPr="00D43DEC">
              <w:rPr>
                <w:rFonts w:asciiTheme="minorHAnsi" w:hAnsiTheme="minorHAnsi" w:cs="Tahoma"/>
              </w:rPr>
              <w:t>«Ειδικές δαπάνες Τομέα Μακεδονίας - Θράκης του Υπουργείου Εσωτερικών»</w:t>
            </w:r>
          </w:p>
          <w:p w14:paraId="3F6BEE0C" w14:textId="77777777" w:rsidR="00D43DEC" w:rsidRPr="00D43DEC" w:rsidRDefault="00D43DEC" w:rsidP="001964C3">
            <w:pPr>
              <w:numPr>
                <w:ilvl w:val="0"/>
                <w:numId w:val="7"/>
              </w:numPr>
              <w:ind w:left="284"/>
              <w:contextualSpacing/>
              <w:jc w:val="both"/>
              <w:rPr>
                <w:rFonts w:asciiTheme="minorHAnsi" w:hAnsiTheme="minorHAnsi" w:cs="Tahoma"/>
              </w:rPr>
            </w:pPr>
            <w:r w:rsidRPr="00D43DEC">
              <w:rPr>
                <w:rFonts w:asciiTheme="minorHAnsi" w:hAnsiTheme="minorHAnsi" w:cs="Tahoma"/>
                <w:b/>
              </w:rPr>
              <w:t>Άρθρο 44</w:t>
            </w:r>
          </w:p>
          <w:p w14:paraId="2A981A7A" w14:textId="77777777" w:rsidR="00D43DEC" w:rsidRPr="00D43DEC" w:rsidRDefault="00D43DEC" w:rsidP="00D43DEC">
            <w:pPr>
              <w:ind w:left="284"/>
              <w:contextualSpacing/>
              <w:jc w:val="both"/>
              <w:rPr>
                <w:rFonts w:asciiTheme="minorHAnsi" w:hAnsiTheme="minorHAnsi" w:cs="Tahoma"/>
              </w:rPr>
            </w:pPr>
            <w:r w:rsidRPr="00D43DEC">
              <w:rPr>
                <w:rFonts w:asciiTheme="minorHAnsi" w:hAnsiTheme="minorHAnsi" w:cs="Tahoma"/>
              </w:rPr>
              <w:t>«Σύσταση Επιτροπής Ειδικών Δαπανών στον Τομέα Μακεδονίας - Θράκης του Υπουργείου Εσωτερικών - Αρμοδιότητες»</w:t>
            </w:r>
          </w:p>
        </w:tc>
      </w:tr>
      <w:tr w:rsidR="00D43DEC" w:rsidRPr="00D43DEC" w14:paraId="69487FD8" w14:textId="77777777" w:rsidTr="00F41674">
        <w:tblPrEx>
          <w:shd w:val="clear" w:color="auto" w:fill="FFFFFF"/>
        </w:tblPrEx>
        <w:trPr>
          <w:gridAfter w:val="1"/>
          <w:wAfter w:w="34" w:type="dxa"/>
        </w:trPr>
        <w:tc>
          <w:tcPr>
            <w:tcW w:w="575" w:type="dxa"/>
            <w:gridSpan w:val="2"/>
            <w:shd w:val="clear" w:color="auto" w:fill="FFFFFF"/>
          </w:tcPr>
          <w:p w14:paraId="34CDD46F" w14:textId="77777777" w:rsidR="00D43DEC" w:rsidRPr="00D43DEC" w:rsidRDefault="00D43DEC" w:rsidP="00D43DEC">
            <w:pPr>
              <w:jc w:val="both"/>
              <w:rPr>
                <w:rFonts w:ascii="Calibri" w:hAnsi="Calibri" w:cs="Tahoma"/>
                <w:b/>
              </w:rPr>
            </w:pPr>
          </w:p>
        </w:tc>
        <w:tc>
          <w:tcPr>
            <w:tcW w:w="9172" w:type="dxa"/>
            <w:gridSpan w:val="4"/>
            <w:shd w:val="clear" w:color="auto" w:fill="FFFFFF"/>
          </w:tcPr>
          <w:p w14:paraId="575B6BEE" w14:textId="77777777" w:rsidR="00D43DEC" w:rsidRPr="00D43DEC" w:rsidRDefault="00D43DEC" w:rsidP="00D43DEC">
            <w:pPr>
              <w:contextualSpacing/>
              <w:jc w:val="both"/>
              <w:rPr>
                <w:rFonts w:ascii="Calibri" w:hAnsi="Calibri" w:cs="Tahoma"/>
              </w:rPr>
            </w:pPr>
            <w:r w:rsidRPr="00D43DEC">
              <w:rPr>
                <w:rFonts w:ascii="Calibri" w:hAnsi="Calibri" w:cs="Tahoma"/>
              </w:rPr>
              <w:t>του ν.</w:t>
            </w:r>
            <w:r w:rsidRPr="00D43DEC">
              <w:rPr>
                <w:rFonts w:asciiTheme="minorHAnsi" w:hAnsiTheme="minorHAnsi" w:cstheme="minorHAnsi"/>
              </w:rPr>
              <w:t xml:space="preserve"> </w:t>
            </w:r>
            <w:hyperlink r:id="rId134" w:history="1">
              <w:r w:rsidRPr="00D43DEC">
                <w:rPr>
                  <w:rFonts w:asciiTheme="minorHAnsi" w:hAnsiTheme="minorHAnsi" w:cstheme="minorHAnsi"/>
                  <w:color w:val="0000FF"/>
                </w:rPr>
                <w:t>4915/2022</w:t>
              </w:r>
            </w:hyperlink>
            <w:r w:rsidRPr="00D43DEC">
              <w:rPr>
                <w:rFonts w:ascii="Calibri" w:hAnsi="Calibri" w:cs="Tahoma"/>
              </w:rPr>
              <w:t xml:space="preserve"> (ΦΕΚ Α/</w:t>
            </w:r>
            <w:r w:rsidRPr="00D43DEC">
              <w:rPr>
                <w:rFonts w:ascii="Calibri" w:hAnsi="Calibri" w:cs="Tahoma"/>
                <w:lang w:val="en-US"/>
              </w:rPr>
              <w:t>63</w:t>
            </w:r>
            <w:r w:rsidRPr="00D43DEC">
              <w:rPr>
                <w:rFonts w:ascii="Calibri" w:hAnsi="Calibri" w:cs="Tahoma"/>
              </w:rPr>
              <w:t>/</w:t>
            </w:r>
            <w:r w:rsidRPr="00D43DEC">
              <w:rPr>
                <w:rFonts w:ascii="Calibri" w:hAnsi="Calibri" w:cs="Tahoma"/>
                <w:lang w:val="en-US"/>
              </w:rPr>
              <w:t>24</w:t>
            </w:r>
            <w:r w:rsidRPr="00D43DEC">
              <w:rPr>
                <w:rFonts w:ascii="Calibri" w:hAnsi="Calibri" w:cs="Tahoma"/>
              </w:rPr>
              <w:t>.</w:t>
            </w:r>
            <w:r w:rsidRPr="00D43DEC">
              <w:rPr>
                <w:rFonts w:ascii="Calibri" w:hAnsi="Calibri" w:cs="Tahoma"/>
                <w:lang w:val="en-US"/>
              </w:rPr>
              <w:t>03</w:t>
            </w:r>
            <w:r w:rsidRPr="00D43DEC">
              <w:rPr>
                <w:rFonts w:ascii="Calibri" w:hAnsi="Calibri" w:cs="Tahoma"/>
              </w:rPr>
              <w:t>.2022)».</w:t>
            </w:r>
          </w:p>
        </w:tc>
      </w:tr>
      <w:tr w:rsidR="00D43DEC" w:rsidRPr="00D43DEC" w14:paraId="4F35B15C" w14:textId="77777777" w:rsidTr="00F41674">
        <w:tblPrEx>
          <w:shd w:val="clear" w:color="auto" w:fill="FFFFFF"/>
        </w:tblPrEx>
        <w:trPr>
          <w:gridAfter w:val="1"/>
          <w:wAfter w:w="34" w:type="dxa"/>
        </w:trPr>
        <w:tc>
          <w:tcPr>
            <w:tcW w:w="575" w:type="dxa"/>
            <w:gridSpan w:val="2"/>
            <w:shd w:val="clear" w:color="auto" w:fill="FFFFFF"/>
          </w:tcPr>
          <w:p w14:paraId="1D5D8160" w14:textId="77777777" w:rsidR="00D43DEC" w:rsidRPr="00D43DEC" w:rsidRDefault="00D43DEC" w:rsidP="00D43DEC">
            <w:pPr>
              <w:jc w:val="both"/>
              <w:rPr>
                <w:rFonts w:ascii="Calibri" w:hAnsi="Calibri" w:cs="Tahoma"/>
                <w:b/>
              </w:rPr>
            </w:pPr>
          </w:p>
        </w:tc>
        <w:tc>
          <w:tcPr>
            <w:tcW w:w="9172" w:type="dxa"/>
            <w:gridSpan w:val="4"/>
            <w:shd w:val="clear" w:color="auto" w:fill="FFFFFF"/>
          </w:tcPr>
          <w:p w14:paraId="2738F5AD" w14:textId="77777777" w:rsidR="00D43DEC" w:rsidRPr="00D43DEC" w:rsidRDefault="00D43DEC" w:rsidP="00D43DEC">
            <w:pPr>
              <w:jc w:val="both"/>
              <w:rPr>
                <w:rFonts w:ascii="Calibri" w:hAnsi="Calibri" w:cs="Tahoma"/>
                <w:b/>
                <w:sz w:val="28"/>
                <w:szCs w:val="28"/>
              </w:rPr>
            </w:pPr>
            <w:r w:rsidRPr="00D43DEC">
              <w:rPr>
                <w:rFonts w:ascii="Calibri" w:hAnsi="Calibri" w:cs="Tahoma"/>
                <w:b/>
                <w:sz w:val="28"/>
                <w:szCs w:val="28"/>
                <w:u w:val="single"/>
              </w:rPr>
              <w:t>ΤΙΤΛΟΣ ΝΟΜΟΥ</w:t>
            </w:r>
            <w:r w:rsidRPr="00D43DEC">
              <w:rPr>
                <w:rFonts w:ascii="Calibri" w:hAnsi="Calibri" w:cs="Tahoma"/>
                <w:b/>
                <w:sz w:val="28"/>
                <w:szCs w:val="28"/>
              </w:rPr>
              <w:t>:</w:t>
            </w:r>
          </w:p>
        </w:tc>
      </w:tr>
      <w:tr w:rsidR="00D43DEC" w:rsidRPr="00D43DEC" w14:paraId="6576459C" w14:textId="77777777" w:rsidTr="00F41674">
        <w:tblPrEx>
          <w:shd w:val="clear" w:color="auto" w:fill="FFFFFF"/>
        </w:tblPrEx>
        <w:trPr>
          <w:gridAfter w:val="1"/>
          <w:wAfter w:w="34" w:type="dxa"/>
        </w:trPr>
        <w:tc>
          <w:tcPr>
            <w:tcW w:w="575" w:type="dxa"/>
            <w:gridSpan w:val="2"/>
            <w:shd w:val="clear" w:color="auto" w:fill="FFFFFF"/>
          </w:tcPr>
          <w:p w14:paraId="59E1E326" w14:textId="77777777" w:rsidR="00D43DEC" w:rsidRPr="00D43DEC" w:rsidRDefault="00D43DEC" w:rsidP="00D43DEC">
            <w:pPr>
              <w:jc w:val="both"/>
              <w:rPr>
                <w:rFonts w:ascii="Calibri" w:hAnsi="Calibri" w:cs="Tahoma"/>
                <w:b/>
              </w:rPr>
            </w:pPr>
          </w:p>
        </w:tc>
        <w:tc>
          <w:tcPr>
            <w:tcW w:w="9172" w:type="dxa"/>
            <w:gridSpan w:val="4"/>
            <w:shd w:val="clear" w:color="auto" w:fill="FFFFFF"/>
          </w:tcPr>
          <w:p w14:paraId="49D402A5" w14:textId="77777777" w:rsidR="00D43DEC" w:rsidRPr="00D43DEC" w:rsidRDefault="00D43DEC" w:rsidP="00D43DEC">
            <w:pPr>
              <w:suppressAutoHyphens w:val="0"/>
              <w:autoSpaceDE w:val="0"/>
              <w:autoSpaceDN w:val="0"/>
              <w:adjustRightInd w:val="0"/>
              <w:jc w:val="both"/>
              <w:rPr>
                <w:rFonts w:asciiTheme="minorHAnsi" w:hAnsiTheme="minorHAnsi" w:cstheme="minorHAnsi"/>
                <w:sz w:val="22"/>
                <w:szCs w:val="22"/>
                <w:lang w:eastAsia="el-GR"/>
              </w:rPr>
            </w:pPr>
            <w:r w:rsidRPr="00D43DEC">
              <w:rPr>
                <w:rFonts w:asciiTheme="minorHAnsi" w:hAnsiTheme="minorHAnsi" w:cstheme="minorHAnsi"/>
              </w:rPr>
              <w:t>“</w:t>
            </w:r>
            <w:r w:rsidRPr="00D43DEC">
              <w:rPr>
                <w:rFonts w:asciiTheme="minorHAnsi" w:hAnsiTheme="minorHAnsi" w:cstheme="minorHAnsi"/>
                <w:i/>
              </w:rPr>
              <w:t>Εθνικό Στρατηγικό Σχέδιο Καταπολέμησης της Διαφθοράς, διατάξεις για θέματα ανθρώπινου δυναμικού και Οργανισμών Τοπικής Αυτοδιοίκησης, νομοθετικό πλαίσιο εκπαίδευσης των σπουδαστών/σπουδαστριών της Εθνικής Σχολής Δημόσιας Διοίκησης και Αυτοδιοίκησης για την ένταξη στον κλάδο Π.Ε. Επιτελικών Στελεχών, διατάξεις για την ολοκλήρωση της μεταφοράς των δασικών υπηρεσιών στο Υπουργείο Περιβάλλοντος και Ενέργειας, διατάξεις για την εφαρμογή του Εθνικού Σχεδίου Ανάκαμψης και Ανθεκτικότητας «Ελλάδα 2.0», Εθνική Σύνταξη Ομογενών και άλλες επείγουσες διατάξεις</w:t>
            </w:r>
            <w:r w:rsidRPr="00D43DEC">
              <w:rPr>
                <w:rFonts w:asciiTheme="minorHAnsi" w:hAnsiTheme="minorHAnsi" w:cstheme="minorHAnsi"/>
              </w:rPr>
              <w:t>”</w:t>
            </w:r>
          </w:p>
        </w:tc>
      </w:tr>
      <w:tr w:rsidR="00D43DEC" w:rsidRPr="00D43DEC" w14:paraId="529ADA67" w14:textId="77777777" w:rsidTr="00F41674">
        <w:tblPrEx>
          <w:shd w:val="clear" w:color="auto" w:fill="FFFFFF"/>
        </w:tblPrEx>
        <w:trPr>
          <w:gridAfter w:val="1"/>
          <w:wAfter w:w="34" w:type="dxa"/>
        </w:trPr>
        <w:tc>
          <w:tcPr>
            <w:tcW w:w="575" w:type="dxa"/>
            <w:gridSpan w:val="2"/>
            <w:shd w:val="clear" w:color="auto" w:fill="FFFFFF"/>
          </w:tcPr>
          <w:p w14:paraId="0559716E" w14:textId="77777777" w:rsidR="00D43DEC" w:rsidRPr="00D43DEC" w:rsidRDefault="00D43DEC" w:rsidP="00D43DEC">
            <w:pPr>
              <w:jc w:val="both"/>
              <w:rPr>
                <w:rFonts w:ascii="Calibri" w:hAnsi="Calibri" w:cs="Tahoma"/>
                <w:b/>
              </w:rPr>
            </w:pPr>
          </w:p>
        </w:tc>
        <w:tc>
          <w:tcPr>
            <w:tcW w:w="9172" w:type="dxa"/>
            <w:gridSpan w:val="4"/>
            <w:shd w:val="clear" w:color="auto" w:fill="FFFFFF"/>
          </w:tcPr>
          <w:p w14:paraId="536130D2" w14:textId="77777777" w:rsidR="00D43DEC" w:rsidRPr="00D43DEC" w:rsidRDefault="00D43DEC" w:rsidP="00D43DEC">
            <w:pPr>
              <w:jc w:val="both"/>
              <w:rPr>
                <w:rFonts w:ascii="Calibri" w:hAnsi="Calibri" w:cs="Tahoma"/>
                <w:b/>
                <w:sz w:val="28"/>
                <w:szCs w:val="28"/>
              </w:rPr>
            </w:pPr>
            <w:r w:rsidRPr="00D43DEC">
              <w:rPr>
                <w:rFonts w:ascii="Calibri" w:hAnsi="Calibri" w:cs="Tahoma"/>
                <w:b/>
                <w:sz w:val="28"/>
                <w:szCs w:val="28"/>
                <w:u w:val="single"/>
              </w:rPr>
              <w:t>ΑΡΙΘΜΟΣ ΤΡΟΠΟΛΟΓΙΑΣ</w:t>
            </w:r>
            <w:r w:rsidRPr="00D43DEC">
              <w:rPr>
                <w:rFonts w:ascii="Calibri" w:hAnsi="Calibri" w:cs="Tahoma"/>
                <w:b/>
                <w:sz w:val="28"/>
                <w:szCs w:val="28"/>
              </w:rPr>
              <w:t>:</w:t>
            </w:r>
          </w:p>
        </w:tc>
      </w:tr>
      <w:tr w:rsidR="00D43DEC" w:rsidRPr="00D43DEC" w14:paraId="14A54FF2" w14:textId="77777777" w:rsidTr="00F41674">
        <w:tblPrEx>
          <w:shd w:val="clear" w:color="auto" w:fill="FFFFFF"/>
        </w:tblPrEx>
        <w:trPr>
          <w:gridAfter w:val="1"/>
          <w:wAfter w:w="34" w:type="dxa"/>
        </w:trPr>
        <w:tc>
          <w:tcPr>
            <w:tcW w:w="575" w:type="dxa"/>
            <w:gridSpan w:val="2"/>
            <w:shd w:val="clear" w:color="auto" w:fill="FFFFFF"/>
          </w:tcPr>
          <w:p w14:paraId="19B993C3" w14:textId="77777777" w:rsidR="00D43DEC" w:rsidRPr="00D43DEC" w:rsidRDefault="00D43DEC" w:rsidP="00D43DEC">
            <w:pPr>
              <w:jc w:val="both"/>
              <w:rPr>
                <w:rFonts w:ascii="Calibri" w:hAnsi="Calibri" w:cs="Tahoma"/>
                <w:b/>
              </w:rPr>
            </w:pPr>
          </w:p>
        </w:tc>
        <w:tc>
          <w:tcPr>
            <w:tcW w:w="9172" w:type="dxa"/>
            <w:gridSpan w:val="4"/>
            <w:shd w:val="clear" w:color="auto" w:fill="FFFFFF"/>
          </w:tcPr>
          <w:p w14:paraId="7F665A5B" w14:textId="77777777" w:rsidR="00D43DEC" w:rsidRPr="00D43DEC" w:rsidRDefault="00D43DEC" w:rsidP="00D43DEC">
            <w:pPr>
              <w:suppressAutoHyphens w:val="0"/>
              <w:rPr>
                <w:rFonts w:asciiTheme="minorHAnsi" w:hAnsiTheme="minorHAnsi" w:cs="Segoe UI"/>
                <w:lang w:eastAsia="el-GR"/>
              </w:rPr>
            </w:pPr>
            <w:r w:rsidRPr="00D43DEC">
              <w:rPr>
                <w:rFonts w:asciiTheme="minorHAnsi" w:hAnsiTheme="minorHAnsi" w:cs="Segoe UI"/>
                <w:lang w:eastAsia="el-GR"/>
              </w:rPr>
              <w:t>1249/125 21.3.2022</w:t>
            </w:r>
          </w:p>
        </w:tc>
      </w:tr>
      <w:tr w:rsidR="00D43DEC" w:rsidRPr="00D43DEC" w14:paraId="6812FF83" w14:textId="77777777" w:rsidTr="00F41674">
        <w:tblPrEx>
          <w:shd w:val="clear" w:color="auto" w:fill="FFFFFF"/>
        </w:tblPrEx>
        <w:trPr>
          <w:gridAfter w:val="1"/>
          <w:wAfter w:w="34" w:type="dxa"/>
        </w:trPr>
        <w:tc>
          <w:tcPr>
            <w:tcW w:w="575" w:type="dxa"/>
            <w:gridSpan w:val="2"/>
            <w:shd w:val="clear" w:color="auto" w:fill="FFFFFF"/>
          </w:tcPr>
          <w:p w14:paraId="24F8A632" w14:textId="77777777" w:rsidR="00D43DEC" w:rsidRPr="00D43DEC" w:rsidRDefault="00D43DEC" w:rsidP="00D43DEC">
            <w:pPr>
              <w:jc w:val="both"/>
              <w:rPr>
                <w:rFonts w:ascii="Calibri" w:hAnsi="Calibri" w:cs="Tahoma"/>
                <w:b/>
              </w:rPr>
            </w:pPr>
          </w:p>
        </w:tc>
        <w:tc>
          <w:tcPr>
            <w:tcW w:w="9172" w:type="dxa"/>
            <w:gridSpan w:val="4"/>
            <w:shd w:val="clear" w:color="auto" w:fill="FFFFFF"/>
          </w:tcPr>
          <w:p w14:paraId="720C973D" w14:textId="77777777" w:rsidR="00D43DEC" w:rsidRPr="00D43DEC" w:rsidRDefault="00D43DEC" w:rsidP="00D43DEC">
            <w:pPr>
              <w:jc w:val="both"/>
              <w:rPr>
                <w:rFonts w:ascii="Calibri" w:hAnsi="Calibri" w:cs="Tahoma"/>
                <w:b/>
                <w:sz w:val="28"/>
                <w:szCs w:val="28"/>
              </w:rPr>
            </w:pPr>
            <w:r w:rsidRPr="00D43DEC">
              <w:rPr>
                <w:rFonts w:ascii="Calibri" w:hAnsi="Calibri" w:cs="Tahoma"/>
                <w:b/>
                <w:sz w:val="28"/>
                <w:szCs w:val="28"/>
                <w:u w:val="single"/>
              </w:rPr>
              <w:t>ΠΕΡΙΓΡΑΦΗ</w:t>
            </w:r>
            <w:r w:rsidRPr="00D43DEC">
              <w:rPr>
                <w:rFonts w:ascii="Calibri" w:hAnsi="Calibri" w:cs="Tahoma"/>
                <w:b/>
                <w:sz w:val="28"/>
                <w:szCs w:val="28"/>
              </w:rPr>
              <w:t>:</w:t>
            </w:r>
          </w:p>
        </w:tc>
      </w:tr>
      <w:tr w:rsidR="00D43DEC" w:rsidRPr="00D43DEC" w14:paraId="0092EAB8" w14:textId="77777777" w:rsidTr="00F41674">
        <w:tblPrEx>
          <w:shd w:val="clear" w:color="auto" w:fill="FFFFFF"/>
        </w:tblPrEx>
        <w:trPr>
          <w:gridAfter w:val="1"/>
          <w:wAfter w:w="34" w:type="dxa"/>
        </w:trPr>
        <w:tc>
          <w:tcPr>
            <w:tcW w:w="575" w:type="dxa"/>
            <w:gridSpan w:val="2"/>
            <w:shd w:val="clear" w:color="auto" w:fill="FFFFFF"/>
          </w:tcPr>
          <w:p w14:paraId="3BE12446" w14:textId="77777777" w:rsidR="00D43DEC" w:rsidRPr="00D43DEC" w:rsidRDefault="00D43DEC" w:rsidP="00D43DEC">
            <w:pPr>
              <w:jc w:val="both"/>
              <w:rPr>
                <w:rFonts w:ascii="Calibri" w:hAnsi="Calibri" w:cs="Tahoma"/>
                <w:b/>
              </w:rPr>
            </w:pPr>
          </w:p>
        </w:tc>
        <w:tc>
          <w:tcPr>
            <w:tcW w:w="9172" w:type="dxa"/>
            <w:gridSpan w:val="4"/>
            <w:shd w:val="clear" w:color="auto" w:fill="FFFFFF"/>
          </w:tcPr>
          <w:p w14:paraId="4739698C" w14:textId="77777777" w:rsidR="00D43DEC" w:rsidRPr="00D43DEC" w:rsidRDefault="00D43DEC" w:rsidP="00D43DEC">
            <w:pPr>
              <w:jc w:val="both"/>
              <w:rPr>
                <w:rFonts w:asciiTheme="minorHAnsi" w:hAnsiTheme="minorHAnsi" w:cs="Tahoma"/>
              </w:rPr>
            </w:pPr>
            <w:r w:rsidRPr="00D43DEC">
              <w:rPr>
                <w:rFonts w:asciiTheme="minorHAnsi" w:hAnsiTheme="minorHAnsi" w:cs="Tahoma"/>
              </w:rPr>
              <w:t>Ρυθμίσεις θεμάτων αρμοδιότητας του Υπουργείου Εσωτερικών.</w:t>
            </w:r>
          </w:p>
        </w:tc>
      </w:tr>
      <w:tr w:rsidR="00D43DEC" w:rsidRPr="00D43DEC" w14:paraId="19AA3333" w14:textId="77777777" w:rsidTr="00B46C57">
        <w:trPr>
          <w:gridAfter w:val="1"/>
          <w:wAfter w:w="34" w:type="dxa"/>
        </w:trPr>
        <w:tc>
          <w:tcPr>
            <w:tcW w:w="575" w:type="dxa"/>
            <w:gridSpan w:val="2"/>
            <w:shd w:val="clear" w:color="auto" w:fill="DBE5F1" w:themeFill="accent1" w:themeFillTint="33"/>
          </w:tcPr>
          <w:p w14:paraId="1F433391" w14:textId="77777777" w:rsidR="00D43DEC" w:rsidRPr="00D43DEC" w:rsidRDefault="00D43DEC" w:rsidP="00D43DEC">
            <w:pPr>
              <w:jc w:val="both"/>
              <w:rPr>
                <w:rFonts w:ascii="Calibri" w:hAnsi="Calibri" w:cs="Tahoma"/>
                <w:b/>
                <w:sz w:val="28"/>
                <w:szCs w:val="28"/>
              </w:rPr>
            </w:pPr>
            <w:r w:rsidRPr="00D43DEC">
              <w:rPr>
                <w:rFonts w:ascii="Calibri" w:hAnsi="Calibri" w:cs="Tahoma"/>
                <w:b/>
                <w:sz w:val="28"/>
                <w:szCs w:val="28"/>
              </w:rPr>
              <w:t>38.</w:t>
            </w:r>
          </w:p>
        </w:tc>
        <w:tc>
          <w:tcPr>
            <w:tcW w:w="9172" w:type="dxa"/>
            <w:gridSpan w:val="4"/>
            <w:shd w:val="clear" w:color="auto" w:fill="DBE5F1" w:themeFill="accent1" w:themeFillTint="33"/>
          </w:tcPr>
          <w:p w14:paraId="701E0748" w14:textId="77777777" w:rsidR="00D43DEC" w:rsidRPr="00D43DEC" w:rsidRDefault="00D43DEC" w:rsidP="00D43DEC">
            <w:pPr>
              <w:jc w:val="both"/>
              <w:rPr>
                <w:rFonts w:ascii="Calibri" w:hAnsi="Calibri" w:cs="Tahoma"/>
                <w:b/>
                <w:sz w:val="28"/>
                <w:szCs w:val="28"/>
              </w:rPr>
            </w:pPr>
            <w:r w:rsidRPr="00D43DEC">
              <w:rPr>
                <w:rFonts w:ascii="Calibri" w:hAnsi="Calibri" w:cs="Tahoma"/>
                <w:b/>
                <w:sz w:val="28"/>
                <w:szCs w:val="28"/>
                <w:u w:val="single"/>
              </w:rPr>
              <w:t>ΔΙΑΤΑΞΗ ΝΟΜΟΥ</w:t>
            </w:r>
            <w:r w:rsidRPr="00D43DEC">
              <w:rPr>
                <w:rFonts w:ascii="Calibri" w:hAnsi="Calibri" w:cs="Tahoma"/>
                <w:b/>
                <w:sz w:val="28"/>
                <w:szCs w:val="28"/>
              </w:rPr>
              <w:t>:</w:t>
            </w:r>
          </w:p>
          <w:p w14:paraId="4B0A570B" w14:textId="77777777" w:rsidR="00D43DEC" w:rsidRPr="00D43DEC" w:rsidRDefault="00D43DEC" w:rsidP="00D43DEC">
            <w:pPr>
              <w:jc w:val="center"/>
              <w:rPr>
                <w:rFonts w:ascii="Calibri" w:hAnsi="Calibri" w:cs="Tahoma"/>
                <w:b/>
              </w:rPr>
            </w:pPr>
            <w:r w:rsidRPr="00D43DEC">
              <w:rPr>
                <w:rFonts w:ascii="Calibri" w:hAnsi="Calibri" w:cs="Tahoma"/>
                <w:b/>
              </w:rPr>
              <w:t>ΜΕΡΟΣ Δ΄</w:t>
            </w:r>
          </w:p>
          <w:p w14:paraId="66BA2938" w14:textId="77777777" w:rsidR="00D43DEC" w:rsidRPr="00D43DEC" w:rsidRDefault="00D43DEC" w:rsidP="00D43DEC">
            <w:pPr>
              <w:jc w:val="center"/>
              <w:rPr>
                <w:rFonts w:ascii="Calibri" w:hAnsi="Calibri" w:cs="Tahoma"/>
                <w:b/>
                <w:sz w:val="28"/>
                <w:szCs w:val="28"/>
              </w:rPr>
            </w:pPr>
            <w:r w:rsidRPr="00D43DEC">
              <w:rPr>
                <w:rFonts w:ascii="Calibri" w:hAnsi="Calibri" w:cs="Tahoma"/>
                <w:b/>
              </w:rPr>
              <w:t>ΑΛΛΕΣ ΕΠΕΙΓΟΥΣΕΣ ΔΙΑΤΑΞΕΙΣ</w:t>
            </w:r>
          </w:p>
          <w:p w14:paraId="0ECC3C96" w14:textId="77777777" w:rsidR="00D43DEC" w:rsidRPr="00D43DEC" w:rsidRDefault="00D43DEC" w:rsidP="001964C3">
            <w:pPr>
              <w:numPr>
                <w:ilvl w:val="0"/>
                <w:numId w:val="7"/>
              </w:numPr>
              <w:ind w:left="284"/>
              <w:contextualSpacing/>
              <w:jc w:val="both"/>
              <w:rPr>
                <w:rFonts w:ascii="Calibri" w:hAnsi="Calibri" w:cs="Tahoma"/>
                <w:b/>
              </w:rPr>
            </w:pPr>
            <w:r w:rsidRPr="00D43DEC">
              <w:rPr>
                <w:rFonts w:ascii="Calibri" w:hAnsi="Calibri" w:cs="Tahoma"/>
                <w:b/>
              </w:rPr>
              <w:t>Άρθρο 74</w:t>
            </w:r>
          </w:p>
          <w:p w14:paraId="4C3D07E7" w14:textId="77777777" w:rsidR="00D43DEC" w:rsidRPr="00D43DEC" w:rsidRDefault="00D43DEC" w:rsidP="00D43DEC">
            <w:pPr>
              <w:ind w:left="284"/>
              <w:jc w:val="both"/>
              <w:rPr>
                <w:rFonts w:ascii="Calibri" w:hAnsi="Calibri" w:cs="Tahoma"/>
              </w:rPr>
            </w:pPr>
            <w:r w:rsidRPr="00D43DEC">
              <w:rPr>
                <w:rFonts w:ascii="Calibri" w:hAnsi="Calibri" w:cs="Tahoma"/>
              </w:rPr>
              <w:lastRenderedPageBreak/>
              <w:t>“Προσωπικό υλοποίησης των κοινωνικών προγραμμάτων «Κοινωνική Μέριμνα Ι» και «Κοινωνική Μέριμνα ΙΙ»”</w:t>
            </w:r>
          </w:p>
          <w:p w14:paraId="5C6518B6" w14:textId="77777777" w:rsidR="00D43DEC" w:rsidRPr="00D43DEC" w:rsidRDefault="00D43DEC" w:rsidP="001964C3">
            <w:pPr>
              <w:numPr>
                <w:ilvl w:val="0"/>
                <w:numId w:val="7"/>
              </w:numPr>
              <w:ind w:left="284"/>
              <w:contextualSpacing/>
              <w:jc w:val="both"/>
              <w:rPr>
                <w:rFonts w:ascii="Calibri" w:hAnsi="Calibri" w:cs="Tahoma"/>
                <w:b/>
              </w:rPr>
            </w:pPr>
            <w:r w:rsidRPr="00D43DEC">
              <w:rPr>
                <w:rFonts w:ascii="Calibri" w:hAnsi="Calibri" w:cs="Tahoma"/>
                <w:b/>
              </w:rPr>
              <w:t>Άρθρο</w:t>
            </w:r>
            <w:r w:rsidRPr="00D43DEC">
              <w:rPr>
                <w:rFonts w:ascii="Calibri" w:hAnsi="Calibri" w:cs="Tahoma"/>
                <w:b/>
                <w:lang w:val="en-US"/>
              </w:rPr>
              <w:t xml:space="preserve"> 75</w:t>
            </w:r>
            <w:r w:rsidRPr="00D43DEC">
              <w:rPr>
                <w:rFonts w:ascii="Calibri" w:hAnsi="Calibri" w:cs="Tahoma"/>
                <w:b/>
              </w:rPr>
              <w:t xml:space="preserve"> </w:t>
            </w:r>
          </w:p>
          <w:p w14:paraId="2D71D842" w14:textId="77777777" w:rsidR="00D43DEC" w:rsidRPr="00D43DEC" w:rsidRDefault="00D43DEC" w:rsidP="00D43DEC">
            <w:pPr>
              <w:ind w:left="284"/>
              <w:jc w:val="both"/>
              <w:rPr>
                <w:rFonts w:ascii="Calibri" w:hAnsi="Calibri" w:cs="Tahoma"/>
              </w:rPr>
            </w:pPr>
            <w:r w:rsidRPr="00D43DEC">
              <w:rPr>
                <w:rFonts w:ascii="Calibri" w:hAnsi="Calibri" w:cs="Tahoma"/>
              </w:rPr>
              <w:t>«Παράταση χρονικής διάρκειας συμβάσεων με σχέση εργασίας ιδιωτικού δικαίου ορισμένου χρόνου του προσωπικού που προσελήφθη για την αντιμετώπιση των έκτακτων αναγκών που προέκυψαν μετά τις πυρκαγιές του καλοκαιριού του 2021»</w:t>
            </w:r>
          </w:p>
          <w:p w14:paraId="0382232A" w14:textId="77777777" w:rsidR="00D43DEC" w:rsidRPr="00D43DEC" w:rsidRDefault="00D43DEC" w:rsidP="001964C3">
            <w:pPr>
              <w:numPr>
                <w:ilvl w:val="0"/>
                <w:numId w:val="7"/>
              </w:numPr>
              <w:ind w:left="284"/>
              <w:contextualSpacing/>
              <w:jc w:val="both"/>
              <w:rPr>
                <w:rFonts w:ascii="Calibri" w:hAnsi="Calibri" w:cs="Tahoma"/>
                <w:b/>
              </w:rPr>
            </w:pPr>
            <w:r w:rsidRPr="00D43DEC">
              <w:rPr>
                <w:rFonts w:ascii="Calibri" w:hAnsi="Calibri" w:cs="Tahoma"/>
                <w:b/>
              </w:rPr>
              <w:t xml:space="preserve">Άρθρο </w:t>
            </w:r>
            <w:r w:rsidRPr="00D43DEC">
              <w:rPr>
                <w:rFonts w:ascii="Calibri" w:hAnsi="Calibri" w:cs="Tahoma"/>
                <w:b/>
                <w:lang w:val="en-US"/>
              </w:rPr>
              <w:t>76</w:t>
            </w:r>
          </w:p>
          <w:p w14:paraId="328BA4CD" w14:textId="77777777" w:rsidR="00D43DEC" w:rsidRPr="00D43DEC" w:rsidRDefault="00D43DEC" w:rsidP="00D43DEC">
            <w:pPr>
              <w:ind w:left="284"/>
              <w:jc w:val="both"/>
              <w:rPr>
                <w:rFonts w:ascii="Calibri" w:hAnsi="Calibri" w:cs="Tahoma"/>
              </w:rPr>
            </w:pPr>
            <w:r w:rsidRPr="00D43DEC">
              <w:rPr>
                <w:rFonts w:ascii="Calibri" w:hAnsi="Calibri" w:cs="Tahoma"/>
              </w:rPr>
              <w:t>«Μεταβίβαση κυριότητας ακινήτων - Τροποποίηση περ. β΄, γ΄ και ε΄ παρ. 18 άρθρου 24 ν. 2130/1993»</w:t>
            </w:r>
          </w:p>
          <w:p w14:paraId="323E1C33" w14:textId="77777777" w:rsidR="00D43DEC" w:rsidRPr="00D43DEC" w:rsidRDefault="00D43DEC" w:rsidP="001964C3">
            <w:pPr>
              <w:numPr>
                <w:ilvl w:val="0"/>
                <w:numId w:val="7"/>
              </w:numPr>
              <w:ind w:left="284"/>
              <w:contextualSpacing/>
              <w:jc w:val="both"/>
              <w:rPr>
                <w:rFonts w:ascii="Calibri" w:hAnsi="Calibri" w:cs="Tahoma"/>
                <w:b/>
              </w:rPr>
            </w:pPr>
            <w:r w:rsidRPr="00D43DEC">
              <w:rPr>
                <w:rFonts w:ascii="Calibri" w:hAnsi="Calibri" w:cs="Tahoma"/>
                <w:b/>
              </w:rPr>
              <w:t xml:space="preserve">Άρθρο </w:t>
            </w:r>
            <w:r w:rsidRPr="00D43DEC">
              <w:rPr>
                <w:rFonts w:ascii="Calibri" w:hAnsi="Calibri" w:cs="Tahoma"/>
                <w:b/>
                <w:lang w:val="en-US"/>
              </w:rPr>
              <w:t>77</w:t>
            </w:r>
          </w:p>
          <w:p w14:paraId="13CC8E32" w14:textId="77777777" w:rsidR="00D43DEC" w:rsidRPr="00D43DEC" w:rsidRDefault="00D43DEC" w:rsidP="00D43DEC">
            <w:pPr>
              <w:ind w:left="284"/>
              <w:jc w:val="both"/>
              <w:rPr>
                <w:rFonts w:ascii="Calibri" w:hAnsi="Calibri" w:cs="Tahoma"/>
              </w:rPr>
            </w:pPr>
            <w:r w:rsidRPr="00D43DEC">
              <w:rPr>
                <w:rFonts w:ascii="Calibri" w:hAnsi="Calibri" w:cs="Tahoma"/>
              </w:rPr>
              <w:t>«Παράταση συμβάσεων εργασίας ιδιωτικού δικαίου ορισμένου χρόνου προσωπικού διαφόρων ειδικοτήτων του Υπουργείου Πολιτισμού και Αθλητισμού»</w:t>
            </w:r>
          </w:p>
          <w:p w14:paraId="2977DA73" w14:textId="77777777" w:rsidR="00D43DEC" w:rsidRPr="00D43DEC" w:rsidRDefault="00D43DEC" w:rsidP="001964C3">
            <w:pPr>
              <w:numPr>
                <w:ilvl w:val="0"/>
                <w:numId w:val="7"/>
              </w:numPr>
              <w:ind w:left="284"/>
              <w:contextualSpacing/>
              <w:jc w:val="both"/>
              <w:rPr>
                <w:rFonts w:ascii="Calibri" w:hAnsi="Calibri" w:cs="Tahoma"/>
                <w:b/>
              </w:rPr>
            </w:pPr>
            <w:r w:rsidRPr="00D43DEC">
              <w:rPr>
                <w:rFonts w:ascii="Calibri" w:hAnsi="Calibri" w:cs="Tahoma"/>
                <w:b/>
              </w:rPr>
              <w:t>Άρθρο</w:t>
            </w:r>
            <w:r w:rsidRPr="00D43DEC">
              <w:rPr>
                <w:rFonts w:ascii="Calibri" w:hAnsi="Calibri" w:cs="Tahoma"/>
                <w:b/>
                <w:lang w:val="en-US"/>
              </w:rPr>
              <w:t xml:space="preserve"> 78</w:t>
            </w:r>
            <w:r w:rsidRPr="00D43DEC">
              <w:rPr>
                <w:rFonts w:ascii="Calibri" w:hAnsi="Calibri" w:cs="Tahoma"/>
                <w:b/>
              </w:rPr>
              <w:t xml:space="preserve"> </w:t>
            </w:r>
          </w:p>
          <w:p w14:paraId="76042FC9" w14:textId="77777777" w:rsidR="00D43DEC" w:rsidRPr="00D43DEC" w:rsidRDefault="00D43DEC" w:rsidP="00D43DEC">
            <w:pPr>
              <w:ind w:left="284"/>
              <w:jc w:val="both"/>
              <w:rPr>
                <w:rFonts w:ascii="Calibri" w:hAnsi="Calibri" w:cs="Tahoma"/>
                <w:b/>
                <w:sz w:val="28"/>
                <w:szCs w:val="28"/>
              </w:rPr>
            </w:pPr>
            <w:r w:rsidRPr="00D43DEC">
              <w:rPr>
                <w:rFonts w:ascii="Calibri" w:hAnsi="Calibri" w:cs="Tahoma"/>
              </w:rPr>
              <w:t>«Μοριοδότηση νοσηλευτών που αποκτούν τίτλο νοσηλευτικής ειδικότητας - Αντικατάσταση παρ. 21 και προσθήκη παρ. 22 στο άρθρο 58 ν. 4690/2020»</w:t>
            </w:r>
          </w:p>
        </w:tc>
      </w:tr>
      <w:tr w:rsidR="00D43DEC" w:rsidRPr="00D43DEC" w14:paraId="0997D15A" w14:textId="77777777" w:rsidTr="00B46C57">
        <w:trPr>
          <w:gridAfter w:val="1"/>
          <w:wAfter w:w="34" w:type="dxa"/>
        </w:trPr>
        <w:tc>
          <w:tcPr>
            <w:tcW w:w="575" w:type="dxa"/>
            <w:gridSpan w:val="2"/>
            <w:shd w:val="clear" w:color="auto" w:fill="DBE5F1" w:themeFill="accent1" w:themeFillTint="33"/>
          </w:tcPr>
          <w:p w14:paraId="317AE4B3" w14:textId="77777777" w:rsidR="00D43DEC" w:rsidRPr="00D43DEC" w:rsidRDefault="00D43DEC" w:rsidP="00D43DEC">
            <w:pPr>
              <w:jc w:val="both"/>
              <w:rPr>
                <w:rFonts w:ascii="Calibri" w:hAnsi="Calibri" w:cs="Tahoma"/>
                <w:b/>
              </w:rPr>
            </w:pPr>
          </w:p>
        </w:tc>
        <w:tc>
          <w:tcPr>
            <w:tcW w:w="9172" w:type="dxa"/>
            <w:gridSpan w:val="4"/>
            <w:shd w:val="clear" w:color="auto" w:fill="DBE5F1" w:themeFill="accent1" w:themeFillTint="33"/>
          </w:tcPr>
          <w:p w14:paraId="52A47135" w14:textId="77777777" w:rsidR="00D43DEC" w:rsidRPr="00D43DEC" w:rsidRDefault="00D43DEC" w:rsidP="00D43DEC">
            <w:pPr>
              <w:tabs>
                <w:tab w:val="left" w:pos="4420"/>
              </w:tabs>
              <w:contextualSpacing/>
              <w:jc w:val="both"/>
              <w:rPr>
                <w:rFonts w:ascii="Calibri" w:hAnsi="Calibri" w:cs="Tahoma"/>
              </w:rPr>
            </w:pPr>
            <w:r w:rsidRPr="00D43DEC">
              <w:rPr>
                <w:rFonts w:ascii="Calibri" w:hAnsi="Calibri" w:cs="Tahoma"/>
              </w:rPr>
              <w:t xml:space="preserve">του ν. </w:t>
            </w:r>
            <w:hyperlink r:id="rId135" w:history="1">
              <w:r w:rsidRPr="00D43DEC">
                <w:rPr>
                  <w:rFonts w:asciiTheme="minorHAnsi" w:hAnsiTheme="minorHAnsi" w:cstheme="minorHAnsi"/>
                  <w:color w:val="0000FF"/>
                  <w:u w:val="single"/>
                </w:rPr>
                <w:t>4921/2022</w:t>
              </w:r>
            </w:hyperlink>
            <w:r w:rsidRPr="00D43DEC">
              <w:rPr>
                <w:rFonts w:ascii="Calibri" w:hAnsi="Calibri" w:cs="Tahoma"/>
              </w:rPr>
              <w:t xml:space="preserve"> (ΦΕΚ Α/75/</w:t>
            </w:r>
            <w:r w:rsidRPr="00D43DEC">
              <w:rPr>
                <w:rFonts w:ascii="Calibri" w:hAnsi="Calibri" w:cs="Tahoma"/>
                <w:lang w:val="en-US"/>
              </w:rPr>
              <w:t>18</w:t>
            </w:r>
            <w:r w:rsidRPr="00D43DEC">
              <w:rPr>
                <w:rFonts w:ascii="Calibri" w:hAnsi="Calibri" w:cs="Tahoma"/>
              </w:rPr>
              <w:t>.</w:t>
            </w:r>
            <w:r w:rsidRPr="00D43DEC">
              <w:rPr>
                <w:rFonts w:ascii="Calibri" w:hAnsi="Calibri" w:cs="Tahoma"/>
                <w:lang w:val="en-US"/>
              </w:rPr>
              <w:t>04</w:t>
            </w:r>
            <w:r w:rsidRPr="00D43DEC">
              <w:rPr>
                <w:rFonts w:ascii="Calibri" w:hAnsi="Calibri" w:cs="Tahoma"/>
              </w:rPr>
              <w:t>.2022).</w:t>
            </w:r>
          </w:p>
        </w:tc>
      </w:tr>
      <w:tr w:rsidR="00D43DEC" w:rsidRPr="00D43DEC" w14:paraId="39EB01D2" w14:textId="77777777" w:rsidTr="00B46C57">
        <w:trPr>
          <w:gridAfter w:val="1"/>
          <w:wAfter w:w="34" w:type="dxa"/>
        </w:trPr>
        <w:tc>
          <w:tcPr>
            <w:tcW w:w="575" w:type="dxa"/>
            <w:gridSpan w:val="2"/>
            <w:shd w:val="clear" w:color="auto" w:fill="DBE5F1" w:themeFill="accent1" w:themeFillTint="33"/>
          </w:tcPr>
          <w:p w14:paraId="20472E08" w14:textId="77777777" w:rsidR="00D43DEC" w:rsidRPr="00D43DEC" w:rsidRDefault="00D43DEC" w:rsidP="00D43DEC">
            <w:pPr>
              <w:jc w:val="both"/>
              <w:rPr>
                <w:rFonts w:ascii="Calibri" w:hAnsi="Calibri" w:cs="Tahoma"/>
                <w:b/>
              </w:rPr>
            </w:pPr>
          </w:p>
        </w:tc>
        <w:tc>
          <w:tcPr>
            <w:tcW w:w="9172" w:type="dxa"/>
            <w:gridSpan w:val="4"/>
            <w:shd w:val="clear" w:color="auto" w:fill="DBE5F1" w:themeFill="accent1" w:themeFillTint="33"/>
          </w:tcPr>
          <w:p w14:paraId="65BDB58E" w14:textId="77777777" w:rsidR="00D43DEC" w:rsidRPr="00D43DEC" w:rsidRDefault="00D43DEC" w:rsidP="00D43DEC">
            <w:pPr>
              <w:tabs>
                <w:tab w:val="left" w:pos="4420"/>
              </w:tabs>
              <w:jc w:val="both"/>
              <w:rPr>
                <w:rFonts w:ascii="Calibri" w:hAnsi="Calibri" w:cs="Tahoma"/>
                <w:b/>
                <w:sz w:val="28"/>
                <w:szCs w:val="28"/>
              </w:rPr>
            </w:pPr>
            <w:r w:rsidRPr="00D43DEC">
              <w:rPr>
                <w:rFonts w:ascii="Calibri" w:hAnsi="Calibri" w:cs="Tahoma"/>
                <w:b/>
                <w:sz w:val="28"/>
                <w:szCs w:val="28"/>
              </w:rPr>
              <w:t>ΤΙΤΛΟΣ ΝΟΜΟΥ:</w:t>
            </w:r>
          </w:p>
        </w:tc>
      </w:tr>
      <w:tr w:rsidR="00D43DEC" w:rsidRPr="00D43DEC" w14:paraId="1A6714B1" w14:textId="77777777" w:rsidTr="00B46C57">
        <w:trPr>
          <w:gridAfter w:val="1"/>
          <w:wAfter w:w="34" w:type="dxa"/>
        </w:trPr>
        <w:tc>
          <w:tcPr>
            <w:tcW w:w="575" w:type="dxa"/>
            <w:gridSpan w:val="2"/>
            <w:shd w:val="clear" w:color="auto" w:fill="DBE5F1" w:themeFill="accent1" w:themeFillTint="33"/>
          </w:tcPr>
          <w:p w14:paraId="07B1AB16" w14:textId="77777777" w:rsidR="00D43DEC" w:rsidRPr="00D43DEC" w:rsidRDefault="00D43DEC" w:rsidP="00D43DEC">
            <w:pPr>
              <w:jc w:val="both"/>
              <w:rPr>
                <w:rFonts w:ascii="Calibri" w:hAnsi="Calibri" w:cs="Tahoma"/>
                <w:b/>
              </w:rPr>
            </w:pPr>
          </w:p>
        </w:tc>
        <w:tc>
          <w:tcPr>
            <w:tcW w:w="9172" w:type="dxa"/>
            <w:gridSpan w:val="4"/>
            <w:shd w:val="clear" w:color="auto" w:fill="DBE5F1" w:themeFill="accent1" w:themeFillTint="33"/>
          </w:tcPr>
          <w:p w14:paraId="45FD1DA5" w14:textId="77777777" w:rsidR="00D43DEC" w:rsidRPr="00D43DEC" w:rsidRDefault="00D43DEC" w:rsidP="00D43DEC">
            <w:pPr>
              <w:tabs>
                <w:tab w:val="left" w:pos="4420"/>
              </w:tabs>
              <w:jc w:val="both"/>
              <w:rPr>
                <w:rFonts w:ascii="Calibri" w:hAnsi="Calibri" w:cs="Tahoma"/>
                <w:i/>
              </w:rPr>
            </w:pPr>
            <w:r w:rsidRPr="00D43DEC">
              <w:rPr>
                <w:rFonts w:asciiTheme="minorHAnsi" w:hAnsiTheme="minorHAnsi" w:cstheme="minorHAnsi"/>
                <w:i/>
              </w:rPr>
              <w:t>«Δουλειές Ξανά: Αναδιοργάνωση Δημόσιας Υπηρεσίας Απασχόλησης και ψηφιοποίηση των υπηρεσιών της, αναβάθμιση δεξιοτήτων εργατικού δυναμικού και διάγνωσης των αναγκών εργασίας και άλλες διατάξεις»</w:t>
            </w:r>
          </w:p>
        </w:tc>
      </w:tr>
      <w:tr w:rsidR="00D43DEC" w:rsidRPr="00D43DEC" w14:paraId="1D5335AF" w14:textId="77777777" w:rsidTr="00B46C57">
        <w:trPr>
          <w:gridAfter w:val="1"/>
          <w:wAfter w:w="34" w:type="dxa"/>
        </w:trPr>
        <w:tc>
          <w:tcPr>
            <w:tcW w:w="575" w:type="dxa"/>
            <w:gridSpan w:val="2"/>
            <w:shd w:val="clear" w:color="auto" w:fill="DBE5F1" w:themeFill="accent1" w:themeFillTint="33"/>
          </w:tcPr>
          <w:p w14:paraId="7F91844B" w14:textId="77777777" w:rsidR="00D43DEC" w:rsidRPr="00D43DEC" w:rsidRDefault="00D43DEC" w:rsidP="00D43DEC">
            <w:pPr>
              <w:jc w:val="both"/>
              <w:rPr>
                <w:rFonts w:ascii="Calibri" w:hAnsi="Calibri" w:cs="Tahoma"/>
                <w:b/>
              </w:rPr>
            </w:pPr>
          </w:p>
        </w:tc>
        <w:tc>
          <w:tcPr>
            <w:tcW w:w="9172" w:type="dxa"/>
            <w:gridSpan w:val="4"/>
            <w:shd w:val="clear" w:color="auto" w:fill="DBE5F1" w:themeFill="accent1" w:themeFillTint="33"/>
          </w:tcPr>
          <w:p w14:paraId="0C8D21B8" w14:textId="77777777" w:rsidR="00D43DEC" w:rsidRPr="00D43DEC" w:rsidRDefault="00D43DEC" w:rsidP="00D43DEC">
            <w:pPr>
              <w:tabs>
                <w:tab w:val="left" w:pos="4420"/>
              </w:tabs>
              <w:jc w:val="both"/>
              <w:rPr>
                <w:rFonts w:ascii="Calibri" w:hAnsi="Calibri" w:cs="Tahoma"/>
                <w:b/>
                <w:sz w:val="28"/>
                <w:szCs w:val="28"/>
              </w:rPr>
            </w:pPr>
            <w:r w:rsidRPr="00D43DEC">
              <w:rPr>
                <w:rFonts w:ascii="Calibri" w:hAnsi="Calibri" w:cs="Tahoma"/>
                <w:b/>
                <w:sz w:val="28"/>
                <w:szCs w:val="28"/>
                <w:u w:val="single"/>
              </w:rPr>
              <w:t>ΑΡΙΘΜΟΣ ΤΡΟΠΟΛΟΓΙΑΣ</w:t>
            </w:r>
            <w:r w:rsidRPr="00D43DEC">
              <w:rPr>
                <w:rFonts w:ascii="Calibri" w:hAnsi="Calibri" w:cs="Tahoma"/>
                <w:b/>
                <w:sz w:val="28"/>
                <w:szCs w:val="28"/>
              </w:rPr>
              <w:t>:</w:t>
            </w:r>
          </w:p>
        </w:tc>
      </w:tr>
      <w:tr w:rsidR="00D43DEC" w:rsidRPr="00D43DEC" w14:paraId="71BA974C" w14:textId="77777777" w:rsidTr="00B46C57">
        <w:trPr>
          <w:gridAfter w:val="1"/>
          <w:wAfter w:w="34" w:type="dxa"/>
        </w:trPr>
        <w:tc>
          <w:tcPr>
            <w:tcW w:w="575" w:type="dxa"/>
            <w:gridSpan w:val="2"/>
            <w:shd w:val="clear" w:color="auto" w:fill="DBE5F1" w:themeFill="accent1" w:themeFillTint="33"/>
          </w:tcPr>
          <w:p w14:paraId="1C3F4A00" w14:textId="77777777" w:rsidR="00D43DEC" w:rsidRPr="00D43DEC" w:rsidRDefault="00D43DEC" w:rsidP="00D43DEC">
            <w:pPr>
              <w:jc w:val="both"/>
              <w:rPr>
                <w:rFonts w:ascii="Calibri" w:hAnsi="Calibri" w:cs="Tahoma"/>
                <w:b/>
              </w:rPr>
            </w:pPr>
          </w:p>
        </w:tc>
        <w:tc>
          <w:tcPr>
            <w:tcW w:w="9172" w:type="dxa"/>
            <w:gridSpan w:val="4"/>
            <w:shd w:val="clear" w:color="auto" w:fill="DBE5F1" w:themeFill="accent1" w:themeFillTint="33"/>
          </w:tcPr>
          <w:p w14:paraId="4306AA28" w14:textId="77777777" w:rsidR="00D43DEC" w:rsidRPr="00D43DEC" w:rsidRDefault="00D43DEC" w:rsidP="00D43DEC">
            <w:pPr>
              <w:tabs>
                <w:tab w:val="left" w:pos="4420"/>
              </w:tabs>
              <w:suppressAutoHyphens w:val="0"/>
              <w:rPr>
                <w:rFonts w:asciiTheme="minorHAnsi" w:hAnsiTheme="minorHAnsi" w:cs="Segoe UI"/>
                <w:lang w:eastAsia="el-GR"/>
              </w:rPr>
            </w:pPr>
            <w:r w:rsidRPr="00D43DEC">
              <w:rPr>
                <w:rFonts w:asciiTheme="minorHAnsi" w:hAnsiTheme="minorHAnsi" w:cs="Segoe UI"/>
                <w:lang w:eastAsia="el-GR"/>
              </w:rPr>
              <w:t>1274/100 11.4.2022</w:t>
            </w:r>
          </w:p>
        </w:tc>
      </w:tr>
      <w:tr w:rsidR="00D43DEC" w:rsidRPr="00D43DEC" w14:paraId="00837F04" w14:textId="77777777" w:rsidTr="00B46C57">
        <w:trPr>
          <w:gridAfter w:val="1"/>
          <w:wAfter w:w="34" w:type="dxa"/>
        </w:trPr>
        <w:tc>
          <w:tcPr>
            <w:tcW w:w="575" w:type="dxa"/>
            <w:gridSpan w:val="2"/>
            <w:shd w:val="clear" w:color="auto" w:fill="DBE5F1" w:themeFill="accent1" w:themeFillTint="33"/>
          </w:tcPr>
          <w:p w14:paraId="1E4B257D" w14:textId="77777777" w:rsidR="00D43DEC" w:rsidRPr="00D43DEC" w:rsidRDefault="00D43DEC" w:rsidP="00D43DEC">
            <w:pPr>
              <w:jc w:val="both"/>
              <w:rPr>
                <w:rFonts w:ascii="Calibri" w:hAnsi="Calibri" w:cs="Tahoma"/>
                <w:b/>
              </w:rPr>
            </w:pPr>
          </w:p>
        </w:tc>
        <w:tc>
          <w:tcPr>
            <w:tcW w:w="9172" w:type="dxa"/>
            <w:gridSpan w:val="4"/>
            <w:shd w:val="clear" w:color="auto" w:fill="DBE5F1" w:themeFill="accent1" w:themeFillTint="33"/>
          </w:tcPr>
          <w:p w14:paraId="43E9EF06" w14:textId="77777777" w:rsidR="00D43DEC" w:rsidRPr="00D43DEC" w:rsidRDefault="00D43DEC" w:rsidP="00D43DEC">
            <w:pPr>
              <w:tabs>
                <w:tab w:val="left" w:pos="4420"/>
              </w:tabs>
              <w:jc w:val="both"/>
              <w:rPr>
                <w:rFonts w:ascii="Calibri" w:hAnsi="Calibri" w:cs="Tahoma"/>
                <w:b/>
                <w:sz w:val="28"/>
                <w:szCs w:val="28"/>
              </w:rPr>
            </w:pPr>
            <w:r w:rsidRPr="00D43DEC">
              <w:rPr>
                <w:rFonts w:ascii="Calibri" w:hAnsi="Calibri" w:cs="Tahoma"/>
                <w:b/>
                <w:sz w:val="28"/>
                <w:szCs w:val="28"/>
                <w:u w:val="single"/>
              </w:rPr>
              <w:t>ΠΕΡΙΓΡΑΦΗ</w:t>
            </w:r>
            <w:r w:rsidRPr="00D43DEC">
              <w:rPr>
                <w:rFonts w:ascii="Calibri" w:hAnsi="Calibri" w:cs="Tahoma"/>
                <w:b/>
                <w:sz w:val="28"/>
                <w:szCs w:val="28"/>
              </w:rPr>
              <w:t>:</w:t>
            </w:r>
          </w:p>
        </w:tc>
      </w:tr>
      <w:tr w:rsidR="00D43DEC" w:rsidRPr="00D43DEC" w14:paraId="1C226807" w14:textId="77777777" w:rsidTr="00B46C57">
        <w:trPr>
          <w:gridAfter w:val="1"/>
          <w:wAfter w:w="34" w:type="dxa"/>
        </w:trPr>
        <w:tc>
          <w:tcPr>
            <w:tcW w:w="575" w:type="dxa"/>
            <w:gridSpan w:val="2"/>
            <w:shd w:val="clear" w:color="auto" w:fill="DBE5F1" w:themeFill="accent1" w:themeFillTint="33"/>
          </w:tcPr>
          <w:p w14:paraId="4FAC7B05" w14:textId="77777777" w:rsidR="00D43DEC" w:rsidRPr="00D43DEC" w:rsidRDefault="00D43DEC" w:rsidP="00D43DEC">
            <w:pPr>
              <w:jc w:val="both"/>
              <w:rPr>
                <w:rFonts w:ascii="Calibri" w:hAnsi="Calibri" w:cs="Tahoma"/>
                <w:b/>
              </w:rPr>
            </w:pPr>
          </w:p>
        </w:tc>
        <w:tc>
          <w:tcPr>
            <w:tcW w:w="9172" w:type="dxa"/>
            <w:gridSpan w:val="4"/>
            <w:shd w:val="clear" w:color="auto" w:fill="DBE5F1" w:themeFill="accent1" w:themeFillTint="33"/>
          </w:tcPr>
          <w:p w14:paraId="26F83BFF" w14:textId="77777777" w:rsidR="00D43DEC" w:rsidRPr="00D43DEC" w:rsidRDefault="00D43DEC" w:rsidP="00D43DEC">
            <w:pPr>
              <w:tabs>
                <w:tab w:val="left" w:pos="4420"/>
              </w:tabs>
              <w:jc w:val="both"/>
              <w:rPr>
                <w:rFonts w:asciiTheme="minorHAnsi" w:hAnsiTheme="minorHAnsi" w:cs="Tahoma"/>
              </w:rPr>
            </w:pPr>
            <w:r w:rsidRPr="00D43DEC">
              <w:rPr>
                <w:rFonts w:asciiTheme="minorHAnsi" w:hAnsiTheme="minorHAnsi" w:cs="Tahoma"/>
              </w:rPr>
              <w:t>Ρυθμίσεις θεμάτων αρμοδιότητας του Υπουργείου Εσωτερικών</w:t>
            </w:r>
          </w:p>
        </w:tc>
      </w:tr>
      <w:tr w:rsidR="00D43DEC" w:rsidRPr="00D43DEC" w14:paraId="2BB56233" w14:textId="77777777" w:rsidTr="00F41674">
        <w:tblPrEx>
          <w:shd w:val="clear" w:color="auto" w:fill="FFFFFF"/>
        </w:tblPrEx>
        <w:trPr>
          <w:gridAfter w:val="1"/>
          <w:wAfter w:w="34" w:type="dxa"/>
        </w:trPr>
        <w:tc>
          <w:tcPr>
            <w:tcW w:w="575" w:type="dxa"/>
            <w:gridSpan w:val="2"/>
            <w:shd w:val="clear" w:color="auto" w:fill="FFFFFF"/>
          </w:tcPr>
          <w:p w14:paraId="6EFD8578" w14:textId="77777777" w:rsidR="00D43DEC" w:rsidRPr="00D43DEC" w:rsidRDefault="00D43DEC" w:rsidP="00D43DEC">
            <w:pPr>
              <w:jc w:val="both"/>
              <w:rPr>
                <w:rFonts w:ascii="Calibri" w:hAnsi="Calibri" w:cs="Tahoma"/>
                <w:b/>
                <w:sz w:val="28"/>
                <w:szCs w:val="28"/>
              </w:rPr>
            </w:pPr>
            <w:r w:rsidRPr="00D43DEC">
              <w:rPr>
                <w:rFonts w:ascii="Calibri" w:hAnsi="Calibri" w:cs="Tahoma"/>
                <w:b/>
                <w:sz w:val="28"/>
                <w:szCs w:val="28"/>
              </w:rPr>
              <w:t>39.</w:t>
            </w:r>
          </w:p>
        </w:tc>
        <w:tc>
          <w:tcPr>
            <w:tcW w:w="9172" w:type="dxa"/>
            <w:gridSpan w:val="4"/>
            <w:shd w:val="clear" w:color="auto" w:fill="FFFFFF"/>
          </w:tcPr>
          <w:p w14:paraId="0EF63DE3" w14:textId="77777777" w:rsidR="00D43DEC" w:rsidRPr="00D43DEC" w:rsidRDefault="00D43DEC" w:rsidP="00D43DEC">
            <w:pPr>
              <w:jc w:val="both"/>
              <w:rPr>
                <w:rFonts w:ascii="Calibri" w:hAnsi="Calibri" w:cs="Tahoma"/>
                <w:b/>
                <w:sz w:val="28"/>
                <w:szCs w:val="28"/>
              </w:rPr>
            </w:pPr>
            <w:r w:rsidRPr="00D43DEC">
              <w:rPr>
                <w:rFonts w:ascii="Calibri" w:hAnsi="Calibri" w:cs="Tahoma"/>
                <w:b/>
                <w:sz w:val="28"/>
                <w:szCs w:val="28"/>
                <w:u w:val="single"/>
              </w:rPr>
              <w:t>ΔΙΑΤΑΞΗ ΝΟΜΟΥ</w:t>
            </w:r>
            <w:r w:rsidRPr="00D43DEC">
              <w:rPr>
                <w:rFonts w:ascii="Calibri" w:hAnsi="Calibri" w:cs="Tahoma"/>
                <w:b/>
                <w:sz w:val="28"/>
                <w:szCs w:val="28"/>
              </w:rPr>
              <w:t xml:space="preserve">: </w:t>
            </w:r>
          </w:p>
          <w:p w14:paraId="17B0F985" w14:textId="77777777" w:rsidR="00D43DEC" w:rsidRPr="00D43DEC" w:rsidRDefault="00D43DEC" w:rsidP="00D43DEC">
            <w:pPr>
              <w:jc w:val="center"/>
              <w:rPr>
                <w:rFonts w:ascii="Calibri" w:hAnsi="Calibri" w:cs="Tahoma"/>
                <w:b/>
              </w:rPr>
            </w:pPr>
            <w:r w:rsidRPr="00D43DEC">
              <w:rPr>
                <w:rFonts w:ascii="Calibri" w:hAnsi="Calibri" w:cs="Tahoma"/>
                <w:b/>
              </w:rPr>
              <w:t>ΤΜΗΜΑ Ε΄</w:t>
            </w:r>
          </w:p>
          <w:p w14:paraId="7B6124CD" w14:textId="77777777" w:rsidR="00D43DEC" w:rsidRPr="00D43DEC" w:rsidRDefault="00D43DEC" w:rsidP="00D43DEC">
            <w:pPr>
              <w:jc w:val="center"/>
              <w:rPr>
                <w:rFonts w:ascii="Calibri" w:hAnsi="Calibri" w:cs="Tahoma"/>
                <w:b/>
                <w:sz w:val="28"/>
                <w:szCs w:val="28"/>
              </w:rPr>
            </w:pPr>
            <w:r w:rsidRPr="00D43DEC">
              <w:rPr>
                <w:rFonts w:ascii="Calibri" w:hAnsi="Calibri" w:cs="Tahoma"/>
                <w:b/>
              </w:rPr>
              <w:t>ΛΟΙΠΕΣ ΕΠΕΙΓΟΥΣΕΣ ΡΥΘΜΙΣΕΙΣ</w:t>
            </w:r>
          </w:p>
          <w:p w14:paraId="58CDC33C" w14:textId="77777777" w:rsidR="00D43DEC" w:rsidRPr="00D43DEC" w:rsidRDefault="00D43DEC" w:rsidP="001964C3">
            <w:pPr>
              <w:numPr>
                <w:ilvl w:val="0"/>
                <w:numId w:val="7"/>
              </w:numPr>
              <w:ind w:left="284"/>
              <w:contextualSpacing/>
              <w:jc w:val="both"/>
              <w:rPr>
                <w:rFonts w:asciiTheme="minorHAnsi" w:hAnsiTheme="minorHAnsi" w:cs="Tahoma"/>
              </w:rPr>
            </w:pPr>
            <w:r w:rsidRPr="00D43DEC">
              <w:rPr>
                <w:rFonts w:asciiTheme="minorHAnsi" w:hAnsiTheme="minorHAnsi" w:cs="Tahoma"/>
                <w:b/>
              </w:rPr>
              <w:t>Άρθρο 51</w:t>
            </w:r>
          </w:p>
          <w:p w14:paraId="68C7AAE3" w14:textId="77777777" w:rsidR="00D43DEC" w:rsidRPr="00D43DEC" w:rsidRDefault="00D43DEC" w:rsidP="00D43DEC">
            <w:pPr>
              <w:ind w:left="284"/>
              <w:contextualSpacing/>
              <w:jc w:val="both"/>
              <w:rPr>
                <w:rFonts w:asciiTheme="minorHAnsi" w:hAnsiTheme="minorHAnsi" w:cs="Tahoma"/>
              </w:rPr>
            </w:pPr>
            <w:r w:rsidRPr="00D43DEC">
              <w:rPr>
                <w:rFonts w:asciiTheme="minorHAnsi" w:hAnsiTheme="minorHAnsi" w:cs="Tahoma"/>
              </w:rPr>
              <w:t>«Συμβάσεις για κάλυψη απρόβλεπτων και επειγουσών αναγκών - Τροποποίηση παρ. 3 άρθρου 36 ν. 4765/2021»</w:t>
            </w:r>
          </w:p>
          <w:p w14:paraId="4EF3BB5A" w14:textId="77777777" w:rsidR="00D43DEC" w:rsidRPr="00D43DEC" w:rsidRDefault="00D43DEC" w:rsidP="001964C3">
            <w:pPr>
              <w:numPr>
                <w:ilvl w:val="0"/>
                <w:numId w:val="7"/>
              </w:numPr>
              <w:ind w:left="284"/>
              <w:contextualSpacing/>
              <w:jc w:val="both"/>
              <w:rPr>
                <w:rFonts w:asciiTheme="minorHAnsi" w:hAnsiTheme="minorHAnsi" w:cs="Tahoma"/>
              </w:rPr>
            </w:pPr>
            <w:r w:rsidRPr="00D43DEC">
              <w:rPr>
                <w:rFonts w:asciiTheme="minorHAnsi" w:hAnsiTheme="minorHAnsi" w:cs="Tahoma"/>
                <w:b/>
              </w:rPr>
              <w:t xml:space="preserve">Άρθρο 52 </w:t>
            </w:r>
          </w:p>
          <w:p w14:paraId="77675351" w14:textId="77777777" w:rsidR="00D43DEC" w:rsidRPr="00D43DEC" w:rsidRDefault="00D43DEC" w:rsidP="00D43DEC">
            <w:pPr>
              <w:ind w:left="284"/>
              <w:contextualSpacing/>
              <w:jc w:val="both"/>
              <w:rPr>
                <w:rFonts w:asciiTheme="minorHAnsi" w:hAnsiTheme="minorHAnsi" w:cs="Tahoma"/>
              </w:rPr>
            </w:pPr>
            <w:r w:rsidRPr="00D43DEC">
              <w:rPr>
                <w:rFonts w:asciiTheme="minorHAnsi" w:hAnsiTheme="minorHAnsi" w:cs="Tahoma"/>
              </w:rPr>
              <w:t>«Ρυθμίσεις για την ευζωία των ζώων συντροφιάς - Τροποποίηση παρ. 1 άρθρου 9 ν. 4830/2021»</w:t>
            </w:r>
          </w:p>
          <w:p w14:paraId="51F452A5" w14:textId="77777777" w:rsidR="00D43DEC" w:rsidRPr="00D43DEC" w:rsidRDefault="00D43DEC" w:rsidP="001964C3">
            <w:pPr>
              <w:numPr>
                <w:ilvl w:val="0"/>
                <w:numId w:val="7"/>
              </w:numPr>
              <w:ind w:left="284"/>
              <w:contextualSpacing/>
              <w:jc w:val="both"/>
              <w:rPr>
                <w:rFonts w:asciiTheme="minorHAnsi" w:hAnsiTheme="minorHAnsi" w:cs="Tahoma"/>
              </w:rPr>
            </w:pPr>
            <w:r w:rsidRPr="00D43DEC">
              <w:rPr>
                <w:rFonts w:asciiTheme="minorHAnsi" w:hAnsiTheme="minorHAnsi" w:cs="Tahoma"/>
                <w:b/>
              </w:rPr>
              <w:t xml:space="preserve">Άρθρο 53 </w:t>
            </w:r>
            <w:r w:rsidRPr="00D43DEC">
              <w:rPr>
                <w:rFonts w:asciiTheme="minorHAnsi" w:hAnsiTheme="minorHAnsi" w:cs="Tahoma"/>
              </w:rPr>
              <w:t xml:space="preserve"> </w:t>
            </w:r>
          </w:p>
          <w:p w14:paraId="25136679" w14:textId="77777777" w:rsidR="00D43DEC" w:rsidRPr="00D43DEC" w:rsidRDefault="00D43DEC" w:rsidP="00D43DEC">
            <w:pPr>
              <w:ind w:left="284"/>
              <w:contextualSpacing/>
              <w:jc w:val="both"/>
              <w:rPr>
                <w:rFonts w:asciiTheme="minorHAnsi" w:hAnsiTheme="minorHAnsi" w:cs="Tahoma"/>
              </w:rPr>
            </w:pPr>
            <w:r w:rsidRPr="00D43DEC">
              <w:rPr>
                <w:rFonts w:asciiTheme="minorHAnsi" w:hAnsiTheme="minorHAnsi" w:cs="Tahoma"/>
              </w:rPr>
              <w:t>«Ρυθμίσεις για το Εθνικό Μητρώο Ζώων Συντροφιάς (ΕΜΖΣ) - Τροποποίηση παρ. 4 και 6 και προσθήκη παρ. 7, 8 και 9 στο άρθρο 46 του ν. 4830/2021»</w:t>
            </w:r>
          </w:p>
          <w:p w14:paraId="744F0453" w14:textId="77777777" w:rsidR="00D43DEC" w:rsidRPr="00D43DEC" w:rsidRDefault="00D43DEC" w:rsidP="001964C3">
            <w:pPr>
              <w:numPr>
                <w:ilvl w:val="0"/>
                <w:numId w:val="7"/>
              </w:numPr>
              <w:ind w:left="284"/>
              <w:contextualSpacing/>
              <w:jc w:val="both"/>
              <w:rPr>
                <w:rFonts w:asciiTheme="minorHAnsi" w:hAnsiTheme="minorHAnsi" w:cs="Tahoma"/>
              </w:rPr>
            </w:pPr>
            <w:r w:rsidRPr="00D43DEC">
              <w:rPr>
                <w:rFonts w:asciiTheme="minorHAnsi" w:hAnsiTheme="minorHAnsi" w:cs="Tahoma"/>
                <w:b/>
              </w:rPr>
              <w:t>Άρθρο 54</w:t>
            </w:r>
          </w:p>
          <w:p w14:paraId="1665D23A" w14:textId="77777777" w:rsidR="00D43DEC" w:rsidRPr="00D43DEC" w:rsidRDefault="00D43DEC" w:rsidP="00D43DEC">
            <w:pPr>
              <w:ind w:left="284"/>
              <w:contextualSpacing/>
              <w:jc w:val="both"/>
              <w:rPr>
                <w:rFonts w:asciiTheme="minorHAnsi" w:hAnsiTheme="minorHAnsi" w:cs="Tahoma"/>
              </w:rPr>
            </w:pPr>
            <w:r w:rsidRPr="00D43DEC">
              <w:rPr>
                <w:rFonts w:asciiTheme="minorHAnsi" w:hAnsiTheme="minorHAnsi" w:cs="Tahoma"/>
              </w:rPr>
              <w:t>«Αρμοδιότητες της Επιτροπής Εμπειρογνωμόνων Δημόσιας Υγείας - Τροποποίηση άρθρου 11 ν. 4675/2020»</w:t>
            </w:r>
          </w:p>
          <w:p w14:paraId="5B3EA81A" w14:textId="77777777" w:rsidR="00D43DEC" w:rsidRPr="00D43DEC" w:rsidRDefault="00D43DEC" w:rsidP="001964C3">
            <w:pPr>
              <w:numPr>
                <w:ilvl w:val="0"/>
                <w:numId w:val="7"/>
              </w:numPr>
              <w:ind w:left="284"/>
              <w:contextualSpacing/>
              <w:jc w:val="both"/>
              <w:rPr>
                <w:rFonts w:asciiTheme="minorHAnsi" w:hAnsiTheme="minorHAnsi" w:cs="Tahoma"/>
              </w:rPr>
            </w:pPr>
            <w:r w:rsidRPr="00D43DEC">
              <w:rPr>
                <w:rFonts w:asciiTheme="minorHAnsi" w:hAnsiTheme="minorHAnsi" w:cs="Tahoma"/>
                <w:b/>
              </w:rPr>
              <w:t>Άρθρο 55</w:t>
            </w:r>
          </w:p>
          <w:p w14:paraId="0DC3CDA8" w14:textId="77777777" w:rsidR="00D43DEC" w:rsidRPr="00D43DEC" w:rsidRDefault="00D43DEC" w:rsidP="00D43DEC">
            <w:pPr>
              <w:ind w:left="284"/>
              <w:contextualSpacing/>
              <w:jc w:val="both"/>
              <w:rPr>
                <w:rFonts w:asciiTheme="minorHAnsi" w:hAnsiTheme="minorHAnsi" w:cs="Tahoma"/>
              </w:rPr>
            </w:pPr>
            <w:r w:rsidRPr="00D43DEC">
              <w:rPr>
                <w:rFonts w:asciiTheme="minorHAnsi" w:hAnsiTheme="minorHAnsi" w:cs="Tahoma"/>
              </w:rPr>
              <w:t>«Οργάνωση και λειτουργία της Επιτροπής Εμπειρογνωμόνων Δημόσιας Υγείας - Τροποποίηση παρ. 3 άρθρου 12 ν. 4675/2020»</w:t>
            </w:r>
          </w:p>
        </w:tc>
      </w:tr>
      <w:tr w:rsidR="00D43DEC" w:rsidRPr="00D43DEC" w14:paraId="3B5FE2A9" w14:textId="77777777" w:rsidTr="00F41674">
        <w:tblPrEx>
          <w:shd w:val="clear" w:color="auto" w:fill="FFFFFF"/>
        </w:tblPrEx>
        <w:trPr>
          <w:gridAfter w:val="1"/>
          <w:wAfter w:w="34" w:type="dxa"/>
        </w:trPr>
        <w:tc>
          <w:tcPr>
            <w:tcW w:w="575" w:type="dxa"/>
            <w:gridSpan w:val="2"/>
            <w:shd w:val="clear" w:color="auto" w:fill="FFFFFF"/>
          </w:tcPr>
          <w:p w14:paraId="688512E5" w14:textId="77777777" w:rsidR="00D43DEC" w:rsidRPr="00D43DEC" w:rsidRDefault="00D43DEC" w:rsidP="00D43DEC">
            <w:pPr>
              <w:jc w:val="both"/>
              <w:rPr>
                <w:rFonts w:ascii="Calibri" w:hAnsi="Calibri" w:cs="Tahoma"/>
                <w:b/>
              </w:rPr>
            </w:pPr>
          </w:p>
        </w:tc>
        <w:tc>
          <w:tcPr>
            <w:tcW w:w="9172" w:type="dxa"/>
            <w:gridSpan w:val="4"/>
            <w:shd w:val="clear" w:color="auto" w:fill="FFFFFF"/>
          </w:tcPr>
          <w:p w14:paraId="5432C943" w14:textId="77777777" w:rsidR="00D43DEC" w:rsidRPr="00D43DEC" w:rsidRDefault="00D43DEC" w:rsidP="00D43DEC">
            <w:pPr>
              <w:contextualSpacing/>
              <w:jc w:val="both"/>
              <w:rPr>
                <w:rFonts w:ascii="Calibri" w:hAnsi="Calibri" w:cs="Tahoma"/>
              </w:rPr>
            </w:pPr>
            <w:r w:rsidRPr="00D43DEC">
              <w:rPr>
                <w:rFonts w:ascii="Calibri" w:hAnsi="Calibri" w:cs="Tahoma"/>
              </w:rPr>
              <w:t>του ν.</w:t>
            </w:r>
            <w:r w:rsidRPr="00D43DEC">
              <w:rPr>
                <w:rFonts w:asciiTheme="minorHAnsi" w:hAnsiTheme="minorHAnsi" w:cstheme="minorHAnsi"/>
              </w:rPr>
              <w:t xml:space="preserve"> </w:t>
            </w:r>
            <w:hyperlink r:id="rId136" w:history="1">
              <w:r w:rsidRPr="00D43DEC">
                <w:rPr>
                  <w:rFonts w:asciiTheme="minorHAnsi" w:hAnsiTheme="minorHAnsi" w:cstheme="minorHAnsi"/>
                  <w:color w:val="0000FF"/>
                </w:rPr>
                <w:t>4940/2022</w:t>
              </w:r>
            </w:hyperlink>
            <w:r w:rsidRPr="00D43DEC">
              <w:rPr>
                <w:rFonts w:ascii="Calibri" w:hAnsi="Calibri" w:cs="Tahoma"/>
              </w:rPr>
              <w:t xml:space="preserve"> (ΦΕΚ Α/112/</w:t>
            </w:r>
            <w:r w:rsidRPr="00D43DEC">
              <w:rPr>
                <w:rFonts w:ascii="Calibri" w:hAnsi="Calibri" w:cs="Tahoma"/>
                <w:lang w:val="en-US"/>
              </w:rPr>
              <w:t>14</w:t>
            </w:r>
            <w:r w:rsidRPr="00D43DEC">
              <w:rPr>
                <w:rFonts w:ascii="Calibri" w:hAnsi="Calibri" w:cs="Tahoma"/>
              </w:rPr>
              <w:t>.</w:t>
            </w:r>
            <w:r w:rsidRPr="00D43DEC">
              <w:rPr>
                <w:rFonts w:ascii="Calibri" w:hAnsi="Calibri" w:cs="Tahoma"/>
                <w:lang w:val="en-US"/>
              </w:rPr>
              <w:t>06</w:t>
            </w:r>
            <w:r w:rsidRPr="00D43DEC">
              <w:rPr>
                <w:rFonts w:ascii="Calibri" w:hAnsi="Calibri" w:cs="Tahoma"/>
              </w:rPr>
              <w:t>.2022)».</w:t>
            </w:r>
          </w:p>
        </w:tc>
      </w:tr>
      <w:tr w:rsidR="00D43DEC" w:rsidRPr="00D43DEC" w14:paraId="273377DC" w14:textId="77777777" w:rsidTr="00F41674">
        <w:tblPrEx>
          <w:shd w:val="clear" w:color="auto" w:fill="FFFFFF"/>
        </w:tblPrEx>
        <w:trPr>
          <w:gridAfter w:val="1"/>
          <w:wAfter w:w="34" w:type="dxa"/>
        </w:trPr>
        <w:tc>
          <w:tcPr>
            <w:tcW w:w="575" w:type="dxa"/>
            <w:gridSpan w:val="2"/>
            <w:shd w:val="clear" w:color="auto" w:fill="FFFFFF"/>
          </w:tcPr>
          <w:p w14:paraId="688746A2" w14:textId="77777777" w:rsidR="00D43DEC" w:rsidRPr="00D43DEC" w:rsidRDefault="00D43DEC" w:rsidP="00D43DEC">
            <w:pPr>
              <w:jc w:val="both"/>
              <w:rPr>
                <w:rFonts w:ascii="Calibri" w:hAnsi="Calibri" w:cs="Tahoma"/>
                <w:b/>
              </w:rPr>
            </w:pPr>
          </w:p>
        </w:tc>
        <w:tc>
          <w:tcPr>
            <w:tcW w:w="9172" w:type="dxa"/>
            <w:gridSpan w:val="4"/>
            <w:shd w:val="clear" w:color="auto" w:fill="FFFFFF"/>
          </w:tcPr>
          <w:p w14:paraId="28AD9B81" w14:textId="77777777" w:rsidR="00D43DEC" w:rsidRPr="00D43DEC" w:rsidRDefault="00D43DEC" w:rsidP="00D43DEC">
            <w:pPr>
              <w:jc w:val="both"/>
              <w:rPr>
                <w:rFonts w:ascii="Calibri" w:hAnsi="Calibri" w:cs="Tahoma"/>
                <w:b/>
                <w:sz w:val="28"/>
                <w:szCs w:val="28"/>
              </w:rPr>
            </w:pPr>
            <w:r w:rsidRPr="00D43DEC">
              <w:rPr>
                <w:rFonts w:ascii="Calibri" w:hAnsi="Calibri" w:cs="Tahoma"/>
                <w:b/>
                <w:sz w:val="28"/>
                <w:szCs w:val="28"/>
                <w:u w:val="single"/>
              </w:rPr>
              <w:t>ΤΙΤΛΟΣ ΝΟΜΟΥ</w:t>
            </w:r>
            <w:r w:rsidRPr="00D43DEC">
              <w:rPr>
                <w:rFonts w:ascii="Calibri" w:hAnsi="Calibri" w:cs="Tahoma"/>
                <w:b/>
                <w:sz w:val="28"/>
                <w:szCs w:val="28"/>
              </w:rPr>
              <w:t>:</w:t>
            </w:r>
          </w:p>
        </w:tc>
      </w:tr>
      <w:tr w:rsidR="00D43DEC" w:rsidRPr="00D43DEC" w14:paraId="5E7EE060" w14:textId="77777777" w:rsidTr="00F41674">
        <w:tblPrEx>
          <w:shd w:val="clear" w:color="auto" w:fill="FFFFFF"/>
        </w:tblPrEx>
        <w:trPr>
          <w:gridAfter w:val="1"/>
          <w:wAfter w:w="34" w:type="dxa"/>
        </w:trPr>
        <w:tc>
          <w:tcPr>
            <w:tcW w:w="575" w:type="dxa"/>
            <w:gridSpan w:val="2"/>
            <w:shd w:val="clear" w:color="auto" w:fill="FFFFFF"/>
          </w:tcPr>
          <w:p w14:paraId="7C89FE26" w14:textId="77777777" w:rsidR="00D43DEC" w:rsidRPr="00D43DEC" w:rsidRDefault="00D43DEC" w:rsidP="00D43DEC">
            <w:pPr>
              <w:jc w:val="both"/>
              <w:rPr>
                <w:rFonts w:ascii="Calibri" w:hAnsi="Calibri" w:cs="Tahoma"/>
                <w:b/>
              </w:rPr>
            </w:pPr>
          </w:p>
        </w:tc>
        <w:tc>
          <w:tcPr>
            <w:tcW w:w="9172" w:type="dxa"/>
            <w:gridSpan w:val="4"/>
            <w:shd w:val="clear" w:color="auto" w:fill="FFFFFF"/>
          </w:tcPr>
          <w:p w14:paraId="54E7DFBB" w14:textId="77777777" w:rsidR="00D43DEC" w:rsidRPr="00D43DEC" w:rsidRDefault="00D43DEC" w:rsidP="00D43DEC">
            <w:pPr>
              <w:suppressAutoHyphens w:val="0"/>
              <w:autoSpaceDE w:val="0"/>
              <w:autoSpaceDN w:val="0"/>
              <w:adjustRightInd w:val="0"/>
              <w:jc w:val="both"/>
              <w:rPr>
                <w:rFonts w:asciiTheme="minorHAnsi" w:hAnsiTheme="minorHAnsi" w:cstheme="minorHAnsi"/>
                <w:i/>
                <w:sz w:val="22"/>
                <w:szCs w:val="22"/>
                <w:lang w:eastAsia="el-GR"/>
              </w:rPr>
            </w:pPr>
            <w:r w:rsidRPr="00D43DEC">
              <w:rPr>
                <w:rFonts w:asciiTheme="minorHAnsi" w:hAnsiTheme="minorHAnsi" w:cstheme="minorHAnsi"/>
                <w:i/>
              </w:rPr>
              <w:t>«Σύστημα στοχοθεσίας, αξιολόγησης και ανταμοιβής για την ενίσχυση της αποτελεσματικότητας της δημόσιας διοίκησης, ρυθμίσεις για το ανθρώπινο δυναμικό του δημοσίου τομέα και άλλες διατάξεις»</w:t>
            </w:r>
          </w:p>
        </w:tc>
      </w:tr>
      <w:tr w:rsidR="00D43DEC" w:rsidRPr="00D43DEC" w14:paraId="177A52FB" w14:textId="77777777" w:rsidTr="00F41674">
        <w:tblPrEx>
          <w:shd w:val="clear" w:color="auto" w:fill="FFFFFF"/>
        </w:tblPrEx>
        <w:trPr>
          <w:gridAfter w:val="1"/>
          <w:wAfter w:w="34" w:type="dxa"/>
        </w:trPr>
        <w:tc>
          <w:tcPr>
            <w:tcW w:w="575" w:type="dxa"/>
            <w:gridSpan w:val="2"/>
            <w:shd w:val="clear" w:color="auto" w:fill="FFFFFF"/>
          </w:tcPr>
          <w:p w14:paraId="44729BBD" w14:textId="77777777" w:rsidR="00D43DEC" w:rsidRPr="00D43DEC" w:rsidRDefault="00D43DEC" w:rsidP="00D43DEC">
            <w:pPr>
              <w:jc w:val="both"/>
              <w:rPr>
                <w:rFonts w:ascii="Calibri" w:hAnsi="Calibri" w:cs="Tahoma"/>
                <w:b/>
              </w:rPr>
            </w:pPr>
          </w:p>
        </w:tc>
        <w:tc>
          <w:tcPr>
            <w:tcW w:w="9172" w:type="dxa"/>
            <w:gridSpan w:val="4"/>
            <w:shd w:val="clear" w:color="auto" w:fill="FFFFFF"/>
          </w:tcPr>
          <w:p w14:paraId="7BCD8BD5" w14:textId="77777777" w:rsidR="00D43DEC" w:rsidRPr="00D43DEC" w:rsidRDefault="00D43DEC" w:rsidP="00D43DEC">
            <w:pPr>
              <w:jc w:val="both"/>
              <w:rPr>
                <w:rFonts w:ascii="Calibri" w:hAnsi="Calibri" w:cs="Tahoma"/>
                <w:b/>
                <w:sz w:val="28"/>
                <w:szCs w:val="28"/>
              </w:rPr>
            </w:pPr>
            <w:r w:rsidRPr="00D43DEC">
              <w:rPr>
                <w:rFonts w:ascii="Calibri" w:hAnsi="Calibri" w:cs="Tahoma"/>
                <w:b/>
                <w:sz w:val="28"/>
                <w:szCs w:val="28"/>
                <w:u w:val="single"/>
              </w:rPr>
              <w:t>ΑΡΙΘΜΟΣ ΤΡΟΠΟΛΟΓΙΑΣ</w:t>
            </w:r>
            <w:r w:rsidRPr="00D43DEC">
              <w:rPr>
                <w:rFonts w:ascii="Calibri" w:hAnsi="Calibri" w:cs="Tahoma"/>
                <w:b/>
                <w:sz w:val="28"/>
                <w:szCs w:val="28"/>
              </w:rPr>
              <w:t>:</w:t>
            </w:r>
          </w:p>
        </w:tc>
      </w:tr>
      <w:tr w:rsidR="00D43DEC" w:rsidRPr="00D43DEC" w14:paraId="34BE08A4" w14:textId="77777777" w:rsidTr="00F41674">
        <w:tblPrEx>
          <w:shd w:val="clear" w:color="auto" w:fill="FFFFFF"/>
        </w:tblPrEx>
        <w:trPr>
          <w:gridAfter w:val="1"/>
          <w:wAfter w:w="34" w:type="dxa"/>
        </w:trPr>
        <w:tc>
          <w:tcPr>
            <w:tcW w:w="575" w:type="dxa"/>
            <w:gridSpan w:val="2"/>
            <w:shd w:val="clear" w:color="auto" w:fill="FFFFFF"/>
          </w:tcPr>
          <w:p w14:paraId="4ACE308A" w14:textId="77777777" w:rsidR="00D43DEC" w:rsidRPr="00D43DEC" w:rsidRDefault="00D43DEC" w:rsidP="00D43DEC">
            <w:pPr>
              <w:jc w:val="both"/>
              <w:rPr>
                <w:rFonts w:ascii="Calibri" w:hAnsi="Calibri" w:cs="Tahoma"/>
                <w:b/>
              </w:rPr>
            </w:pPr>
          </w:p>
        </w:tc>
        <w:tc>
          <w:tcPr>
            <w:tcW w:w="9172" w:type="dxa"/>
            <w:gridSpan w:val="4"/>
            <w:shd w:val="clear" w:color="auto" w:fill="FFFFFF"/>
          </w:tcPr>
          <w:p w14:paraId="6328F14D" w14:textId="77777777" w:rsidR="00D43DEC" w:rsidRPr="00D43DEC" w:rsidRDefault="00D43DEC" w:rsidP="00D43DEC">
            <w:pPr>
              <w:suppressAutoHyphens w:val="0"/>
              <w:rPr>
                <w:rFonts w:asciiTheme="minorHAnsi" w:hAnsiTheme="minorHAnsi" w:cs="Segoe UI"/>
                <w:lang w:eastAsia="el-GR"/>
              </w:rPr>
            </w:pPr>
            <w:r w:rsidRPr="00D43DEC">
              <w:rPr>
                <w:rFonts w:asciiTheme="minorHAnsi" w:hAnsiTheme="minorHAnsi" w:cs="Segoe UI"/>
                <w:lang w:eastAsia="el-GR"/>
              </w:rPr>
              <w:t>1328/128 7.6.2022</w:t>
            </w:r>
          </w:p>
        </w:tc>
      </w:tr>
      <w:tr w:rsidR="00D43DEC" w:rsidRPr="00D43DEC" w14:paraId="16411038" w14:textId="77777777" w:rsidTr="00F41674">
        <w:tblPrEx>
          <w:shd w:val="clear" w:color="auto" w:fill="FFFFFF"/>
        </w:tblPrEx>
        <w:trPr>
          <w:gridAfter w:val="1"/>
          <w:wAfter w:w="34" w:type="dxa"/>
        </w:trPr>
        <w:tc>
          <w:tcPr>
            <w:tcW w:w="575" w:type="dxa"/>
            <w:gridSpan w:val="2"/>
            <w:shd w:val="clear" w:color="auto" w:fill="FFFFFF"/>
          </w:tcPr>
          <w:p w14:paraId="795E441B" w14:textId="77777777" w:rsidR="00D43DEC" w:rsidRPr="00D43DEC" w:rsidRDefault="00D43DEC" w:rsidP="00D43DEC">
            <w:pPr>
              <w:jc w:val="both"/>
              <w:rPr>
                <w:rFonts w:ascii="Calibri" w:hAnsi="Calibri" w:cs="Tahoma"/>
                <w:b/>
              </w:rPr>
            </w:pPr>
          </w:p>
        </w:tc>
        <w:tc>
          <w:tcPr>
            <w:tcW w:w="9172" w:type="dxa"/>
            <w:gridSpan w:val="4"/>
            <w:shd w:val="clear" w:color="auto" w:fill="FFFFFF"/>
          </w:tcPr>
          <w:p w14:paraId="3067B96B" w14:textId="77777777" w:rsidR="00D43DEC" w:rsidRPr="00D43DEC" w:rsidRDefault="00D43DEC" w:rsidP="00D43DEC">
            <w:pPr>
              <w:jc w:val="both"/>
              <w:rPr>
                <w:rFonts w:ascii="Calibri" w:hAnsi="Calibri" w:cs="Tahoma"/>
                <w:b/>
                <w:sz w:val="28"/>
                <w:szCs w:val="28"/>
              </w:rPr>
            </w:pPr>
            <w:r w:rsidRPr="00D43DEC">
              <w:rPr>
                <w:rFonts w:ascii="Calibri" w:hAnsi="Calibri" w:cs="Tahoma"/>
                <w:b/>
                <w:sz w:val="28"/>
                <w:szCs w:val="28"/>
                <w:u w:val="single"/>
              </w:rPr>
              <w:t>ΠΕΡΙΓΡΑΦΗ</w:t>
            </w:r>
            <w:r w:rsidRPr="00D43DEC">
              <w:rPr>
                <w:rFonts w:ascii="Calibri" w:hAnsi="Calibri" w:cs="Tahoma"/>
                <w:b/>
                <w:sz w:val="28"/>
                <w:szCs w:val="28"/>
              </w:rPr>
              <w:t>:</w:t>
            </w:r>
          </w:p>
        </w:tc>
      </w:tr>
      <w:tr w:rsidR="00D43DEC" w:rsidRPr="00D43DEC" w14:paraId="7278BD06" w14:textId="77777777" w:rsidTr="00F41674">
        <w:tblPrEx>
          <w:shd w:val="clear" w:color="auto" w:fill="FFFFFF"/>
        </w:tblPrEx>
        <w:trPr>
          <w:gridAfter w:val="1"/>
          <w:wAfter w:w="34" w:type="dxa"/>
        </w:trPr>
        <w:tc>
          <w:tcPr>
            <w:tcW w:w="575" w:type="dxa"/>
            <w:gridSpan w:val="2"/>
            <w:shd w:val="clear" w:color="auto" w:fill="FFFFFF"/>
          </w:tcPr>
          <w:p w14:paraId="5917FFB8" w14:textId="77777777" w:rsidR="00D43DEC" w:rsidRPr="00D43DEC" w:rsidRDefault="00D43DEC" w:rsidP="00D43DEC">
            <w:pPr>
              <w:jc w:val="both"/>
              <w:rPr>
                <w:rFonts w:ascii="Calibri" w:hAnsi="Calibri" w:cs="Tahoma"/>
                <w:b/>
              </w:rPr>
            </w:pPr>
          </w:p>
        </w:tc>
        <w:tc>
          <w:tcPr>
            <w:tcW w:w="9172" w:type="dxa"/>
            <w:gridSpan w:val="4"/>
            <w:shd w:val="clear" w:color="auto" w:fill="FFFFFF"/>
          </w:tcPr>
          <w:p w14:paraId="08BA2BB6" w14:textId="77777777" w:rsidR="00D43DEC" w:rsidRPr="00D43DEC" w:rsidRDefault="00D43DEC" w:rsidP="00D43DEC">
            <w:pPr>
              <w:jc w:val="both"/>
              <w:rPr>
                <w:rFonts w:asciiTheme="minorHAnsi" w:hAnsiTheme="minorHAnsi" w:cs="Tahoma"/>
              </w:rPr>
            </w:pPr>
            <w:r w:rsidRPr="00D43DEC">
              <w:rPr>
                <w:rFonts w:asciiTheme="minorHAnsi" w:hAnsiTheme="minorHAnsi" w:cs="Tahoma"/>
              </w:rPr>
              <w:t xml:space="preserve">1. Συμβάσεις για κάλυψη απρόβλεπτων και επειγουσών αναγκών. </w:t>
            </w:r>
          </w:p>
          <w:p w14:paraId="692B8DE0" w14:textId="77777777" w:rsidR="00D43DEC" w:rsidRPr="00D43DEC" w:rsidRDefault="00D43DEC" w:rsidP="00D43DEC">
            <w:pPr>
              <w:jc w:val="both"/>
              <w:rPr>
                <w:rFonts w:asciiTheme="minorHAnsi" w:hAnsiTheme="minorHAnsi" w:cs="Tahoma"/>
              </w:rPr>
            </w:pPr>
            <w:r w:rsidRPr="00D43DEC">
              <w:rPr>
                <w:rFonts w:asciiTheme="minorHAnsi" w:hAnsiTheme="minorHAnsi" w:cs="Tahoma"/>
              </w:rPr>
              <w:t xml:space="preserve">2. Ρυθμίσεις για την ευζωία των ζώων συντροφιάς. </w:t>
            </w:r>
          </w:p>
          <w:p w14:paraId="46EEC362" w14:textId="77777777" w:rsidR="00D43DEC" w:rsidRPr="00D43DEC" w:rsidRDefault="00D43DEC" w:rsidP="00D43DEC">
            <w:pPr>
              <w:jc w:val="both"/>
              <w:rPr>
                <w:rFonts w:asciiTheme="minorHAnsi" w:hAnsiTheme="minorHAnsi" w:cs="Tahoma"/>
              </w:rPr>
            </w:pPr>
            <w:r w:rsidRPr="00D43DEC">
              <w:rPr>
                <w:rFonts w:asciiTheme="minorHAnsi" w:hAnsiTheme="minorHAnsi" w:cs="Tahoma"/>
              </w:rPr>
              <w:t xml:space="preserve">3. Ρυθμίσεις νια το Εθνικό Μητρώο Ζώων Συντροφιάς. </w:t>
            </w:r>
          </w:p>
          <w:p w14:paraId="50CA6DDA" w14:textId="77777777" w:rsidR="00D43DEC" w:rsidRPr="00D43DEC" w:rsidRDefault="00D43DEC" w:rsidP="00D43DEC">
            <w:pPr>
              <w:jc w:val="both"/>
              <w:rPr>
                <w:rFonts w:asciiTheme="minorHAnsi" w:hAnsiTheme="minorHAnsi" w:cs="Tahoma"/>
              </w:rPr>
            </w:pPr>
            <w:r w:rsidRPr="00D43DEC">
              <w:rPr>
                <w:rFonts w:asciiTheme="minorHAnsi" w:hAnsiTheme="minorHAnsi" w:cs="Tahoma"/>
              </w:rPr>
              <w:t xml:space="preserve">4. Αρμοδιότητες της Επιτροπής Εμπειρογνωμόνων Δημόσιας Υγείας. </w:t>
            </w:r>
          </w:p>
          <w:p w14:paraId="00E52994" w14:textId="77777777" w:rsidR="00D43DEC" w:rsidRPr="00D43DEC" w:rsidRDefault="00D43DEC" w:rsidP="00D43DEC">
            <w:pPr>
              <w:jc w:val="both"/>
              <w:rPr>
                <w:rFonts w:asciiTheme="minorHAnsi" w:hAnsiTheme="minorHAnsi" w:cs="Tahoma"/>
              </w:rPr>
            </w:pPr>
            <w:r w:rsidRPr="00D43DEC">
              <w:rPr>
                <w:rFonts w:asciiTheme="minorHAnsi" w:hAnsiTheme="minorHAnsi" w:cs="Tahoma"/>
              </w:rPr>
              <w:t>5. Οργάνωση και λειτουργία της Επιτροπής Εμπειρογνωμόνων Δημόσιας Υγείας.</w:t>
            </w:r>
          </w:p>
        </w:tc>
      </w:tr>
      <w:tr w:rsidR="00D43DEC" w:rsidRPr="00D43DEC" w14:paraId="164D9078" w14:textId="77777777" w:rsidTr="00B46C57">
        <w:tblPrEx>
          <w:shd w:val="clear" w:color="auto" w:fill="FFFFFF"/>
        </w:tblPrEx>
        <w:trPr>
          <w:gridAfter w:val="1"/>
          <w:wAfter w:w="34" w:type="dxa"/>
        </w:trPr>
        <w:tc>
          <w:tcPr>
            <w:tcW w:w="575" w:type="dxa"/>
            <w:gridSpan w:val="2"/>
            <w:shd w:val="clear" w:color="auto" w:fill="DBE5F1" w:themeFill="accent1" w:themeFillTint="33"/>
          </w:tcPr>
          <w:p w14:paraId="1CF87A1B" w14:textId="77777777" w:rsidR="00D43DEC" w:rsidRPr="00D43DEC" w:rsidRDefault="00D43DEC" w:rsidP="00D43DEC">
            <w:pPr>
              <w:shd w:val="clear" w:color="auto" w:fill="DAEEF3" w:themeFill="accent5" w:themeFillTint="33"/>
              <w:jc w:val="both"/>
              <w:rPr>
                <w:rFonts w:asciiTheme="minorHAnsi" w:hAnsiTheme="minorHAnsi" w:cstheme="minorHAnsi"/>
                <w:b/>
                <w:sz w:val="28"/>
                <w:szCs w:val="28"/>
              </w:rPr>
            </w:pPr>
            <w:r w:rsidRPr="00D43DEC">
              <w:rPr>
                <w:rFonts w:asciiTheme="minorHAnsi" w:hAnsiTheme="minorHAnsi" w:cstheme="minorHAnsi"/>
                <w:b/>
                <w:sz w:val="28"/>
                <w:szCs w:val="28"/>
              </w:rPr>
              <w:t>40.</w:t>
            </w:r>
          </w:p>
        </w:tc>
        <w:tc>
          <w:tcPr>
            <w:tcW w:w="9172" w:type="dxa"/>
            <w:gridSpan w:val="4"/>
            <w:shd w:val="clear" w:color="auto" w:fill="DBE5F1" w:themeFill="accent1" w:themeFillTint="33"/>
          </w:tcPr>
          <w:p w14:paraId="0371249F" w14:textId="77777777" w:rsidR="00D43DEC" w:rsidRPr="00D43DEC" w:rsidRDefault="00D43DEC" w:rsidP="00D43DEC">
            <w:pPr>
              <w:shd w:val="clear" w:color="auto" w:fill="DAEEF3" w:themeFill="accent5" w:themeFillTint="33"/>
              <w:jc w:val="both"/>
              <w:rPr>
                <w:rFonts w:asciiTheme="minorHAnsi" w:hAnsiTheme="minorHAnsi" w:cstheme="minorHAnsi"/>
                <w:b/>
                <w:sz w:val="28"/>
                <w:szCs w:val="28"/>
              </w:rPr>
            </w:pPr>
            <w:r w:rsidRPr="00D43DEC">
              <w:rPr>
                <w:rFonts w:asciiTheme="minorHAnsi" w:hAnsiTheme="minorHAnsi" w:cstheme="minorHAnsi"/>
                <w:b/>
                <w:sz w:val="28"/>
                <w:szCs w:val="28"/>
                <w:u w:val="single"/>
              </w:rPr>
              <w:t>ΔΙΑΤΑΞΗ ΝΟΜΟΥ</w:t>
            </w:r>
            <w:r w:rsidRPr="00D43DEC">
              <w:rPr>
                <w:rFonts w:asciiTheme="minorHAnsi" w:hAnsiTheme="minorHAnsi" w:cstheme="minorHAnsi"/>
                <w:b/>
                <w:sz w:val="28"/>
                <w:szCs w:val="28"/>
              </w:rPr>
              <w:t xml:space="preserve">: </w:t>
            </w:r>
          </w:p>
          <w:p w14:paraId="26968DD4" w14:textId="77777777" w:rsidR="00D43DEC" w:rsidRPr="00D43DEC" w:rsidRDefault="00D43DEC" w:rsidP="00B46C57">
            <w:pPr>
              <w:shd w:val="clear" w:color="auto" w:fill="DBE5F1" w:themeFill="accent1" w:themeFillTint="33"/>
              <w:jc w:val="center"/>
              <w:rPr>
                <w:rFonts w:asciiTheme="minorHAnsi" w:hAnsiTheme="minorHAnsi" w:cstheme="minorHAnsi"/>
                <w:b/>
              </w:rPr>
            </w:pPr>
            <w:r w:rsidRPr="00D43DEC">
              <w:rPr>
                <w:rFonts w:asciiTheme="minorHAnsi" w:hAnsiTheme="minorHAnsi" w:cstheme="minorHAnsi"/>
                <w:b/>
              </w:rPr>
              <w:t>ΜΕΡΟΣ Ζ’</w:t>
            </w:r>
          </w:p>
          <w:p w14:paraId="78CBBBFA" w14:textId="77777777" w:rsidR="00D43DEC" w:rsidRPr="00D43DEC" w:rsidRDefault="00D43DEC" w:rsidP="00B46C57">
            <w:pPr>
              <w:shd w:val="clear" w:color="auto" w:fill="DBE5F1" w:themeFill="accent1" w:themeFillTint="33"/>
              <w:jc w:val="center"/>
              <w:rPr>
                <w:rFonts w:asciiTheme="minorHAnsi" w:hAnsiTheme="minorHAnsi" w:cstheme="minorHAnsi"/>
                <w:b/>
              </w:rPr>
            </w:pPr>
            <w:r w:rsidRPr="00D43DEC">
              <w:rPr>
                <w:rFonts w:asciiTheme="minorHAnsi" w:hAnsiTheme="minorHAnsi" w:cstheme="minorHAnsi"/>
                <w:b/>
              </w:rPr>
              <w:t xml:space="preserve"> ΛΟΙΠΕΣ ΕΠΕΙΓΟΥΣΕΣ ΡΥΘΜΙΣΕΙΣ</w:t>
            </w:r>
          </w:p>
          <w:p w14:paraId="3AF76E57" w14:textId="77777777" w:rsidR="00D43DEC" w:rsidRPr="00D43DEC" w:rsidRDefault="00D43DEC" w:rsidP="00B46C57">
            <w:pPr>
              <w:shd w:val="clear" w:color="auto" w:fill="DBE5F1" w:themeFill="accent1" w:themeFillTint="33"/>
              <w:jc w:val="center"/>
              <w:rPr>
                <w:rFonts w:asciiTheme="minorHAnsi" w:hAnsiTheme="minorHAnsi" w:cstheme="minorHAnsi"/>
                <w:b/>
              </w:rPr>
            </w:pPr>
            <w:r w:rsidRPr="00D43DEC">
              <w:rPr>
                <w:rFonts w:asciiTheme="minorHAnsi" w:hAnsiTheme="minorHAnsi" w:cstheme="minorHAnsi"/>
                <w:b/>
              </w:rPr>
              <w:t>ΚΕΦΑΛΑΙΟ Α’</w:t>
            </w:r>
          </w:p>
          <w:p w14:paraId="4150D7A5" w14:textId="77777777" w:rsidR="00D43DEC" w:rsidRPr="00D43DEC" w:rsidRDefault="00D43DEC" w:rsidP="00B46C57">
            <w:pPr>
              <w:shd w:val="clear" w:color="auto" w:fill="DBE5F1" w:themeFill="accent1" w:themeFillTint="33"/>
              <w:jc w:val="center"/>
              <w:rPr>
                <w:rFonts w:asciiTheme="minorHAnsi" w:hAnsiTheme="minorHAnsi" w:cstheme="minorHAnsi"/>
                <w:b/>
              </w:rPr>
            </w:pPr>
            <w:r w:rsidRPr="00D43DEC">
              <w:rPr>
                <w:rFonts w:asciiTheme="minorHAnsi" w:hAnsiTheme="minorHAnsi" w:cstheme="minorHAnsi"/>
                <w:b/>
              </w:rPr>
              <w:t>ΔΙΑΤΑΞΕΙΣ ΓΙΑ ΤΙΣ ΑΠΟΚΕΝΤΡΩΜΕΝΕΣ ΔΙΟΙΚΗΣΕΙΣ ΚΑΙ ΤΙΣ ΑΝΕΞΑΡΤΗΤΕΣ ΑΡΧΕΣ</w:t>
            </w:r>
          </w:p>
          <w:p w14:paraId="556DBF30" w14:textId="77777777" w:rsidR="00D43DEC" w:rsidRPr="00D43DEC" w:rsidRDefault="00D43DEC" w:rsidP="00B46C57">
            <w:pPr>
              <w:numPr>
                <w:ilvl w:val="0"/>
                <w:numId w:val="7"/>
              </w:numPr>
              <w:shd w:val="clear" w:color="auto" w:fill="DBE5F1" w:themeFill="accent1" w:themeFillTint="33"/>
              <w:ind w:left="284"/>
              <w:contextualSpacing/>
              <w:jc w:val="both"/>
              <w:rPr>
                <w:rFonts w:asciiTheme="minorHAnsi" w:hAnsiTheme="minorHAnsi" w:cstheme="minorHAnsi"/>
              </w:rPr>
            </w:pPr>
            <w:r w:rsidRPr="00D43DEC">
              <w:rPr>
                <w:rFonts w:asciiTheme="minorHAnsi" w:hAnsiTheme="minorHAnsi" w:cstheme="minorHAnsi"/>
                <w:b/>
              </w:rPr>
              <w:t>Άρθρο 63</w:t>
            </w:r>
          </w:p>
          <w:p w14:paraId="6E4C8401" w14:textId="77777777" w:rsidR="00D43DEC" w:rsidRPr="00D43DEC" w:rsidRDefault="00D43DEC" w:rsidP="00B46C57">
            <w:pPr>
              <w:shd w:val="clear" w:color="auto" w:fill="DBE5F1" w:themeFill="accent1" w:themeFillTint="33"/>
              <w:ind w:left="284"/>
              <w:contextualSpacing/>
              <w:jc w:val="both"/>
              <w:rPr>
                <w:rFonts w:asciiTheme="minorHAnsi" w:hAnsiTheme="minorHAnsi" w:cstheme="minorHAnsi"/>
              </w:rPr>
            </w:pPr>
            <w:r w:rsidRPr="00D43DEC">
              <w:rPr>
                <w:rFonts w:asciiTheme="minorHAnsi" w:hAnsiTheme="minorHAnsi" w:cstheme="minorHAnsi"/>
              </w:rPr>
              <w:t>«Γραμματέας Αποκεντρωμένης Διοίκησης - Προσθήκη άρθρου 6Α στον ν. 3852/2010»</w:t>
            </w:r>
          </w:p>
          <w:p w14:paraId="087105F7" w14:textId="77777777" w:rsidR="00D43DEC" w:rsidRPr="00D43DEC" w:rsidRDefault="00D43DEC" w:rsidP="00B46C57">
            <w:pPr>
              <w:numPr>
                <w:ilvl w:val="0"/>
                <w:numId w:val="7"/>
              </w:numPr>
              <w:shd w:val="clear" w:color="auto" w:fill="DBE5F1" w:themeFill="accent1" w:themeFillTint="33"/>
              <w:ind w:left="284"/>
              <w:contextualSpacing/>
              <w:jc w:val="both"/>
              <w:rPr>
                <w:rFonts w:asciiTheme="minorHAnsi" w:hAnsiTheme="minorHAnsi" w:cstheme="minorHAnsi"/>
              </w:rPr>
            </w:pPr>
            <w:r w:rsidRPr="00D43DEC">
              <w:rPr>
                <w:rFonts w:asciiTheme="minorHAnsi" w:hAnsiTheme="minorHAnsi" w:cstheme="minorHAnsi"/>
                <w:b/>
              </w:rPr>
              <w:t>Άρθρο 64</w:t>
            </w:r>
          </w:p>
          <w:p w14:paraId="72FE81E9" w14:textId="77777777" w:rsidR="00D43DEC" w:rsidRPr="00D43DEC" w:rsidRDefault="00D43DEC" w:rsidP="00B46C57">
            <w:pPr>
              <w:shd w:val="clear" w:color="auto" w:fill="DBE5F1" w:themeFill="accent1" w:themeFillTint="33"/>
              <w:ind w:left="284"/>
              <w:contextualSpacing/>
              <w:jc w:val="both"/>
              <w:rPr>
                <w:rFonts w:asciiTheme="minorHAnsi" w:hAnsiTheme="minorHAnsi" w:cstheme="minorHAnsi"/>
              </w:rPr>
            </w:pPr>
            <w:r w:rsidRPr="00D43DEC">
              <w:rPr>
                <w:rFonts w:asciiTheme="minorHAnsi" w:hAnsiTheme="minorHAnsi" w:cstheme="minorHAnsi"/>
              </w:rPr>
              <w:t>«Αρμοδιότητες Γραμματέα Αποκεντρωμένης Διοίκησης - Προσθήκη άρθρου 6Β στον ν. 3852/2010»</w:t>
            </w:r>
          </w:p>
          <w:p w14:paraId="28CAB5CA" w14:textId="77777777" w:rsidR="00D43DEC" w:rsidRPr="00D43DEC" w:rsidRDefault="00D43DEC" w:rsidP="00B46C57">
            <w:pPr>
              <w:numPr>
                <w:ilvl w:val="0"/>
                <w:numId w:val="7"/>
              </w:numPr>
              <w:shd w:val="clear" w:color="auto" w:fill="DBE5F1" w:themeFill="accent1" w:themeFillTint="33"/>
              <w:ind w:left="284"/>
              <w:contextualSpacing/>
              <w:jc w:val="both"/>
              <w:rPr>
                <w:rFonts w:asciiTheme="minorHAnsi" w:hAnsiTheme="minorHAnsi" w:cstheme="minorHAnsi"/>
              </w:rPr>
            </w:pPr>
            <w:r w:rsidRPr="00D43DEC">
              <w:rPr>
                <w:rFonts w:asciiTheme="minorHAnsi" w:hAnsiTheme="minorHAnsi" w:cstheme="minorHAnsi"/>
                <w:b/>
              </w:rPr>
              <w:t>Άρθρο 65</w:t>
            </w:r>
          </w:p>
          <w:p w14:paraId="03ACE0D3" w14:textId="77777777" w:rsidR="00D43DEC" w:rsidRPr="00D43DEC" w:rsidRDefault="00D43DEC" w:rsidP="00B46C57">
            <w:pPr>
              <w:shd w:val="clear" w:color="auto" w:fill="DBE5F1" w:themeFill="accent1" w:themeFillTint="33"/>
              <w:ind w:left="284"/>
              <w:contextualSpacing/>
              <w:jc w:val="both"/>
              <w:rPr>
                <w:rFonts w:asciiTheme="minorHAnsi" w:hAnsiTheme="minorHAnsi" w:cstheme="minorHAnsi"/>
              </w:rPr>
            </w:pPr>
            <w:r w:rsidRPr="00D43DEC">
              <w:rPr>
                <w:rFonts w:asciiTheme="minorHAnsi" w:hAnsiTheme="minorHAnsi" w:cstheme="minorHAnsi"/>
              </w:rPr>
              <w:t>«Επιλογή Συντονιστή Αποκεντρωμένης Διοίκησης - Αντικατάσταση άρθρου 28 ν. 4325/2015»</w:t>
            </w:r>
          </w:p>
          <w:p w14:paraId="1A39BB59" w14:textId="77777777" w:rsidR="00D43DEC" w:rsidRPr="00D43DEC" w:rsidRDefault="00D43DEC" w:rsidP="00B46C57">
            <w:pPr>
              <w:numPr>
                <w:ilvl w:val="0"/>
                <w:numId w:val="7"/>
              </w:numPr>
              <w:shd w:val="clear" w:color="auto" w:fill="DBE5F1" w:themeFill="accent1" w:themeFillTint="33"/>
              <w:ind w:left="284"/>
              <w:contextualSpacing/>
              <w:jc w:val="both"/>
              <w:rPr>
                <w:rFonts w:asciiTheme="minorHAnsi" w:hAnsiTheme="minorHAnsi" w:cstheme="minorHAnsi"/>
              </w:rPr>
            </w:pPr>
            <w:r w:rsidRPr="00D43DEC">
              <w:rPr>
                <w:rFonts w:asciiTheme="minorHAnsi" w:hAnsiTheme="minorHAnsi" w:cstheme="minorHAnsi"/>
                <w:b/>
              </w:rPr>
              <w:t>Άρθρο 66</w:t>
            </w:r>
          </w:p>
          <w:p w14:paraId="33D4FDC1" w14:textId="77777777" w:rsidR="00D43DEC" w:rsidRPr="00D43DEC" w:rsidRDefault="00D43DEC" w:rsidP="00D43DEC">
            <w:pPr>
              <w:shd w:val="clear" w:color="auto" w:fill="DAEEF3" w:themeFill="accent5" w:themeFillTint="33"/>
              <w:ind w:left="284"/>
              <w:contextualSpacing/>
              <w:jc w:val="both"/>
              <w:rPr>
                <w:rFonts w:asciiTheme="minorHAnsi" w:hAnsiTheme="minorHAnsi" w:cstheme="minorHAnsi"/>
              </w:rPr>
            </w:pPr>
            <w:r w:rsidRPr="00D43DEC">
              <w:rPr>
                <w:rFonts w:asciiTheme="minorHAnsi" w:hAnsiTheme="minorHAnsi" w:cstheme="minorHAnsi"/>
              </w:rPr>
              <w:t>«Αρμοδιότητες Συντονιστή Αποκεντρωμένης Διοίκησης- Αντικατάσταση άρθρου 28Α ν. 4325/2015»</w:t>
            </w:r>
          </w:p>
          <w:p w14:paraId="0D17A657" w14:textId="77777777" w:rsidR="00D43DEC" w:rsidRPr="00D43DEC" w:rsidRDefault="00D43DEC" w:rsidP="001964C3">
            <w:pPr>
              <w:numPr>
                <w:ilvl w:val="0"/>
                <w:numId w:val="7"/>
              </w:numPr>
              <w:shd w:val="clear" w:color="auto" w:fill="DAEEF3" w:themeFill="accent5" w:themeFillTint="33"/>
              <w:ind w:left="284"/>
              <w:contextualSpacing/>
              <w:jc w:val="both"/>
              <w:rPr>
                <w:rFonts w:asciiTheme="minorHAnsi" w:hAnsiTheme="minorHAnsi" w:cstheme="minorHAnsi"/>
              </w:rPr>
            </w:pPr>
            <w:r w:rsidRPr="00D43DEC">
              <w:rPr>
                <w:rFonts w:asciiTheme="minorHAnsi" w:hAnsiTheme="minorHAnsi" w:cstheme="minorHAnsi"/>
                <w:b/>
              </w:rPr>
              <w:t>Άρθρο 67</w:t>
            </w:r>
          </w:p>
          <w:p w14:paraId="5F55072F" w14:textId="77777777" w:rsidR="00D43DEC" w:rsidRPr="00D43DEC" w:rsidRDefault="00D43DEC" w:rsidP="00D43DEC">
            <w:pPr>
              <w:shd w:val="clear" w:color="auto" w:fill="DAEEF3" w:themeFill="accent5" w:themeFillTint="33"/>
              <w:ind w:left="284"/>
              <w:contextualSpacing/>
              <w:jc w:val="both"/>
              <w:rPr>
                <w:rFonts w:asciiTheme="minorHAnsi" w:hAnsiTheme="minorHAnsi" w:cstheme="minorHAnsi"/>
              </w:rPr>
            </w:pPr>
            <w:r w:rsidRPr="00D43DEC">
              <w:rPr>
                <w:rFonts w:asciiTheme="minorHAnsi" w:hAnsiTheme="minorHAnsi" w:cstheme="minorHAnsi"/>
              </w:rPr>
              <w:t>«Συντονιστικό Συμβούλιο Αποκεντρωμένων Διοικήσεων - Τροποποίηση άρθρου 25 ν. 4368/2016»</w:t>
            </w:r>
          </w:p>
          <w:p w14:paraId="5C017D06" w14:textId="77777777" w:rsidR="00D43DEC" w:rsidRPr="00D43DEC" w:rsidRDefault="00D43DEC" w:rsidP="001964C3">
            <w:pPr>
              <w:numPr>
                <w:ilvl w:val="0"/>
                <w:numId w:val="7"/>
              </w:numPr>
              <w:shd w:val="clear" w:color="auto" w:fill="DAEEF3" w:themeFill="accent5" w:themeFillTint="33"/>
              <w:ind w:left="284"/>
              <w:contextualSpacing/>
              <w:jc w:val="both"/>
              <w:rPr>
                <w:rFonts w:asciiTheme="minorHAnsi" w:hAnsiTheme="minorHAnsi" w:cstheme="minorHAnsi"/>
              </w:rPr>
            </w:pPr>
            <w:r w:rsidRPr="00D43DEC">
              <w:rPr>
                <w:rFonts w:asciiTheme="minorHAnsi" w:hAnsiTheme="minorHAnsi" w:cstheme="minorHAnsi"/>
                <w:b/>
              </w:rPr>
              <w:t>Άρθρο 68</w:t>
            </w:r>
          </w:p>
          <w:p w14:paraId="40263F0C" w14:textId="77777777" w:rsidR="00D43DEC" w:rsidRPr="00D43DEC" w:rsidRDefault="00D43DEC" w:rsidP="00D43DEC">
            <w:pPr>
              <w:shd w:val="clear" w:color="auto" w:fill="DAEEF3" w:themeFill="accent5" w:themeFillTint="33"/>
              <w:ind w:left="284"/>
              <w:contextualSpacing/>
              <w:jc w:val="both"/>
              <w:rPr>
                <w:rFonts w:asciiTheme="minorHAnsi" w:hAnsiTheme="minorHAnsi" w:cstheme="minorHAnsi"/>
                <w:sz w:val="28"/>
                <w:szCs w:val="28"/>
              </w:rPr>
            </w:pPr>
            <w:r w:rsidRPr="00D43DEC">
              <w:rPr>
                <w:rFonts w:asciiTheme="minorHAnsi" w:hAnsiTheme="minorHAnsi" w:cstheme="minorHAnsi"/>
              </w:rPr>
              <w:t>«Αποσπάσεις - μετατάξεις υπαλλήλων ανεξαρτήτων αρχών κατά παρέκκλιση του ν. 4440/2016»</w:t>
            </w:r>
          </w:p>
        </w:tc>
      </w:tr>
      <w:tr w:rsidR="00D43DEC" w:rsidRPr="00D43DEC" w14:paraId="11D42545" w14:textId="77777777" w:rsidTr="00B46C57">
        <w:tblPrEx>
          <w:shd w:val="clear" w:color="auto" w:fill="FFFFFF"/>
        </w:tblPrEx>
        <w:trPr>
          <w:gridAfter w:val="1"/>
          <w:wAfter w:w="34" w:type="dxa"/>
        </w:trPr>
        <w:tc>
          <w:tcPr>
            <w:tcW w:w="575" w:type="dxa"/>
            <w:gridSpan w:val="2"/>
            <w:shd w:val="clear" w:color="auto" w:fill="DBE5F1" w:themeFill="accent1" w:themeFillTint="33"/>
          </w:tcPr>
          <w:p w14:paraId="38AC0EA8" w14:textId="77777777" w:rsidR="00D43DEC" w:rsidRPr="00D43DEC" w:rsidRDefault="00D43DEC" w:rsidP="00D43DEC">
            <w:pPr>
              <w:shd w:val="clear" w:color="auto" w:fill="DAEEF3" w:themeFill="accent5" w:themeFillTint="33"/>
              <w:jc w:val="both"/>
              <w:rPr>
                <w:rFonts w:asciiTheme="minorHAnsi" w:hAnsiTheme="minorHAnsi" w:cstheme="minorHAnsi"/>
                <w:b/>
              </w:rPr>
            </w:pPr>
          </w:p>
        </w:tc>
        <w:tc>
          <w:tcPr>
            <w:tcW w:w="9172" w:type="dxa"/>
            <w:gridSpan w:val="4"/>
            <w:shd w:val="clear" w:color="auto" w:fill="DBE5F1" w:themeFill="accent1" w:themeFillTint="33"/>
          </w:tcPr>
          <w:p w14:paraId="3BBB0C50" w14:textId="77777777" w:rsidR="00D43DEC" w:rsidRPr="00D43DEC" w:rsidRDefault="00D43DEC" w:rsidP="00D43DEC">
            <w:pPr>
              <w:shd w:val="clear" w:color="auto" w:fill="DAEEF3" w:themeFill="accent5" w:themeFillTint="33"/>
              <w:contextualSpacing/>
              <w:jc w:val="both"/>
              <w:rPr>
                <w:rFonts w:asciiTheme="minorHAnsi" w:hAnsiTheme="minorHAnsi" w:cstheme="minorHAnsi"/>
              </w:rPr>
            </w:pPr>
            <w:r w:rsidRPr="00D43DEC">
              <w:rPr>
                <w:rFonts w:asciiTheme="minorHAnsi" w:hAnsiTheme="minorHAnsi" w:cstheme="minorHAnsi"/>
              </w:rPr>
              <w:t xml:space="preserve">του ν. </w:t>
            </w:r>
            <w:hyperlink r:id="rId137" w:history="1">
              <w:r w:rsidRPr="00D43DEC">
                <w:rPr>
                  <w:rFonts w:asciiTheme="minorHAnsi" w:hAnsiTheme="minorHAnsi" w:cstheme="minorHAnsi"/>
                  <w:color w:val="0000FF"/>
                </w:rPr>
                <w:t>4954/2022</w:t>
              </w:r>
            </w:hyperlink>
            <w:r w:rsidRPr="00D43DEC">
              <w:rPr>
                <w:rFonts w:asciiTheme="minorHAnsi" w:hAnsiTheme="minorHAnsi" w:cstheme="minorHAnsi"/>
              </w:rPr>
              <w:t xml:space="preserve"> (ΦΕΚ Α/136/</w:t>
            </w:r>
            <w:r w:rsidRPr="00D43DEC">
              <w:rPr>
                <w:rFonts w:asciiTheme="minorHAnsi" w:hAnsiTheme="minorHAnsi" w:cstheme="minorHAnsi"/>
                <w:lang w:val="en-US"/>
              </w:rPr>
              <w:t>09</w:t>
            </w:r>
            <w:r w:rsidRPr="00D43DEC">
              <w:rPr>
                <w:rFonts w:asciiTheme="minorHAnsi" w:hAnsiTheme="minorHAnsi" w:cstheme="minorHAnsi"/>
              </w:rPr>
              <w:t>.</w:t>
            </w:r>
            <w:r w:rsidRPr="00D43DEC">
              <w:rPr>
                <w:rFonts w:asciiTheme="minorHAnsi" w:hAnsiTheme="minorHAnsi" w:cstheme="minorHAnsi"/>
                <w:lang w:val="en-US"/>
              </w:rPr>
              <w:t>07</w:t>
            </w:r>
            <w:r w:rsidRPr="00D43DEC">
              <w:rPr>
                <w:rFonts w:asciiTheme="minorHAnsi" w:hAnsiTheme="minorHAnsi" w:cstheme="minorHAnsi"/>
              </w:rPr>
              <w:t>.2022)».</w:t>
            </w:r>
          </w:p>
        </w:tc>
      </w:tr>
      <w:tr w:rsidR="00D43DEC" w:rsidRPr="00D43DEC" w14:paraId="673AAD35" w14:textId="77777777" w:rsidTr="00B46C57">
        <w:tblPrEx>
          <w:shd w:val="clear" w:color="auto" w:fill="FFFFFF"/>
        </w:tblPrEx>
        <w:trPr>
          <w:gridAfter w:val="1"/>
          <w:wAfter w:w="34" w:type="dxa"/>
        </w:trPr>
        <w:tc>
          <w:tcPr>
            <w:tcW w:w="575" w:type="dxa"/>
            <w:gridSpan w:val="2"/>
            <w:shd w:val="clear" w:color="auto" w:fill="DBE5F1" w:themeFill="accent1" w:themeFillTint="33"/>
          </w:tcPr>
          <w:p w14:paraId="12A67121" w14:textId="77777777" w:rsidR="00D43DEC" w:rsidRPr="00D43DEC" w:rsidRDefault="00D43DEC" w:rsidP="00D43DEC">
            <w:pPr>
              <w:shd w:val="clear" w:color="auto" w:fill="DAEEF3" w:themeFill="accent5" w:themeFillTint="33"/>
              <w:jc w:val="both"/>
              <w:rPr>
                <w:rFonts w:asciiTheme="minorHAnsi" w:hAnsiTheme="minorHAnsi" w:cstheme="minorHAnsi"/>
                <w:b/>
              </w:rPr>
            </w:pPr>
          </w:p>
        </w:tc>
        <w:tc>
          <w:tcPr>
            <w:tcW w:w="9172" w:type="dxa"/>
            <w:gridSpan w:val="4"/>
            <w:shd w:val="clear" w:color="auto" w:fill="DBE5F1" w:themeFill="accent1" w:themeFillTint="33"/>
          </w:tcPr>
          <w:p w14:paraId="164EC726" w14:textId="77777777" w:rsidR="00D43DEC" w:rsidRPr="00D43DEC" w:rsidRDefault="00D43DEC" w:rsidP="00D43DEC">
            <w:pPr>
              <w:shd w:val="clear" w:color="auto" w:fill="DAEEF3" w:themeFill="accent5" w:themeFillTint="33"/>
              <w:jc w:val="both"/>
              <w:rPr>
                <w:rFonts w:asciiTheme="minorHAnsi" w:hAnsiTheme="minorHAnsi" w:cstheme="minorHAnsi"/>
                <w:b/>
                <w:sz w:val="28"/>
                <w:szCs w:val="28"/>
              </w:rPr>
            </w:pPr>
            <w:r w:rsidRPr="00D43DEC">
              <w:rPr>
                <w:rFonts w:asciiTheme="minorHAnsi" w:hAnsiTheme="minorHAnsi" w:cstheme="minorHAnsi"/>
                <w:b/>
                <w:sz w:val="28"/>
                <w:szCs w:val="28"/>
                <w:u w:val="single"/>
              </w:rPr>
              <w:t>ΤΙΤΛΟΣ ΝΟΜΟΥ</w:t>
            </w:r>
            <w:r w:rsidRPr="00D43DEC">
              <w:rPr>
                <w:rFonts w:asciiTheme="minorHAnsi" w:hAnsiTheme="minorHAnsi" w:cstheme="minorHAnsi"/>
                <w:b/>
                <w:sz w:val="28"/>
                <w:szCs w:val="28"/>
              </w:rPr>
              <w:t>:</w:t>
            </w:r>
          </w:p>
        </w:tc>
      </w:tr>
      <w:tr w:rsidR="00D43DEC" w:rsidRPr="00D43DEC" w14:paraId="582A14B1" w14:textId="77777777" w:rsidTr="00B46C57">
        <w:tblPrEx>
          <w:shd w:val="clear" w:color="auto" w:fill="FFFFFF"/>
        </w:tblPrEx>
        <w:trPr>
          <w:gridAfter w:val="1"/>
          <w:wAfter w:w="34" w:type="dxa"/>
        </w:trPr>
        <w:tc>
          <w:tcPr>
            <w:tcW w:w="575" w:type="dxa"/>
            <w:gridSpan w:val="2"/>
            <w:shd w:val="clear" w:color="auto" w:fill="DBE5F1" w:themeFill="accent1" w:themeFillTint="33"/>
          </w:tcPr>
          <w:p w14:paraId="5113B121" w14:textId="77777777" w:rsidR="00D43DEC" w:rsidRPr="00D43DEC" w:rsidRDefault="00D43DEC" w:rsidP="00D43DEC">
            <w:pPr>
              <w:shd w:val="clear" w:color="auto" w:fill="DAEEF3" w:themeFill="accent5" w:themeFillTint="33"/>
              <w:jc w:val="both"/>
              <w:rPr>
                <w:rFonts w:asciiTheme="minorHAnsi" w:hAnsiTheme="minorHAnsi" w:cstheme="minorHAnsi"/>
                <w:b/>
                <w:i/>
              </w:rPr>
            </w:pPr>
          </w:p>
        </w:tc>
        <w:tc>
          <w:tcPr>
            <w:tcW w:w="9172" w:type="dxa"/>
            <w:gridSpan w:val="4"/>
            <w:shd w:val="clear" w:color="auto" w:fill="DBE5F1" w:themeFill="accent1" w:themeFillTint="33"/>
          </w:tcPr>
          <w:p w14:paraId="7B7F27E2" w14:textId="77777777" w:rsidR="00D43DEC" w:rsidRPr="00D43DEC" w:rsidRDefault="00D43DEC" w:rsidP="00D43DEC">
            <w:pPr>
              <w:shd w:val="clear" w:color="auto" w:fill="DAEEF3" w:themeFill="accent5" w:themeFillTint="33"/>
              <w:suppressAutoHyphens w:val="0"/>
              <w:autoSpaceDE w:val="0"/>
              <w:autoSpaceDN w:val="0"/>
              <w:adjustRightInd w:val="0"/>
              <w:jc w:val="both"/>
              <w:rPr>
                <w:rFonts w:asciiTheme="minorHAnsi" w:hAnsiTheme="minorHAnsi" w:cstheme="minorHAnsi"/>
                <w:i/>
                <w:lang w:eastAsia="el-GR"/>
              </w:rPr>
            </w:pPr>
            <w:r w:rsidRPr="00D43DEC">
              <w:rPr>
                <w:rFonts w:asciiTheme="minorHAnsi" w:hAnsiTheme="minorHAnsi" w:cstheme="minorHAnsi"/>
                <w:i/>
              </w:rPr>
              <w:t>«Συμπληρωματικά μέτρα για την εφαρμογή του Κανονισμού (ΕΕ) 2019/788 του Ευρωπαϊκού Κοινοβουλίου και του Συμβουλίου σχετικά με την Ευρωπαϊκή Πρωτοβουλία Πολιτών και του Εκτελεστικού Κανονισμού (ΕΕ) 2019/1799 της Επιτροπής για τη θέσπιση τεχνικών προδιαγραφών για τα επιμέρους επιγραμμικά συστήματα συγκέντρωσης - Διατάξεις σχετικές με την εκλογική διαδικασία και τον έλεγχο εσόδων και δαπανών κομμάτων, συνασπισμών και υποψηφίων βουλευτών και αιρετών - Λοιπές επείγουσες διατάξεις»</w:t>
            </w:r>
          </w:p>
        </w:tc>
      </w:tr>
      <w:tr w:rsidR="00D43DEC" w:rsidRPr="00D43DEC" w14:paraId="1D2462D6" w14:textId="77777777" w:rsidTr="00B46C57">
        <w:tblPrEx>
          <w:shd w:val="clear" w:color="auto" w:fill="FFFFFF"/>
        </w:tblPrEx>
        <w:trPr>
          <w:gridAfter w:val="1"/>
          <w:wAfter w:w="34" w:type="dxa"/>
        </w:trPr>
        <w:tc>
          <w:tcPr>
            <w:tcW w:w="575" w:type="dxa"/>
            <w:gridSpan w:val="2"/>
            <w:shd w:val="clear" w:color="auto" w:fill="DBE5F1" w:themeFill="accent1" w:themeFillTint="33"/>
          </w:tcPr>
          <w:p w14:paraId="6168B36C" w14:textId="77777777" w:rsidR="00D43DEC" w:rsidRPr="00D43DEC" w:rsidRDefault="00D43DEC" w:rsidP="00D43DEC">
            <w:pPr>
              <w:shd w:val="clear" w:color="auto" w:fill="DAEEF3" w:themeFill="accent5" w:themeFillTint="33"/>
              <w:jc w:val="both"/>
              <w:rPr>
                <w:rFonts w:asciiTheme="minorHAnsi" w:hAnsiTheme="minorHAnsi" w:cstheme="minorHAnsi"/>
                <w:b/>
              </w:rPr>
            </w:pPr>
          </w:p>
        </w:tc>
        <w:tc>
          <w:tcPr>
            <w:tcW w:w="9172" w:type="dxa"/>
            <w:gridSpan w:val="4"/>
            <w:shd w:val="clear" w:color="auto" w:fill="DBE5F1" w:themeFill="accent1" w:themeFillTint="33"/>
          </w:tcPr>
          <w:p w14:paraId="08B8305F" w14:textId="77777777" w:rsidR="00D43DEC" w:rsidRPr="00D43DEC" w:rsidRDefault="00D43DEC" w:rsidP="00D43DEC">
            <w:pPr>
              <w:shd w:val="clear" w:color="auto" w:fill="DAEEF3" w:themeFill="accent5" w:themeFillTint="33"/>
              <w:jc w:val="both"/>
              <w:rPr>
                <w:rFonts w:asciiTheme="minorHAnsi" w:hAnsiTheme="minorHAnsi" w:cstheme="minorHAnsi"/>
                <w:b/>
                <w:sz w:val="28"/>
                <w:szCs w:val="28"/>
              </w:rPr>
            </w:pPr>
            <w:r w:rsidRPr="00D43DEC">
              <w:rPr>
                <w:rFonts w:asciiTheme="minorHAnsi" w:hAnsiTheme="minorHAnsi" w:cstheme="minorHAnsi"/>
                <w:b/>
                <w:sz w:val="28"/>
                <w:szCs w:val="28"/>
                <w:u w:val="single"/>
              </w:rPr>
              <w:t>ΑΡΙΘΜΟΣ ΤΡΟΠΟΛΟΓΙΑΣ</w:t>
            </w:r>
            <w:r w:rsidRPr="00D43DEC">
              <w:rPr>
                <w:rFonts w:asciiTheme="minorHAnsi" w:hAnsiTheme="minorHAnsi" w:cstheme="minorHAnsi"/>
                <w:b/>
                <w:sz w:val="28"/>
                <w:szCs w:val="28"/>
              </w:rPr>
              <w:t>:</w:t>
            </w:r>
          </w:p>
        </w:tc>
      </w:tr>
      <w:tr w:rsidR="00D43DEC" w:rsidRPr="00D43DEC" w14:paraId="49BBAB3F" w14:textId="77777777" w:rsidTr="00B46C57">
        <w:tblPrEx>
          <w:shd w:val="clear" w:color="auto" w:fill="FFFFFF"/>
        </w:tblPrEx>
        <w:trPr>
          <w:gridAfter w:val="1"/>
          <w:wAfter w:w="34" w:type="dxa"/>
        </w:trPr>
        <w:tc>
          <w:tcPr>
            <w:tcW w:w="575" w:type="dxa"/>
            <w:gridSpan w:val="2"/>
            <w:shd w:val="clear" w:color="auto" w:fill="DBE5F1" w:themeFill="accent1" w:themeFillTint="33"/>
          </w:tcPr>
          <w:p w14:paraId="17F079AC" w14:textId="77777777" w:rsidR="00D43DEC" w:rsidRPr="00D43DEC" w:rsidRDefault="00D43DEC" w:rsidP="00D43DEC">
            <w:pPr>
              <w:shd w:val="clear" w:color="auto" w:fill="DAEEF3" w:themeFill="accent5" w:themeFillTint="33"/>
              <w:jc w:val="both"/>
              <w:rPr>
                <w:rFonts w:asciiTheme="minorHAnsi" w:hAnsiTheme="minorHAnsi" w:cstheme="minorHAnsi"/>
                <w:b/>
              </w:rPr>
            </w:pPr>
          </w:p>
        </w:tc>
        <w:tc>
          <w:tcPr>
            <w:tcW w:w="9172" w:type="dxa"/>
            <w:gridSpan w:val="4"/>
            <w:shd w:val="clear" w:color="auto" w:fill="DBE5F1" w:themeFill="accent1" w:themeFillTint="33"/>
          </w:tcPr>
          <w:p w14:paraId="7F786B5C" w14:textId="77777777" w:rsidR="00D43DEC" w:rsidRPr="00D43DEC" w:rsidRDefault="00D43DEC" w:rsidP="00D43DEC">
            <w:pPr>
              <w:shd w:val="clear" w:color="auto" w:fill="DAEEF3" w:themeFill="accent5" w:themeFillTint="33"/>
              <w:suppressAutoHyphens w:val="0"/>
              <w:rPr>
                <w:rFonts w:asciiTheme="minorHAnsi" w:hAnsiTheme="minorHAnsi" w:cstheme="minorHAnsi"/>
                <w:lang w:eastAsia="el-GR"/>
              </w:rPr>
            </w:pPr>
            <w:r w:rsidRPr="00D43DEC">
              <w:rPr>
                <w:rFonts w:asciiTheme="minorHAnsi" w:hAnsiTheme="minorHAnsi" w:cstheme="minorHAnsi"/>
                <w:color w:val="000000"/>
                <w:shd w:val="clear" w:color="auto" w:fill="DAEEF3" w:themeFill="accent5" w:themeFillTint="33"/>
              </w:rPr>
              <w:t>1358/133 5.7.2022</w:t>
            </w:r>
          </w:p>
        </w:tc>
      </w:tr>
      <w:tr w:rsidR="00D43DEC" w:rsidRPr="00D43DEC" w14:paraId="25F76BA5" w14:textId="77777777" w:rsidTr="00B46C57">
        <w:tblPrEx>
          <w:shd w:val="clear" w:color="auto" w:fill="FFFFFF"/>
        </w:tblPrEx>
        <w:trPr>
          <w:gridAfter w:val="1"/>
          <w:wAfter w:w="34" w:type="dxa"/>
          <w:trHeight w:val="80"/>
        </w:trPr>
        <w:tc>
          <w:tcPr>
            <w:tcW w:w="575" w:type="dxa"/>
            <w:gridSpan w:val="2"/>
            <w:shd w:val="clear" w:color="auto" w:fill="DBE5F1" w:themeFill="accent1" w:themeFillTint="33"/>
          </w:tcPr>
          <w:p w14:paraId="3FA56F6C" w14:textId="77777777" w:rsidR="00D43DEC" w:rsidRPr="00D43DEC" w:rsidRDefault="00D43DEC" w:rsidP="00D43DEC">
            <w:pPr>
              <w:shd w:val="clear" w:color="auto" w:fill="DAEEF3" w:themeFill="accent5" w:themeFillTint="33"/>
              <w:jc w:val="both"/>
              <w:rPr>
                <w:rFonts w:asciiTheme="minorHAnsi" w:hAnsiTheme="minorHAnsi" w:cstheme="minorHAnsi"/>
                <w:b/>
              </w:rPr>
            </w:pPr>
          </w:p>
        </w:tc>
        <w:tc>
          <w:tcPr>
            <w:tcW w:w="9172" w:type="dxa"/>
            <w:gridSpan w:val="4"/>
            <w:shd w:val="clear" w:color="auto" w:fill="DBE5F1" w:themeFill="accent1" w:themeFillTint="33"/>
          </w:tcPr>
          <w:p w14:paraId="48B04C6A" w14:textId="77777777" w:rsidR="00D43DEC" w:rsidRPr="00D43DEC" w:rsidRDefault="00D43DEC" w:rsidP="00D43DEC">
            <w:pPr>
              <w:shd w:val="clear" w:color="auto" w:fill="DAEEF3" w:themeFill="accent5" w:themeFillTint="33"/>
              <w:jc w:val="both"/>
              <w:rPr>
                <w:rFonts w:asciiTheme="minorHAnsi" w:hAnsiTheme="minorHAnsi" w:cstheme="minorHAnsi"/>
                <w:b/>
                <w:sz w:val="28"/>
                <w:szCs w:val="28"/>
              </w:rPr>
            </w:pPr>
            <w:r w:rsidRPr="00D43DEC">
              <w:rPr>
                <w:rFonts w:asciiTheme="minorHAnsi" w:hAnsiTheme="minorHAnsi" w:cstheme="minorHAnsi"/>
                <w:b/>
                <w:sz w:val="28"/>
                <w:szCs w:val="28"/>
                <w:u w:val="single"/>
              </w:rPr>
              <w:t>ΠΕΡΙΓΡΑΦΗ</w:t>
            </w:r>
            <w:r w:rsidRPr="00D43DEC">
              <w:rPr>
                <w:rFonts w:asciiTheme="minorHAnsi" w:hAnsiTheme="minorHAnsi" w:cstheme="minorHAnsi"/>
                <w:b/>
                <w:sz w:val="28"/>
                <w:szCs w:val="28"/>
              </w:rPr>
              <w:t>:</w:t>
            </w:r>
          </w:p>
          <w:p w14:paraId="2E70519B" w14:textId="77777777" w:rsidR="00D43DEC" w:rsidRPr="00D43DEC" w:rsidRDefault="00D43DEC" w:rsidP="00D43DEC">
            <w:pPr>
              <w:shd w:val="clear" w:color="auto" w:fill="DAEEF3" w:themeFill="accent5" w:themeFillTint="33"/>
              <w:jc w:val="both"/>
              <w:rPr>
                <w:rFonts w:asciiTheme="minorHAnsi" w:hAnsiTheme="minorHAnsi" w:cstheme="minorHAnsi"/>
                <w:b/>
                <w:sz w:val="28"/>
                <w:szCs w:val="28"/>
              </w:rPr>
            </w:pPr>
            <w:r w:rsidRPr="00D43DEC">
              <w:rPr>
                <w:rFonts w:asciiTheme="minorHAnsi" w:hAnsiTheme="minorHAnsi" w:cstheme="minorHAnsi"/>
                <w:color w:val="000000"/>
                <w:shd w:val="clear" w:color="auto" w:fill="DAEEF3" w:themeFill="accent5" w:themeFillTint="33"/>
              </w:rPr>
              <w:lastRenderedPageBreak/>
              <w:t>Ρυθμίσεις θεμάτων αρμοδιότητας του Υπουργείου Εσωτερικών.</w:t>
            </w:r>
          </w:p>
        </w:tc>
      </w:tr>
      <w:tr w:rsidR="00D43DEC" w:rsidRPr="00D43DEC" w14:paraId="54088BFA" w14:textId="77777777" w:rsidTr="00F41674">
        <w:tblPrEx>
          <w:shd w:val="clear" w:color="auto" w:fill="FFFFFF"/>
        </w:tblPrEx>
        <w:trPr>
          <w:gridAfter w:val="1"/>
          <w:wAfter w:w="34" w:type="dxa"/>
        </w:trPr>
        <w:tc>
          <w:tcPr>
            <w:tcW w:w="575" w:type="dxa"/>
            <w:gridSpan w:val="2"/>
            <w:shd w:val="clear" w:color="auto" w:fill="FFFFFF"/>
          </w:tcPr>
          <w:p w14:paraId="1FE96598" w14:textId="77777777" w:rsidR="00D43DEC" w:rsidRPr="00D43DEC" w:rsidRDefault="00D43DEC" w:rsidP="00D43DEC">
            <w:pPr>
              <w:jc w:val="both"/>
              <w:rPr>
                <w:rFonts w:asciiTheme="minorHAnsi" w:hAnsiTheme="minorHAnsi" w:cstheme="minorHAnsi"/>
                <w:b/>
                <w:sz w:val="28"/>
                <w:szCs w:val="28"/>
              </w:rPr>
            </w:pPr>
            <w:r w:rsidRPr="00D43DEC">
              <w:rPr>
                <w:rFonts w:asciiTheme="minorHAnsi" w:hAnsiTheme="minorHAnsi" w:cstheme="minorHAnsi"/>
                <w:b/>
                <w:sz w:val="28"/>
                <w:szCs w:val="28"/>
              </w:rPr>
              <w:lastRenderedPageBreak/>
              <w:t>41.</w:t>
            </w:r>
          </w:p>
        </w:tc>
        <w:tc>
          <w:tcPr>
            <w:tcW w:w="9172" w:type="dxa"/>
            <w:gridSpan w:val="4"/>
            <w:shd w:val="clear" w:color="auto" w:fill="FFFFFF"/>
          </w:tcPr>
          <w:p w14:paraId="57EB4B17" w14:textId="77777777" w:rsidR="00D43DEC" w:rsidRPr="00D43DEC" w:rsidRDefault="00D43DEC" w:rsidP="00D43DEC">
            <w:pPr>
              <w:jc w:val="both"/>
              <w:rPr>
                <w:rFonts w:asciiTheme="minorHAnsi" w:hAnsiTheme="minorHAnsi" w:cstheme="minorHAnsi"/>
                <w:b/>
                <w:sz w:val="28"/>
                <w:szCs w:val="28"/>
              </w:rPr>
            </w:pPr>
            <w:r w:rsidRPr="00D43DEC">
              <w:rPr>
                <w:rFonts w:asciiTheme="minorHAnsi" w:hAnsiTheme="minorHAnsi" w:cstheme="minorHAnsi"/>
                <w:b/>
                <w:sz w:val="28"/>
                <w:szCs w:val="28"/>
                <w:u w:val="single"/>
              </w:rPr>
              <w:t>ΔΙΑΤΑΞΗ ΝΟΜΟΥ</w:t>
            </w:r>
            <w:r w:rsidRPr="00D43DEC">
              <w:rPr>
                <w:rFonts w:asciiTheme="minorHAnsi" w:hAnsiTheme="minorHAnsi" w:cstheme="minorHAnsi"/>
                <w:b/>
                <w:sz w:val="28"/>
                <w:szCs w:val="28"/>
              </w:rPr>
              <w:t xml:space="preserve">: </w:t>
            </w:r>
          </w:p>
          <w:p w14:paraId="78AC8725" w14:textId="77777777" w:rsidR="00D43DEC" w:rsidRPr="00D43DEC" w:rsidRDefault="00D43DEC" w:rsidP="00D43DEC">
            <w:pPr>
              <w:jc w:val="center"/>
              <w:rPr>
                <w:rFonts w:asciiTheme="minorHAnsi" w:hAnsiTheme="minorHAnsi" w:cstheme="minorHAnsi"/>
                <w:b/>
              </w:rPr>
            </w:pPr>
            <w:r w:rsidRPr="00D43DEC">
              <w:rPr>
                <w:rFonts w:asciiTheme="minorHAnsi" w:hAnsiTheme="minorHAnsi" w:cstheme="minorHAnsi"/>
                <w:b/>
              </w:rPr>
              <w:t xml:space="preserve">ΚΕΦΑΛΑΙΟ Β’ </w:t>
            </w:r>
          </w:p>
          <w:p w14:paraId="0DC995D3" w14:textId="77777777" w:rsidR="00D43DEC" w:rsidRPr="00D43DEC" w:rsidRDefault="00D43DEC" w:rsidP="00D43DEC">
            <w:pPr>
              <w:jc w:val="center"/>
              <w:rPr>
                <w:rFonts w:asciiTheme="minorHAnsi" w:hAnsiTheme="minorHAnsi" w:cstheme="minorHAnsi"/>
                <w:b/>
              </w:rPr>
            </w:pPr>
            <w:r w:rsidRPr="00D43DEC">
              <w:rPr>
                <w:rFonts w:asciiTheme="minorHAnsi" w:hAnsiTheme="minorHAnsi" w:cstheme="minorHAnsi"/>
                <w:b/>
              </w:rPr>
              <w:t xml:space="preserve">ΔΙΑΤΑΞΕΙΣ ΓΙΑ ΤΗΝ ΑΝΑΜΟΡΦΩΣΗ ΤΩΝ ΥΠΗΡΕΣΙΩΝ ΔΟΜΗΣΗΣ </w:t>
            </w:r>
          </w:p>
          <w:p w14:paraId="09856B0A" w14:textId="77777777" w:rsidR="00D43DEC" w:rsidRPr="00D43DEC" w:rsidRDefault="00D43DEC" w:rsidP="00D43DEC">
            <w:pPr>
              <w:jc w:val="center"/>
              <w:rPr>
                <w:rFonts w:asciiTheme="minorHAnsi" w:hAnsiTheme="minorHAnsi" w:cstheme="minorHAnsi"/>
                <w:b/>
                <w:sz w:val="28"/>
                <w:szCs w:val="28"/>
              </w:rPr>
            </w:pPr>
            <w:r w:rsidRPr="00D43DEC">
              <w:rPr>
                <w:rFonts w:asciiTheme="minorHAnsi" w:hAnsiTheme="minorHAnsi" w:cstheme="minorHAnsi"/>
                <w:b/>
              </w:rPr>
              <w:t>ΚΑΙ ΛΟΙΠΕΣ ΡΥΘΜΙΣΕΙΣ Ο.Τ.Α</w:t>
            </w:r>
          </w:p>
          <w:p w14:paraId="5E6818A0" w14:textId="77777777" w:rsidR="00D43DEC" w:rsidRPr="00D43DEC" w:rsidRDefault="00D43DEC" w:rsidP="001964C3">
            <w:pPr>
              <w:numPr>
                <w:ilvl w:val="0"/>
                <w:numId w:val="7"/>
              </w:numPr>
              <w:ind w:left="284"/>
              <w:contextualSpacing/>
              <w:jc w:val="both"/>
              <w:rPr>
                <w:rFonts w:asciiTheme="minorHAnsi" w:hAnsiTheme="minorHAnsi" w:cstheme="minorHAnsi"/>
              </w:rPr>
            </w:pPr>
            <w:r w:rsidRPr="00D43DEC">
              <w:rPr>
                <w:rFonts w:asciiTheme="minorHAnsi" w:hAnsiTheme="minorHAnsi" w:cstheme="minorHAnsi"/>
                <w:b/>
              </w:rPr>
              <w:t>Άρθρο 69</w:t>
            </w:r>
          </w:p>
          <w:p w14:paraId="5A85A297" w14:textId="77777777" w:rsidR="00D43DEC" w:rsidRPr="00D43DEC" w:rsidRDefault="00D43DEC" w:rsidP="00D43DEC">
            <w:pPr>
              <w:ind w:left="284"/>
              <w:contextualSpacing/>
              <w:jc w:val="both"/>
              <w:rPr>
                <w:rFonts w:asciiTheme="minorHAnsi" w:hAnsiTheme="minorHAnsi" w:cstheme="minorHAnsi"/>
              </w:rPr>
            </w:pPr>
            <w:r w:rsidRPr="00D43DEC">
              <w:rPr>
                <w:rFonts w:asciiTheme="minorHAnsi" w:hAnsiTheme="minorHAnsi" w:cstheme="minorHAnsi"/>
              </w:rPr>
              <w:t>«Παράταση διάρκειας Προγράμματος «ΘΗΣΕΑΣ»</w:t>
            </w:r>
          </w:p>
          <w:p w14:paraId="53BB6D58" w14:textId="77777777" w:rsidR="00D43DEC" w:rsidRPr="00D43DEC" w:rsidRDefault="00D43DEC" w:rsidP="001964C3">
            <w:pPr>
              <w:numPr>
                <w:ilvl w:val="0"/>
                <w:numId w:val="7"/>
              </w:numPr>
              <w:ind w:left="284"/>
              <w:contextualSpacing/>
              <w:jc w:val="both"/>
              <w:rPr>
                <w:rFonts w:asciiTheme="minorHAnsi" w:hAnsiTheme="minorHAnsi" w:cstheme="minorHAnsi"/>
              </w:rPr>
            </w:pPr>
            <w:r w:rsidRPr="00D43DEC">
              <w:rPr>
                <w:rFonts w:asciiTheme="minorHAnsi" w:hAnsiTheme="minorHAnsi" w:cstheme="minorHAnsi"/>
                <w:b/>
              </w:rPr>
              <w:t>Άρθρο 70</w:t>
            </w:r>
          </w:p>
          <w:p w14:paraId="585EB7C9" w14:textId="77777777" w:rsidR="00D43DEC" w:rsidRPr="00D43DEC" w:rsidRDefault="00D43DEC" w:rsidP="00D43DEC">
            <w:pPr>
              <w:ind w:left="284"/>
              <w:contextualSpacing/>
              <w:jc w:val="both"/>
              <w:rPr>
                <w:rFonts w:asciiTheme="minorHAnsi" w:hAnsiTheme="minorHAnsi" w:cstheme="minorHAnsi"/>
              </w:rPr>
            </w:pPr>
            <w:r w:rsidRPr="00D43DEC">
              <w:rPr>
                <w:rFonts w:asciiTheme="minorHAnsi" w:hAnsiTheme="minorHAnsi" w:cstheme="minorHAnsi"/>
              </w:rPr>
              <w:t>«Χρηματικές επιχορηγήσεις σε αθλητικά σωματεία από Ο.Τ.Α. α’ βαθμού - Τροποποίηση υποπερ. vi) περ. Α’ παρ. 1 άρθρου 202 ν. 3463/2006»</w:t>
            </w:r>
          </w:p>
          <w:p w14:paraId="44BD8CA9" w14:textId="77777777" w:rsidR="00D43DEC" w:rsidRPr="00D43DEC" w:rsidRDefault="00D43DEC" w:rsidP="001964C3">
            <w:pPr>
              <w:numPr>
                <w:ilvl w:val="0"/>
                <w:numId w:val="7"/>
              </w:numPr>
              <w:ind w:left="284"/>
              <w:contextualSpacing/>
              <w:jc w:val="both"/>
              <w:rPr>
                <w:rFonts w:asciiTheme="minorHAnsi" w:hAnsiTheme="minorHAnsi" w:cstheme="minorHAnsi"/>
              </w:rPr>
            </w:pPr>
            <w:r w:rsidRPr="00D43DEC">
              <w:rPr>
                <w:rFonts w:asciiTheme="minorHAnsi" w:hAnsiTheme="minorHAnsi" w:cstheme="minorHAnsi"/>
                <w:b/>
              </w:rPr>
              <w:t>Άρθρο 71</w:t>
            </w:r>
          </w:p>
          <w:p w14:paraId="36CA05CA" w14:textId="77777777" w:rsidR="00D43DEC" w:rsidRPr="00D43DEC" w:rsidRDefault="00D43DEC" w:rsidP="00D43DEC">
            <w:pPr>
              <w:ind w:left="284"/>
              <w:contextualSpacing/>
              <w:jc w:val="both"/>
              <w:rPr>
                <w:rFonts w:asciiTheme="minorHAnsi" w:hAnsiTheme="minorHAnsi" w:cstheme="minorHAnsi"/>
              </w:rPr>
            </w:pPr>
            <w:r w:rsidRPr="00D43DEC">
              <w:rPr>
                <w:rFonts w:asciiTheme="minorHAnsi" w:hAnsiTheme="minorHAnsi" w:cstheme="minorHAnsi"/>
              </w:rPr>
              <w:t>«Ρυθμίσεις για τις ανώνυμες εταιρείες Ο.Τ.Α. - Τροποποίηση παρ. 8 άρθρου 265 ν. 3463/2006»</w:t>
            </w:r>
          </w:p>
          <w:p w14:paraId="7F4CDA6A" w14:textId="77777777" w:rsidR="00D43DEC" w:rsidRPr="00D43DEC" w:rsidRDefault="00D43DEC" w:rsidP="001964C3">
            <w:pPr>
              <w:numPr>
                <w:ilvl w:val="0"/>
                <w:numId w:val="7"/>
              </w:numPr>
              <w:ind w:left="284"/>
              <w:contextualSpacing/>
              <w:jc w:val="both"/>
              <w:rPr>
                <w:rFonts w:asciiTheme="minorHAnsi" w:hAnsiTheme="minorHAnsi" w:cstheme="minorHAnsi"/>
              </w:rPr>
            </w:pPr>
            <w:r w:rsidRPr="00D43DEC">
              <w:rPr>
                <w:rFonts w:asciiTheme="minorHAnsi" w:hAnsiTheme="minorHAnsi" w:cstheme="minorHAnsi"/>
                <w:b/>
              </w:rPr>
              <w:t>Άρθρο 72</w:t>
            </w:r>
          </w:p>
          <w:p w14:paraId="42641203" w14:textId="77777777" w:rsidR="00D43DEC" w:rsidRPr="00D43DEC" w:rsidRDefault="00D43DEC" w:rsidP="00D43DEC">
            <w:pPr>
              <w:ind w:left="284"/>
              <w:contextualSpacing/>
              <w:jc w:val="both"/>
              <w:rPr>
                <w:rFonts w:asciiTheme="minorHAnsi" w:hAnsiTheme="minorHAnsi" w:cstheme="minorHAnsi"/>
              </w:rPr>
            </w:pPr>
            <w:r w:rsidRPr="00D43DEC">
              <w:rPr>
                <w:rFonts w:asciiTheme="minorHAnsi" w:hAnsiTheme="minorHAnsi" w:cstheme="minorHAnsi"/>
              </w:rPr>
              <w:t>«Ρυθμίσεις σχετικές με την οικονομική λειτουργία των δήμων - Τροποποίηση παρ. 1 άρθρου 206 ν. 4555/2018»</w:t>
            </w:r>
          </w:p>
          <w:p w14:paraId="1413E086" w14:textId="77777777" w:rsidR="00D43DEC" w:rsidRPr="00D43DEC" w:rsidRDefault="00D43DEC" w:rsidP="001964C3">
            <w:pPr>
              <w:numPr>
                <w:ilvl w:val="0"/>
                <w:numId w:val="7"/>
              </w:numPr>
              <w:ind w:left="284"/>
              <w:contextualSpacing/>
              <w:jc w:val="both"/>
              <w:rPr>
                <w:rFonts w:asciiTheme="minorHAnsi" w:hAnsiTheme="minorHAnsi" w:cstheme="minorHAnsi"/>
              </w:rPr>
            </w:pPr>
            <w:r w:rsidRPr="00D43DEC">
              <w:rPr>
                <w:rFonts w:asciiTheme="minorHAnsi" w:hAnsiTheme="minorHAnsi" w:cstheme="minorHAnsi"/>
                <w:b/>
              </w:rPr>
              <w:t>Άρθρο 73</w:t>
            </w:r>
          </w:p>
          <w:p w14:paraId="59992994" w14:textId="77777777" w:rsidR="00D43DEC" w:rsidRPr="00D43DEC" w:rsidRDefault="00D43DEC" w:rsidP="00D43DEC">
            <w:pPr>
              <w:ind w:left="284"/>
              <w:contextualSpacing/>
              <w:jc w:val="both"/>
              <w:rPr>
                <w:rFonts w:asciiTheme="minorHAnsi" w:hAnsiTheme="minorHAnsi" w:cstheme="minorHAnsi"/>
              </w:rPr>
            </w:pPr>
            <w:r w:rsidRPr="00D43DEC">
              <w:rPr>
                <w:rFonts w:asciiTheme="minorHAnsi" w:hAnsiTheme="minorHAnsi" w:cstheme="minorHAnsi"/>
              </w:rPr>
              <w:t>«Αναμόρφωση συστήματος σύστασης και λειτουργίας Υπηρεσιών Δόμησης - Τροποποίηση άρθρου 97Α ν. 3852/2010»</w:t>
            </w:r>
          </w:p>
          <w:p w14:paraId="63DCF5BE" w14:textId="77777777" w:rsidR="00D43DEC" w:rsidRPr="00D43DEC" w:rsidRDefault="00D43DEC" w:rsidP="001964C3">
            <w:pPr>
              <w:numPr>
                <w:ilvl w:val="0"/>
                <w:numId w:val="7"/>
              </w:numPr>
              <w:ind w:left="284"/>
              <w:contextualSpacing/>
              <w:jc w:val="both"/>
              <w:rPr>
                <w:rFonts w:asciiTheme="minorHAnsi" w:hAnsiTheme="minorHAnsi" w:cstheme="minorHAnsi"/>
              </w:rPr>
            </w:pPr>
            <w:r w:rsidRPr="00D43DEC">
              <w:rPr>
                <w:rFonts w:asciiTheme="minorHAnsi" w:hAnsiTheme="minorHAnsi" w:cstheme="minorHAnsi"/>
                <w:b/>
              </w:rPr>
              <w:t>Άρθρο 74</w:t>
            </w:r>
          </w:p>
          <w:p w14:paraId="2ECC7834" w14:textId="77777777" w:rsidR="00D43DEC" w:rsidRPr="00D43DEC" w:rsidRDefault="00D43DEC" w:rsidP="00D43DEC">
            <w:pPr>
              <w:ind w:left="284"/>
              <w:contextualSpacing/>
              <w:jc w:val="both"/>
              <w:rPr>
                <w:rFonts w:asciiTheme="minorHAnsi" w:hAnsiTheme="minorHAnsi" w:cstheme="minorHAnsi"/>
              </w:rPr>
            </w:pPr>
            <w:r w:rsidRPr="00D43DEC">
              <w:rPr>
                <w:rFonts w:asciiTheme="minorHAnsi" w:hAnsiTheme="minorHAnsi" w:cstheme="minorHAnsi"/>
              </w:rPr>
              <w:t>«Κατά χρόνο άσκηση αρμοδιοτήτων από τους δήμους στο πλαίσιο υφιστάμενης διοικητικής υποστήριξης - Τροποποίηση παρ. 2, 3, 4 και κατάργηση παρ. 5 άρθρου 376 ν. 4700/2020»</w:t>
            </w:r>
          </w:p>
          <w:p w14:paraId="752C383B" w14:textId="77777777" w:rsidR="00D43DEC" w:rsidRPr="00D43DEC" w:rsidRDefault="00D43DEC" w:rsidP="001964C3">
            <w:pPr>
              <w:numPr>
                <w:ilvl w:val="0"/>
                <w:numId w:val="7"/>
              </w:numPr>
              <w:ind w:left="284"/>
              <w:contextualSpacing/>
              <w:jc w:val="both"/>
              <w:rPr>
                <w:rFonts w:asciiTheme="minorHAnsi" w:hAnsiTheme="minorHAnsi" w:cstheme="minorHAnsi"/>
              </w:rPr>
            </w:pPr>
            <w:r w:rsidRPr="00D43DEC">
              <w:rPr>
                <w:rFonts w:asciiTheme="minorHAnsi" w:hAnsiTheme="minorHAnsi" w:cstheme="minorHAnsi"/>
                <w:b/>
              </w:rPr>
              <w:t>Άρθρο 75</w:t>
            </w:r>
          </w:p>
          <w:p w14:paraId="3C762B5E" w14:textId="77777777" w:rsidR="00D43DEC" w:rsidRPr="00D43DEC" w:rsidRDefault="00D43DEC" w:rsidP="00D43DEC">
            <w:pPr>
              <w:ind w:left="284"/>
              <w:contextualSpacing/>
              <w:jc w:val="both"/>
              <w:rPr>
                <w:rFonts w:asciiTheme="minorHAnsi" w:hAnsiTheme="minorHAnsi" w:cstheme="minorHAnsi"/>
              </w:rPr>
            </w:pPr>
            <w:r w:rsidRPr="00D43DEC">
              <w:rPr>
                <w:rFonts w:asciiTheme="minorHAnsi" w:hAnsiTheme="minorHAnsi" w:cstheme="minorHAnsi"/>
              </w:rPr>
              <w:t>«Σύναψη προγραμματικών συμβάσεων μεταξύ Δ.Ε.Υ.Α. και Αναπτυξιακών Οργανισμών Τοπικής Αυτοδιοίκησης - Τροποποίηση παρ. 6 άρθρου 100 ν. 3852/2010»</w:t>
            </w:r>
          </w:p>
          <w:p w14:paraId="1C6A7969" w14:textId="77777777" w:rsidR="00D43DEC" w:rsidRPr="00D43DEC" w:rsidRDefault="00D43DEC" w:rsidP="001964C3">
            <w:pPr>
              <w:numPr>
                <w:ilvl w:val="0"/>
                <w:numId w:val="7"/>
              </w:numPr>
              <w:ind w:left="284"/>
              <w:contextualSpacing/>
              <w:jc w:val="both"/>
              <w:rPr>
                <w:rFonts w:asciiTheme="minorHAnsi" w:hAnsiTheme="minorHAnsi" w:cstheme="minorHAnsi"/>
              </w:rPr>
            </w:pPr>
            <w:r w:rsidRPr="00D43DEC">
              <w:rPr>
                <w:rFonts w:asciiTheme="minorHAnsi" w:hAnsiTheme="minorHAnsi" w:cstheme="minorHAnsi"/>
                <w:b/>
              </w:rPr>
              <w:t>Άρθρο 76</w:t>
            </w:r>
          </w:p>
          <w:p w14:paraId="3BC076D4" w14:textId="77777777" w:rsidR="00D43DEC" w:rsidRPr="00D43DEC" w:rsidRDefault="00D43DEC" w:rsidP="00D43DEC">
            <w:pPr>
              <w:ind w:left="284"/>
              <w:contextualSpacing/>
              <w:jc w:val="both"/>
              <w:rPr>
                <w:rFonts w:asciiTheme="minorHAnsi" w:hAnsiTheme="minorHAnsi" w:cstheme="minorHAnsi"/>
              </w:rPr>
            </w:pPr>
            <w:r w:rsidRPr="00D43DEC">
              <w:rPr>
                <w:rFonts w:asciiTheme="minorHAnsi" w:hAnsiTheme="minorHAnsi" w:cstheme="minorHAnsi"/>
              </w:rPr>
              <w:t>«Παραβάσεις καταστημάτων υγειονομικού ενδιαφέροντος - Αντικατάσταση παρ. 7Β άρθρου 80 ν. 3463/2006»</w:t>
            </w:r>
          </w:p>
          <w:p w14:paraId="619B7A01" w14:textId="77777777" w:rsidR="00D43DEC" w:rsidRPr="00D43DEC" w:rsidRDefault="00D43DEC" w:rsidP="001964C3">
            <w:pPr>
              <w:numPr>
                <w:ilvl w:val="0"/>
                <w:numId w:val="7"/>
              </w:numPr>
              <w:ind w:left="284"/>
              <w:contextualSpacing/>
              <w:jc w:val="both"/>
              <w:rPr>
                <w:rFonts w:asciiTheme="minorHAnsi" w:hAnsiTheme="minorHAnsi" w:cstheme="minorHAnsi"/>
              </w:rPr>
            </w:pPr>
            <w:r w:rsidRPr="00D43DEC">
              <w:rPr>
                <w:rFonts w:asciiTheme="minorHAnsi" w:hAnsiTheme="minorHAnsi" w:cstheme="minorHAnsi"/>
                <w:b/>
              </w:rPr>
              <w:t>Άρθρο 77</w:t>
            </w:r>
          </w:p>
          <w:p w14:paraId="24A47426" w14:textId="77777777" w:rsidR="00D43DEC" w:rsidRPr="00D43DEC" w:rsidRDefault="00D43DEC" w:rsidP="00D43DEC">
            <w:pPr>
              <w:ind w:left="284"/>
              <w:contextualSpacing/>
              <w:jc w:val="both"/>
              <w:rPr>
                <w:rFonts w:asciiTheme="minorHAnsi" w:hAnsiTheme="minorHAnsi" w:cstheme="minorHAnsi"/>
              </w:rPr>
            </w:pPr>
            <w:r w:rsidRPr="00D43DEC">
              <w:rPr>
                <w:rFonts w:asciiTheme="minorHAnsi" w:hAnsiTheme="minorHAnsi" w:cstheme="minorHAnsi"/>
              </w:rPr>
              <w:t>«Γραμματειακή υποστήριξη επιτροπών διενέργειας συνεντεύξεων - Τροποποίηση άρθρου 27 ν. 4765/2021»</w:t>
            </w:r>
          </w:p>
        </w:tc>
      </w:tr>
      <w:tr w:rsidR="00D43DEC" w:rsidRPr="00D43DEC" w14:paraId="22AB714F" w14:textId="77777777" w:rsidTr="00F41674">
        <w:tblPrEx>
          <w:shd w:val="clear" w:color="auto" w:fill="FFFFFF"/>
        </w:tblPrEx>
        <w:trPr>
          <w:gridAfter w:val="1"/>
          <w:wAfter w:w="34" w:type="dxa"/>
        </w:trPr>
        <w:tc>
          <w:tcPr>
            <w:tcW w:w="575" w:type="dxa"/>
            <w:gridSpan w:val="2"/>
            <w:shd w:val="clear" w:color="auto" w:fill="FFFFFF"/>
          </w:tcPr>
          <w:p w14:paraId="66EEDC2C" w14:textId="77777777" w:rsidR="00D43DEC" w:rsidRPr="00D43DEC" w:rsidRDefault="00D43DEC" w:rsidP="00D43DEC">
            <w:pPr>
              <w:jc w:val="both"/>
              <w:rPr>
                <w:rFonts w:asciiTheme="minorHAnsi" w:hAnsiTheme="minorHAnsi" w:cstheme="minorHAnsi"/>
                <w:b/>
              </w:rPr>
            </w:pPr>
          </w:p>
        </w:tc>
        <w:tc>
          <w:tcPr>
            <w:tcW w:w="9172" w:type="dxa"/>
            <w:gridSpan w:val="4"/>
            <w:shd w:val="clear" w:color="auto" w:fill="FFFFFF"/>
          </w:tcPr>
          <w:p w14:paraId="74816277" w14:textId="77777777" w:rsidR="00D43DEC" w:rsidRPr="00D43DEC" w:rsidRDefault="00D43DEC" w:rsidP="00D43DEC">
            <w:pPr>
              <w:contextualSpacing/>
              <w:jc w:val="both"/>
              <w:rPr>
                <w:rFonts w:asciiTheme="minorHAnsi" w:hAnsiTheme="minorHAnsi" w:cstheme="minorHAnsi"/>
              </w:rPr>
            </w:pPr>
            <w:r w:rsidRPr="00D43DEC">
              <w:rPr>
                <w:rFonts w:asciiTheme="minorHAnsi" w:hAnsiTheme="minorHAnsi" w:cstheme="minorHAnsi"/>
              </w:rPr>
              <w:t xml:space="preserve">του ν. </w:t>
            </w:r>
            <w:hyperlink r:id="rId138" w:history="1">
              <w:r w:rsidRPr="00D43DEC">
                <w:rPr>
                  <w:rFonts w:asciiTheme="minorHAnsi" w:hAnsiTheme="minorHAnsi" w:cstheme="minorHAnsi"/>
                  <w:color w:val="0000FF"/>
                </w:rPr>
                <w:t>4954/2022</w:t>
              </w:r>
            </w:hyperlink>
            <w:r w:rsidRPr="00D43DEC">
              <w:rPr>
                <w:rFonts w:asciiTheme="minorHAnsi" w:hAnsiTheme="minorHAnsi" w:cstheme="minorHAnsi"/>
              </w:rPr>
              <w:t xml:space="preserve"> (ΦΕΚ Α/136/</w:t>
            </w:r>
            <w:r w:rsidRPr="00D43DEC">
              <w:rPr>
                <w:rFonts w:asciiTheme="minorHAnsi" w:hAnsiTheme="minorHAnsi" w:cstheme="minorHAnsi"/>
                <w:lang w:val="en-US"/>
              </w:rPr>
              <w:t>09</w:t>
            </w:r>
            <w:r w:rsidRPr="00D43DEC">
              <w:rPr>
                <w:rFonts w:asciiTheme="minorHAnsi" w:hAnsiTheme="minorHAnsi" w:cstheme="minorHAnsi"/>
              </w:rPr>
              <w:t>.</w:t>
            </w:r>
            <w:r w:rsidRPr="00D43DEC">
              <w:rPr>
                <w:rFonts w:asciiTheme="minorHAnsi" w:hAnsiTheme="minorHAnsi" w:cstheme="minorHAnsi"/>
                <w:lang w:val="en-US"/>
              </w:rPr>
              <w:t>07</w:t>
            </w:r>
            <w:r w:rsidRPr="00D43DEC">
              <w:rPr>
                <w:rFonts w:asciiTheme="minorHAnsi" w:hAnsiTheme="minorHAnsi" w:cstheme="minorHAnsi"/>
              </w:rPr>
              <w:t>.2022)».</w:t>
            </w:r>
          </w:p>
        </w:tc>
      </w:tr>
      <w:tr w:rsidR="00D43DEC" w:rsidRPr="00D43DEC" w14:paraId="5185F5D6" w14:textId="77777777" w:rsidTr="00F41674">
        <w:tblPrEx>
          <w:shd w:val="clear" w:color="auto" w:fill="FFFFFF"/>
        </w:tblPrEx>
        <w:trPr>
          <w:gridAfter w:val="1"/>
          <w:wAfter w:w="34" w:type="dxa"/>
        </w:trPr>
        <w:tc>
          <w:tcPr>
            <w:tcW w:w="575" w:type="dxa"/>
            <w:gridSpan w:val="2"/>
            <w:shd w:val="clear" w:color="auto" w:fill="FFFFFF"/>
          </w:tcPr>
          <w:p w14:paraId="2626A3C4" w14:textId="77777777" w:rsidR="00D43DEC" w:rsidRPr="00D43DEC" w:rsidRDefault="00D43DEC" w:rsidP="00D43DEC">
            <w:pPr>
              <w:jc w:val="both"/>
              <w:rPr>
                <w:rFonts w:ascii="Calibri" w:hAnsi="Calibri" w:cs="Tahoma"/>
                <w:b/>
              </w:rPr>
            </w:pPr>
          </w:p>
        </w:tc>
        <w:tc>
          <w:tcPr>
            <w:tcW w:w="9172" w:type="dxa"/>
            <w:gridSpan w:val="4"/>
            <w:shd w:val="clear" w:color="auto" w:fill="FFFFFF"/>
          </w:tcPr>
          <w:p w14:paraId="3365554B" w14:textId="77777777" w:rsidR="00D43DEC" w:rsidRPr="00D43DEC" w:rsidRDefault="00D43DEC" w:rsidP="00D43DEC">
            <w:pPr>
              <w:jc w:val="both"/>
              <w:rPr>
                <w:rFonts w:ascii="Calibri" w:hAnsi="Calibri" w:cs="Tahoma"/>
                <w:b/>
                <w:sz w:val="28"/>
                <w:szCs w:val="28"/>
              </w:rPr>
            </w:pPr>
            <w:r w:rsidRPr="00D43DEC">
              <w:rPr>
                <w:rFonts w:ascii="Calibri" w:hAnsi="Calibri" w:cs="Tahoma"/>
                <w:b/>
                <w:sz w:val="28"/>
                <w:szCs w:val="28"/>
                <w:u w:val="single"/>
              </w:rPr>
              <w:t>ΤΙΤΛΟΣ ΝΟΜΟΥ</w:t>
            </w:r>
            <w:r w:rsidRPr="00D43DEC">
              <w:rPr>
                <w:rFonts w:ascii="Calibri" w:hAnsi="Calibri" w:cs="Tahoma"/>
                <w:b/>
                <w:sz w:val="28"/>
                <w:szCs w:val="28"/>
              </w:rPr>
              <w:t>:</w:t>
            </w:r>
          </w:p>
        </w:tc>
      </w:tr>
      <w:tr w:rsidR="00D43DEC" w:rsidRPr="00D43DEC" w14:paraId="36CCDDF3" w14:textId="77777777" w:rsidTr="00F41674">
        <w:tblPrEx>
          <w:shd w:val="clear" w:color="auto" w:fill="FFFFFF"/>
        </w:tblPrEx>
        <w:trPr>
          <w:gridAfter w:val="1"/>
          <w:wAfter w:w="34" w:type="dxa"/>
        </w:trPr>
        <w:tc>
          <w:tcPr>
            <w:tcW w:w="575" w:type="dxa"/>
            <w:gridSpan w:val="2"/>
            <w:shd w:val="clear" w:color="auto" w:fill="FFFFFF"/>
          </w:tcPr>
          <w:p w14:paraId="1B34F98C" w14:textId="77777777" w:rsidR="00D43DEC" w:rsidRPr="00D43DEC" w:rsidRDefault="00D43DEC" w:rsidP="00D43DEC">
            <w:pPr>
              <w:jc w:val="both"/>
              <w:rPr>
                <w:rFonts w:ascii="Calibri" w:hAnsi="Calibri" w:cs="Tahoma"/>
                <w:b/>
              </w:rPr>
            </w:pPr>
          </w:p>
        </w:tc>
        <w:tc>
          <w:tcPr>
            <w:tcW w:w="9172" w:type="dxa"/>
            <w:gridSpan w:val="4"/>
            <w:shd w:val="clear" w:color="auto" w:fill="FFFFFF"/>
          </w:tcPr>
          <w:p w14:paraId="5A562B6D" w14:textId="77777777" w:rsidR="00D43DEC" w:rsidRPr="00D43DEC" w:rsidRDefault="00D43DEC" w:rsidP="00D43DEC">
            <w:pPr>
              <w:suppressAutoHyphens w:val="0"/>
              <w:autoSpaceDE w:val="0"/>
              <w:autoSpaceDN w:val="0"/>
              <w:adjustRightInd w:val="0"/>
              <w:jc w:val="both"/>
              <w:rPr>
                <w:rFonts w:asciiTheme="minorHAnsi" w:hAnsiTheme="minorHAnsi" w:cstheme="minorHAnsi"/>
                <w:i/>
                <w:sz w:val="22"/>
                <w:szCs w:val="22"/>
                <w:lang w:eastAsia="el-GR"/>
              </w:rPr>
            </w:pPr>
            <w:r w:rsidRPr="00D43DEC">
              <w:rPr>
                <w:rFonts w:asciiTheme="minorHAnsi" w:hAnsiTheme="minorHAnsi" w:cstheme="minorHAnsi"/>
                <w:i/>
              </w:rPr>
              <w:t>«Συμπληρωματικά μέτρα για την εφαρμογή του Κανονισμού (ΕΕ) 2019/788 του Ευρωπαϊκού Κοινοβουλίου και του Συμβουλίου σχετικά με την Ευρωπαϊκή Πρωτοβουλία Πολιτών και του Εκτελεστικού Κανονισμού (ΕΕ) 2019/1799 της Επιτροπής για τη θέσπιση τεχνικών προδιαγραφών για τα επιμέρους επιγραμμικά συστήματα συγκέντρωσης - Διατάξεις σχετικές με την εκλογική διαδικασία και τον έλεγχο εσόδων και δαπανών κομμάτων, συνασπισμών και υποψηφίων βουλευτών και αιρετών - Λοιπές επείγουσες διατάξεις»</w:t>
            </w:r>
          </w:p>
        </w:tc>
      </w:tr>
      <w:tr w:rsidR="00D43DEC" w:rsidRPr="00D43DEC" w14:paraId="7A799DC2" w14:textId="77777777" w:rsidTr="00F41674">
        <w:tblPrEx>
          <w:shd w:val="clear" w:color="auto" w:fill="FFFFFF"/>
        </w:tblPrEx>
        <w:trPr>
          <w:gridAfter w:val="1"/>
          <w:wAfter w:w="34" w:type="dxa"/>
        </w:trPr>
        <w:tc>
          <w:tcPr>
            <w:tcW w:w="575" w:type="dxa"/>
            <w:gridSpan w:val="2"/>
            <w:shd w:val="clear" w:color="auto" w:fill="FFFFFF"/>
          </w:tcPr>
          <w:p w14:paraId="6C6B7596" w14:textId="77777777" w:rsidR="00D43DEC" w:rsidRPr="00D43DEC" w:rsidRDefault="00D43DEC" w:rsidP="00D43DEC">
            <w:pPr>
              <w:jc w:val="both"/>
              <w:rPr>
                <w:rFonts w:ascii="Calibri" w:hAnsi="Calibri" w:cs="Tahoma"/>
                <w:b/>
              </w:rPr>
            </w:pPr>
          </w:p>
        </w:tc>
        <w:tc>
          <w:tcPr>
            <w:tcW w:w="9172" w:type="dxa"/>
            <w:gridSpan w:val="4"/>
            <w:shd w:val="clear" w:color="auto" w:fill="FFFFFF"/>
          </w:tcPr>
          <w:p w14:paraId="718AF22D" w14:textId="77777777" w:rsidR="00D43DEC" w:rsidRPr="00D43DEC" w:rsidRDefault="00D43DEC" w:rsidP="00D43DEC">
            <w:pPr>
              <w:jc w:val="both"/>
              <w:rPr>
                <w:rFonts w:ascii="Calibri" w:hAnsi="Calibri" w:cs="Tahoma"/>
                <w:b/>
                <w:sz w:val="28"/>
                <w:szCs w:val="28"/>
              </w:rPr>
            </w:pPr>
            <w:r w:rsidRPr="00D43DEC">
              <w:rPr>
                <w:rFonts w:ascii="Calibri" w:hAnsi="Calibri" w:cs="Tahoma"/>
                <w:b/>
                <w:sz w:val="28"/>
                <w:szCs w:val="28"/>
                <w:u w:val="single"/>
              </w:rPr>
              <w:t>ΑΡΙΘΜΟΣ ΤΡΟΠΟΛΟΓΙΑΣ</w:t>
            </w:r>
            <w:r w:rsidRPr="00D43DEC">
              <w:rPr>
                <w:rFonts w:ascii="Calibri" w:hAnsi="Calibri" w:cs="Tahoma"/>
                <w:b/>
                <w:sz w:val="28"/>
                <w:szCs w:val="28"/>
              </w:rPr>
              <w:t>:</w:t>
            </w:r>
          </w:p>
        </w:tc>
      </w:tr>
      <w:tr w:rsidR="00D43DEC" w:rsidRPr="00D43DEC" w14:paraId="61CEDAEA" w14:textId="77777777" w:rsidTr="00F41674">
        <w:tblPrEx>
          <w:shd w:val="clear" w:color="auto" w:fill="FFFFFF"/>
        </w:tblPrEx>
        <w:trPr>
          <w:gridAfter w:val="1"/>
          <w:wAfter w:w="34" w:type="dxa"/>
        </w:trPr>
        <w:tc>
          <w:tcPr>
            <w:tcW w:w="575" w:type="dxa"/>
            <w:gridSpan w:val="2"/>
            <w:shd w:val="clear" w:color="auto" w:fill="FFFFFF"/>
          </w:tcPr>
          <w:p w14:paraId="26A60D98" w14:textId="77777777" w:rsidR="00D43DEC" w:rsidRPr="00D43DEC" w:rsidRDefault="00D43DEC" w:rsidP="00D43DEC">
            <w:pPr>
              <w:jc w:val="both"/>
              <w:rPr>
                <w:rFonts w:ascii="Calibri" w:hAnsi="Calibri" w:cs="Tahoma"/>
                <w:b/>
              </w:rPr>
            </w:pPr>
          </w:p>
        </w:tc>
        <w:tc>
          <w:tcPr>
            <w:tcW w:w="9172" w:type="dxa"/>
            <w:gridSpan w:val="4"/>
            <w:shd w:val="clear" w:color="auto" w:fill="FFFFFF"/>
          </w:tcPr>
          <w:p w14:paraId="4B644C45" w14:textId="77777777" w:rsidR="00D43DEC" w:rsidRPr="00D43DEC" w:rsidRDefault="00D43DEC" w:rsidP="00D43DEC">
            <w:pPr>
              <w:suppressAutoHyphens w:val="0"/>
              <w:rPr>
                <w:rFonts w:asciiTheme="minorHAnsi" w:hAnsiTheme="minorHAnsi" w:cstheme="minorHAnsi"/>
                <w:lang w:eastAsia="el-GR"/>
              </w:rPr>
            </w:pPr>
            <w:r w:rsidRPr="00D43DEC">
              <w:rPr>
                <w:rFonts w:asciiTheme="minorHAnsi" w:hAnsiTheme="minorHAnsi" w:cstheme="minorHAnsi"/>
                <w:color w:val="000000"/>
                <w:shd w:val="clear" w:color="auto" w:fill="FFFFFF"/>
              </w:rPr>
              <w:t>1359/134 5.7.2022</w:t>
            </w:r>
          </w:p>
        </w:tc>
      </w:tr>
      <w:tr w:rsidR="00D43DEC" w:rsidRPr="00D43DEC" w14:paraId="5718421B" w14:textId="77777777" w:rsidTr="00F41674">
        <w:tblPrEx>
          <w:shd w:val="clear" w:color="auto" w:fill="FFFFFF"/>
        </w:tblPrEx>
        <w:trPr>
          <w:gridAfter w:val="1"/>
          <w:wAfter w:w="34" w:type="dxa"/>
        </w:trPr>
        <w:tc>
          <w:tcPr>
            <w:tcW w:w="575" w:type="dxa"/>
            <w:gridSpan w:val="2"/>
            <w:shd w:val="clear" w:color="auto" w:fill="FFFFFF"/>
          </w:tcPr>
          <w:p w14:paraId="57B139C5" w14:textId="77777777" w:rsidR="00D43DEC" w:rsidRPr="00D43DEC" w:rsidRDefault="00D43DEC" w:rsidP="00D43DEC">
            <w:pPr>
              <w:jc w:val="both"/>
              <w:rPr>
                <w:rFonts w:ascii="Calibri" w:hAnsi="Calibri" w:cs="Tahoma"/>
                <w:b/>
              </w:rPr>
            </w:pPr>
          </w:p>
        </w:tc>
        <w:tc>
          <w:tcPr>
            <w:tcW w:w="9172" w:type="dxa"/>
            <w:gridSpan w:val="4"/>
            <w:shd w:val="clear" w:color="auto" w:fill="FFFFFF"/>
          </w:tcPr>
          <w:p w14:paraId="45021096" w14:textId="77777777" w:rsidR="00D43DEC" w:rsidRPr="00D43DEC" w:rsidRDefault="00D43DEC" w:rsidP="00D43DEC">
            <w:pPr>
              <w:jc w:val="both"/>
              <w:rPr>
                <w:rFonts w:ascii="Calibri" w:hAnsi="Calibri" w:cs="Tahoma"/>
                <w:b/>
                <w:sz w:val="28"/>
                <w:szCs w:val="28"/>
              </w:rPr>
            </w:pPr>
            <w:r w:rsidRPr="00D43DEC">
              <w:rPr>
                <w:rFonts w:ascii="Calibri" w:hAnsi="Calibri" w:cs="Tahoma"/>
                <w:b/>
                <w:sz w:val="28"/>
                <w:szCs w:val="28"/>
                <w:u w:val="single"/>
              </w:rPr>
              <w:t>ΠΕΡΙΓΡΑΦΗ</w:t>
            </w:r>
            <w:r w:rsidRPr="00D43DEC">
              <w:rPr>
                <w:rFonts w:ascii="Calibri" w:hAnsi="Calibri" w:cs="Tahoma"/>
                <w:b/>
                <w:sz w:val="28"/>
                <w:szCs w:val="28"/>
              </w:rPr>
              <w:t>:</w:t>
            </w:r>
          </w:p>
          <w:p w14:paraId="7B43120C" w14:textId="77777777" w:rsidR="00D43DEC" w:rsidRPr="00D43DEC" w:rsidRDefault="00D43DEC" w:rsidP="00D43DEC">
            <w:pPr>
              <w:jc w:val="both"/>
              <w:rPr>
                <w:rFonts w:ascii="Calibri" w:hAnsi="Calibri" w:cs="Tahoma"/>
                <w:b/>
                <w:sz w:val="28"/>
                <w:szCs w:val="28"/>
              </w:rPr>
            </w:pPr>
            <w:r w:rsidRPr="00D43DEC">
              <w:rPr>
                <w:rFonts w:asciiTheme="minorHAnsi" w:hAnsiTheme="minorHAnsi" w:cstheme="minorHAnsi"/>
                <w:color w:val="000000"/>
                <w:shd w:val="clear" w:color="auto" w:fill="FFFFFF"/>
              </w:rPr>
              <w:t>Ρυθμίσεις θεμάτων αρμοδιότητας του Υπουργείου Εσωτερικών</w:t>
            </w:r>
            <w:r w:rsidRPr="00D43DEC">
              <w:rPr>
                <w:rFonts w:ascii="Verdana" w:hAnsi="Verdana"/>
                <w:color w:val="000000"/>
                <w:sz w:val="17"/>
                <w:szCs w:val="17"/>
                <w:shd w:val="clear" w:color="auto" w:fill="FFFFFF"/>
              </w:rPr>
              <w:t>.</w:t>
            </w:r>
          </w:p>
        </w:tc>
      </w:tr>
      <w:tr w:rsidR="00D43DEC" w:rsidRPr="00D43DEC" w14:paraId="7D9EC5CA" w14:textId="77777777" w:rsidTr="00B46C57">
        <w:tblPrEx>
          <w:shd w:val="clear" w:color="auto" w:fill="FFFFFF"/>
        </w:tblPrEx>
        <w:trPr>
          <w:gridAfter w:val="1"/>
          <w:wAfter w:w="34" w:type="dxa"/>
        </w:trPr>
        <w:tc>
          <w:tcPr>
            <w:tcW w:w="575" w:type="dxa"/>
            <w:gridSpan w:val="2"/>
            <w:shd w:val="clear" w:color="auto" w:fill="DBE5F1" w:themeFill="accent1" w:themeFillTint="33"/>
          </w:tcPr>
          <w:p w14:paraId="58ACE770" w14:textId="77777777" w:rsidR="00D43DEC" w:rsidRPr="00F41674" w:rsidRDefault="00D43DEC" w:rsidP="00D43DEC">
            <w:pPr>
              <w:shd w:val="clear" w:color="auto" w:fill="DAEEF3" w:themeFill="accent5" w:themeFillTint="33"/>
              <w:jc w:val="both"/>
              <w:rPr>
                <w:rFonts w:asciiTheme="minorHAnsi" w:hAnsiTheme="minorHAnsi" w:cstheme="minorHAnsi"/>
                <w:b/>
                <w:sz w:val="28"/>
                <w:szCs w:val="28"/>
              </w:rPr>
            </w:pPr>
            <w:r w:rsidRPr="00F41674">
              <w:rPr>
                <w:rFonts w:asciiTheme="minorHAnsi" w:hAnsiTheme="minorHAnsi" w:cstheme="minorHAnsi"/>
                <w:b/>
                <w:sz w:val="28"/>
                <w:szCs w:val="28"/>
              </w:rPr>
              <w:lastRenderedPageBreak/>
              <w:t>42.</w:t>
            </w:r>
          </w:p>
        </w:tc>
        <w:tc>
          <w:tcPr>
            <w:tcW w:w="9172" w:type="dxa"/>
            <w:gridSpan w:val="4"/>
            <w:shd w:val="clear" w:color="auto" w:fill="DBE5F1" w:themeFill="accent1" w:themeFillTint="33"/>
          </w:tcPr>
          <w:p w14:paraId="7C37A786" w14:textId="77777777" w:rsidR="00D43DEC" w:rsidRPr="00F41674" w:rsidRDefault="00D43DEC" w:rsidP="00C30A40">
            <w:pPr>
              <w:shd w:val="clear" w:color="auto" w:fill="DAEEF3" w:themeFill="accent5" w:themeFillTint="33"/>
              <w:jc w:val="both"/>
              <w:rPr>
                <w:rFonts w:asciiTheme="minorHAnsi" w:hAnsiTheme="minorHAnsi" w:cstheme="minorHAnsi"/>
                <w:b/>
                <w:sz w:val="28"/>
                <w:szCs w:val="28"/>
              </w:rPr>
            </w:pPr>
            <w:r w:rsidRPr="00F41674">
              <w:rPr>
                <w:rFonts w:asciiTheme="minorHAnsi" w:hAnsiTheme="minorHAnsi" w:cstheme="minorHAnsi"/>
                <w:b/>
                <w:sz w:val="28"/>
                <w:szCs w:val="28"/>
                <w:u w:val="single"/>
              </w:rPr>
              <w:t>ΔΙΑΤΑΞΗ ΝΟΜΟΥ</w:t>
            </w:r>
            <w:r w:rsidRPr="00F41674">
              <w:rPr>
                <w:rFonts w:asciiTheme="minorHAnsi" w:hAnsiTheme="minorHAnsi" w:cstheme="minorHAnsi"/>
                <w:b/>
                <w:sz w:val="28"/>
                <w:szCs w:val="28"/>
              </w:rPr>
              <w:t xml:space="preserve">: </w:t>
            </w:r>
          </w:p>
          <w:p w14:paraId="7E22B8D6" w14:textId="77777777" w:rsidR="00D43DEC" w:rsidRPr="00D43DEC" w:rsidRDefault="00D43DEC" w:rsidP="001964C3">
            <w:pPr>
              <w:numPr>
                <w:ilvl w:val="0"/>
                <w:numId w:val="7"/>
              </w:numPr>
              <w:shd w:val="clear" w:color="auto" w:fill="DAEEF3" w:themeFill="accent5" w:themeFillTint="33"/>
              <w:ind w:left="284"/>
              <w:contextualSpacing/>
              <w:jc w:val="both"/>
              <w:rPr>
                <w:rFonts w:asciiTheme="minorHAnsi" w:hAnsiTheme="minorHAnsi" w:cstheme="minorHAnsi"/>
              </w:rPr>
            </w:pPr>
            <w:r w:rsidRPr="00D43DEC">
              <w:rPr>
                <w:rFonts w:asciiTheme="minorHAnsi" w:hAnsiTheme="minorHAnsi" w:cstheme="minorHAnsi"/>
                <w:b/>
              </w:rPr>
              <w:t>Άρθρο 82</w:t>
            </w:r>
          </w:p>
          <w:p w14:paraId="1519DF02" w14:textId="77777777" w:rsidR="00D43DEC" w:rsidRPr="00D43DEC" w:rsidRDefault="00D43DEC" w:rsidP="00D43DEC">
            <w:pPr>
              <w:shd w:val="clear" w:color="auto" w:fill="DAEEF3" w:themeFill="accent5" w:themeFillTint="33"/>
              <w:ind w:left="284"/>
              <w:contextualSpacing/>
              <w:jc w:val="both"/>
              <w:rPr>
                <w:rFonts w:asciiTheme="minorHAnsi" w:hAnsiTheme="minorHAnsi" w:cstheme="minorHAnsi"/>
              </w:rPr>
            </w:pPr>
            <w:r w:rsidRPr="00D43DEC">
              <w:rPr>
                <w:rFonts w:asciiTheme="minorHAnsi" w:hAnsiTheme="minorHAnsi" w:cstheme="minorHAnsi"/>
              </w:rPr>
              <w:t>«Παράταση δυνατότητας ατελούς παραχώρησης κοινόχρηστων χώρων για την ανάπτυξη τραπεζοκαθισμάτων από καταστήματα υγειονομι</w:t>
            </w:r>
            <w:r w:rsidR="008B69E9">
              <w:rPr>
                <w:rFonts w:asciiTheme="minorHAnsi" w:hAnsiTheme="minorHAnsi" w:cstheme="minorHAnsi"/>
              </w:rPr>
              <w:t xml:space="preserve">κού ενδιαφέροντος - </w:t>
            </w:r>
            <w:r w:rsidRPr="00D43DEC">
              <w:rPr>
                <w:rFonts w:asciiTheme="minorHAnsi" w:hAnsiTheme="minorHAnsi" w:cstheme="minorHAnsi"/>
              </w:rPr>
              <w:t>Τροποποίηση παρ. 1 άρθρου 65 ν. 4688/2020»</w:t>
            </w:r>
          </w:p>
          <w:p w14:paraId="1C8D0D8B" w14:textId="77777777" w:rsidR="00D43DEC" w:rsidRPr="00D43DEC" w:rsidRDefault="00D43DEC" w:rsidP="001964C3">
            <w:pPr>
              <w:numPr>
                <w:ilvl w:val="0"/>
                <w:numId w:val="7"/>
              </w:numPr>
              <w:shd w:val="clear" w:color="auto" w:fill="DAEEF3" w:themeFill="accent5" w:themeFillTint="33"/>
              <w:ind w:left="284"/>
              <w:contextualSpacing/>
              <w:jc w:val="both"/>
              <w:rPr>
                <w:rFonts w:asciiTheme="minorHAnsi" w:hAnsiTheme="minorHAnsi" w:cstheme="minorHAnsi"/>
              </w:rPr>
            </w:pPr>
            <w:r w:rsidRPr="00D43DEC">
              <w:rPr>
                <w:rFonts w:asciiTheme="minorHAnsi" w:hAnsiTheme="minorHAnsi" w:cstheme="minorHAnsi"/>
                <w:b/>
              </w:rPr>
              <w:t>Άρθρο 83</w:t>
            </w:r>
          </w:p>
          <w:p w14:paraId="6A4D61B7" w14:textId="77777777" w:rsidR="00D43DEC" w:rsidRPr="00D43DEC" w:rsidRDefault="00D43DEC" w:rsidP="00D43DEC">
            <w:pPr>
              <w:shd w:val="clear" w:color="auto" w:fill="DAEEF3" w:themeFill="accent5" w:themeFillTint="33"/>
              <w:ind w:left="284"/>
              <w:contextualSpacing/>
              <w:jc w:val="both"/>
              <w:rPr>
                <w:rFonts w:asciiTheme="minorHAnsi" w:hAnsiTheme="minorHAnsi" w:cstheme="minorHAnsi"/>
              </w:rPr>
            </w:pPr>
            <w:r w:rsidRPr="00D43DEC">
              <w:rPr>
                <w:rFonts w:asciiTheme="minorHAnsi" w:hAnsiTheme="minorHAnsi" w:cstheme="minorHAnsi"/>
              </w:rPr>
              <w:t>«Διεξαγωγή του πανελλήνιου γραπτού διαγωνισμού του Α.Σ.Ε.Π. κατά στάδια - Τροποποίηση παρ. 3 άρθρου 8 ν. 4765/2021»</w:t>
            </w:r>
          </w:p>
          <w:p w14:paraId="35AA899D" w14:textId="77777777" w:rsidR="00D43DEC" w:rsidRPr="00D43DEC" w:rsidRDefault="00D43DEC" w:rsidP="001964C3">
            <w:pPr>
              <w:numPr>
                <w:ilvl w:val="0"/>
                <w:numId w:val="7"/>
              </w:numPr>
              <w:shd w:val="clear" w:color="auto" w:fill="DAEEF3" w:themeFill="accent5" w:themeFillTint="33"/>
              <w:ind w:left="284"/>
              <w:contextualSpacing/>
              <w:jc w:val="both"/>
              <w:rPr>
                <w:rFonts w:asciiTheme="minorHAnsi" w:hAnsiTheme="minorHAnsi" w:cstheme="minorHAnsi"/>
              </w:rPr>
            </w:pPr>
            <w:r w:rsidRPr="00D43DEC">
              <w:rPr>
                <w:rFonts w:asciiTheme="minorHAnsi" w:hAnsiTheme="minorHAnsi" w:cstheme="minorHAnsi"/>
                <w:b/>
              </w:rPr>
              <w:t>Άρθρο 84</w:t>
            </w:r>
          </w:p>
          <w:p w14:paraId="6A6E2798" w14:textId="77777777" w:rsidR="00D43DEC" w:rsidRPr="00D43DEC" w:rsidRDefault="00D43DEC" w:rsidP="00D43DEC">
            <w:pPr>
              <w:shd w:val="clear" w:color="auto" w:fill="DAEEF3" w:themeFill="accent5" w:themeFillTint="33"/>
              <w:ind w:left="284"/>
              <w:contextualSpacing/>
              <w:jc w:val="both"/>
              <w:rPr>
                <w:rFonts w:asciiTheme="minorHAnsi" w:hAnsiTheme="minorHAnsi" w:cstheme="minorHAnsi"/>
              </w:rPr>
            </w:pPr>
            <w:r w:rsidRPr="00D43DEC">
              <w:rPr>
                <w:rFonts w:asciiTheme="minorHAnsi" w:hAnsiTheme="minorHAnsi" w:cstheme="minorHAnsi"/>
              </w:rPr>
              <w:t>«Προμήθειες και υπηρεσίες για τη διεξαγωγή του πανελλήνιου γραπτού διαγωνισμού του Α.Σ.Ε.Π.»</w:t>
            </w:r>
          </w:p>
          <w:p w14:paraId="1EF1F113" w14:textId="77777777" w:rsidR="00D43DEC" w:rsidRPr="00D43DEC" w:rsidRDefault="00D43DEC" w:rsidP="001964C3">
            <w:pPr>
              <w:numPr>
                <w:ilvl w:val="0"/>
                <w:numId w:val="7"/>
              </w:numPr>
              <w:shd w:val="clear" w:color="auto" w:fill="DAEEF3" w:themeFill="accent5" w:themeFillTint="33"/>
              <w:ind w:left="284"/>
              <w:contextualSpacing/>
              <w:jc w:val="both"/>
              <w:rPr>
                <w:rFonts w:asciiTheme="minorHAnsi" w:hAnsiTheme="minorHAnsi" w:cstheme="minorHAnsi"/>
              </w:rPr>
            </w:pPr>
            <w:r w:rsidRPr="00D43DEC">
              <w:rPr>
                <w:rFonts w:asciiTheme="minorHAnsi" w:hAnsiTheme="minorHAnsi" w:cstheme="minorHAnsi"/>
                <w:b/>
              </w:rPr>
              <w:t>Άρθρο 85</w:t>
            </w:r>
          </w:p>
          <w:p w14:paraId="42BA2D3C" w14:textId="77777777" w:rsidR="00D43DEC" w:rsidRPr="00D43DEC" w:rsidRDefault="00D43DEC" w:rsidP="00D43DEC">
            <w:pPr>
              <w:shd w:val="clear" w:color="auto" w:fill="DAEEF3" w:themeFill="accent5" w:themeFillTint="33"/>
              <w:ind w:left="284"/>
              <w:contextualSpacing/>
              <w:jc w:val="both"/>
              <w:rPr>
                <w:rFonts w:asciiTheme="minorHAnsi" w:hAnsiTheme="minorHAnsi" w:cstheme="minorHAnsi"/>
              </w:rPr>
            </w:pPr>
            <w:r w:rsidRPr="00D43DEC">
              <w:rPr>
                <w:rFonts w:asciiTheme="minorHAnsi" w:hAnsiTheme="minorHAnsi" w:cstheme="minorHAnsi"/>
              </w:rPr>
              <w:t>«Περιστολή φαινομένων αθέμιτης κερδοφορίας στην αγορά στερεών καυσίμων που χρησιμοποιούνται για θέρμανση χώρων - Προσθήκη παρ. 1Β, τροποποίηση παρ. 2, 4 και 7 άρθρου 58 ν. 4818/2021»</w:t>
            </w:r>
          </w:p>
          <w:p w14:paraId="7B662DA3" w14:textId="77777777" w:rsidR="00D43DEC" w:rsidRPr="00D43DEC" w:rsidRDefault="00D43DEC" w:rsidP="001964C3">
            <w:pPr>
              <w:numPr>
                <w:ilvl w:val="0"/>
                <w:numId w:val="7"/>
              </w:numPr>
              <w:shd w:val="clear" w:color="auto" w:fill="DAEEF3" w:themeFill="accent5" w:themeFillTint="33"/>
              <w:ind w:left="284"/>
              <w:contextualSpacing/>
              <w:jc w:val="both"/>
              <w:rPr>
                <w:rFonts w:asciiTheme="minorHAnsi" w:hAnsiTheme="minorHAnsi" w:cstheme="minorHAnsi"/>
              </w:rPr>
            </w:pPr>
            <w:r w:rsidRPr="00D43DEC">
              <w:rPr>
                <w:rFonts w:asciiTheme="minorHAnsi" w:hAnsiTheme="minorHAnsi" w:cstheme="minorHAnsi"/>
                <w:b/>
              </w:rPr>
              <w:t>Άρθρο 86</w:t>
            </w:r>
          </w:p>
          <w:p w14:paraId="19F1B410" w14:textId="77777777" w:rsidR="00D43DEC" w:rsidRPr="00D43DEC" w:rsidRDefault="00D43DEC" w:rsidP="00D43DEC">
            <w:pPr>
              <w:shd w:val="clear" w:color="auto" w:fill="DAEEF3" w:themeFill="accent5" w:themeFillTint="33"/>
              <w:ind w:left="284"/>
              <w:contextualSpacing/>
              <w:jc w:val="both"/>
              <w:rPr>
                <w:rFonts w:asciiTheme="minorHAnsi" w:hAnsiTheme="minorHAnsi" w:cstheme="minorHAnsi"/>
              </w:rPr>
            </w:pPr>
            <w:r w:rsidRPr="00D43DEC">
              <w:rPr>
                <w:rFonts w:asciiTheme="minorHAnsi" w:hAnsiTheme="minorHAnsi" w:cstheme="minorHAnsi"/>
              </w:rPr>
              <w:t>«Έκτακτα μέτρα για την εξασφάλιση της επάρκειας στερεών καυσίμων που προορίζονται για τη θέρμανση χώρων και την αποφυγή αθέμιτων εμπορικών πρακτικών»</w:t>
            </w:r>
          </w:p>
          <w:p w14:paraId="68958860" w14:textId="77777777" w:rsidR="00D43DEC" w:rsidRPr="00D43DEC" w:rsidRDefault="00D43DEC" w:rsidP="001964C3">
            <w:pPr>
              <w:numPr>
                <w:ilvl w:val="0"/>
                <w:numId w:val="7"/>
              </w:numPr>
              <w:shd w:val="clear" w:color="auto" w:fill="DAEEF3" w:themeFill="accent5" w:themeFillTint="33"/>
              <w:ind w:left="284"/>
              <w:contextualSpacing/>
              <w:jc w:val="both"/>
              <w:rPr>
                <w:rFonts w:asciiTheme="minorHAnsi" w:hAnsiTheme="minorHAnsi" w:cstheme="minorHAnsi"/>
              </w:rPr>
            </w:pPr>
            <w:r w:rsidRPr="00D43DEC">
              <w:rPr>
                <w:rFonts w:asciiTheme="minorHAnsi" w:hAnsiTheme="minorHAnsi" w:cstheme="minorHAnsi"/>
                <w:b/>
              </w:rPr>
              <w:t>Άρθρο 87</w:t>
            </w:r>
          </w:p>
          <w:p w14:paraId="4B9DBE6A" w14:textId="77777777" w:rsidR="00D43DEC" w:rsidRPr="00D43DEC" w:rsidRDefault="00D43DEC" w:rsidP="00D43DEC">
            <w:pPr>
              <w:shd w:val="clear" w:color="auto" w:fill="DAEEF3" w:themeFill="accent5" w:themeFillTint="33"/>
              <w:ind w:left="284"/>
              <w:contextualSpacing/>
              <w:jc w:val="both"/>
              <w:rPr>
                <w:rFonts w:asciiTheme="minorHAnsi" w:hAnsiTheme="minorHAnsi" w:cstheme="minorHAnsi"/>
              </w:rPr>
            </w:pPr>
            <w:r w:rsidRPr="00D43DEC">
              <w:rPr>
                <w:rFonts w:asciiTheme="minorHAnsi" w:hAnsiTheme="minorHAnsi" w:cstheme="minorHAnsi"/>
              </w:rPr>
              <w:t>«Ρυθμίσεις θεμάτων του Οργανισμού Ελληνικών Γεωργικών Ασφαλίσεων σχετικά με τις ζημιές που προκλήθηκαν λόγω χαλαζοπτώσεων και πυρκαγιών»</w:t>
            </w:r>
          </w:p>
        </w:tc>
      </w:tr>
      <w:tr w:rsidR="00D43DEC" w:rsidRPr="00D43DEC" w14:paraId="452DF8AA" w14:textId="77777777" w:rsidTr="00B46C57">
        <w:tblPrEx>
          <w:shd w:val="clear" w:color="auto" w:fill="FFFFFF"/>
        </w:tblPrEx>
        <w:trPr>
          <w:gridAfter w:val="1"/>
          <w:wAfter w:w="34" w:type="dxa"/>
        </w:trPr>
        <w:tc>
          <w:tcPr>
            <w:tcW w:w="575" w:type="dxa"/>
            <w:gridSpan w:val="2"/>
            <w:shd w:val="clear" w:color="auto" w:fill="DBE5F1" w:themeFill="accent1" w:themeFillTint="33"/>
          </w:tcPr>
          <w:p w14:paraId="4F16DC0E" w14:textId="77777777" w:rsidR="00D43DEC" w:rsidRPr="00D43DEC" w:rsidRDefault="00D43DEC" w:rsidP="00D43DEC">
            <w:pPr>
              <w:shd w:val="clear" w:color="auto" w:fill="DAEEF3" w:themeFill="accent5" w:themeFillTint="33"/>
              <w:jc w:val="both"/>
              <w:rPr>
                <w:rFonts w:asciiTheme="minorHAnsi" w:hAnsiTheme="minorHAnsi" w:cstheme="minorHAnsi"/>
                <w:b/>
              </w:rPr>
            </w:pPr>
          </w:p>
        </w:tc>
        <w:tc>
          <w:tcPr>
            <w:tcW w:w="9172" w:type="dxa"/>
            <w:gridSpan w:val="4"/>
            <w:shd w:val="clear" w:color="auto" w:fill="DBE5F1" w:themeFill="accent1" w:themeFillTint="33"/>
          </w:tcPr>
          <w:p w14:paraId="3B04E0B9" w14:textId="77777777" w:rsidR="00D43DEC" w:rsidRPr="00D43DEC" w:rsidRDefault="00D43DEC" w:rsidP="00D43DEC">
            <w:pPr>
              <w:shd w:val="clear" w:color="auto" w:fill="DAEEF3" w:themeFill="accent5" w:themeFillTint="33"/>
              <w:contextualSpacing/>
              <w:jc w:val="both"/>
              <w:rPr>
                <w:rFonts w:asciiTheme="minorHAnsi" w:hAnsiTheme="minorHAnsi" w:cstheme="minorHAnsi"/>
              </w:rPr>
            </w:pPr>
            <w:r w:rsidRPr="00D43DEC">
              <w:rPr>
                <w:rFonts w:asciiTheme="minorHAnsi" w:hAnsiTheme="minorHAnsi" w:cstheme="minorHAnsi"/>
              </w:rPr>
              <w:t xml:space="preserve">του ν. </w:t>
            </w:r>
            <w:hyperlink r:id="rId139" w:history="1">
              <w:r w:rsidRPr="00D43DEC">
                <w:rPr>
                  <w:rFonts w:asciiTheme="minorHAnsi" w:hAnsiTheme="minorHAnsi" w:cstheme="minorHAnsi"/>
                  <w:color w:val="0000FF"/>
                </w:rPr>
                <w:t>4975/2022</w:t>
              </w:r>
            </w:hyperlink>
            <w:r w:rsidRPr="00D43DEC">
              <w:rPr>
                <w:rFonts w:asciiTheme="minorHAnsi" w:hAnsiTheme="minorHAnsi" w:cstheme="minorHAnsi"/>
              </w:rPr>
              <w:t xml:space="preserve"> (ΦΕΚ Α/187/</w:t>
            </w:r>
            <w:r w:rsidRPr="00D43DEC">
              <w:rPr>
                <w:rFonts w:asciiTheme="minorHAnsi" w:hAnsiTheme="minorHAnsi" w:cstheme="minorHAnsi"/>
                <w:lang w:val="en-US"/>
              </w:rPr>
              <w:t>30</w:t>
            </w:r>
            <w:r w:rsidRPr="00D43DEC">
              <w:rPr>
                <w:rFonts w:asciiTheme="minorHAnsi" w:hAnsiTheme="minorHAnsi" w:cstheme="minorHAnsi"/>
              </w:rPr>
              <w:t>.</w:t>
            </w:r>
            <w:r w:rsidRPr="00D43DEC">
              <w:rPr>
                <w:rFonts w:asciiTheme="minorHAnsi" w:hAnsiTheme="minorHAnsi" w:cstheme="minorHAnsi"/>
                <w:lang w:val="en-US"/>
              </w:rPr>
              <w:t>09</w:t>
            </w:r>
            <w:r w:rsidRPr="00D43DEC">
              <w:rPr>
                <w:rFonts w:asciiTheme="minorHAnsi" w:hAnsiTheme="minorHAnsi" w:cstheme="minorHAnsi"/>
              </w:rPr>
              <w:t>.2022)».</w:t>
            </w:r>
          </w:p>
        </w:tc>
      </w:tr>
      <w:tr w:rsidR="00D43DEC" w:rsidRPr="00D43DEC" w14:paraId="7033DA0A" w14:textId="77777777" w:rsidTr="00B46C57">
        <w:tblPrEx>
          <w:shd w:val="clear" w:color="auto" w:fill="FFFFFF"/>
        </w:tblPrEx>
        <w:trPr>
          <w:gridAfter w:val="1"/>
          <w:wAfter w:w="34" w:type="dxa"/>
        </w:trPr>
        <w:tc>
          <w:tcPr>
            <w:tcW w:w="575" w:type="dxa"/>
            <w:gridSpan w:val="2"/>
            <w:shd w:val="clear" w:color="auto" w:fill="DBE5F1" w:themeFill="accent1" w:themeFillTint="33"/>
          </w:tcPr>
          <w:p w14:paraId="0FA97B56" w14:textId="77777777" w:rsidR="00D43DEC" w:rsidRPr="00D43DEC" w:rsidRDefault="00D43DEC" w:rsidP="00D43DEC">
            <w:pPr>
              <w:shd w:val="clear" w:color="auto" w:fill="DAEEF3" w:themeFill="accent5" w:themeFillTint="33"/>
              <w:jc w:val="both"/>
              <w:rPr>
                <w:rFonts w:asciiTheme="minorHAnsi" w:hAnsiTheme="minorHAnsi" w:cstheme="minorHAnsi"/>
                <w:b/>
              </w:rPr>
            </w:pPr>
          </w:p>
        </w:tc>
        <w:tc>
          <w:tcPr>
            <w:tcW w:w="9172" w:type="dxa"/>
            <w:gridSpan w:val="4"/>
            <w:shd w:val="clear" w:color="auto" w:fill="DBE5F1" w:themeFill="accent1" w:themeFillTint="33"/>
          </w:tcPr>
          <w:p w14:paraId="73ED4318" w14:textId="77777777" w:rsidR="00D43DEC" w:rsidRPr="00D43DEC" w:rsidRDefault="00D43DEC" w:rsidP="00D43DEC">
            <w:pPr>
              <w:shd w:val="clear" w:color="auto" w:fill="DAEEF3" w:themeFill="accent5" w:themeFillTint="33"/>
              <w:jc w:val="both"/>
              <w:rPr>
                <w:rFonts w:asciiTheme="minorHAnsi" w:hAnsiTheme="minorHAnsi" w:cstheme="minorHAnsi"/>
                <w:b/>
              </w:rPr>
            </w:pPr>
            <w:r w:rsidRPr="00D43DEC">
              <w:rPr>
                <w:rFonts w:asciiTheme="minorHAnsi" w:hAnsiTheme="minorHAnsi" w:cstheme="minorHAnsi"/>
                <w:b/>
                <w:u w:val="single"/>
              </w:rPr>
              <w:t>ΤΙΤΛΟΣ ΝΟΜΟΥ</w:t>
            </w:r>
            <w:r w:rsidRPr="00D43DEC">
              <w:rPr>
                <w:rFonts w:asciiTheme="minorHAnsi" w:hAnsiTheme="minorHAnsi" w:cstheme="minorHAnsi"/>
                <w:b/>
              </w:rPr>
              <w:t>:</w:t>
            </w:r>
          </w:p>
        </w:tc>
      </w:tr>
      <w:tr w:rsidR="00D43DEC" w:rsidRPr="00D43DEC" w14:paraId="156319C4" w14:textId="77777777" w:rsidTr="00B46C57">
        <w:tblPrEx>
          <w:shd w:val="clear" w:color="auto" w:fill="FFFFFF"/>
        </w:tblPrEx>
        <w:trPr>
          <w:gridAfter w:val="1"/>
          <w:wAfter w:w="34" w:type="dxa"/>
        </w:trPr>
        <w:tc>
          <w:tcPr>
            <w:tcW w:w="575" w:type="dxa"/>
            <w:gridSpan w:val="2"/>
            <w:shd w:val="clear" w:color="auto" w:fill="DBE5F1" w:themeFill="accent1" w:themeFillTint="33"/>
          </w:tcPr>
          <w:p w14:paraId="1040A83F" w14:textId="77777777" w:rsidR="00D43DEC" w:rsidRPr="00D43DEC" w:rsidRDefault="00D43DEC" w:rsidP="00D43DEC">
            <w:pPr>
              <w:shd w:val="clear" w:color="auto" w:fill="DAEEF3" w:themeFill="accent5" w:themeFillTint="33"/>
              <w:jc w:val="both"/>
              <w:rPr>
                <w:rFonts w:asciiTheme="minorHAnsi" w:hAnsiTheme="minorHAnsi" w:cstheme="minorHAnsi"/>
                <w:b/>
                <w:i/>
              </w:rPr>
            </w:pPr>
          </w:p>
        </w:tc>
        <w:tc>
          <w:tcPr>
            <w:tcW w:w="9172" w:type="dxa"/>
            <w:gridSpan w:val="4"/>
            <w:shd w:val="clear" w:color="auto" w:fill="DBE5F1" w:themeFill="accent1" w:themeFillTint="33"/>
          </w:tcPr>
          <w:p w14:paraId="1B83410C" w14:textId="77777777" w:rsidR="00D43DEC" w:rsidRPr="00D43DEC" w:rsidRDefault="001D671B" w:rsidP="00D43DEC">
            <w:pPr>
              <w:shd w:val="clear" w:color="auto" w:fill="DAEEF3" w:themeFill="accent5" w:themeFillTint="33"/>
              <w:suppressAutoHyphens w:val="0"/>
              <w:autoSpaceDE w:val="0"/>
              <w:autoSpaceDN w:val="0"/>
              <w:adjustRightInd w:val="0"/>
              <w:jc w:val="both"/>
              <w:rPr>
                <w:rFonts w:asciiTheme="minorHAnsi" w:hAnsiTheme="minorHAnsi" w:cstheme="minorHAnsi"/>
                <w:i/>
                <w:lang w:eastAsia="el-GR"/>
              </w:rPr>
            </w:pPr>
            <w:r w:rsidRPr="001D671B">
              <w:rPr>
                <w:rFonts w:asciiTheme="minorHAnsi" w:hAnsiTheme="minorHAnsi" w:cstheme="minorHAnsi"/>
                <w:i/>
              </w:rPr>
              <w:t>“</w:t>
            </w:r>
            <w:r w:rsidR="00D43DEC" w:rsidRPr="00D43DEC">
              <w:rPr>
                <w:rFonts w:asciiTheme="minorHAnsi" w:hAnsiTheme="minorHAnsi" w:cstheme="minorHAnsi"/>
                <w:i/>
              </w:rPr>
              <w:t>Σύσταση και οργάνωση νομικού προσώπου δημοσίου δικαίου με την επωνυμία «ΕΝΩΣΗ ΤΕΧΝΟΛΟΓΩΝ ΑΚΤΙΝΟΛΟΓΙΑΣ - ΑΚΤΙΝΟΘΕΡΑΠΕΙΑΣ ΕΛΛΑΔΑΣ» (Ε.Τ.Α.Α.Ε.), ρυθμίσεις για την αντιμετώπιση της πανδημίας του κορωνοϊού COVID-19 και την προστασία της δημόσιας υγείας και λοιπές διατάξεις</w:t>
            </w:r>
            <w:r w:rsidRPr="001D671B">
              <w:rPr>
                <w:rFonts w:asciiTheme="minorHAnsi" w:hAnsiTheme="minorHAnsi" w:cstheme="minorHAnsi"/>
                <w:i/>
              </w:rPr>
              <w:t>”</w:t>
            </w:r>
          </w:p>
        </w:tc>
      </w:tr>
      <w:tr w:rsidR="00D43DEC" w:rsidRPr="00D43DEC" w14:paraId="74CD2377" w14:textId="77777777" w:rsidTr="00B46C57">
        <w:tblPrEx>
          <w:shd w:val="clear" w:color="auto" w:fill="FFFFFF"/>
        </w:tblPrEx>
        <w:trPr>
          <w:gridAfter w:val="1"/>
          <w:wAfter w:w="34" w:type="dxa"/>
        </w:trPr>
        <w:tc>
          <w:tcPr>
            <w:tcW w:w="575" w:type="dxa"/>
            <w:gridSpan w:val="2"/>
            <w:shd w:val="clear" w:color="auto" w:fill="DBE5F1" w:themeFill="accent1" w:themeFillTint="33"/>
          </w:tcPr>
          <w:p w14:paraId="15E034B8" w14:textId="77777777" w:rsidR="00D43DEC" w:rsidRPr="00D43DEC" w:rsidRDefault="00D43DEC" w:rsidP="00D43DEC">
            <w:pPr>
              <w:shd w:val="clear" w:color="auto" w:fill="DAEEF3" w:themeFill="accent5" w:themeFillTint="33"/>
              <w:jc w:val="both"/>
              <w:rPr>
                <w:rFonts w:asciiTheme="minorHAnsi" w:hAnsiTheme="minorHAnsi" w:cstheme="minorHAnsi"/>
                <w:b/>
              </w:rPr>
            </w:pPr>
          </w:p>
        </w:tc>
        <w:tc>
          <w:tcPr>
            <w:tcW w:w="9172" w:type="dxa"/>
            <w:gridSpan w:val="4"/>
            <w:shd w:val="clear" w:color="auto" w:fill="DBE5F1" w:themeFill="accent1" w:themeFillTint="33"/>
          </w:tcPr>
          <w:p w14:paraId="55533961" w14:textId="77777777" w:rsidR="00D43DEC" w:rsidRPr="00D43DEC" w:rsidRDefault="00D43DEC" w:rsidP="00D43DEC">
            <w:pPr>
              <w:shd w:val="clear" w:color="auto" w:fill="DAEEF3" w:themeFill="accent5" w:themeFillTint="33"/>
              <w:jc w:val="both"/>
              <w:rPr>
                <w:rFonts w:asciiTheme="minorHAnsi" w:hAnsiTheme="minorHAnsi" w:cstheme="minorHAnsi"/>
                <w:b/>
              </w:rPr>
            </w:pPr>
            <w:r w:rsidRPr="00D43DEC">
              <w:rPr>
                <w:rFonts w:asciiTheme="minorHAnsi" w:hAnsiTheme="minorHAnsi" w:cstheme="minorHAnsi"/>
                <w:b/>
                <w:u w:val="single"/>
              </w:rPr>
              <w:t>ΑΡΙΘΜΟΣ ΤΡΟΠΟΛΟΓΙΑΣ</w:t>
            </w:r>
            <w:r w:rsidRPr="00D43DEC">
              <w:rPr>
                <w:rFonts w:asciiTheme="minorHAnsi" w:hAnsiTheme="minorHAnsi" w:cstheme="minorHAnsi"/>
                <w:b/>
              </w:rPr>
              <w:t>:</w:t>
            </w:r>
          </w:p>
        </w:tc>
      </w:tr>
      <w:tr w:rsidR="00D43DEC" w:rsidRPr="00D43DEC" w14:paraId="16CFB2A1" w14:textId="77777777" w:rsidTr="00B46C57">
        <w:tblPrEx>
          <w:shd w:val="clear" w:color="auto" w:fill="FFFFFF"/>
        </w:tblPrEx>
        <w:trPr>
          <w:gridAfter w:val="1"/>
          <w:wAfter w:w="34" w:type="dxa"/>
        </w:trPr>
        <w:tc>
          <w:tcPr>
            <w:tcW w:w="575" w:type="dxa"/>
            <w:gridSpan w:val="2"/>
            <w:shd w:val="clear" w:color="auto" w:fill="DBE5F1" w:themeFill="accent1" w:themeFillTint="33"/>
          </w:tcPr>
          <w:p w14:paraId="7CD67547" w14:textId="77777777" w:rsidR="00D43DEC" w:rsidRPr="00D43DEC" w:rsidRDefault="00D43DEC" w:rsidP="00D43DEC">
            <w:pPr>
              <w:shd w:val="clear" w:color="auto" w:fill="DAEEF3" w:themeFill="accent5" w:themeFillTint="33"/>
              <w:jc w:val="both"/>
              <w:rPr>
                <w:rFonts w:asciiTheme="minorHAnsi" w:hAnsiTheme="minorHAnsi" w:cstheme="minorHAnsi"/>
                <w:b/>
              </w:rPr>
            </w:pPr>
          </w:p>
        </w:tc>
        <w:tc>
          <w:tcPr>
            <w:tcW w:w="9172" w:type="dxa"/>
            <w:gridSpan w:val="4"/>
            <w:shd w:val="clear" w:color="auto" w:fill="DBE5F1" w:themeFill="accent1" w:themeFillTint="33"/>
          </w:tcPr>
          <w:p w14:paraId="4A5E181B" w14:textId="77777777" w:rsidR="00D43DEC" w:rsidRPr="00D43DEC" w:rsidRDefault="00D43DEC" w:rsidP="00D43DEC">
            <w:pPr>
              <w:shd w:val="clear" w:color="auto" w:fill="DAEEF3" w:themeFill="accent5" w:themeFillTint="33"/>
              <w:suppressAutoHyphens w:val="0"/>
              <w:rPr>
                <w:rFonts w:asciiTheme="minorHAnsi" w:hAnsiTheme="minorHAnsi" w:cstheme="minorHAnsi"/>
                <w:lang w:eastAsia="el-GR"/>
              </w:rPr>
            </w:pPr>
            <w:r w:rsidRPr="00D43DEC">
              <w:rPr>
                <w:rFonts w:asciiTheme="minorHAnsi" w:hAnsiTheme="minorHAnsi" w:cstheme="minorHAnsi"/>
                <w:color w:val="000000"/>
                <w:shd w:val="clear" w:color="auto" w:fill="DAEEF3" w:themeFill="accent5" w:themeFillTint="33"/>
              </w:rPr>
              <w:t>1427/218 28.9.2022</w:t>
            </w:r>
          </w:p>
        </w:tc>
      </w:tr>
      <w:tr w:rsidR="00D43DEC" w:rsidRPr="00D43DEC" w14:paraId="1FED5C8B" w14:textId="77777777" w:rsidTr="00B46C57">
        <w:tblPrEx>
          <w:shd w:val="clear" w:color="auto" w:fill="FFFFFF"/>
        </w:tblPrEx>
        <w:trPr>
          <w:gridAfter w:val="1"/>
          <w:wAfter w:w="34" w:type="dxa"/>
          <w:trHeight w:val="80"/>
        </w:trPr>
        <w:tc>
          <w:tcPr>
            <w:tcW w:w="575" w:type="dxa"/>
            <w:gridSpan w:val="2"/>
            <w:shd w:val="clear" w:color="auto" w:fill="DBE5F1" w:themeFill="accent1" w:themeFillTint="33"/>
          </w:tcPr>
          <w:p w14:paraId="390496C4" w14:textId="77777777" w:rsidR="00D43DEC" w:rsidRPr="00D43DEC" w:rsidRDefault="00D43DEC" w:rsidP="00D43DEC">
            <w:pPr>
              <w:shd w:val="clear" w:color="auto" w:fill="DAEEF3" w:themeFill="accent5" w:themeFillTint="33"/>
              <w:jc w:val="both"/>
              <w:rPr>
                <w:rFonts w:asciiTheme="minorHAnsi" w:hAnsiTheme="minorHAnsi" w:cstheme="minorHAnsi"/>
                <w:b/>
              </w:rPr>
            </w:pPr>
          </w:p>
        </w:tc>
        <w:tc>
          <w:tcPr>
            <w:tcW w:w="9172" w:type="dxa"/>
            <w:gridSpan w:val="4"/>
            <w:shd w:val="clear" w:color="auto" w:fill="DBE5F1" w:themeFill="accent1" w:themeFillTint="33"/>
          </w:tcPr>
          <w:p w14:paraId="0018B39A" w14:textId="77777777" w:rsidR="00D43DEC" w:rsidRPr="00D43DEC" w:rsidRDefault="00D43DEC" w:rsidP="00D43DEC">
            <w:pPr>
              <w:shd w:val="clear" w:color="auto" w:fill="DAEEF3" w:themeFill="accent5" w:themeFillTint="33"/>
              <w:jc w:val="both"/>
              <w:rPr>
                <w:rFonts w:asciiTheme="minorHAnsi" w:hAnsiTheme="minorHAnsi" w:cstheme="minorHAnsi"/>
                <w:b/>
              </w:rPr>
            </w:pPr>
            <w:r w:rsidRPr="00D43DEC">
              <w:rPr>
                <w:rFonts w:asciiTheme="minorHAnsi" w:hAnsiTheme="minorHAnsi" w:cstheme="minorHAnsi"/>
                <w:b/>
                <w:u w:val="single"/>
              </w:rPr>
              <w:t>ΠΕΡΙΓΡΑΦΗ</w:t>
            </w:r>
            <w:r w:rsidRPr="00D43DEC">
              <w:rPr>
                <w:rFonts w:asciiTheme="minorHAnsi" w:hAnsiTheme="minorHAnsi" w:cstheme="minorHAnsi"/>
                <w:b/>
              </w:rPr>
              <w:t>:</w:t>
            </w:r>
          </w:p>
          <w:p w14:paraId="4EAEB89E" w14:textId="77777777" w:rsidR="00D43DEC" w:rsidRPr="00D43DEC" w:rsidRDefault="00D43DEC" w:rsidP="00D43DEC">
            <w:pPr>
              <w:shd w:val="clear" w:color="auto" w:fill="DAEEF3" w:themeFill="accent5" w:themeFillTint="33"/>
              <w:jc w:val="both"/>
              <w:rPr>
                <w:rFonts w:asciiTheme="minorHAnsi" w:hAnsiTheme="minorHAnsi" w:cstheme="minorHAnsi"/>
                <w:b/>
              </w:rPr>
            </w:pPr>
            <w:r w:rsidRPr="00D43DEC">
              <w:rPr>
                <w:rFonts w:asciiTheme="minorHAnsi" w:hAnsiTheme="minorHAnsi" w:cstheme="minorHAnsi"/>
                <w:color w:val="000000"/>
                <w:shd w:val="clear" w:color="auto" w:fill="DAEEF3" w:themeFill="accent5" w:themeFillTint="33"/>
              </w:rPr>
              <w:t>Ρυθμίσεις θεμάτων αρμοδιότητας του Υπουργείου Εσωτερικών.</w:t>
            </w:r>
          </w:p>
        </w:tc>
      </w:tr>
      <w:tr w:rsidR="00424E13" w:rsidRPr="00D43DEC" w14:paraId="077B3F2D" w14:textId="77777777" w:rsidTr="00F41674">
        <w:tblPrEx>
          <w:shd w:val="clear" w:color="auto" w:fill="FFFFFF"/>
        </w:tblPrEx>
        <w:trPr>
          <w:gridAfter w:val="1"/>
          <w:wAfter w:w="34" w:type="dxa"/>
        </w:trPr>
        <w:tc>
          <w:tcPr>
            <w:tcW w:w="575" w:type="dxa"/>
            <w:gridSpan w:val="2"/>
            <w:shd w:val="clear" w:color="auto" w:fill="FFFFFF"/>
          </w:tcPr>
          <w:p w14:paraId="70040B1F" w14:textId="77777777" w:rsidR="00424E13" w:rsidRPr="00D43DEC" w:rsidRDefault="00424E13" w:rsidP="00A06D5A">
            <w:pPr>
              <w:jc w:val="both"/>
              <w:rPr>
                <w:rFonts w:asciiTheme="minorHAnsi" w:hAnsiTheme="minorHAnsi" w:cstheme="minorHAnsi"/>
                <w:b/>
                <w:sz w:val="28"/>
                <w:szCs w:val="28"/>
              </w:rPr>
            </w:pPr>
            <w:r>
              <w:rPr>
                <w:rFonts w:asciiTheme="minorHAnsi" w:hAnsiTheme="minorHAnsi" w:cstheme="minorHAnsi"/>
                <w:b/>
                <w:sz w:val="28"/>
                <w:szCs w:val="28"/>
              </w:rPr>
              <w:t>43</w:t>
            </w:r>
            <w:r w:rsidRPr="00D43DEC">
              <w:rPr>
                <w:rFonts w:asciiTheme="minorHAnsi" w:hAnsiTheme="minorHAnsi" w:cstheme="minorHAnsi"/>
                <w:b/>
                <w:sz w:val="28"/>
                <w:szCs w:val="28"/>
              </w:rPr>
              <w:t>.</w:t>
            </w:r>
          </w:p>
        </w:tc>
        <w:tc>
          <w:tcPr>
            <w:tcW w:w="9172" w:type="dxa"/>
            <w:gridSpan w:val="4"/>
            <w:shd w:val="clear" w:color="auto" w:fill="FFFFFF"/>
          </w:tcPr>
          <w:p w14:paraId="662BA12A" w14:textId="77777777" w:rsidR="00424E13" w:rsidRDefault="00424E13" w:rsidP="00A06D5A">
            <w:pPr>
              <w:jc w:val="both"/>
              <w:rPr>
                <w:rFonts w:asciiTheme="minorHAnsi" w:hAnsiTheme="minorHAnsi" w:cstheme="minorHAnsi"/>
                <w:b/>
                <w:sz w:val="28"/>
                <w:szCs w:val="28"/>
              </w:rPr>
            </w:pPr>
            <w:r w:rsidRPr="00D43DEC">
              <w:rPr>
                <w:rFonts w:asciiTheme="minorHAnsi" w:hAnsiTheme="minorHAnsi" w:cstheme="minorHAnsi"/>
                <w:b/>
                <w:sz w:val="28"/>
                <w:szCs w:val="28"/>
                <w:u w:val="single"/>
              </w:rPr>
              <w:t>ΔΙΑΤΑΞΗ ΝΟΜΟΥ</w:t>
            </w:r>
            <w:r w:rsidRPr="00D43DEC">
              <w:rPr>
                <w:rFonts w:asciiTheme="minorHAnsi" w:hAnsiTheme="minorHAnsi" w:cstheme="minorHAnsi"/>
                <w:b/>
                <w:sz w:val="28"/>
                <w:szCs w:val="28"/>
              </w:rPr>
              <w:t xml:space="preserve">: </w:t>
            </w:r>
          </w:p>
          <w:p w14:paraId="32D2C0AB" w14:textId="77777777" w:rsidR="00FE00A3" w:rsidRPr="00591085" w:rsidRDefault="00FE00A3" w:rsidP="00FE00A3">
            <w:pPr>
              <w:jc w:val="center"/>
              <w:rPr>
                <w:rFonts w:asciiTheme="minorHAnsi" w:hAnsiTheme="minorHAnsi" w:cstheme="minorHAnsi"/>
                <w:b/>
              </w:rPr>
            </w:pPr>
            <w:r w:rsidRPr="00591085">
              <w:rPr>
                <w:rFonts w:asciiTheme="minorHAnsi" w:hAnsiTheme="minorHAnsi" w:cstheme="minorHAnsi"/>
                <w:b/>
              </w:rPr>
              <w:t>ΜΕΡΟΣ Γ΄</w:t>
            </w:r>
          </w:p>
          <w:p w14:paraId="5A3635FD" w14:textId="77777777" w:rsidR="00FE00A3" w:rsidRPr="00591085" w:rsidRDefault="00FE00A3" w:rsidP="00FE00A3">
            <w:pPr>
              <w:jc w:val="center"/>
              <w:rPr>
                <w:rFonts w:asciiTheme="minorHAnsi" w:hAnsiTheme="minorHAnsi" w:cstheme="minorHAnsi"/>
                <w:b/>
              </w:rPr>
            </w:pPr>
            <w:r w:rsidRPr="00591085">
              <w:rPr>
                <w:rFonts w:asciiTheme="minorHAnsi" w:hAnsiTheme="minorHAnsi" w:cstheme="minorHAnsi"/>
                <w:b/>
              </w:rPr>
              <w:t xml:space="preserve">ΡΥΘΜΙΣΕΙΣ ΘΕΜΑΤΩΝ ΑΡΜΟΔΙΟΤΗΤΑΣ ΥΠΟΥΡΓΕΙΩΝ </w:t>
            </w:r>
          </w:p>
          <w:p w14:paraId="6CC20AE4" w14:textId="77777777" w:rsidR="00FE00A3" w:rsidRPr="00591085" w:rsidRDefault="00FE00A3" w:rsidP="00FE00A3">
            <w:pPr>
              <w:jc w:val="center"/>
              <w:rPr>
                <w:rFonts w:asciiTheme="minorHAnsi" w:hAnsiTheme="minorHAnsi" w:cstheme="minorHAnsi"/>
                <w:b/>
              </w:rPr>
            </w:pPr>
            <w:r w:rsidRPr="00591085">
              <w:rPr>
                <w:rFonts w:asciiTheme="minorHAnsi" w:hAnsiTheme="minorHAnsi" w:cstheme="minorHAnsi"/>
                <w:b/>
              </w:rPr>
              <w:t xml:space="preserve">ΕΣΩΤΕΡΙΚΩΝ, ΕΡΓΑΣΙΑΣ ΚΑΙ ΚΟΙΝΩΝΙΚΩΝ ΥΠΟΘΕΣΕΩΝ </w:t>
            </w:r>
          </w:p>
          <w:p w14:paraId="6B28C0D1" w14:textId="77777777" w:rsidR="00FE00A3" w:rsidRPr="00D43DEC" w:rsidRDefault="00FE00A3" w:rsidP="00FE00A3">
            <w:pPr>
              <w:jc w:val="center"/>
              <w:rPr>
                <w:rFonts w:asciiTheme="minorHAnsi" w:hAnsiTheme="minorHAnsi" w:cstheme="minorHAnsi"/>
                <w:b/>
                <w:sz w:val="28"/>
                <w:szCs w:val="28"/>
              </w:rPr>
            </w:pPr>
            <w:r w:rsidRPr="00591085">
              <w:rPr>
                <w:rFonts w:asciiTheme="minorHAnsi" w:hAnsiTheme="minorHAnsi" w:cstheme="minorHAnsi"/>
                <w:b/>
              </w:rPr>
              <w:t>ΚΑΙ ΠΟΛΙΤΙΣΜΟΥ</w:t>
            </w:r>
            <w:r w:rsidRPr="00812520">
              <w:rPr>
                <w:rFonts w:asciiTheme="minorHAnsi" w:hAnsiTheme="minorHAnsi" w:cstheme="minorHAnsi"/>
                <w:b/>
              </w:rPr>
              <w:t xml:space="preserve"> </w:t>
            </w:r>
            <w:r w:rsidRPr="00591085">
              <w:rPr>
                <w:rFonts w:asciiTheme="minorHAnsi" w:hAnsiTheme="minorHAnsi" w:cstheme="minorHAnsi"/>
                <w:b/>
              </w:rPr>
              <w:t>ΚΑΙ ΑΘΛΗΤΙΣΜΟΥ</w:t>
            </w:r>
          </w:p>
          <w:p w14:paraId="1579F2A9" w14:textId="77777777" w:rsidR="00424E13" w:rsidRPr="00D43DEC" w:rsidRDefault="0055555F" w:rsidP="001964C3">
            <w:pPr>
              <w:numPr>
                <w:ilvl w:val="0"/>
                <w:numId w:val="7"/>
              </w:numPr>
              <w:ind w:left="284"/>
              <w:contextualSpacing/>
              <w:jc w:val="both"/>
              <w:rPr>
                <w:rFonts w:asciiTheme="minorHAnsi" w:hAnsiTheme="minorHAnsi" w:cstheme="minorHAnsi"/>
              </w:rPr>
            </w:pPr>
            <w:r>
              <w:rPr>
                <w:rFonts w:asciiTheme="minorHAnsi" w:hAnsiTheme="minorHAnsi" w:cstheme="minorHAnsi"/>
                <w:b/>
              </w:rPr>
              <w:t>Άρθρο 30</w:t>
            </w:r>
          </w:p>
          <w:p w14:paraId="025F040E" w14:textId="77777777" w:rsidR="00424E13" w:rsidRPr="00D43DEC" w:rsidRDefault="0055555F" w:rsidP="00A06D5A">
            <w:pPr>
              <w:ind w:left="284"/>
              <w:contextualSpacing/>
              <w:jc w:val="both"/>
              <w:rPr>
                <w:rFonts w:asciiTheme="minorHAnsi" w:hAnsiTheme="minorHAnsi" w:cstheme="minorHAnsi"/>
              </w:rPr>
            </w:pPr>
            <w:r>
              <w:rPr>
                <w:rFonts w:asciiTheme="minorHAnsi" w:hAnsiTheme="minorHAnsi" w:cstheme="minorHAnsi"/>
              </w:rPr>
              <w:t>«</w:t>
            </w:r>
            <w:r w:rsidRPr="0055555F">
              <w:rPr>
                <w:rFonts w:asciiTheme="minorHAnsi" w:hAnsiTheme="minorHAnsi" w:cstheme="minorHAnsi"/>
              </w:rPr>
              <w:t>Έκτακτη επιχορήγηση Δ.Ε.Υ.Α. και Συνδέσμων Ύδρευσης Ο.Τ.Α. για την αντιμετώπιση των επιπτώσεων της ενεργειακής κρίσης</w:t>
            </w:r>
            <w:r w:rsidR="00424E13" w:rsidRPr="00D43DEC">
              <w:rPr>
                <w:rFonts w:asciiTheme="minorHAnsi" w:hAnsiTheme="minorHAnsi" w:cstheme="minorHAnsi"/>
              </w:rPr>
              <w:t>»</w:t>
            </w:r>
          </w:p>
          <w:p w14:paraId="122B4B94" w14:textId="77777777" w:rsidR="00424E13" w:rsidRPr="00D43DEC" w:rsidRDefault="0055555F" w:rsidP="001964C3">
            <w:pPr>
              <w:numPr>
                <w:ilvl w:val="0"/>
                <w:numId w:val="7"/>
              </w:numPr>
              <w:ind w:left="284"/>
              <w:contextualSpacing/>
              <w:jc w:val="both"/>
              <w:rPr>
                <w:rFonts w:asciiTheme="minorHAnsi" w:hAnsiTheme="minorHAnsi" w:cstheme="minorHAnsi"/>
              </w:rPr>
            </w:pPr>
            <w:r>
              <w:rPr>
                <w:rFonts w:asciiTheme="minorHAnsi" w:hAnsiTheme="minorHAnsi" w:cstheme="minorHAnsi"/>
                <w:b/>
              </w:rPr>
              <w:t>Άρθρο 31</w:t>
            </w:r>
          </w:p>
          <w:p w14:paraId="21FF32FA" w14:textId="77777777" w:rsidR="00424E13" w:rsidRPr="00D43DEC" w:rsidRDefault="00424E13" w:rsidP="00A06D5A">
            <w:pPr>
              <w:ind w:left="284"/>
              <w:contextualSpacing/>
              <w:jc w:val="both"/>
              <w:rPr>
                <w:rFonts w:asciiTheme="minorHAnsi" w:hAnsiTheme="minorHAnsi" w:cstheme="minorHAnsi"/>
              </w:rPr>
            </w:pPr>
            <w:r w:rsidRPr="00D43DEC">
              <w:rPr>
                <w:rFonts w:asciiTheme="minorHAnsi" w:hAnsiTheme="minorHAnsi" w:cstheme="minorHAnsi"/>
              </w:rPr>
              <w:t>«</w:t>
            </w:r>
            <w:r w:rsidR="0055555F" w:rsidRPr="0055555F">
              <w:rPr>
                <w:rFonts w:asciiTheme="minorHAnsi" w:hAnsiTheme="minorHAnsi" w:cstheme="minorHAnsi"/>
              </w:rPr>
              <w:t>Αρμοδιότητες Οικονομικής Επιτροπής Δήμων - Τροποποίηση παρ. 1, αντικατάσταση παρ. 2, προσθήκη παρ. 4 στο άρθρο 72 του ν. 3852/2010</w:t>
            </w:r>
            <w:r w:rsidRPr="00D43DEC">
              <w:rPr>
                <w:rFonts w:asciiTheme="minorHAnsi" w:hAnsiTheme="minorHAnsi" w:cstheme="minorHAnsi"/>
              </w:rPr>
              <w:t>»</w:t>
            </w:r>
          </w:p>
          <w:p w14:paraId="565372DE" w14:textId="77777777" w:rsidR="00424E13" w:rsidRPr="00D43DEC" w:rsidRDefault="0055555F" w:rsidP="001964C3">
            <w:pPr>
              <w:numPr>
                <w:ilvl w:val="0"/>
                <w:numId w:val="7"/>
              </w:numPr>
              <w:ind w:left="284"/>
              <w:contextualSpacing/>
              <w:jc w:val="both"/>
              <w:rPr>
                <w:rFonts w:asciiTheme="minorHAnsi" w:hAnsiTheme="minorHAnsi" w:cstheme="minorHAnsi"/>
              </w:rPr>
            </w:pPr>
            <w:r>
              <w:rPr>
                <w:rFonts w:asciiTheme="minorHAnsi" w:hAnsiTheme="minorHAnsi" w:cstheme="minorHAnsi"/>
                <w:b/>
              </w:rPr>
              <w:t>Άρθρο 32</w:t>
            </w:r>
          </w:p>
          <w:p w14:paraId="5A6A8484" w14:textId="77777777" w:rsidR="00424E13" w:rsidRPr="00D43DEC" w:rsidRDefault="00424E13" w:rsidP="00A06D5A">
            <w:pPr>
              <w:ind w:left="284"/>
              <w:contextualSpacing/>
              <w:jc w:val="both"/>
              <w:rPr>
                <w:rFonts w:asciiTheme="minorHAnsi" w:hAnsiTheme="minorHAnsi" w:cstheme="minorHAnsi"/>
              </w:rPr>
            </w:pPr>
            <w:r w:rsidRPr="00D43DEC">
              <w:rPr>
                <w:rFonts w:asciiTheme="minorHAnsi" w:hAnsiTheme="minorHAnsi" w:cstheme="minorHAnsi"/>
              </w:rPr>
              <w:lastRenderedPageBreak/>
              <w:t>«</w:t>
            </w:r>
            <w:r w:rsidR="0055555F" w:rsidRPr="0055555F">
              <w:rPr>
                <w:rFonts w:asciiTheme="minorHAnsi" w:hAnsiTheme="minorHAnsi" w:cstheme="minorHAnsi"/>
              </w:rPr>
              <w:t>Συγκρότηση και εκλογή οικονομικής επιτροπής και επιτροπής ποιότητας ζωής δήμων - Τροποποίηση παρ. 2 και 7 άρθρου 74 ν. 3852/2010</w:t>
            </w:r>
            <w:r w:rsidRPr="00D43DEC">
              <w:rPr>
                <w:rFonts w:asciiTheme="minorHAnsi" w:hAnsiTheme="minorHAnsi" w:cstheme="minorHAnsi"/>
              </w:rPr>
              <w:t>»</w:t>
            </w:r>
          </w:p>
          <w:p w14:paraId="436A9BF0" w14:textId="77777777" w:rsidR="00424E13" w:rsidRPr="00D43DEC" w:rsidRDefault="0055555F" w:rsidP="001964C3">
            <w:pPr>
              <w:numPr>
                <w:ilvl w:val="0"/>
                <w:numId w:val="7"/>
              </w:numPr>
              <w:ind w:left="284"/>
              <w:contextualSpacing/>
              <w:jc w:val="both"/>
              <w:rPr>
                <w:rFonts w:asciiTheme="minorHAnsi" w:hAnsiTheme="minorHAnsi" w:cstheme="minorHAnsi"/>
              </w:rPr>
            </w:pPr>
            <w:r>
              <w:rPr>
                <w:rFonts w:asciiTheme="minorHAnsi" w:hAnsiTheme="minorHAnsi" w:cstheme="minorHAnsi"/>
                <w:b/>
              </w:rPr>
              <w:t xml:space="preserve">Άρθρο </w:t>
            </w:r>
            <w:r>
              <w:rPr>
                <w:rFonts w:asciiTheme="minorHAnsi" w:hAnsiTheme="minorHAnsi" w:cstheme="minorHAnsi"/>
                <w:b/>
                <w:lang w:val="en-US"/>
              </w:rPr>
              <w:t>33</w:t>
            </w:r>
          </w:p>
          <w:p w14:paraId="6BED13D0" w14:textId="77777777" w:rsidR="00424E13" w:rsidRPr="00D43DEC" w:rsidRDefault="00424E13" w:rsidP="00A06D5A">
            <w:pPr>
              <w:ind w:left="284"/>
              <w:contextualSpacing/>
              <w:jc w:val="both"/>
              <w:rPr>
                <w:rFonts w:asciiTheme="minorHAnsi" w:hAnsiTheme="minorHAnsi" w:cstheme="minorHAnsi"/>
              </w:rPr>
            </w:pPr>
            <w:r w:rsidRPr="00D43DEC">
              <w:rPr>
                <w:rFonts w:asciiTheme="minorHAnsi" w:hAnsiTheme="minorHAnsi" w:cstheme="minorHAnsi"/>
              </w:rPr>
              <w:t>«</w:t>
            </w:r>
            <w:r w:rsidR="0055555F" w:rsidRPr="0055555F">
              <w:rPr>
                <w:rFonts w:asciiTheme="minorHAnsi" w:hAnsiTheme="minorHAnsi" w:cstheme="minorHAnsi"/>
              </w:rPr>
              <w:t>Αρμοδιότητες του περιφερειακού συμβουλίου - Τροποποίηση παρ. 1 άρθρου 163 ν. 3852/2010</w:t>
            </w:r>
            <w:r w:rsidRPr="00D43DEC">
              <w:rPr>
                <w:rFonts w:asciiTheme="minorHAnsi" w:hAnsiTheme="minorHAnsi" w:cstheme="minorHAnsi"/>
              </w:rPr>
              <w:t>»</w:t>
            </w:r>
          </w:p>
          <w:p w14:paraId="011DF34D" w14:textId="77777777" w:rsidR="00424E13" w:rsidRPr="00D43DEC" w:rsidRDefault="00C9712C" w:rsidP="001964C3">
            <w:pPr>
              <w:numPr>
                <w:ilvl w:val="0"/>
                <w:numId w:val="7"/>
              </w:numPr>
              <w:ind w:left="284"/>
              <w:contextualSpacing/>
              <w:jc w:val="both"/>
              <w:rPr>
                <w:rFonts w:asciiTheme="minorHAnsi" w:hAnsiTheme="minorHAnsi" w:cstheme="minorHAnsi"/>
              </w:rPr>
            </w:pPr>
            <w:r>
              <w:rPr>
                <w:rFonts w:asciiTheme="minorHAnsi" w:hAnsiTheme="minorHAnsi" w:cstheme="minorHAnsi"/>
                <w:b/>
              </w:rPr>
              <w:t>Άρθρο 34</w:t>
            </w:r>
          </w:p>
          <w:p w14:paraId="750B7144" w14:textId="77777777" w:rsidR="00424E13" w:rsidRPr="00D43DEC" w:rsidRDefault="00424E13" w:rsidP="00A06D5A">
            <w:pPr>
              <w:ind w:left="284"/>
              <w:contextualSpacing/>
              <w:jc w:val="both"/>
              <w:rPr>
                <w:rFonts w:asciiTheme="minorHAnsi" w:hAnsiTheme="minorHAnsi" w:cstheme="minorHAnsi"/>
              </w:rPr>
            </w:pPr>
            <w:r w:rsidRPr="00D43DEC">
              <w:rPr>
                <w:rFonts w:asciiTheme="minorHAnsi" w:hAnsiTheme="minorHAnsi" w:cstheme="minorHAnsi"/>
              </w:rPr>
              <w:t>«</w:t>
            </w:r>
            <w:r w:rsidR="00C9712C" w:rsidRPr="00C9712C">
              <w:rPr>
                <w:rFonts w:asciiTheme="minorHAnsi" w:hAnsiTheme="minorHAnsi" w:cstheme="minorHAnsi"/>
              </w:rPr>
              <w:t>Συγκρότηση και εκλογή Οικονομικής Επιτροπής Περιφερειών - Τροποποίηση παρ. 2 και 7 άρθρου 175 ν. 3852/2010</w:t>
            </w:r>
            <w:r w:rsidRPr="00D43DEC">
              <w:rPr>
                <w:rFonts w:asciiTheme="minorHAnsi" w:hAnsiTheme="minorHAnsi" w:cstheme="minorHAnsi"/>
              </w:rPr>
              <w:t>»</w:t>
            </w:r>
          </w:p>
          <w:p w14:paraId="5305228F" w14:textId="77777777" w:rsidR="00424E13" w:rsidRPr="00D43DEC" w:rsidRDefault="00C9712C" w:rsidP="001964C3">
            <w:pPr>
              <w:numPr>
                <w:ilvl w:val="0"/>
                <w:numId w:val="7"/>
              </w:numPr>
              <w:ind w:left="284"/>
              <w:contextualSpacing/>
              <w:jc w:val="both"/>
              <w:rPr>
                <w:rFonts w:asciiTheme="minorHAnsi" w:hAnsiTheme="minorHAnsi" w:cstheme="minorHAnsi"/>
              </w:rPr>
            </w:pPr>
            <w:r>
              <w:rPr>
                <w:rFonts w:asciiTheme="minorHAnsi" w:hAnsiTheme="minorHAnsi" w:cstheme="minorHAnsi"/>
                <w:b/>
              </w:rPr>
              <w:t>Άρθρο 35</w:t>
            </w:r>
          </w:p>
          <w:p w14:paraId="070B99B3" w14:textId="77777777" w:rsidR="00424E13" w:rsidRPr="00D43DEC" w:rsidRDefault="00424E13" w:rsidP="00A06D5A">
            <w:pPr>
              <w:ind w:left="284"/>
              <w:contextualSpacing/>
              <w:jc w:val="both"/>
              <w:rPr>
                <w:rFonts w:asciiTheme="minorHAnsi" w:hAnsiTheme="minorHAnsi" w:cstheme="minorHAnsi"/>
              </w:rPr>
            </w:pPr>
            <w:r w:rsidRPr="00D43DEC">
              <w:rPr>
                <w:rFonts w:asciiTheme="minorHAnsi" w:hAnsiTheme="minorHAnsi" w:cstheme="minorHAnsi"/>
              </w:rPr>
              <w:t>«</w:t>
            </w:r>
            <w:r w:rsidR="00C9712C" w:rsidRPr="00C9712C">
              <w:rPr>
                <w:rFonts w:asciiTheme="minorHAnsi" w:hAnsiTheme="minorHAnsi" w:cstheme="minorHAnsi"/>
              </w:rPr>
              <w:t>Αρμοδιότητες Οικονομικής Επιτροπής Περιφερειών - Τροποποίηση παρ. 1, αντικατάσταση παρ. 2 και προσθήκη παρ. 4 στο άρθρο 176 του ν. 3852/2010</w:t>
            </w:r>
            <w:r w:rsidRPr="00D43DEC">
              <w:rPr>
                <w:rFonts w:asciiTheme="minorHAnsi" w:hAnsiTheme="minorHAnsi" w:cstheme="minorHAnsi"/>
              </w:rPr>
              <w:t>»</w:t>
            </w:r>
          </w:p>
          <w:p w14:paraId="63142205" w14:textId="77777777" w:rsidR="00424E13" w:rsidRPr="00D43DEC" w:rsidRDefault="007E6DD0" w:rsidP="001964C3">
            <w:pPr>
              <w:numPr>
                <w:ilvl w:val="0"/>
                <w:numId w:val="7"/>
              </w:numPr>
              <w:ind w:left="284"/>
              <w:contextualSpacing/>
              <w:jc w:val="both"/>
              <w:rPr>
                <w:rFonts w:asciiTheme="minorHAnsi" w:hAnsiTheme="minorHAnsi" w:cstheme="minorHAnsi"/>
              </w:rPr>
            </w:pPr>
            <w:r>
              <w:rPr>
                <w:rFonts w:asciiTheme="minorHAnsi" w:hAnsiTheme="minorHAnsi" w:cstheme="minorHAnsi"/>
                <w:b/>
              </w:rPr>
              <w:t>Άρθρο 36</w:t>
            </w:r>
          </w:p>
          <w:p w14:paraId="166A0A49" w14:textId="77777777" w:rsidR="00424E13" w:rsidRPr="00D43DEC" w:rsidRDefault="00424E13" w:rsidP="00A06D5A">
            <w:pPr>
              <w:ind w:left="284"/>
              <w:contextualSpacing/>
              <w:jc w:val="both"/>
              <w:rPr>
                <w:rFonts w:asciiTheme="minorHAnsi" w:hAnsiTheme="minorHAnsi" w:cstheme="minorHAnsi"/>
              </w:rPr>
            </w:pPr>
            <w:r w:rsidRPr="00D43DEC">
              <w:rPr>
                <w:rFonts w:asciiTheme="minorHAnsi" w:hAnsiTheme="minorHAnsi" w:cstheme="minorHAnsi"/>
              </w:rPr>
              <w:t>«</w:t>
            </w:r>
            <w:r w:rsidR="007E6DD0" w:rsidRPr="007E6DD0">
              <w:rPr>
                <w:rFonts w:asciiTheme="minorHAnsi" w:hAnsiTheme="minorHAnsi" w:cstheme="minorHAnsi"/>
              </w:rPr>
              <w:t>Ρύθμιση κυκλοφορίας - Τροποποίηση παρ. 2 άρθρου 82 ν. 3463/2006</w:t>
            </w:r>
            <w:r w:rsidRPr="00D43DEC">
              <w:rPr>
                <w:rFonts w:asciiTheme="minorHAnsi" w:hAnsiTheme="minorHAnsi" w:cstheme="minorHAnsi"/>
              </w:rPr>
              <w:t>»</w:t>
            </w:r>
          </w:p>
          <w:p w14:paraId="7D195EA5" w14:textId="77777777" w:rsidR="00424E13" w:rsidRPr="00D43DEC" w:rsidRDefault="00566628" w:rsidP="001964C3">
            <w:pPr>
              <w:numPr>
                <w:ilvl w:val="0"/>
                <w:numId w:val="7"/>
              </w:numPr>
              <w:ind w:left="284"/>
              <w:contextualSpacing/>
              <w:jc w:val="both"/>
              <w:rPr>
                <w:rFonts w:asciiTheme="minorHAnsi" w:hAnsiTheme="minorHAnsi" w:cstheme="minorHAnsi"/>
              </w:rPr>
            </w:pPr>
            <w:r>
              <w:rPr>
                <w:rFonts w:asciiTheme="minorHAnsi" w:hAnsiTheme="minorHAnsi" w:cstheme="minorHAnsi"/>
                <w:b/>
              </w:rPr>
              <w:t>Άρθρο 37</w:t>
            </w:r>
          </w:p>
          <w:p w14:paraId="5150CEC2" w14:textId="77777777" w:rsidR="00424E13" w:rsidRPr="00D43DEC" w:rsidRDefault="00424E13" w:rsidP="00A06D5A">
            <w:pPr>
              <w:ind w:left="284"/>
              <w:contextualSpacing/>
              <w:jc w:val="both"/>
              <w:rPr>
                <w:rFonts w:asciiTheme="minorHAnsi" w:hAnsiTheme="minorHAnsi" w:cstheme="minorHAnsi"/>
              </w:rPr>
            </w:pPr>
            <w:r w:rsidRPr="00D43DEC">
              <w:rPr>
                <w:rFonts w:asciiTheme="minorHAnsi" w:hAnsiTheme="minorHAnsi" w:cstheme="minorHAnsi"/>
              </w:rPr>
              <w:t>«</w:t>
            </w:r>
            <w:r w:rsidR="00566628" w:rsidRPr="00566628">
              <w:rPr>
                <w:rFonts w:asciiTheme="minorHAnsi" w:hAnsiTheme="minorHAnsi" w:cstheme="minorHAnsi"/>
              </w:rPr>
              <w:t>Μεταβατικές διατάξεις</w:t>
            </w:r>
            <w:r w:rsidRPr="00D43DEC">
              <w:rPr>
                <w:rFonts w:asciiTheme="minorHAnsi" w:hAnsiTheme="minorHAnsi" w:cstheme="minorHAnsi"/>
              </w:rPr>
              <w:t>»</w:t>
            </w:r>
          </w:p>
          <w:p w14:paraId="2418DB32" w14:textId="77777777" w:rsidR="00424E13" w:rsidRPr="00D43DEC" w:rsidRDefault="00D62875" w:rsidP="001964C3">
            <w:pPr>
              <w:numPr>
                <w:ilvl w:val="0"/>
                <w:numId w:val="7"/>
              </w:numPr>
              <w:ind w:left="284"/>
              <w:contextualSpacing/>
              <w:jc w:val="both"/>
              <w:rPr>
                <w:rFonts w:asciiTheme="minorHAnsi" w:hAnsiTheme="minorHAnsi" w:cstheme="minorHAnsi"/>
              </w:rPr>
            </w:pPr>
            <w:r>
              <w:rPr>
                <w:rFonts w:asciiTheme="minorHAnsi" w:hAnsiTheme="minorHAnsi" w:cstheme="minorHAnsi"/>
                <w:b/>
              </w:rPr>
              <w:t>Άρθρο 38</w:t>
            </w:r>
          </w:p>
          <w:p w14:paraId="689DC429" w14:textId="77777777" w:rsidR="00424E13" w:rsidRPr="00D43DEC" w:rsidRDefault="00424E13" w:rsidP="00D62875">
            <w:pPr>
              <w:ind w:left="284"/>
              <w:contextualSpacing/>
              <w:jc w:val="both"/>
              <w:rPr>
                <w:rFonts w:asciiTheme="minorHAnsi" w:hAnsiTheme="minorHAnsi" w:cstheme="minorHAnsi"/>
              </w:rPr>
            </w:pPr>
            <w:r w:rsidRPr="00D43DEC">
              <w:rPr>
                <w:rFonts w:asciiTheme="minorHAnsi" w:hAnsiTheme="minorHAnsi" w:cstheme="minorHAnsi"/>
              </w:rPr>
              <w:t>«</w:t>
            </w:r>
            <w:r w:rsidR="00D62875" w:rsidRPr="00D62875">
              <w:rPr>
                <w:rFonts w:asciiTheme="minorHAnsi" w:hAnsiTheme="minorHAnsi" w:cstheme="minorHAnsi"/>
              </w:rPr>
              <w:t>Ζητήματα Υπηρεσιακών Γραμματέων - Τροποποίηση παρ. 3 άρθρου 36 ν. 4622/2019</w:t>
            </w:r>
            <w:r w:rsidRPr="00D43DEC">
              <w:rPr>
                <w:rFonts w:asciiTheme="minorHAnsi" w:hAnsiTheme="minorHAnsi" w:cstheme="minorHAnsi"/>
              </w:rPr>
              <w:t>»</w:t>
            </w:r>
          </w:p>
        </w:tc>
      </w:tr>
      <w:tr w:rsidR="00424E13" w:rsidRPr="00D43DEC" w14:paraId="7FA81AED" w14:textId="77777777" w:rsidTr="00F41674">
        <w:tblPrEx>
          <w:shd w:val="clear" w:color="auto" w:fill="FFFFFF"/>
        </w:tblPrEx>
        <w:trPr>
          <w:gridAfter w:val="1"/>
          <w:wAfter w:w="34" w:type="dxa"/>
        </w:trPr>
        <w:tc>
          <w:tcPr>
            <w:tcW w:w="575" w:type="dxa"/>
            <w:gridSpan w:val="2"/>
            <w:shd w:val="clear" w:color="auto" w:fill="FFFFFF"/>
          </w:tcPr>
          <w:p w14:paraId="1E335281" w14:textId="77777777" w:rsidR="00424E13" w:rsidRPr="00D43DEC" w:rsidRDefault="00424E13" w:rsidP="00A06D5A">
            <w:pPr>
              <w:jc w:val="both"/>
              <w:rPr>
                <w:rFonts w:asciiTheme="minorHAnsi" w:hAnsiTheme="minorHAnsi" w:cstheme="minorHAnsi"/>
                <w:b/>
              </w:rPr>
            </w:pPr>
          </w:p>
        </w:tc>
        <w:tc>
          <w:tcPr>
            <w:tcW w:w="9172" w:type="dxa"/>
            <w:gridSpan w:val="4"/>
            <w:shd w:val="clear" w:color="auto" w:fill="FFFFFF"/>
          </w:tcPr>
          <w:p w14:paraId="31F0D856" w14:textId="77777777" w:rsidR="00424E13" w:rsidRPr="00D43DEC" w:rsidRDefault="003B55E7" w:rsidP="003B55E7">
            <w:pPr>
              <w:contextualSpacing/>
              <w:jc w:val="both"/>
              <w:rPr>
                <w:rFonts w:asciiTheme="minorHAnsi" w:hAnsiTheme="minorHAnsi" w:cstheme="minorHAnsi"/>
              </w:rPr>
            </w:pPr>
            <w:r>
              <w:rPr>
                <w:rFonts w:asciiTheme="minorHAnsi" w:hAnsiTheme="minorHAnsi" w:cstheme="minorHAnsi"/>
              </w:rPr>
              <w:t>του ν.</w:t>
            </w:r>
            <w:r>
              <w:rPr>
                <w:rFonts w:asciiTheme="minorHAnsi" w:hAnsiTheme="minorHAnsi" w:cstheme="minorHAnsi"/>
                <w:lang w:val="en-US"/>
              </w:rPr>
              <w:t xml:space="preserve"> </w:t>
            </w:r>
            <w:hyperlink r:id="rId140" w:history="1">
              <w:r w:rsidRPr="003B55E7">
                <w:rPr>
                  <w:rStyle w:val="-"/>
                  <w:rFonts w:asciiTheme="minorHAnsi" w:hAnsiTheme="minorHAnsi" w:cstheme="minorHAnsi"/>
                  <w:u w:val="none"/>
                  <w:lang w:val="en-US"/>
                </w:rPr>
                <w:t>5013/2023</w:t>
              </w:r>
            </w:hyperlink>
            <w:r w:rsidRPr="003B55E7">
              <w:rPr>
                <w:rFonts w:asciiTheme="minorHAnsi" w:hAnsiTheme="minorHAnsi" w:cstheme="minorHAnsi"/>
                <w:lang w:val="en-US"/>
              </w:rPr>
              <w:t xml:space="preserve"> </w:t>
            </w:r>
            <w:r w:rsidR="00D1799D">
              <w:rPr>
                <w:rFonts w:asciiTheme="minorHAnsi" w:hAnsiTheme="minorHAnsi" w:cstheme="minorHAnsi"/>
              </w:rPr>
              <w:t>(ΦΕΚ Α/</w:t>
            </w:r>
            <w:r w:rsidR="00361675" w:rsidRPr="003B55E7">
              <w:rPr>
                <w:rFonts w:asciiTheme="minorHAnsi" w:hAnsiTheme="minorHAnsi" w:cstheme="minorHAnsi"/>
              </w:rPr>
              <w:t>12</w:t>
            </w:r>
            <w:r w:rsidR="00424E13" w:rsidRPr="00D43DEC">
              <w:rPr>
                <w:rFonts w:asciiTheme="minorHAnsi" w:hAnsiTheme="minorHAnsi" w:cstheme="minorHAnsi"/>
              </w:rPr>
              <w:t>/</w:t>
            </w:r>
            <w:r w:rsidR="00361675" w:rsidRPr="003B55E7">
              <w:rPr>
                <w:rFonts w:asciiTheme="minorHAnsi" w:hAnsiTheme="minorHAnsi" w:cstheme="minorHAnsi"/>
              </w:rPr>
              <w:t>19</w:t>
            </w:r>
            <w:r w:rsidR="00424E13" w:rsidRPr="00D43DEC">
              <w:rPr>
                <w:rFonts w:asciiTheme="minorHAnsi" w:hAnsiTheme="minorHAnsi" w:cstheme="minorHAnsi"/>
              </w:rPr>
              <w:t>.</w:t>
            </w:r>
            <w:r w:rsidR="00361675" w:rsidRPr="003B55E7">
              <w:rPr>
                <w:rFonts w:asciiTheme="minorHAnsi" w:hAnsiTheme="minorHAnsi" w:cstheme="minorHAnsi"/>
              </w:rPr>
              <w:t>01</w:t>
            </w:r>
            <w:r w:rsidR="00D1799D">
              <w:rPr>
                <w:rFonts w:asciiTheme="minorHAnsi" w:hAnsiTheme="minorHAnsi" w:cstheme="minorHAnsi"/>
              </w:rPr>
              <w:t>.</w:t>
            </w:r>
            <w:proofErr w:type="gramStart"/>
            <w:r w:rsidR="00D1799D">
              <w:rPr>
                <w:rFonts w:asciiTheme="minorHAnsi" w:hAnsiTheme="minorHAnsi" w:cstheme="minorHAnsi"/>
              </w:rPr>
              <w:t>2023</w:t>
            </w:r>
            <w:r w:rsidR="00424E13" w:rsidRPr="00D43DEC">
              <w:rPr>
                <w:rFonts w:asciiTheme="minorHAnsi" w:hAnsiTheme="minorHAnsi" w:cstheme="minorHAnsi"/>
              </w:rPr>
              <w:t>)»</w:t>
            </w:r>
            <w:proofErr w:type="gramEnd"/>
            <w:r w:rsidR="00424E13" w:rsidRPr="00D43DEC">
              <w:rPr>
                <w:rFonts w:asciiTheme="minorHAnsi" w:hAnsiTheme="minorHAnsi" w:cstheme="minorHAnsi"/>
              </w:rPr>
              <w:t>.</w:t>
            </w:r>
          </w:p>
        </w:tc>
      </w:tr>
      <w:tr w:rsidR="00424E13" w:rsidRPr="00D43DEC" w14:paraId="7B373630" w14:textId="77777777" w:rsidTr="00F41674">
        <w:tblPrEx>
          <w:shd w:val="clear" w:color="auto" w:fill="FFFFFF"/>
        </w:tblPrEx>
        <w:trPr>
          <w:gridAfter w:val="1"/>
          <w:wAfter w:w="34" w:type="dxa"/>
        </w:trPr>
        <w:tc>
          <w:tcPr>
            <w:tcW w:w="575" w:type="dxa"/>
            <w:gridSpan w:val="2"/>
            <w:shd w:val="clear" w:color="auto" w:fill="FFFFFF"/>
          </w:tcPr>
          <w:p w14:paraId="6F1E056F" w14:textId="77777777" w:rsidR="00424E13" w:rsidRPr="00D43DEC" w:rsidRDefault="00424E13" w:rsidP="00A06D5A">
            <w:pPr>
              <w:jc w:val="both"/>
              <w:rPr>
                <w:rFonts w:ascii="Calibri" w:hAnsi="Calibri" w:cs="Tahoma"/>
                <w:b/>
              </w:rPr>
            </w:pPr>
          </w:p>
        </w:tc>
        <w:tc>
          <w:tcPr>
            <w:tcW w:w="9172" w:type="dxa"/>
            <w:gridSpan w:val="4"/>
            <w:shd w:val="clear" w:color="auto" w:fill="FFFFFF"/>
          </w:tcPr>
          <w:p w14:paraId="6DC35F98" w14:textId="77777777" w:rsidR="00424E13" w:rsidRPr="00D43DEC" w:rsidRDefault="00424E13" w:rsidP="00A06D5A">
            <w:pPr>
              <w:jc w:val="both"/>
              <w:rPr>
                <w:rFonts w:ascii="Calibri" w:hAnsi="Calibri" w:cs="Tahoma"/>
                <w:b/>
                <w:sz w:val="28"/>
                <w:szCs w:val="28"/>
              </w:rPr>
            </w:pPr>
            <w:r w:rsidRPr="00D43DEC">
              <w:rPr>
                <w:rFonts w:ascii="Calibri" w:hAnsi="Calibri" w:cs="Tahoma"/>
                <w:b/>
                <w:sz w:val="28"/>
                <w:szCs w:val="28"/>
                <w:u w:val="single"/>
              </w:rPr>
              <w:t>ΤΙΤΛΟΣ ΝΟΜΟΥ</w:t>
            </w:r>
            <w:r w:rsidRPr="00D43DEC">
              <w:rPr>
                <w:rFonts w:ascii="Calibri" w:hAnsi="Calibri" w:cs="Tahoma"/>
                <w:b/>
                <w:sz w:val="28"/>
                <w:szCs w:val="28"/>
              </w:rPr>
              <w:t>:</w:t>
            </w:r>
          </w:p>
        </w:tc>
      </w:tr>
      <w:tr w:rsidR="00424E13" w:rsidRPr="00D43DEC" w14:paraId="4B36C2B9" w14:textId="77777777" w:rsidTr="00F41674">
        <w:tblPrEx>
          <w:shd w:val="clear" w:color="auto" w:fill="FFFFFF"/>
        </w:tblPrEx>
        <w:trPr>
          <w:gridAfter w:val="1"/>
          <w:wAfter w:w="34" w:type="dxa"/>
        </w:trPr>
        <w:tc>
          <w:tcPr>
            <w:tcW w:w="575" w:type="dxa"/>
            <w:gridSpan w:val="2"/>
            <w:shd w:val="clear" w:color="auto" w:fill="FFFFFF"/>
          </w:tcPr>
          <w:p w14:paraId="1026C5E7" w14:textId="77777777" w:rsidR="00424E13" w:rsidRPr="00D43DEC" w:rsidRDefault="00424E13" w:rsidP="00A06D5A">
            <w:pPr>
              <w:jc w:val="both"/>
              <w:rPr>
                <w:rFonts w:ascii="Calibri" w:hAnsi="Calibri" w:cs="Tahoma"/>
                <w:b/>
              </w:rPr>
            </w:pPr>
          </w:p>
        </w:tc>
        <w:tc>
          <w:tcPr>
            <w:tcW w:w="9172" w:type="dxa"/>
            <w:gridSpan w:val="4"/>
            <w:shd w:val="clear" w:color="auto" w:fill="FFFFFF"/>
          </w:tcPr>
          <w:p w14:paraId="3A82E923" w14:textId="77777777" w:rsidR="00424E13" w:rsidRPr="00D43DEC" w:rsidRDefault="00424E13" w:rsidP="00424E13">
            <w:pPr>
              <w:suppressAutoHyphens w:val="0"/>
              <w:autoSpaceDE w:val="0"/>
              <w:autoSpaceDN w:val="0"/>
              <w:adjustRightInd w:val="0"/>
              <w:jc w:val="both"/>
              <w:rPr>
                <w:rFonts w:asciiTheme="minorHAnsi" w:hAnsiTheme="minorHAnsi" w:cstheme="minorHAnsi"/>
                <w:i/>
                <w:sz w:val="22"/>
                <w:szCs w:val="22"/>
                <w:lang w:eastAsia="el-GR"/>
              </w:rPr>
            </w:pPr>
            <w:r w:rsidRPr="00D43DEC">
              <w:rPr>
                <w:rFonts w:asciiTheme="minorHAnsi" w:hAnsiTheme="minorHAnsi" w:cstheme="minorHAnsi"/>
                <w:i/>
              </w:rPr>
              <w:t>«</w:t>
            </w:r>
            <w:r w:rsidRPr="00424E13">
              <w:rPr>
                <w:rFonts w:asciiTheme="minorHAnsi" w:hAnsiTheme="minorHAnsi" w:cstheme="minorHAnsi"/>
                <w:i/>
              </w:rPr>
              <w:t>Πολυεπίπεδη διακυβέρνηση, διαχείριση κινδύνων στον δημόσιο τομέα και άλλες διατάξεις</w:t>
            </w:r>
            <w:r w:rsidRPr="00D43DEC">
              <w:rPr>
                <w:rFonts w:asciiTheme="minorHAnsi" w:hAnsiTheme="minorHAnsi" w:cstheme="minorHAnsi"/>
                <w:i/>
              </w:rPr>
              <w:t>»</w:t>
            </w:r>
          </w:p>
        </w:tc>
      </w:tr>
      <w:tr w:rsidR="00424E13" w:rsidRPr="00D43DEC" w14:paraId="59F17D5D" w14:textId="77777777" w:rsidTr="00F41674">
        <w:tblPrEx>
          <w:shd w:val="clear" w:color="auto" w:fill="FFFFFF"/>
        </w:tblPrEx>
        <w:trPr>
          <w:gridAfter w:val="1"/>
          <w:wAfter w:w="34" w:type="dxa"/>
        </w:trPr>
        <w:tc>
          <w:tcPr>
            <w:tcW w:w="575" w:type="dxa"/>
            <w:gridSpan w:val="2"/>
            <w:shd w:val="clear" w:color="auto" w:fill="FFFFFF"/>
          </w:tcPr>
          <w:p w14:paraId="0ED91956" w14:textId="77777777" w:rsidR="00424E13" w:rsidRPr="00D43DEC" w:rsidRDefault="00424E13" w:rsidP="00A06D5A">
            <w:pPr>
              <w:jc w:val="both"/>
              <w:rPr>
                <w:rFonts w:ascii="Calibri" w:hAnsi="Calibri" w:cs="Tahoma"/>
                <w:b/>
              </w:rPr>
            </w:pPr>
          </w:p>
        </w:tc>
        <w:tc>
          <w:tcPr>
            <w:tcW w:w="9172" w:type="dxa"/>
            <w:gridSpan w:val="4"/>
            <w:shd w:val="clear" w:color="auto" w:fill="FFFFFF"/>
          </w:tcPr>
          <w:p w14:paraId="39ADC1D3" w14:textId="77777777" w:rsidR="00424E13" w:rsidRPr="00D43DEC" w:rsidRDefault="00424E13" w:rsidP="00A06D5A">
            <w:pPr>
              <w:jc w:val="both"/>
              <w:rPr>
                <w:rFonts w:ascii="Calibri" w:hAnsi="Calibri" w:cs="Tahoma"/>
                <w:b/>
                <w:sz w:val="28"/>
                <w:szCs w:val="28"/>
              </w:rPr>
            </w:pPr>
            <w:r w:rsidRPr="00D43DEC">
              <w:rPr>
                <w:rFonts w:ascii="Calibri" w:hAnsi="Calibri" w:cs="Tahoma"/>
                <w:b/>
                <w:sz w:val="28"/>
                <w:szCs w:val="28"/>
                <w:u w:val="single"/>
              </w:rPr>
              <w:t>ΑΡΙΘΜΟΣ ΤΡΟΠΟΛΟΓΙΑΣ</w:t>
            </w:r>
            <w:r w:rsidRPr="00D43DEC">
              <w:rPr>
                <w:rFonts w:ascii="Calibri" w:hAnsi="Calibri" w:cs="Tahoma"/>
                <w:b/>
                <w:sz w:val="28"/>
                <w:szCs w:val="28"/>
              </w:rPr>
              <w:t>:</w:t>
            </w:r>
          </w:p>
        </w:tc>
      </w:tr>
      <w:tr w:rsidR="00424E13" w:rsidRPr="00D43DEC" w14:paraId="4D8CB5C5" w14:textId="77777777" w:rsidTr="00F41674">
        <w:tblPrEx>
          <w:shd w:val="clear" w:color="auto" w:fill="FFFFFF"/>
        </w:tblPrEx>
        <w:trPr>
          <w:gridAfter w:val="1"/>
          <w:wAfter w:w="34" w:type="dxa"/>
        </w:trPr>
        <w:tc>
          <w:tcPr>
            <w:tcW w:w="575" w:type="dxa"/>
            <w:gridSpan w:val="2"/>
            <w:shd w:val="clear" w:color="auto" w:fill="FFFFFF"/>
          </w:tcPr>
          <w:p w14:paraId="20633E17" w14:textId="77777777" w:rsidR="00424E13" w:rsidRPr="00D43DEC" w:rsidRDefault="00424E13" w:rsidP="00A06D5A">
            <w:pPr>
              <w:jc w:val="both"/>
              <w:rPr>
                <w:rFonts w:ascii="Calibri" w:hAnsi="Calibri" w:cs="Tahoma"/>
                <w:b/>
              </w:rPr>
            </w:pPr>
          </w:p>
        </w:tc>
        <w:tc>
          <w:tcPr>
            <w:tcW w:w="9172" w:type="dxa"/>
            <w:gridSpan w:val="4"/>
            <w:shd w:val="clear" w:color="auto" w:fill="FFFFFF"/>
          </w:tcPr>
          <w:p w14:paraId="1A51C203" w14:textId="77777777" w:rsidR="00424E13" w:rsidRPr="00D43DEC" w:rsidRDefault="0031309D" w:rsidP="00A06D5A">
            <w:pPr>
              <w:suppressAutoHyphens w:val="0"/>
              <w:rPr>
                <w:rFonts w:asciiTheme="minorHAnsi" w:hAnsiTheme="minorHAnsi" w:cstheme="minorHAnsi"/>
                <w:lang w:eastAsia="el-GR"/>
              </w:rPr>
            </w:pPr>
            <w:r w:rsidRPr="0031309D">
              <w:rPr>
                <w:rFonts w:asciiTheme="minorHAnsi" w:hAnsiTheme="minorHAnsi" w:cstheme="minorHAnsi"/>
                <w:lang w:eastAsia="el-GR"/>
              </w:rPr>
              <w:t>1549/148 16.1.2023</w:t>
            </w:r>
          </w:p>
        </w:tc>
      </w:tr>
      <w:tr w:rsidR="00424E13" w:rsidRPr="00D43DEC" w14:paraId="4B2BD181" w14:textId="77777777" w:rsidTr="00F41674">
        <w:tblPrEx>
          <w:shd w:val="clear" w:color="auto" w:fill="FFFFFF"/>
        </w:tblPrEx>
        <w:trPr>
          <w:gridAfter w:val="1"/>
          <w:wAfter w:w="34" w:type="dxa"/>
        </w:trPr>
        <w:tc>
          <w:tcPr>
            <w:tcW w:w="575" w:type="dxa"/>
            <w:gridSpan w:val="2"/>
            <w:shd w:val="clear" w:color="auto" w:fill="FFFFFF"/>
          </w:tcPr>
          <w:p w14:paraId="2A2627C0" w14:textId="77777777" w:rsidR="00424E13" w:rsidRPr="00D43DEC" w:rsidRDefault="00424E13" w:rsidP="00A06D5A">
            <w:pPr>
              <w:jc w:val="both"/>
              <w:rPr>
                <w:rFonts w:ascii="Calibri" w:hAnsi="Calibri" w:cs="Tahoma"/>
                <w:b/>
              </w:rPr>
            </w:pPr>
          </w:p>
        </w:tc>
        <w:tc>
          <w:tcPr>
            <w:tcW w:w="9172" w:type="dxa"/>
            <w:gridSpan w:val="4"/>
            <w:shd w:val="clear" w:color="auto" w:fill="FFFFFF"/>
          </w:tcPr>
          <w:p w14:paraId="14CFBAC8" w14:textId="77777777" w:rsidR="00424E13" w:rsidRPr="00D43DEC" w:rsidRDefault="00424E13" w:rsidP="00A06D5A">
            <w:pPr>
              <w:jc w:val="both"/>
              <w:rPr>
                <w:rFonts w:ascii="Calibri" w:hAnsi="Calibri" w:cs="Tahoma"/>
                <w:b/>
                <w:sz w:val="28"/>
                <w:szCs w:val="28"/>
              </w:rPr>
            </w:pPr>
            <w:r w:rsidRPr="00D43DEC">
              <w:rPr>
                <w:rFonts w:ascii="Calibri" w:hAnsi="Calibri" w:cs="Tahoma"/>
                <w:b/>
                <w:sz w:val="28"/>
                <w:szCs w:val="28"/>
                <w:u w:val="single"/>
              </w:rPr>
              <w:t>ΠΕΡΙΓΡΑΦΗ</w:t>
            </w:r>
            <w:r w:rsidRPr="00D43DEC">
              <w:rPr>
                <w:rFonts w:ascii="Calibri" w:hAnsi="Calibri" w:cs="Tahoma"/>
                <w:b/>
                <w:sz w:val="28"/>
                <w:szCs w:val="28"/>
              </w:rPr>
              <w:t>:</w:t>
            </w:r>
          </w:p>
          <w:p w14:paraId="003D4FD2" w14:textId="77777777" w:rsidR="00424E13" w:rsidRPr="00D43DEC" w:rsidRDefault="00424E13" w:rsidP="00A06D5A">
            <w:pPr>
              <w:jc w:val="both"/>
              <w:rPr>
                <w:rFonts w:ascii="Calibri" w:hAnsi="Calibri" w:cs="Tahoma"/>
                <w:b/>
                <w:sz w:val="28"/>
                <w:szCs w:val="28"/>
              </w:rPr>
            </w:pPr>
            <w:r w:rsidRPr="00D43DEC">
              <w:rPr>
                <w:rFonts w:asciiTheme="minorHAnsi" w:hAnsiTheme="minorHAnsi" w:cstheme="minorHAnsi"/>
                <w:color w:val="000000"/>
                <w:shd w:val="clear" w:color="auto" w:fill="FFFFFF"/>
              </w:rPr>
              <w:t>Ρυθμίσεις θεμάτων αρμοδιότητας του Υπουργείου Εσωτερικών</w:t>
            </w:r>
            <w:r w:rsidRPr="00D43DEC">
              <w:rPr>
                <w:rFonts w:ascii="Verdana" w:hAnsi="Verdana"/>
                <w:color w:val="000000"/>
                <w:sz w:val="17"/>
                <w:szCs w:val="17"/>
                <w:shd w:val="clear" w:color="auto" w:fill="FFFFFF"/>
              </w:rPr>
              <w:t>.</w:t>
            </w:r>
          </w:p>
        </w:tc>
      </w:tr>
      <w:tr w:rsidR="00013DD4" w:rsidRPr="00D43DEC" w14:paraId="1B96F3E8" w14:textId="77777777" w:rsidTr="00B46C57">
        <w:tblPrEx>
          <w:shd w:val="clear" w:color="auto" w:fill="FFFFFF"/>
        </w:tblPrEx>
        <w:trPr>
          <w:gridAfter w:val="1"/>
          <w:wAfter w:w="34" w:type="dxa"/>
        </w:trPr>
        <w:tc>
          <w:tcPr>
            <w:tcW w:w="575" w:type="dxa"/>
            <w:gridSpan w:val="2"/>
            <w:shd w:val="clear" w:color="auto" w:fill="DBE5F1" w:themeFill="accent1" w:themeFillTint="33"/>
          </w:tcPr>
          <w:p w14:paraId="6B110DC4" w14:textId="77777777" w:rsidR="00013DD4" w:rsidRPr="00F41674" w:rsidRDefault="00013DD4" w:rsidP="00BE202C">
            <w:pPr>
              <w:shd w:val="clear" w:color="auto" w:fill="DAEEF3" w:themeFill="accent5" w:themeFillTint="33"/>
              <w:jc w:val="both"/>
              <w:rPr>
                <w:rFonts w:asciiTheme="minorHAnsi" w:hAnsiTheme="minorHAnsi" w:cstheme="minorHAnsi"/>
                <w:b/>
                <w:sz w:val="28"/>
                <w:szCs w:val="28"/>
              </w:rPr>
            </w:pPr>
            <w:r>
              <w:rPr>
                <w:rFonts w:asciiTheme="minorHAnsi" w:hAnsiTheme="minorHAnsi" w:cstheme="minorHAnsi"/>
                <w:b/>
                <w:sz w:val="28"/>
                <w:szCs w:val="28"/>
              </w:rPr>
              <w:t>44</w:t>
            </w:r>
            <w:r w:rsidRPr="00F41674">
              <w:rPr>
                <w:rFonts w:asciiTheme="minorHAnsi" w:hAnsiTheme="minorHAnsi" w:cstheme="minorHAnsi"/>
                <w:b/>
                <w:sz w:val="28"/>
                <w:szCs w:val="28"/>
              </w:rPr>
              <w:t>.</w:t>
            </w:r>
          </w:p>
        </w:tc>
        <w:tc>
          <w:tcPr>
            <w:tcW w:w="9172" w:type="dxa"/>
            <w:gridSpan w:val="4"/>
            <w:shd w:val="clear" w:color="auto" w:fill="DBE5F1" w:themeFill="accent1" w:themeFillTint="33"/>
          </w:tcPr>
          <w:p w14:paraId="084A0082" w14:textId="77777777" w:rsidR="00BE202C" w:rsidRPr="00F41674" w:rsidRDefault="00013DD4" w:rsidP="00BE202C">
            <w:pPr>
              <w:shd w:val="clear" w:color="auto" w:fill="DAEEF3" w:themeFill="accent5" w:themeFillTint="33"/>
              <w:jc w:val="both"/>
              <w:rPr>
                <w:rFonts w:asciiTheme="minorHAnsi" w:hAnsiTheme="minorHAnsi" w:cstheme="minorHAnsi"/>
                <w:b/>
                <w:sz w:val="28"/>
                <w:szCs w:val="28"/>
              </w:rPr>
            </w:pPr>
            <w:r w:rsidRPr="00F41674">
              <w:rPr>
                <w:rFonts w:asciiTheme="minorHAnsi" w:hAnsiTheme="minorHAnsi" w:cstheme="minorHAnsi"/>
                <w:b/>
                <w:sz w:val="28"/>
                <w:szCs w:val="28"/>
                <w:u w:val="single"/>
              </w:rPr>
              <w:t>ΔΙΑΤΑΞΗ ΝΟΜΟΥ</w:t>
            </w:r>
            <w:r w:rsidRPr="00F41674">
              <w:rPr>
                <w:rFonts w:asciiTheme="minorHAnsi" w:hAnsiTheme="minorHAnsi" w:cstheme="minorHAnsi"/>
                <w:b/>
                <w:sz w:val="28"/>
                <w:szCs w:val="28"/>
              </w:rPr>
              <w:t xml:space="preserve">: </w:t>
            </w:r>
          </w:p>
          <w:p w14:paraId="1A0228B6" w14:textId="77777777" w:rsidR="00BE202C" w:rsidRDefault="00BE202C" w:rsidP="00426655">
            <w:pPr>
              <w:shd w:val="clear" w:color="auto" w:fill="DAEEF3" w:themeFill="accent5" w:themeFillTint="33"/>
              <w:ind w:left="284"/>
              <w:contextualSpacing/>
              <w:jc w:val="center"/>
              <w:rPr>
                <w:rFonts w:asciiTheme="minorHAnsi" w:hAnsiTheme="minorHAnsi" w:cstheme="minorHAnsi"/>
                <w:b/>
              </w:rPr>
            </w:pPr>
            <w:r w:rsidRPr="00BE202C">
              <w:rPr>
                <w:rFonts w:asciiTheme="minorHAnsi" w:hAnsiTheme="minorHAnsi" w:cstheme="minorHAnsi"/>
                <w:b/>
              </w:rPr>
              <w:t>ΜΕΡΟΣ Δ’</w:t>
            </w:r>
          </w:p>
          <w:p w14:paraId="5FE08B68" w14:textId="77777777" w:rsidR="00426655" w:rsidRDefault="00BE202C" w:rsidP="00426655">
            <w:pPr>
              <w:shd w:val="clear" w:color="auto" w:fill="DAEEF3" w:themeFill="accent5" w:themeFillTint="33"/>
              <w:ind w:left="284"/>
              <w:contextualSpacing/>
              <w:jc w:val="center"/>
              <w:rPr>
                <w:rFonts w:asciiTheme="minorHAnsi" w:hAnsiTheme="minorHAnsi" w:cstheme="minorHAnsi"/>
                <w:b/>
              </w:rPr>
            </w:pPr>
            <w:r w:rsidRPr="00BE202C">
              <w:rPr>
                <w:rFonts w:asciiTheme="minorHAnsi" w:hAnsiTheme="minorHAnsi" w:cstheme="minorHAnsi"/>
                <w:b/>
              </w:rPr>
              <w:t xml:space="preserve">ΡΥΘΜΙΣΕΙΣ ΘΕΜΑΤΩΝ ΑΡΜΟΔΙΟΤΗΤΑΣ </w:t>
            </w:r>
          </w:p>
          <w:p w14:paraId="445104F3" w14:textId="77777777" w:rsidR="00013DD4" w:rsidRPr="00D43DEC" w:rsidRDefault="00BE202C" w:rsidP="00426655">
            <w:pPr>
              <w:shd w:val="clear" w:color="auto" w:fill="DAEEF3" w:themeFill="accent5" w:themeFillTint="33"/>
              <w:ind w:left="284"/>
              <w:contextualSpacing/>
              <w:jc w:val="center"/>
              <w:rPr>
                <w:rFonts w:asciiTheme="minorHAnsi" w:hAnsiTheme="minorHAnsi" w:cstheme="minorHAnsi"/>
              </w:rPr>
            </w:pPr>
            <w:r w:rsidRPr="00BE202C">
              <w:rPr>
                <w:rFonts w:asciiTheme="minorHAnsi" w:hAnsiTheme="minorHAnsi" w:cstheme="minorHAnsi"/>
                <w:b/>
              </w:rPr>
              <w:t>ΤΩΝ ΥΠΟΥΡΓΕΙΩΝ ΟΙΚΟΝΟΜΙΚΩΝ ΚΑΙ ΕΣΩΤΕΡΙΚΩΝ</w:t>
            </w:r>
          </w:p>
          <w:p w14:paraId="7337B4E4" w14:textId="77777777" w:rsidR="00013DD4" w:rsidRPr="00D43DEC" w:rsidRDefault="00013DD4" w:rsidP="001964C3">
            <w:pPr>
              <w:numPr>
                <w:ilvl w:val="0"/>
                <w:numId w:val="7"/>
              </w:numPr>
              <w:shd w:val="clear" w:color="auto" w:fill="DAEEF3" w:themeFill="accent5" w:themeFillTint="33"/>
              <w:ind w:left="284"/>
              <w:contextualSpacing/>
              <w:jc w:val="both"/>
              <w:rPr>
                <w:rFonts w:asciiTheme="minorHAnsi" w:hAnsiTheme="minorHAnsi" w:cstheme="minorHAnsi"/>
              </w:rPr>
            </w:pPr>
            <w:r>
              <w:rPr>
                <w:rFonts w:asciiTheme="minorHAnsi" w:hAnsiTheme="minorHAnsi" w:cstheme="minorHAnsi"/>
                <w:b/>
              </w:rPr>
              <w:t>Άρθρο</w:t>
            </w:r>
            <w:r w:rsidR="007449A4">
              <w:rPr>
                <w:rFonts w:asciiTheme="minorHAnsi" w:hAnsiTheme="minorHAnsi" w:cstheme="minorHAnsi"/>
                <w:b/>
              </w:rPr>
              <w:t xml:space="preserve"> 70</w:t>
            </w:r>
            <w:r>
              <w:rPr>
                <w:rFonts w:asciiTheme="minorHAnsi" w:hAnsiTheme="minorHAnsi" w:cstheme="minorHAnsi"/>
                <w:b/>
              </w:rPr>
              <w:t xml:space="preserve"> </w:t>
            </w:r>
          </w:p>
          <w:p w14:paraId="3B238E22" w14:textId="77777777" w:rsidR="00013DD4" w:rsidRPr="00D43DEC" w:rsidRDefault="00013DD4" w:rsidP="00BE202C">
            <w:pPr>
              <w:shd w:val="clear" w:color="auto" w:fill="DAEEF3" w:themeFill="accent5" w:themeFillTint="33"/>
              <w:ind w:left="284"/>
              <w:contextualSpacing/>
              <w:jc w:val="both"/>
              <w:rPr>
                <w:rFonts w:asciiTheme="minorHAnsi" w:hAnsiTheme="minorHAnsi" w:cstheme="minorHAnsi"/>
              </w:rPr>
            </w:pPr>
            <w:r>
              <w:rPr>
                <w:rFonts w:asciiTheme="minorHAnsi" w:hAnsiTheme="minorHAnsi" w:cstheme="minorHAnsi"/>
              </w:rPr>
              <w:t>«</w:t>
            </w:r>
            <w:r w:rsidR="007449A4" w:rsidRPr="007449A4">
              <w:rPr>
                <w:rFonts w:asciiTheme="minorHAnsi" w:hAnsiTheme="minorHAnsi" w:cstheme="minorHAnsi"/>
              </w:rPr>
              <w:t>Αποδοχές καλλιτεχνικού προσωπικού - Αντικατάσταση περ. α’δ παρ. 6 άρθρου 22 ν. 4354/2015 - Μεταβατική διάταξη</w:t>
            </w:r>
            <w:r w:rsidRPr="00D43DEC">
              <w:rPr>
                <w:rFonts w:asciiTheme="minorHAnsi" w:hAnsiTheme="minorHAnsi" w:cstheme="minorHAnsi"/>
              </w:rPr>
              <w:t>»</w:t>
            </w:r>
          </w:p>
          <w:p w14:paraId="5E107934" w14:textId="77777777" w:rsidR="00013DD4" w:rsidRPr="00D43DEC" w:rsidRDefault="00013DD4" w:rsidP="001964C3">
            <w:pPr>
              <w:numPr>
                <w:ilvl w:val="0"/>
                <w:numId w:val="7"/>
              </w:numPr>
              <w:shd w:val="clear" w:color="auto" w:fill="DAEEF3" w:themeFill="accent5" w:themeFillTint="33"/>
              <w:ind w:left="284"/>
              <w:contextualSpacing/>
              <w:jc w:val="both"/>
              <w:rPr>
                <w:rFonts w:asciiTheme="minorHAnsi" w:hAnsiTheme="minorHAnsi" w:cstheme="minorHAnsi"/>
              </w:rPr>
            </w:pPr>
            <w:r>
              <w:rPr>
                <w:rFonts w:asciiTheme="minorHAnsi" w:hAnsiTheme="minorHAnsi" w:cstheme="minorHAnsi"/>
                <w:b/>
              </w:rPr>
              <w:t>Άρθρο</w:t>
            </w:r>
            <w:r w:rsidR="007449A4">
              <w:rPr>
                <w:rFonts w:asciiTheme="minorHAnsi" w:hAnsiTheme="minorHAnsi" w:cstheme="minorHAnsi"/>
                <w:b/>
              </w:rPr>
              <w:t xml:space="preserve"> 71</w:t>
            </w:r>
            <w:r>
              <w:rPr>
                <w:rFonts w:asciiTheme="minorHAnsi" w:hAnsiTheme="minorHAnsi" w:cstheme="minorHAnsi"/>
                <w:b/>
              </w:rPr>
              <w:t xml:space="preserve"> </w:t>
            </w:r>
          </w:p>
          <w:p w14:paraId="3906AB57" w14:textId="77777777" w:rsidR="00013DD4" w:rsidRPr="00D43DEC" w:rsidRDefault="00013DD4" w:rsidP="00BE202C">
            <w:pPr>
              <w:shd w:val="clear" w:color="auto" w:fill="DAEEF3" w:themeFill="accent5" w:themeFillTint="33"/>
              <w:ind w:left="284"/>
              <w:contextualSpacing/>
              <w:jc w:val="both"/>
              <w:rPr>
                <w:rFonts w:asciiTheme="minorHAnsi" w:hAnsiTheme="minorHAnsi" w:cstheme="minorHAnsi"/>
              </w:rPr>
            </w:pPr>
            <w:r>
              <w:rPr>
                <w:rFonts w:asciiTheme="minorHAnsi" w:hAnsiTheme="minorHAnsi" w:cstheme="minorHAnsi"/>
              </w:rPr>
              <w:t>«</w:t>
            </w:r>
            <w:r w:rsidR="007449A4" w:rsidRPr="007449A4">
              <w:rPr>
                <w:rFonts w:asciiTheme="minorHAnsi" w:hAnsiTheme="minorHAnsi" w:cstheme="minorHAnsi"/>
              </w:rPr>
              <w:t>Πεδίο εφαρμογής π.δ. 85/2022 ως προς την απασχόληση καλλιτεχνών στο Δημόσιο</w:t>
            </w:r>
            <w:r w:rsidRPr="00D43DEC">
              <w:rPr>
                <w:rFonts w:asciiTheme="minorHAnsi" w:hAnsiTheme="minorHAnsi" w:cstheme="minorHAnsi"/>
              </w:rPr>
              <w:t>»</w:t>
            </w:r>
          </w:p>
          <w:p w14:paraId="4FE7EE37" w14:textId="77777777" w:rsidR="00013DD4" w:rsidRPr="00D43DEC" w:rsidRDefault="00013DD4" w:rsidP="001964C3">
            <w:pPr>
              <w:numPr>
                <w:ilvl w:val="0"/>
                <w:numId w:val="7"/>
              </w:numPr>
              <w:shd w:val="clear" w:color="auto" w:fill="DAEEF3" w:themeFill="accent5" w:themeFillTint="33"/>
              <w:ind w:left="284"/>
              <w:contextualSpacing/>
              <w:jc w:val="both"/>
              <w:rPr>
                <w:rFonts w:asciiTheme="minorHAnsi" w:hAnsiTheme="minorHAnsi" w:cstheme="minorHAnsi"/>
              </w:rPr>
            </w:pPr>
            <w:r>
              <w:rPr>
                <w:rFonts w:asciiTheme="minorHAnsi" w:hAnsiTheme="minorHAnsi" w:cstheme="minorHAnsi"/>
                <w:b/>
              </w:rPr>
              <w:t xml:space="preserve">Άρθρο </w:t>
            </w:r>
            <w:r w:rsidR="007449A4">
              <w:rPr>
                <w:rFonts w:asciiTheme="minorHAnsi" w:hAnsiTheme="minorHAnsi" w:cstheme="minorHAnsi"/>
                <w:b/>
              </w:rPr>
              <w:t>72</w:t>
            </w:r>
          </w:p>
          <w:p w14:paraId="0FAA8402" w14:textId="77777777" w:rsidR="00013DD4" w:rsidRPr="007A6A14" w:rsidRDefault="007449A4" w:rsidP="007A6A14">
            <w:pPr>
              <w:shd w:val="clear" w:color="auto" w:fill="DAEEF3" w:themeFill="accent5" w:themeFillTint="33"/>
              <w:ind w:left="284"/>
              <w:contextualSpacing/>
              <w:jc w:val="both"/>
              <w:rPr>
                <w:rFonts w:asciiTheme="minorHAnsi" w:hAnsiTheme="minorHAnsi" w:cstheme="minorHAnsi"/>
              </w:rPr>
            </w:pPr>
            <w:r w:rsidRPr="007449A4">
              <w:rPr>
                <w:rFonts w:asciiTheme="minorHAnsi" w:hAnsiTheme="minorHAnsi" w:cstheme="minorHAnsi"/>
              </w:rPr>
              <w:t>“Αφορολόγητο, ακατάσχετο και ανεκχώρητο ενίσχυσης βάσει του Μέτρου 22 «Έκτακτη προσωρινή στήριξη σε γεωργούς και ΜΜΕ που πλήττονται ιδιαίτερα από τις επιπτώσεις της ρωσικής εισβολής στην Ουκρανία»”</w:t>
            </w:r>
          </w:p>
        </w:tc>
      </w:tr>
      <w:tr w:rsidR="00013DD4" w:rsidRPr="00D43DEC" w14:paraId="78935FCD" w14:textId="77777777" w:rsidTr="00B46C57">
        <w:tblPrEx>
          <w:shd w:val="clear" w:color="auto" w:fill="FFFFFF"/>
        </w:tblPrEx>
        <w:trPr>
          <w:gridAfter w:val="1"/>
          <w:wAfter w:w="34" w:type="dxa"/>
        </w:trPr>
        <w:tc>
          <w:tcPr>
            <w:tcW w:w="575" w:type="dxa"/>
            <w:gridSpan w:val="2"/>
            <w:shd w:val="clear" w:color="auto" w:fill="DBE5F1" w:themeFill="accent1" w:themeFillTint="33"/>
          </w:tcPr>
          <w:p w14:paraId="0917C115" w14:textId="77777777" w:rsidR="00013DD4" w:rsidRPr="00D43DEC" w:rsidRDefault="00013DD4" w:rsidP="00BE202C">
            <w:pPr>
              <w:shd w:val="clear" w:color="auto" w:fill="DAEEF3" w:themeFill="accent5" w:themeFillTint="33"/>
              <w:jc w:val="both"/>
              <w:rPr>
                <w:rFonts w:asciiTheme="minorHAnsi" w:hAnsiTheme="minorHAnsi" w:cstheme="minorHAnsi"/>
                <w:b/>
              </w:rPr>
            </w:pPr>
          </w:p>
        </w:tc>
        <w:tc>
          <w:tcPr>
            <w:tcW w:w="9172" w:type="dxa"/>
            <w:gridSpan w:val="4"/>
            <w:shd w:val="clear" w:color="auto" w:fill="DBE5F1" w:themeFill="accent1" w:themeFillTint="33"/>
          </w:tcPr>
          <w:p w14:paraId="6F570623" w14:textId="77777777" w:rsidR="00013DD4" w:rsidRPr="00D43DEC" w:rsidRDefault="00013DD4" w:rsidP="00013DD4">
            <w:pPr>
              <w:shd w:val="clear" w:color="auto" w:fill="DAEEF3" w:themeFill="accent5" w:themeFillTint="33"/>
              <w:contextualSpacing/>
              <w:jc w:val="both"/>
              <w:rPr>
                <w:rFonts w:asciiTheme="minorHAnsi" w:hAnsiTheme="minorHAnsi" w:cstheme="minorHAnsi"/>
              </w:rPr>
            </w:pPr>
            <w:r>
              <w:rPr>
                <w:rFonts w:asciiTheme="minorHAnsi" w:hAnsiTheme="minorHAnsi" w:cstheme="minorHAnsi"/>
              </w:rPr>
              <w:t>του ν.</w:t>
            </w:r>
            <w:r>
              <w:rPr>
                <w:rFonts w:asciiTheme="minorHAnsi" w:hAnsiTheme="minorHAnsi" w:cstheme="minorHAnsi"/>
                <w:lang w:val="en-US"/>
              </w:rPr>
              <w:t xml:space="preserve"> </w:t>
            </w:r>
            <w:hyperlink r:id="rId141" w:history="1">
              <w:r w:rsidR="00FC65F1" w:rsidRPr="00AE1E1B">
                <w:rPr>
                  <w:rStyle w:val="-"/>
                  <w:rFonts w:asciiTheme="minorHAnsi" w:hAnsiTheme="minorHAnsi" w:cstheme="minorHAnsi"/>
                  <w:u w:val="none"/>
                </w:rPr>
                <w:t>5016/2023</w:t>
              </w:r>
            </w:hyperlink>
            <w:r w:rsidR="00FC65F1">
              <w:rPr>
                <w:rFonts w:asciiTheme="minorHAnsi" w:hAnsiTheme="minorHAnsi" w:cstheme="minorHAnsi"/>
              </w:rPr>
              <w:t xml:space="preserve"> </w:t>
            </w:r>
            <w:r>
              <w:rPr>
                <w:rFonts w:asciiTheme="minorHAnsi" w:hAnsiTheme="minorHAnsi" w:cstheme="minorHAnsi"/>
              </w:rPr>
              <w:t>(ΦΕΚ Α/</w:t>
            </w:r>
            <w:r w:rsidR="00FC65F1">
              <w:rPr>
                <w:rFonts w:asciiTheme="minorHAnsi" w:hAnsiTheme="minorHAnsi" w:cstheme="minorHAnsi"/>
              </w:rPr>
              <w:t>21</w:t>
            </w:r>
            <w:r w:rsidRPr="00D43DEC">
              <w:rPr>
                <w:rFonts w:asciiTheme="minorHAnsi" w:hAnsiTheme="minorHAnsi" w:cstheme="minorHAnsi"/>
              </w:rPr>
              <w:t>/</w:t>
            </w:r>
            <w:r w:rsidR="00FC65F1">
              <w:rPr>
                <w:rFonts w:asciiTheme="minorHAnsi" w:hAnsiTheme="minorHAnsi" w:cstheme="minorHAnsi"/>
              </w:rPr>
              <w:t>04.02.2023</w:t>
            </w:r>
            <w:r w:rsidRPr="00D43DEC">
              <w:rPr>
                <w:rFonts w:asciiTheme="minorHAnsi" w:hAnsiTheme="minorHAnsi" w:cstheme="minorHAnsi"/>
              </w:rPr>
              <w:t>)».</w:t>
            </w:r>
          </w:p>
        </w:tc>
      </w:tr>
      <w:tr w:rsidR="00013DD4" w:rsidRPr="00D43DEC" w14:paraId="66AF0093" w14:textId="77777777" w:rsidTr="00B46C57">
        <w:tblPrEx>
          <w:shd w:val="clear" w:color="auto" w:fill="FFFFFF"/>
        </w:tblPrEx>
        <w:trPr>
          <w:gridAfter w:val="1"/>
          <w:wAfter w:w="34" w:type="dxa"/>
        </w:trPr>
        <w:tc>
          <w:tcPr>
            <w:tcW w:w="575" w:type="dxa"/>
            <w:gridSpan w:val="2"/>
            <w:shd w:val="clear" w:color="auto" w:fill="DBE5F1" w:themeFill="accent1" w:themeFillTint="33"/>
          </w:tcPr>
          <w:p w14:paraId="48CF3BAD" w14:textId="77777777" w:rsidR="00013DD4" w:rsidRPr="00D43DEC" w:rsidRDefault="00013DD4" w:rsidP="00BE202C">
            <w:pPr>
              <w:shd w:val="clear" w:color="auto" w:fill="DAEEF3" w:themeFill="accent5" w:themeFillTint="33"/>
              <w:jc w:val="both"/>
              <w:rPr>
                <w:rFonts w:asciiTheme="minorHAnsi" w:hAnsiTheme="minorHAnsi" w:cstheme="minorHAnsi"/>
                <w:b/>
              </w:rPr>
            </w:pPr>
          </w:p>
        </w:tc>
        <w:tc>
          <w:tcPr>
            <w:tcW w:w="9172" w:type="dxa"/>
            <w:gridSpan w:val="4"/>
            <w:shd w:val="clear" w:color="auto" w:fill="DBE5F1" w:themeFill="accent1" w:themeFillTint="33"/>
          </w:tcPr>
          <w:p w14:paraId="51312D98" w14:textId="77777777" w:rsidR="00013DD4" w:rsidRPr="00D43DEC" w:rsidRDefault="00013DD4" w:rsidP="00BE202C">
            <w:pPr>
              <w:shd w:val="clear" w:color="auto" w:fill="DAEEF3" w:themeFill="accent5" w:themeFillTint="33"/>
              <w:jc w:val="both"/>
              <w:rPr>
                <w:rFonts w:asciiTheme="minorHAnsi" w:hAnsiTheme="minorHAnsi" w:cstheme="minorHAnsi"/>
                <w:b/>
              </w:rPr>
            </w:pPr>
            <w:r w:rsidRPr="00D43DEC">
              <w:rPr>
                <w:rFonts w:asciiTheme="minorHAnsi" w:hAnsiTheme="minorHAnsi" w:cstheme="minorHAnsi"/>
                <w:b/>
                <w:u w:val="single"/>
              </w:rPr>
              <w:t>ΤΙΤΛΟΣ ΝΟΜΟΥ</w:t>
            </w:r>
            <w:r w:rsidRPr="00D43DEC">
              <w:rPr>
                <w:rFonts w:asciiTheme="minorHAnsi" w:hAnsiTheme="minorHAnsi" w:cstheme="minorHAnsi"/>
                <w:b/>
              </w:rPr>
              <w:t>:</w:t>
            </w:r>
          </w:p>
        </w:tc>
      </w:tr>
      <w:tr w:rsidR="00013DD4" w:rsidRPr="00D43DEC" w14:paraId="78401788" w14:textId="77777777" w:rsidTr="00B46C57">
        <w:tblPrEx>
          <w:shd w:val="clear" w:color="auto" w:fill="FFFFFF"/>
        </w:tblPrEx>
        <w:trPr>
          <w:gridAfter w:val="1"/>
          <w:wAfter w:w="34" w:type="dxa"/>
        </w:trPr>
        <w:tc>
          <w:tcPr>
            <w:tcW w:w="575" w:type="dxa"/>
            <w:gridSpan w:val="2"/>
            <w:shd w:val="clear" w:color="auto" w:fill="DBE5F1" w:themeFill="accent1" w:themeFillTint="33"/>
          </w:tcPr>
          <w:p w14:paraId="62B5F7DE" w14:textId="77777777" w:rsidR="00013DD4" w:rsidRPr="00D43DEC" w:rsidRDefault="00013DD4" w:rsidP="00BE202C">
            <w:pPr>
              <w:shd w:val="clear" w:color="auto" w:fill="DAEEF3" w:themeFill="accent5" w:themeFillTint="33"/>
              <w:jc w:val="both"/>
              <w:rPr>
                <w:rFonts w:asciiTheme="minorHAnsi" w:hAnsiTheme="minorHAnsi" w:cstheme="minorHAnsi"/>
                <w:b/>
                <w:i/>
              </w:rPr>
            </w:pPr>
          </w:p>
        </w:tc>
        <w:tc>
          <w:tcPr>
            <w:tcW w:w="9172" w:type="dxa"/>
            <w:gridSpan w:val="4"/>
            <w:shd w:val="clear" w:color="auto" w:fill="DBE5F1" w:themeFill="accent1" w:themeFillTint="33"/>
          </w:tcPr>
          <w:p w14:paraId="79F2F223" w14:textId="77777777" w:rsidR="00013DD4" w:rsidRPr="00D43DEC" w:rsidRDefault="00FC65F1" w:rsidP="00BE202C">
            <w:pPr>
              <w:shd w:val="clear" w:color="auto" w:fill="DAEEF3" w:themeFill="accent5" w:themeFillTint="33"/>
              <w:suppressAutoHyphens w:val="0"/>
              <w:autoSpaceDE w:val="0"/>
              <w:autoSpaceDN w:val="0"/>
              <w:adjustRightInd w:val="0"/>
              <w:jc w:val="both"/>
              <w:rPr>
                <w:rFonts w:asciiTheme="minorHAnsi" w:hAnsiTheme="minorHAnsi" w:cstheme="minorHAnsi"/>
                <w:i/>
                <w:lang w:eastAsia="el-GR"/>
              </w:rPr>
            </w:pPr>
            <w:r>
              <w:rPr>
                <w:rFonts w:asciiTheme="minorHAnsi" w:hAnsiTheme="minorHAnsi" w:cstheme="minorHAnsi"/>
                <w:i/>
              </w:rPr>
              <w:t>«</w:t>
            </w:r>
            <w:r w:rsidRPr="00FC65F1">
              <w:rPr>
                <w:rFonts w:asciiTheme="minorHAnsi" w:hAnsiTheme="minorHAnsi" w:cstheme="minorHAnsi"/>
                <w:i/>
              </w:rPr>
              <w:t>Διεθνής Εμπορική Διαιτησία - Ρυθμίσεις για τη λειτουργία του Ελεγκτικού Συνεδρίου και λοιπές επείγουσες διατάξεις</w:t>
            </w:r>
            <w:r>
              <w:rPr>
                <w:rFonts w:asciiTheme="minorHAnsi" w:hAnsiTheme="minorHAnsi" w:cstheme="minorHAnsi"/>
                <w:i/>
              </w:rPr>
              <w:t>»</w:t>
            </w:r>
          </w:p>
        </w:tc>
      </w:tr>
      <w:tr w:rsidR="00013DD4" w:rsidRPr="00D43DEC" w14:paraId="7E373AE8" w14:textId="77777777" w:rsidTr="00B46C57">
        <w:tblPrEx>
          <w:shd w:val="clear" w:color="auto" w:fill="FFFFFF"/>
        </w:tblPrEx>
        <w:trPr>
          <w:gridAfter w:val="1"/>
          <w:wAfter w:w="34" w:type="dxa"/>
        </w:trPr>
        <w:tc>
          <w:tcPr>
            <w:tcW w:w="575" w:type="dxa"/>
            <w:gridSpan w:val="2"/>
            <w:shd w:val="clear" w:color="auto" w:fill="DBE5F1" w:themeFill="accent1" w:themeFillTint="33"/>
          </w:tcPr>
          <w:p w14:paraId="4DD3AF1F" w14:textId="77777777" w:rsidR="00013DD4" w:rsidRPr="00D43DEC" w:rsidRDefault="00013DD4" w:rsidP="00BE202C">
            <w:pPr>
              <w:shd w:val="clear" w:color="auto" w:fill="DAEEF3" w:themeFill="accent5" w:themeFillTint="33"/>
              <w:jc w:val="both"/>
              <w:rPr>
                <w:rFonts w:asciiTheme="minorHAnsi" w:hAnsiTheme="minorHAnsi" w:cstheme="minorHAnsi"/>
                <w:b/>
              </w:rPr>
            </w:pPr>
          </w:p>
        </w:tc>
        <w:tc>
          <w:tcPr>
            <w:tcW w:w="9172" w:type="dxa"/>
            <w:gridSpan w:val="4"/>
            <w:shd w:val="clear" w:color="auto" w:fill="DBE5F1" w:themeFill="accent1" w:themeFillTint="33"/>
          </w:tcPr>
          <w:p w14:paraId="4CF215B2" w14:textId="77777777" w:rsidR="00013DD4" w:rsidRPr="00D43DEC" w:rsidRDefault="00013DD4" w:rsidP="00BE202C">
            <w:pPr>
              <w:shd w:val="clear" w:color="auto" w:fill="DAEEF3" w:themeFill="accent5" w:themeFillTint="33"/>
              <w:jc w:val="both"/>
              <w:rPr>
                <w:rFonts w:asciiTheme="minorHAnsi" w:hAnsiTheme="minorHAnsi" w:cstheme="minorHAnsi"/>
                <w:b/>
              </w:rPr>
            </w:pPr>
            <w:r w:rsidRPr="00D43DEC">
              <w:rPr>
                <w:rFonts w:asciiTheme="minorHAnsi" w:hAnsiTheme="minorHAnsi" w:cstheme="minorHAnsi"/>
                <w:b/>
                <w:u w:val="single"/>
              </w:rPr>
              <w:t>ΑΡΙΘΜΟΣ ΤΡΟΠΟΛΟΓΙΑΣ</w:t>
            </w:r>
            <w:r w:rsidRPr="00D43DEC">
              <w:rPr>
                <w:rFonts w:asciiTheme="minorHAnsi" w:hAnsiTheme="minorHAnsi" w:cstheme="minorHAnsi"/>
                <w:b/>
              </w:rPr>
              <w:t>:</w:t>
            </w:r>
          </w:p>
        </w:tc>
      </w:tr>
      <w:tr w:rsidR="00013DD4" w:rsidRPr="00D43DEC" w14:paraId="55A8CD81" w14:textId="77777777" w:rsidTr="00B46C57">
        <w:tblPrEx>
          <w:shd w:val="clear" w:color="auto" w:fill="FFFFFF"/>
        </w:tblPrEx>
        <w:trPr>
          <w:gridAfter w:val="1"/>
          <w:wAfter w:w="34" w:type="dxa"/>
        </w:trPr>
        <w:tc>
          <w:tcPr>
            <w:tcW w:w="575" w:type="dxa"/>
            <w:gridSpan w:val="2"/>
            <w:shd w:val="clear" w:color="auto" w:fill="DBE5F1" w:themeFill="accent1" w:themeFillTint="33"/>
          </w:tcPr>
          <w:p w14:paraId="27DBD00B" w14:textId="77777777" w:rsidR="00013DD4" w:rsidRPr="00D43DEC" w:rsidRDefault="00013DD4" w:rsidP="00BE202C">
            <w:pPr>
              <w:shd w:val="clear" w:color="auto" w:fill="DAEEF3" w:themeFill="accent5" w:themeFillTint="33"/>
              <w:jc w:val="both"/>
              <w:rPr>
                <w:rFonts w:asciiTheme="minorHAnsi" w:hAnsiTheme="minorHAnsi" w:cstheme="minorHAnsi"/>
                <w:b/>
              </w:rPr>
            </w:pPr>
          </w:p>
        </w:tc>
        <w:tc>
          <w:tcPr>
            <w:tcW w:w="9172" w:type="dxa"/>
            <w:gridSpan w:val="4"/>
            <w:shd w:val="clear" w:color="auto" w:fill="DBE5F1" w:themeFill="accent1" w:themeFillTint="33"/>
          </w:tcPr>
          <w:p w14:paraId="36C8EFEB" w14:textId="77777777" w:rsidR="00013DD4" w:rsidRPr="00A63DED" w:rsidRDefault="00204C16" w:rsidP="00BE202C">
            <w:pPr>
              <w:shd w:val="clear" w:color="auto" w:fill="DAEEF3" w:themeFill="accent5" w:themeFillTint="33"/>
              <w:suppressAutoHyphens w:val="0"/>
              <w:rPr>
                <w:rFonts w:asciiTheme="minorHAnsi" w:hAnsiTheme="minorHAnsi" w:cstheme="minorHAnsi"/>
                <w:lang w:eastAsia="el-GR"/>
              </w:rPr>
            </w:pPr>
            <w:hyperlink r:id="rId142" w:history="1">
              <w:r w:rsidRPr="00A63DED">
                <w:rPr>
                  <w:rStyle w:val="-"/>
                  <w:rFonts w:asciiTheme="minorHAnsi" w:hAnsiTheme="minorHAnsi" w:cstheme="minorHAnsi"/>
                  <w:u w:val="none"/>
                  <w:lang w:eastAsia="el-GR"/>
                </w:rPr>
                <w:t>1565/128 30.1.2023</w:t>
              </w:r>
            </w:hyperlink>
          </w:p>
        </w:tc>
      </w:tr>
      <w:tr w:rsidR="00013DD4" w:rsidRPr="00D43DEC" w14:paraId="5C696FFA" w14:textId="77777777" w:rsidTr="00B46C57">
        <w:tblPrEx>
          <w:shd w:val="clear" w:color="auto" w:fill="FFFFFF"/>
        </w:tblPrEx>
        <w:trPr>
          <w:gridAfter w:val="1"/>
          <w:wAfter w:w="34" w:type="dxa"/>
          <w:trHeight w:val="80"/>
        </w:trPr>
        <w:tc>
          <w:tcPr>
            <w:tcW w:w="575" w:type="dxa"/>
            <w:gridSpan w:val="2"/>
            <w:shd w:val="clear" w:color="auto" w:fill="DBE5F1" w:themeFill="accent1" w:themeFillTint="33"/>
          </w:tcPr>
          <w:p w14:paraId="47E0C479" w14:textId="77777777" w:rsidR="00013DD4" w:rsidRPr="00D43DEC" w:rsidRDefault="00013DD4" w:rsidP="00BE202C">
            <w:pPr>
              <w:shd w:val="clear" w:color="auto" w:fill="DAEEF3" w:themeFill="accent5" w:themeFillTint="33"/>
              <w:jc w:val="both"/>
              <w:rPr>
                <w:rFonts w:asciiTheme="minorHAnsi" w:hAnsiTheme="minorHAnsi" w:cstheme="minorHAnsi"/>
                <w:b/>
              </w:rPr>
            </w:pPr>
          </w:p>
        </w:tc>
        <w:tc>
          <w:tcPr>
            <w:tcW w:w="9172" w:type="dxa"/>
            <w:gridSpan w:val="4"/>
            <w:shd w:val="clear" w:color="auto" w:fill="DBE5F1" w:themeFill="accent1" w:themeFillTint="33"/>
          </w:tcPr>
          <w:p w14:paraId="14DE4467" w14:textId="77777777" w:rsidR="00013DD4" w:rsidRPr="00D43DEC" w:rsidRDefault="00013DD4" w:rsidP="00BE202C">
            <w:pPr>
              <w:shd w:val="clear" w:color="auto" w:fill="DAEEF3" w:themeFill="accent5" w:themeFillTint="33"/>
              <w:jc w:val="both"/>
              <w:rPr>
                <w:rFonts w:asciiTheme="minorHAnsi" w:hAnsiTheme="minorHAnsi" w:cstheme="minorHAnsi"/>
                <w:b/>
              </w:rPr>
            </w:pPr>
            <w:r w:rsidRPr="00D43DEC">
              <w:rPr>
                <w:rFonts w:asciiTheme="minorHAnsi" w:hAnsiTheme="minorHAnsi" w:cstheme="minorHAnsi"/>
                <w:b/>
                <w:u w:val="single"/>
              </w:rPr>
              <w:t>ΠΕΡΙΓΡΑΦΗ</w:t>
            </w:r>
            <w:r w:rsidRPr="00D43DEC">
              <w:rPr>
                <w:rFonts w:asciiTheme="minorHAnsi" w:hAnsiTheme="minorHAnsi" w:cstheme="minorHAnsi"/>
                <w:b/>
              </w:rPr>
              <w:t>:</w:t>
            </w:r>
          </w:p>
          <w:p w14:paraId="2DF2F338" w14:textId="77777777" w:rsidR="00013DD4" w:rsidRPr="00D43DEC" w:rsidRDefault="00A40E5D" w:rsidP="00BE202C">
            <w:pPr>
              <w:shd w:val="clear" w:color="auto" w:fill="DAEEF3" w:themeFill="accent5" w:themeFillTint="33"/>
              <w:jc w:val="both"/>
              <w:rPr>
                <w:rFonts w:asciiTheme="minorHAnsi" w:hAnsiTheme="minorHAnsi" w:cstheme="minorHAnsi"/>
                <w:b/>
              </w:rPr>
            </w:pPr>
            <w:r w:rsidRPr="00A40E5D">
              <w:rPr>
                <w:rFonts w:asciiTheme="minorHAnsi" w:hAnsiTheme="minorHAnsi" w:cstheme="minorHAnsi"/>
                <w:color w:val="000000"/>
                <w:shd w:val="clear" w:color="auto" w:fill="DAEEF3" w:themeFill="accent5" w:themeFillTint="33"/>
              </w:rPr>
              <w:t>Ρυθμίσεις θεμάτων αρμοδιότητας των Υπουργείων Οικονομικών και Εσωτερικών</w:t>
            </w:r>
            <w:r w:rsidR="00013DD4" w:rsidRPr="00D43DEC">
              <w:rPr>
                <w:rFonts w:asciiTheme="minorHAnsi" w:hAnsiTheme="minorHAnsi" w:cstheme="minorHAnsi"/>
                <w:color w:val="000000"/>
                <w:shd w:val="clear" w:color="auto" w:fill="DAEEF3" w:themeFill="accent5" w:themeFillTint="33"/>
              </w:rPr>
              <w:t>.</w:t>
            </w:r>
          </w:p>
        </w:tc>
      </w:tr>
      <w:tr w:rsidR="009A011F" w:rsidRPr="00D43DEC" w14:paraId="05B2254C" w14:textId="77777777" w:rsidTr="0010715B">
        <w:tblPrEx>
          <w:shd w:val="clear" w:color="auto" w:fill="FFFFFF"/>
        </w:tblPrEx>
        <w:trPr>
          <w:gridAfter w:val="1"/>
          <w:wAfter w:w="34" w:type="dxa"/>
        </w:trPr>
        <w:tc>
          <w:tcPr>
            <w:tcW w:w="575" w:type="dxa"/>
            <w:gridSpan w:val="2"/>
            <w:shd w:val="clear" w:color="auto" w:fill="FFFFFF"/>
          </w:tcPr>
          <w:p w14:paraId="53F9B258" w14:textId="77777777" w:rsidR="009A011F" w:rsidRPr="00D43DEC" w:rsidRDefault="009A011F" w:rsidP="0010715B">
            <w:pPr>
              <w:jc w:val="both"/>
              <w:rPr>
                <w:rFonts w:asciiTheme="minorHAnsi" w:hAnsiTheme="minorHAnsi" w:cstheme="minorHAnsi"/>
                <w:b/>
                <w:sz w:val="28"/>
                <w:szCs w:val="28"/>
              </w:rPr>
            </w:pPr>
            <w:r>
              <w:rPr>
                <w:rFonts w:asciiTheme="minorHAnsi" w:hAnsiTheme="minorHAnsi" w:cstheme="minorHAnsi"/>
                <w:b/>
                <w:sz w:val="28"/>
                <w:szCs w:val="28"/>
              </w:rPr>
              <w:t>45</w:t>
            </w:r>
            <w:r w:rsidRPr="00D43DEC">
              <w:rPr>
                <w:rFonts w:asciiTheme="minorHAnsi" w:hAnsiTheme="minorHAnsi" w:cstheme="minorHAnsi"/>
                <w:b/>
                <w:sz w:val="28"/>
                <w:szCs w:val="28"/>
              </w:rPr>
              <w:t>.</w:t>
            </w:r>
          </w:p>
        </w:tc>
        <w:tc>
          <w:tcPr>
            <w:tcW w:w="9172" w:type="dxa"/>
            <w:gridSpan w:val="4"/>
            <w:shd w:val="clear" w:color="auto" w:fill="FFFFFF"/>
          </w:tcPr>
          <w:p w14:paraId="2D3BC2B8" w14:textId="77777777" w:rsidR="009A011F" w:rsidRDefault="009A011F" w:rsidP="0010715B">
            <w:pPr>
              <w:jc w:val="both"/>
              <w:rPr>
                <w:rFonts w:asciiTheme="minorHAnsi" w:hAnsiTheme="minorHAnsi" w:cstheme="minorHAnsi"/>
                <w:b/>
                <w:sz w:val="28"/>
                <w:szCs w:val="28"/>
              </w:rPr>
            </w:pPr>
            <w:r w:rsidRPr="00D43DEC">
              <w:rPr>
                <w:rFonts w:asciiTheme="minorHAnsi" w:hAnsiTheme="minorHAnsi" w:cstheme="minorHAnsi"/>
                <w:b/>
                <w:sz w:val="28"/>
                <w:szCs w:val="28"/>
                <w:u w:val="single"/>
              </w:rPr>
              <w:t>ΔΙΑΤΑΞΗ ΝΟΜΟΥ</w:t>
            </w:r>
            <w:r w:rsidRPr="00D43DEC">
              <w:rPr>
                <w:rFonts w:asciiTheme="minorHAnsi" w:hAnsiTheme="minorHAnsi" w:cstheme="minorHAnsi"/>
                <w:b/>
                <w:sz w:val="28"/>
                <w:szCs w:val="28"/>
              </w:rPr>
              <w:t xml:space="preserve">: </w:t>
            </w:r>
          </w:p>
          <w:p w14:paraId="68A9E422" w14:textId="77777777" w:rsidR="00B21BE6" w:rsidRPr="00B21BE6" w:rsidRDefault="00B21BE6" w:rsidP="0010715B">
            <w:pPr>
              <w:jc w:val="center"/>
              <w:rPr>
                <w:rFonts w:asciiTheme="minorHAnsi" w:hAnsiTheme="minorHAnsi" w:cstheme="minorHAnsi"/>
                <w:b/>
              </w:rPr>
            </w:pPr>
            <w:r>
              <w:rPr>
                <w:rFonts w:asciiTheme="minorHAnsi" w:hAnsiTheme="minorHAnsi" w:cstheme="minorHAnsi"/>
                <w:b/>
              </w:rPr>
              <w:t>ΜΕΡΟΣ Δ’</w:t>
            </w:r>
          </w:p>
          <w:p w14:paraId="58A1DDA4" w14:textId="77777777" w:rsidR="009A011F" w:rsidRPr="00D43DEC" w:rsidRDefault="00B21BE6" w:rsidP="0010715B">
            <w:pPr>
              <w:jc w:val="center"/>
              <w:rPr>
                <w:rFonts w:asciiTheme="minorHAnsi" w:hAnsiTheme="minorHAnsi" w:cstheme="minorHAnsi"/>
                <w:b/>
                <w:sz w:val="28"/>
                <w:szCs w:val="28"/>
              </w:rPr>
            </w:pPr>
            <w:r w:rsidRPr="00B21BE6">
              <w:rPr>
                <w:rFonts w:asciiTheme="minorHAnsi" w:hAnsiTheme="minorHAnsi" w:cstheme="minorHAnsi"/>
                <w:b/>
              </w:rPr>
              <w:t>ΛΟΙΠΕΣ ΡΥΘΜΙΣΕΙΣ ΥΠΟΥΡΓΕΙΟΥ ΕΣΩΤΕΡΙΚΩΝ</w:t>
            </w:r>
          </w:p>
          <w:p w14:paraId="54C0CEFE" w14:textId="77777777" w:rsidR="009A011F" w:rsidRPr="00D43DEC" w:rsidRDefault="00AB1E60" w:rsidP="001964C3">
            <w:pPr>
              <w:numPr>
                <w:ilvl w:val="0"/>
                <w:numId w:val="7"/>
              </w:numPr>
              <w:ind w:left="284"/>
              <w:contextualSpacing/>
              <w:jc w:val="both"/>
              <w:rPr>
                <w:rFonts w:asciiTheme="minorHAnsi" w:hAnsiTheme="minorHAnsi" w:cstheme="minorHAnsi"/>
              </w:rPr>
            </w:pPr>
            <w:r>
              <w:rPr>
                <w:rFonts w:asciiTheme="minorHAnsi" w:hAnsiTheme="minorHAnsi" w:cstheme="minorHAnsi"/>
                <w:b/>
              </w:rPr>
              <w:t>Άρθρο 76</w:t>
            </w:r>
          </w:p>
          <w:p w14:paraId="03D1CE21" w14:textId="77777777" w:rsidR="009A011F" w:rsidRPr="00D43DEC" w:rsidRDefault="009A011F" w:rsidP="0010715B">
            <w:pPr>
              <w:ind w:left="284"/>
              <w:contextualSpacing/>
              <w:jc w:val="both"/>
              <w:rPr>
                <w:rFonts w:asciiTheme="minorHAnsi" w:hAnsiTheme="minorHAnsi" w:cstheme="minorHAnsi"/>
              </w:rPr>
            </w:pPr>
            <w:r>
              <w:rPr>
                <w:rFonts w:asciiTheme="minorHAnsi" w:hAnsiTheme="minorHAnsi" w:cstheme="minorHAnsi"/>
              </w:rPr>
              <w:t>«</w:t>
            </w:r>
            <w:r w:rsidR="00AB1E60" w:rsidRPr="00AB1E60">
              <w:rPr>
                <w:rFonts w:asciiTheme="minorHAnsi" w:hAnsiTheme="minorHAnsi" w:cstheme="minorHAnsi"/>
              </w:rPr>
              <w:t>Προθεσμία ανακήρυξης εκλογικών συνδυασμών - Τροποποίηση παρ. 1 άρθρου 35 π.δ. 26/2012</w:t>
            </w:r>
            <w:r w:rsidRPr="00D43DEC">
              <w:rPr>
                <w:rFonts w:asciiTheme="minorHAnsi" w:hAnsiTheme="minorHAnsi" w:cstheme="minorHAnsi"/>
              </w:rPr>
              <w:t>»</w:t>
            </w:r>
          </w:p>
          <w:p w14:paraId="22DD7206" w14:textId="77777777" w:rsidR="009A011F" w:rsidRPr="00D43DEC" w:rsidRDefault="002C019A" w:rsidP="001964C3">
            <w:pPr>
              <w:numPr>
                <w:ilvl w:val="0"/>
                <w:numId w:val="7"/>
              </w:numPr>
              <w:ind w:left="284"/>
              <w:contextualSpacing/>
              <w:jc w:val="both"/>
              <w:rPr>
                <w:rFonts w:asciiTheme="minorHAnsi" w:hAnsiTheme="minorHAnsi" w:cstheme="minorHAnsi"/>
              </w:rPr>
            </w:pPr>
            <w:r>
              <w:rPr>
                <w:rFonts w:asciiTheme="minorHAnsi" w:hAnsiTheme="minorHAnsi" w:cstheme="minorHAnsi"/>
                <w:b/>
              </w:rPr>
              <w:t>Άρθρο 77</w:t>
            </w:r>
          </w:p>
          <w:p w14:paraId="246C2633" w14:textId="77777777" w:rsidR="009A011F" w:rsidRPr="0010715B" w:rsidRDefault="002C019A" w:rsidP="0010715B">
            <w:pPr>
              <w:ind w:left="284"/>
              <w:contextualSpacing/>
              <w:jc w:val="both"/>
              <w:rPr>
                <w:rFonts w:asciiTheme="minorHAnsi" w:hAnsiTheme="minorHAnsi" w:cstheme="minorHAnsi"/>
              </w:rPr>
            </w:pPr>
            <w:r w:rsidRPr="0010715B">
              <w:rPr>
                <w:rFonts w:asciiTheme="minorHAnsi" w:hAnsiTheme="minorHAnsi" w:cstheme="minorHAnsi"/>
              </w:rPr>
              <w:t>“</w:t>
            </w:r>
            <w:r w:rsidRPr="002C019A">
              <w:rPr>
                <w:rFonts w:asciiTheme="minorHAnsi" w:hAnsiTheme="minorHAnsi" w:cstheme="minorHAnsi"/>
              </w:rPr>
              <w:t>Προσωπικό του προγράμματος «Βοήθεια στο Σπίτι»</w:t>
            </w:r>
            <w:r w:rsidRPr="0010715B">
              <w:rPr>
                <w:rFonts w:asciiTheme="minorHAnsi" w:hAnsiTheme="minorHAnsi" w:cstheme="minorHAnsi"/>
              </w:rPr>
              <w:t>”</w:t>
            </w:r>
          </w:p>
          <w:p w14:paraId="64023A15" w14:textId="77777777" w:rsidR="009A011F" w:rsidRPr="00D43DEC" w:rsidRDefault="0010715B" w:rsidP="001964C3">
            <w:pPr>
              <w:numPr>
                <w:ilvl w:val="0"/>
                <w:numId w:val="7"/>
              </w:numPr>
              <w:ind w:left="284"/>
              <w:contextualSpacing/>
              <w:jc w:val="both"/>
              <w:rPr>
                <w:rFonts w:asciiTheme="minorHAnsi" w:hAnsiTheme="minorHAnsi" w:cstheme="minorHAnsi"/>
              </w:rPr>
            </w:pPr>
            <w:r>
              <w:rPr>
                <w:rFonts w:asciiTheme="minorHAnsi" w:hAnsiTheme="minorHAnsi" w:cstheme="minorHAnsi"/>
                <w:b/>
              </w:rPr>
              <w:t>Άρθρο 78</w:t>
            </w:r>
          </w:p>
          <w:p w14:paraId="447B2360" w14:textId="77777777" w:rsidR="009A011F" w:rsidRPr="00D43DEC" w:rsidRDefault="009A011F" w:rsidP="0010715B">
            <w:pPr>
              <w:ind w:left="284"/>
              <w:contextualSpacing/>
              <w:jc w:val="both"/>
              <w:rPr>
                <w:rFonts w:asciiTheme="minorHAnsi" w:hAnsiTheme="minorHAnsi" w:cstheme="minorHAnsi"/>
              </w:rPr>
            </w:pPr>
            <w:r w:rsidRPr="00D43DEC">
              <w:rPr>
                <w:rFonts w:asciiTheme="minorHAnsi" w:hAnsiTheme="minorHAnsi" w:cstheme="minorHAnsi"/>
              </w:rPr>
              <w:t>«</w:t>
            </w:r>
            <w:r w:rsidR="0010715B" w:rsidRPr="0010715B">
              <w:rPr>
                <w:rFonts w:asciiTheme="minorHAnsi" w:hAnsiTheme="minorHAnsi" w:cstheme="minorHAnsi"/>
              </w:rPr>
              <w:t>Ανασύνταξη πινάκω</w:t>
            </w:r>
            <w:r w:rsidR="00807404">
              <w:rPr>
                <w:rFonts w:asciiTheme="minorHAnsi" w:hAnsiTheme="minorHAnsi" w:cstheme="minorHAnsi"/>
              </w:rPr>
              <w:t xml:space="preserve">ν διοριστέων προκήρυξης 2Κ/2019 </w:t>
            </w:r>
            <w:r w:rsidR="0010715B" w:rsidRPr="0010715B">
              <w:rPr>
                <w:rFonts w:asciiTheme="minorHAnsi" w:hAnsiTheme="minorHAnsi" w:cstheme="minorHAnsi"/>
              </w:rPr>
              <w:t>- Συμμόρφωση με δικαστική απόφαση</w:t>
            </w:r>
            <w:r w:rsidRPr="00D43DEC">
              <w:rPr>
                <w:rFonts w:asciiTheme="minorHAnsi" w:hAnsiTheme="minorHAnsi" w:cstheme="minorHAnsi"/>
              </w:rPr>
              <w:t>»</w:t>
            </w:r>
          </w:p>
          <w:p w14:paraId="4308FB5B" w14:textId="77777777" w:rsidR="009A011F" w:rsidRPr="00D43DEC" w:rsidRDefault="009A011F" w:rsidP="001964C3">
            <w:pPr>
              <w:numPr>
                <w:ilvl w:val="0"/>
                <w:numId w:val="7"/>
              </w:numPr>
              <w:ind w:left="284"/>
              <w:contextualSpacing/>
              <w:jc w:val="both"/>
              <w:rPr>
                <w:rFonts w:asciiTheme="minorHAnsi" w:hAnsiTheme="minorHAnsi" w:cstheme="minorHAnsi"/>
              </w:rPr>
            </w:pPr>
            <w:r>
              <w:rPr>
                <w:rFonts w:asciiTheme="minorHAnsi" w:hAnsiTheme="minorHAnsi" w:cstheme="minorHAnsi"/>
                <w:b/>
              </w:rPr>
              <w:t xml:space="preserve">Άρθρο </w:t>
            </w:r>
            <w:r w:rsidR="00BB4048">
              <w:rPr>
                <w:rFonts w:asciiTheme="minorHAnsi" w:hAnsiTheme="minorHAnsi" w:cstheme="minorHAnsi"/>
                <w:b/>
                <w:lang w:val="en-US"/>
              </w:rPr>
              <w:t>79</w:t>
            </w:r>
          </w:p>
          <w:p w14:paraId="4A9FB7F6" w14:textId="77777777" w:rsidR="009A011F" w:rsidRPr="00D43DEC" w:rsidRDefault="009A011F" w:rsidP="0010715B">
            <w:pPr>
              <w:ind w:left="284"/>
              <w:contextualSpacing/>
              <w:jc w:val="both"/>
              <w:rPr>
                <w:rFonts w:asciiTheme="minorHAnsi" w:hAnsiTheme="minorHAnsi" w:cstheme="minorHAnsi"/>
              </w:rPr>
            </w:pPr>
            <w:r w:rsidRPr="00D43DEC">
              <w:rPr>
                <w:rFonts w:asciiTheme="minorHAnsi" w:hAnsiTheme="minorHAnsi" w:cstheme="minorHAnsi"/>
              </w:rPr>
              <w:t>«</w:t>
            </w:r>
            <w:r w:rsidR="00BB4048" w:rsidRPr="00BB4048">
              <w:rPr>
                <w:rFonts w:asciiTheme="minorHAnsi" w:hAnsiTheme="minorHAnsi" w:cstheme="minorHAnsi"/>
              </w:rPr>
              <w:t>Παράταση διάρκειας συμβάσεων εργασίας ιδιωτικού δικαίου ορισμένου χρόνου για την αντιμετώπιση των έκτακτων αναγκών που προέκυψαν από τις πυρκαγιές του καλοκαιριού του 2021</w:t>
            </w:r>
            <w:r w:rsidRPr="00D43DEC">
              <w:rPr>
                <w:rFonts w:asciiTheme="minorHAnsi" w:hAnsiTheme="minorHAnsi" w:cstheme="minorHAnsi"/>
              </w:rPr>
              <w:t>»</w:t>
            </w:r>
          </w:p>
          <w:p w14:paraId="6C613367" w14:textId="77777777" w:rsidR="009A011F" w:rsidRPr="00D43DEC" w:rsidRDefault="003A2709" w:rsidP="001964C3">
            <w:pPr>
              <w:numPr>
                <w:ilvl w:val="0"/>
                <w:numId w:val="7"/>
              </w:numPr>
              <w:ind w:left="284"/>
              <w:contextualSpacing/>
              <w:jc w:val="both"/>
              <w:rPr>
                <w:rFonts w:asciiTheme="minorHAnsi" w:hAnsiTheme="minorHAnsi" w:cstheme="minorHAnsi"/>
              </w:rPr>
            </w:pPr>
            <w:r>
              <w:rPr>
                <w:rFonts w:asciiTheme="minorHAnsi" w:hAnsiTheme="minorHAnsi" w:cstheme="minorHAnsi"/>
                <w:b/>
              </w:rPr>
              <w:t>Άρθρο 80</w:t>
            </w:r>
          </w:p>
          <w:p w14:paraId="67FDEADB" w14:textId="77777777" w:rsidR="009A011F" w:rsidRPr="00D43DEC" w:rsidRDefault="009A011F" w:rsidP="0010715B">
            <w:pPr>
              <w:ind w:left="284"/>
              <w:contextualSpacing/>
              <w:jc w:val="both"/>
              <w:rPr>
                <w:rFonts w:asciiTheme="minorHAnsi" w:hAnsiTheme="minorHAnsi" w:cstheme="minorHAnsi"/>
              </w:rPr>
            </w:pPr>
            <w:r w:rsidRPr="00D43DEC">
              <w:rPr>
                <w:rFonts w:asciiTheme="minorHAnsi" w:hAnsiTheme="minorHAnsi" w:cstheme="minorHAnsi"/>
              </w:rPr>
              <w:t>«</w:t>
            </w:r>
            <w:r w:rsidR="003A2709" w:rsidRPr="003A2709">
              <w:rPr>
                <w:rFonts w:asciiTheme="minorHAnsi" w:hAnsiTheme="minorHAnsi" w:cstheme="minorHAnsi"/>
              </w:rPr>
              <w:t>Ειδική άδεια δημόσιων και δημοτικών υπαλλήλων εξαι</w:t>
            </w:r>
            <w:r w:rsidR="003A2709">
              <w:rPr>
                <w:rFonts w:asciiTheme="minorHAnsi" w:hAnsiTheme="minorHAnsi" w:cstheme="minorHAnsi"/>
              </w:rPr>
              <w:t xml:space="preserve">τίας δυσμενών καιρικών συνθηκών </w:t>
            </w:r>
            <w:r w:rsidR="003A2709" w:rsidRPr="003A2709">
              <w:rPr>
                <w:rFonts w:asciiTheme="minorHAnsi" w:hAnsiTheme="minorHAnsi" w:cstheme="minorHAnsi"/>
              </w:rPr>
              <w:t>- Τροποποίηση άρθρου 50 Κώδικα Κατάστασης Δημοσίων Πολιτικών Διοικητικών Υπαλλήλων και Υπαλλήλων Ν.Π.Δ.Δ. (ν. 3528/2007) και άρθρου 57 Κώδικα Κατάστασης Δημοτικών και Κοινοτικών Υπαλλήλων (ν. 3584/2007)</w:t>
            </w:r>
            <w:r w:rsidRPr="00D43DEC">
              <w:rPr>
                <w:rFonts w:asciiTheme="minorHAnsi" w:hAnsiTheme="minorHAnsi" w:cstheme="minorHAnsi"/>
              </w:rPr>
              <w:t>»</w:t>
            </w:r>
          </w:p>
          <w:p w14:paraId="1327B7E4" w14:textId="77777777" w:rsidR="009A011F" w:rsidRPr="00D43DEC" w:rsidRDefault="00B32315" w:rsidP="001964C3">
            <w:pPr>
              <w:numPr>
                <w:ilvl w:val="0"/>
                <w:numId w:val="7"/>
              </w:numPr>
              <w:ind w:left="284"/>
              <w:contextualSpacing/>
              <w:jc w:val="both"/>
              <w:rPr>
                <w:rFonts w:asciiTheme="minorHAnsi" w:hAnsiTheme="minorHAnsi" w:cstheme="minorHAnsi"/>
              </w:rPr>
            </w:pPr>
            <w:r>
              <w:rPr>
                <w:rFonts w:asciiTheme="minorHAnsi" w:hAnsiTheme="minorHAnsi" w:cstheme="minorHAnsi"/>
                <w:b/>
              </w:rPr>
              <w:t>Άρθρο 81</w:t>
            </w:r>
          </w:p>
          <w:p w14:paraId="75C6619E" w14:textId="77777777" w:rsidR="009A011F" w:rsidRPr="00D43DEC" w:rsidRDefault="009A011F" w:rsidP="0010715B">
            <w:pPr>
              <w:ind w:left="284"/>
              <w:contextualSpacing/>
              <w:jc w:val="both"/>
              <w:rPr>
                <w:rFonts w:asciiTheme="minorHAnsi" w:hAnsiTheme="minorHAnsi" w:cstheme="minorHAnsi"/>
              </w:rPr>
            </w:pPr>
            <w:r w:rsidRPr="00D43DEC">
              <w:rPr>
                <w:rFonts w:asciiTheme="minorHAnsi" w:hAnsiTheme="minorHAnsi" w:cstheme="minorHAnsi"/>
              </w:rPr>
              <w:t>«</w:t>
            </w:r>
            <w:r w:rsidR="00B32315" w:rsidRPr="00B32315">
              <w:rPr>
                <w:rFonts w:asciiTheme="minorHAnsi" w:hAnsiTheme="minorHAnsi" w:cstheme="minorHAnsi"/>
              </w:rPr>
              <w:t>Καταβολή επιδόματος</w:t>
            </w:r>
            <w:r w:rsidR="00B32315">
              <w:rPr>
                <w:rFonts w:asciiTheme="minorHAnsi" w:hAnsiTheme="minorHAnsi" w:cstheme="minorHAnsi"/>
              </w:rPr>
              <w:t xml:space="preserve"> ευθύνης Συμβούλου Ακεραιότητας </w:t>
            </w:r>
            <w:r w:rsidR="00B32315" w:rsidRPr="00B32315">
              <w:rPr>
                <w:rFonts w:asciiTheme="minorHAnsi" w:hAnsiTheme="minorHAnsi" w:cstheme="minorHAnsi"/>
              </w:rPr>
              <w:t>- Τροποποίηση παρ. 2 άρθρου 29 ν. 4795/2021</w:t>
            </w:r>
            <w:r w:rsidRPr="00D43DEC">
              <w:rPr>
                <w:rFonts w:asciiTheme="minorHAnsi" w:hAnsiTheme="minorHAnsi" w:cstheme="minorHAnsi"/>
              </w:rPr>
              <w:t>»</w:t>
            </w:r>
          </w:p>
          <w:p w14:paraId="569BE8A7" w14:textId="77777777" w:rsidR="009A011F" w:rsidRPr="00D43DEC" w:rsidRDefault="006466C4" w:rsidP="001964C3">
            <w:pPr>
              <w:numPr>
                <w:ilvl w:val="0"/>
                <w:numId w:val="7"/>
              </w:numPr>
              <w:ind w:left="284"/>
              <w:contextualSpacing/>
              <w:jc w:val="both"/>
              <w:rPr>
                <w:rFonts w:asciiTheme="minorHAnsi" w:hAnsiTheme="minorHAnsi" w:cstheme="minorHAnsi"/>
              </w:rPr>
            </w:pPr>
            <w:r>
              <w:rPr>
                <w:rFonts w:asciiTheme="minorHAnsi" w:hAnsiTheme="minorHAnsi" w:cstheme="minorHAnsi"/>
                <w:b/>
              </w:rPr>
              <w:t>Άρθρο 82</w:t>
            </w:r>
          </w:p>
          <w:p w14:paraId="36392B0E" w14:textId="77777777" w:rsidR="009A011F" w:rsidRPr="00D43DEC" w:rsidRDefault="009A011F" w:rsidP="0010715B">
            <w:pPr>
              <w:ind w:left="284"/>
              <w:contextualSpacing/>
              <w:jc w:val="both"/>
              <w:rPr>
                <w:rFonts w:asciiTheme="minorHAnsi" w:hAnsiTheme="minorHAnsi" w:cstheme="minorHAnsi"/>
              </w:rPr>
            </w:pPr>
            <w:r w:rsidRPr="00D43DEC">
              <w:rPr>
                <w:rFonts w:asciiTheme="minorHAnsi" w:hAnsiTheme="minorHAnsi" w:cstheme="minorHAnsi"/>
              </w:rPr>
              <w:t>«</w:t>
            </w:r>
            <w:r w:rsidR="006466C4" w:rsidRPr="006466C4">
              <w:rPr>
                <w:rFonts w:asciiTheme="minorHAnsi" w:hAnsiTheme="minorHAnsi" w:cstheme="minorHAnsi"/>
              </w:rPr>
              <w:t>Μετάταξη σε θέση ανώτερης κατηγορίας υπαλλήλων κλάδου</w:t>
            </w:r>
            <w:r w:rsidR="006466C4">
              <w:rPr>
                <w:rFonts w:asciiTheme="minorHAnsi" w:hAnsiTheme="minorHAnsi" w:cstheme="minorHAnsi"/>
              </w:rPr>
              <w:t xml:space="preserve"> Τηλεφωνητών </w:t>
            </w:r>
            <w:r w:rsidR="006466C4" w:rsidRPr="006466C4">
              <w:rPr>
                <w:rFonts w:asciiTheme="minorHAnsi" w:hAnsiTheme="minorHAnsi" w:cstheme="minorHAnsi"/>
              </w:rPr>
              <w:t>- Αντικατάσταση παρ. 4 άρθρου 16 ν. 1586/1986</w:t>
            </w:r>
            <w:r w:rsidRPr="00D43DEC">
              <w:rPr>
                <w:rFonts w:asciiTheme="minorHAnsi" w:hAnsiTheme="minorHAnsi" w:cstheme="minorHAnsi"/>
              </w:rPr>
              <w:t>»</w:t>
            </w:r>
          </w:p>
          <w:p w14:paraId="4A359080" w14:textId="77777777" w:rsidR="009A011F" w:rsidRPr="00D43DEC" w:rsidRDefault="00CA48E9" w:rsidP="001964C3">
            <w:pPr>
              <w:numPr>
                <w:ilvl w:val="0"/>
                <w:numId w:val="7"/>
              </w:numPr>
              <w:ind w:left="284"/>
              <w:contextualSpacing/>
              <w:jc w:val="both"/>
              <w:rPr>
                <w:rFonts w:asciiTheme="minorHAnsi" w:hAnsiTheme="minorHAnsi" w:cstheme="minorHAnsi"/>
              </w:rPr>
            </w:pPr>
            <w:r>
              <w:rPr>
                <w:rFonts w:asciiTheme="minorHAnsi" w:hAnsiTheme="minorHAnsi" w:cstheme="minorHAnsi"/>
                <w:b/>
              </w:rPr>
              <w:t>Άρθρο 83</w:t>
            </w:r>
          </w:p>
          <w:p w14:paraId="03F5653B" w14:textId="77777777" w:rsidR="009A011F" w:rsidRPr="00D43DEC" w:rsidRDefault="009A011F" w:rsidP="0010715B">
            <w:pPr>
              <w:ind w:left="284"/>
              <w:contextualSpacing/>
              <w:jc w:val="both"/>
              <w:rPr>
                <w:rFonts w:asciiTheme="minorHAnsi" w:hAnsiTheme="minorHAnsi" w:cstheme="minorHAnsi"/>
              </w:rPr>
            </w:pPr>
            <w:r w:rsidRPr="00D43DEC">
              <w:rPr>
                <w:rFonts w:asciiTheme="minorHAnsi" w:hAnsiTheme="minorHAnsi" w:cstheme="minorHAnsi"/>
              </w:rPr>
              <w:t>«</w:t>
            </w:r>
            <w:r w:rsidR="00CA48E9" w:rsidRPr="00CA48E9">
              <w:rPr>
                <w:rFonts w:asciiTheme="minorHAnsi" w:hAnsiTheme="minorHAnsi" w:cstheme="minorHAnsi"/>
              </w:rPr>
              <w:t>Κάλυψη θέσεων προϊσταμένων Ελληνικού Οργανισμού Ανακύκλωσης (Ε.Ο.ΑΝ.)</w:t>
            </w:r>
            <w:r w:rsidRPr="00D43DEC">
              <w:rPr>
                <w:rFonts w:asciiTheme="minorHAnsi" w:hAnsiTheme="minorHAnsi" w:cstheme="minorHAnsi"/>
              </w:rPr>
              <w:t>»</w:t>
            </w:r>
          </w:p>
          <w:p w14:paraId="78393D08" w14:textId="77777777" w:rsidR="009A011F" w:rsidRPr="00D43DEC" w:rsidRDefault="00E64A08" w:rsidP="001964C3">
            <w:pPr>
              <w:numPr>
                <w:ilvl w:val="0"/>
                <w:numId w:val="7"/>
              </w:numPr>
              <w:ind w:left="284"/>
              <w:contextualSpacing/>
              <w:jc w:val="both"/>
              <w:rPr>
                <w:rFonts w:asciiTheme="minorHAnsi" w:hAnsiTheme="minorHAnsi" w:cstheme="minorHAnsi"/>
              </w:rPr>
            </w:pPr>
            <w:r>
              <w:rPr>
                <w:rFonts w:asciiTheme="minorHAnsi" w:hAnsiTheme="minorHAnsi" w:cstheme="minorHAnsi"/>
                <w:b/>
              </w:rPr>
              <w:t xml:space="preserve">Άρθρο </w:t>
            </w:r>
            <w:r w:rsidR="009A011F">
              <w:rPr>
                <w:rFonts w:asciiTheme="minorHAnsi" w:hAnsiTheme="minorHAnsi" w:cstheme="minorHAnsi"/>
                <w:b/>
              </w:rPr>
              <w:t>8</w:t>
            </w:r>
            <w:r>
              <w:rPr>
                <w:rFonts w:asciiTheme="minorHAnsi" w:hAnsiTheme="minorHAnsi" w:cstheme="minorHAnsi"/>
                <w:b/>
                <w:lang w:val="en-US"/>
              </w:rPr>
              <w:t>4</w:t>
            </w:r>
          </w:p>
          <w:p w14:paraId="46E74960" w14:textId="77777777" w:rsidR="009A011F" w:rsidRDefault="009A011F" w:rsidP="0010715B">
            <w:pPr>
              <w:ind w:left="284"/>
              <w:contextualSpacing/>
              <w:jc w:val="both"/>
              <w:rPr>
                <w:rFonts w:asciiTheme="minorHAnsi" w:hAnsiTheme="minorHAnsi" w:cstheme="minorHAnsi"/>
              </w:rPr>
            </w:pPr>
            <w:r w:rsidRPr="00D43DEC">
              <w:rPr>
                <w:rFonts w:asciiTheme="minorHAnsi" w:hAnsiTheme="minorHAnsi" w:cstheme="minorHAnsi"/>
              </w:rPr>
              <w:t>«</w:t>
            </w:r>
            <w:r w:rsidR="00E64A08" w:rsidRPr="00E64A08">
              <w:rPr>
                <w:rFonts w:asciiTheme="minorHAnsi" w:hAnsiTheme="minorHAnsi" w:cstheme="minorHAnsi"/>
              </w:rPr>
              <w:t>Μετάθεση σε παραμεθόρια περιοχή - Τροποποίηση παρ. 2 άρθρου 42 ν. 3536/2007</w:t>
            </w:r>
            <w:r w:rsidRPr="00D43DEC">
              <w:rPr>
                <w:rFonts w:asciiTheme="minorHAnsi" w:hAnsiTheme="minorHAnsi" w:cstheme="minorHAnsi"/>
              </w:rPr>
              <w:t>»</w:t>
            </w:r>
          </w:p>
          <w:p w14:paraId="31F6D040" w14:textId="77777777" w:rsidR="00E64A08" w:rsidRPr="00D43DEC" w:rsidRDefault="00E64A08" w:rsidP="001964C3">
            <w:pPr>
              <w:numPr>
                <w:ilvl w:val="0"/>
                <w:numId w:val="7"/>
              </w:numPr>
              <w:ind w:left="284"/>
              <w:contextualSpacing/>
              <w:jc w:val="both"/>
              <w:rPr>
                <w:rFonts w:asciiTheme="minorHAnsi" w:hAnsiTheme="minorHAnsi" w:cstheme="minorHAnsi"/>
              </w:rPr>
            </w:pPr>
            <w:r>
              <w:rPr>
                <w:rFonts w:asciiTheme="minorHAnsi" w:hAnsiTheme="minorHAnsi" w:cstheme="minorHAnsi"/>
                <w:b/>
              </w:rPr>
              <w:t>Άρθρο 8</w:t>
            </w:r>
            <w:r>
              <w:rPr>
                <w:rFonts w:asciiTheme="minorHAnsi" w:hAnsiTheme="minorHAnsi" w:cstheme="minorHAnsi"/>
                <w:b/>
                <w:lang w:val="en-US"/>
              </w:rPr>
              <w:t>5</w:t>
            </w:r>
          </w:p>
          <w:p w14:paraId="64A00210" w14:textId="77777777" w:rsidR="00E64A08" w:rsidRDefault="00E64A08" w:rsidP="00E64A08">
            <w:pPr>
              <w:ind w:left="284"/>
              <w:contextualSpacing/>
              <w:jc w:val="both"/>
              <w:rPr>
                <w:rFonts w:asciiTheme="minorHAnsi" w:hAnsiTheme="minorHAnsi" w:cstheme="minorHAnsi"/>
              </w:rPr>
            </w:pPr>
            <w:r w:rsidRPr="00D43DEC">
              <w:rPr>
                <w:rFonts w:asciiTheme="minorHAnsi" w:hAnsiTheme="minorHAnsi" w:cstheme="minorHAnsi"/>
              </w:rPr>
              <w:t>«</w:t>
            </w:r>
            <w:r w:rsidRPr="00E64A08">
              <w:rPr>
                <w:rFonts w:asciiTheme="minorHAnsi" w:hAnsiTheme="minorHAnsi" w:cstheme="minorHAnsi"/>
              </w:rPr>
              <w:t xml:space="preserve">Διοίκηση Νοσοκομείων Εθνικού </w:t>
            </w:r>
            <w:r>
              <w:rPr>
                <w:rFonts w:asciiTheme="minorHAnsi" w:hAnsiTheme="minorHAnsi" w:cstheme="minorHAnsi"/>
              </w:rPr>
              <w:t xml:space="preserve">Συστήματος Υγείας </w:t>
            </w:r>
            <w:r w:rsidRPr="00E64A08">
              <w:rPr>
                <w:rFonts w:asciiTheme="minorHAnsi" w:hAnsiTheme="minorHAnsi" w:cstheme="minorHAnsi"/>
              </w:rPr>
              <w:t>- Ενιαίων Νο</w:t>
            </w:r>
            <w:r>
              <w:rPr>
                <w:rFonts w:asciiTheme="minorHAnsi" w:hAnsiTheme="minorHAnsi" w:cstheme="minorHAnsi"/>
              </w:rPr>
              <w:t xml:space="preserve">μικών Προσώπων Δημοσίου Δικαίου </w:t>
            </w:r>
            <w:r w:rsidRPr="00E64A08">
              <w:rPr>
                <w:rFonts w:asciiTheme="minorHAnsi" w:hAnsiTheme="minorHAnsi" w:cstheme="minorHAnsi"/>
              </w:rPr>
              <w:t>- Τροποποίηση παρ. 8 άρθρου 2 ν. 4052/2012</w:t>
            </w:r>
            <w:r w:rsidRPr="00D43DEC">
              <w:rPr>
                <w:rFonts w:asciiTheme="minorHAnsi" w:hAnsiTheme="minorHAnsi" w:cstheme="minorHAnsi"/>
              </w:rPr>
              <w:t>»</w:t>
            </w:r>
          </w:p>
          <w:p w14:paraId="697BFF58" w14:textId="77777777" w:rsidR="00604C6B" w:rsidRPr="00D43DEC" w:rsidRDefault="00604C6B" w:rsidP="001964C3">
            <w:pPr>
              <w:numPr>
                <w:ilvl w:val="0"/>
                <w:numId w:val="7"/>
              </w:numPr>
              <w:ind w:left="284"/>
              <w:contextualSpacing/>
              <w:jc w:val="both"/>
              <w:rPr>
                <w:rFonts w:asciiTheme="minorHAnsi" w:hAnsiTheme="minorHAnsi" w:cstheme="minorHAnsi"/>
              </w:rPr>
            </w:pPr>
            <w:r>
              <w:rPr>
                <w:rFonts w:asciiTheme="minorHAnsi" w:hAnsiTheme="minorHAnsi" w:cstheme="minorHAnsi"/>
                <w:b/>
              </w:rPr>
              <w:t>Άρθρο 8</w:t>
            </w:r>
            <w:r>
              <w:rPr>
                <w:rFonts w:asciiTheme="minorHAnsi" w:hAnsiTheme="minorHAnsi" w:cstheme="minorHAnsi"/>
                <w:b/>
                <w:lang w:val="en-US"/>
              </w:rPr>
              <w:t>6</w:t>
            </w:r>
          </w:p>
          <w:p w14:paraId="54FFC383" w14:textId="77777777" w:rsidR="00604C6B" w:rsidRDefault="00604C6B" w:rsidP="00604C6B">
            <w:pPr>
              <w:ind w:left="284"/>
              <w:contextualSpacing/>
              <w:jc w:val="both"/>
              <w:rPr>
                <w:rFonts w:asciiTheme="minorHAnsi" w:hAnsiTheme="minorHAnsi" w:cstheme="minorHAnsi"/>
              </w:rPr>
            </w:pPr>
            <w:r w:rsidRPr="00D43DEC">
              <w:rPr>
                <w:rFonts w:asciiTheme="minorHAnsi" w:hAnsiTheme="minorHAnsi" w:cstheme="minorHAnsi"/>
              </w:rPr>
              <w:t>«</w:t>
            </w:r>
            <w:r w:rsidRPr="00604C6B">
              <w:rPr>
                <w:rFonts w:asciiTheme="minorHAnsi" w:hAnsiTheme="minorHAnsi" w:cstheme="minorHAnsi"/>
              </w:rPr>
              <w:t>Διόρθωση παροράματο</w:t>
            </w:r>
            <w:r>
              <w:rPr>
                <w:rFonts w:asciiTheme="minorHAnsi" w:hAnsiTheme="minorHAnsi" w:cstheme="minorHAnsi"/>
              </w:rPr>
              <w:t xml:space="preserve">ς ως προς τις Υπηρεσίες Δόμησης </w:t>
            </w:r>
            <w:r w:rsidRPr="00604C6B">
              <w:rPr>
                <w:rFonts w:asciiTheme="minorHAnsi" w:hAnsiTheme="minorHAnsi" w:cstheme="minorHAnsi"/>
              </w:rPr>
              <w:t>- Τροποποίηση παρ. 7 άρθρου 97Α ν. 3852/2010</w:t>
            </w:r>
            <w:r w:rsidRPr="00D43DEC">
              <w:rPr>
                <w:rFonts w:asciiTheme="minorHAnsi" w:hAnsiTheme="minorHAnsi" w:cstheme="minorHAnsi"/>
              </w:rPr>
              <w:t>»</w:t>
            </w:r>
          </w:p>
          <w:p w14:paraId="72FC4BAF" w14:textId="77777777" w:rsidR="00E55DAF" w:rsidRPr="00D43DEC" w:rsidRDefault="00E55DAF" w:rsidP="001964C3">
            <w:pPr>
              <w:numPr>
                <w:ilvl w:val="0"/>
                <w:numId w:val="7"/>
              </w:numPr>
              <w:ind w:left="284"/>
              <w:contextualSpacing/>
              <w:jc w:val="both"/>
              <w:rPr>
                <w:rFonts w:asciiTheme="minorHAnsi" w:hAnsiTheme="minorHAnsi" w:cstheme="minorHAnsi"/>
              </w:rPr>
            </w:pPr>
            <w:r>
              <w:rPr>
                <w:rFonts w:asciiTheme="minorHAnsi" w:hAnsiTheme="minorHAnsi" w:cstheme="minorHAnsi"/>
                <w:b/>
              </w:rPr>
              <w:t>Άρθρο 8</w:t>
            </w:r>
            <w:r>
              <w:rPr>
                <w:rFonts w:asciiTheme="minorHAnsi" w:hAnsiTheme="minorHAnsi" w:cstheme="minorHAnsi"/>
                <w:b/>
                <w:lang w:val="en-US"/>
              </w:rPr>
              <w:t>7</w:t>
            </w:r>
          </w:p>
          <w:p w14:paraId="53F06345" w14:textId="77777777" w:rsidR="00E55DAF" w:rsidRDefault="00E55DAF" w:rsidP="00E55DAF">
            <w:pPr>
              <w:ind w:left="284"/>
              <w:contextualSpacing/>
              <w:jc w:val="both"/>
              <w:rPr>
                <w:rFonts w:asciiTheme="minorHAnsi" w:hAnsiTheme="minorHAnsi" w:cstheme="minorHAnsi"/>
              </w:rPr>
            </w:pPr>
            <w:r w:rsidRPr="00D43DEC">
              <w:rPr>
                <w:rFonts w:asciiTheme="minorHAnsi" w:hAnsiTheme="minorHAnsi" w:cstheme="minorHAnsi"/>
              </w:rPr>
              <w:t>«</w:t>
            </w:r>
            <w:r w:rsidR="009620B7" w:rsidRPr="009620B7">
              <w:rPr>
                <w:rFonts w:asciiTheme="minorHAnsi" w:hAnsiTheme="minorHAnsi" w:cstheme="minorHAnsi"/>
              </w:rPr>
              <w:t>Σύναψη συμπληρωματικής σύμβασης συντήρησης και δοκιμαστικής λειτουργίας του Μετρό Θεσσαλονίκης</w:t>
            </w:r>
            <w:r w:rsidRPr="00D43DEC">
              <w:rPr>
                <w:rFonts w:asciiTheme="minorHAnsi" w:hAnsiTheme="minorHAnsi" w:cstheme="minorHAnsi"/>
              </w:rPr>
              <w:t>»</w:t>
            </w:r>
          </w:p>
          <w:p w14:paraId="481D4115" w14:textId="77777777" w:rsidR="00E55DAF" w:rsidRPr="00D43DEC" w:rsidRDefault="00E55DAF" w:rsidP="001964C3">
            <w:pPr>
              <w:numPr>
                <w:ilvl w:val="0"/>
                <w:numId w:val="7"/>
              </w:numPr>
              <w:ind w:left="284"/>
              <w:contextualSpacing/>
              <w:jc w:val="both"/>
              <w:rPr>
                <w:rFonts w:asciiTheme="minorHAnsi" w:hAnsiTheme="minorHAnsi" w:cstheme="minorHAnsi"/>
              </w:rPr>
            </w:pPr>
            <w:r>
              <w:rPr>
                <w:rFonts w:asciiTheme="minorHAnsi" w:hAnsiTheme="minorHAnsi" w:cstheme="minorHAnsi"/>
                <w:b/>
              </w:rPr>
              <w:t>Άρθρο 8</w:t>
            </w:r>
            <w:r>
              <w:rPr>
                <w:rFonts w:asciiTheme="minorHAnsi" w:hAnsiTheme="minorHAnsi" w:cstheme="minorHAnsi"/>
                <w:b/>
                <w:lang w:val="en-US"/>
              </w:rPr>
              <w:t>8</w:t>
            </w:r>
          </w:p>
          <w:p w14:paraId="25569580" w14:textId="77777777" w:rsidR="00E55DAF" w:rsidRPr="00D43DEC" w:rsidRDefault="00E55DAF" w:rsidP="00E55DAF">
            <w:pPr>
              <w:ind w:left="284"/>
              <w:contextualSpacing/>
              <w:jc w:val="both"/>
              <w:rPr>
                <w:rFonts w:asciiTheme="minorHAnsi" w:hAnsiTheme="minorHAnsi" w:cstheme="minorHAnsi"/>
              </w:rPr>
            </w:pPr>
            <w:r w:rsidRPr="00D43DEC">
              <w:rPr>
                <w:rFonts w:asciiTheme="minorHAnsi" w:hAnsiTheme="minorHAnsi" w:cstheme="minorHAnsi"/>
              </w:rPr>
              <w:t>«</w:t>
            </w:r>
            <w:r w:rsidR="009620B7" w:rsidRPr="009620B7">
              <w:rPr>
                <w:rFonts w:asciiTheme="minorHAnsi" w:hAnsiTheme="minorHAnsi" w:cstheme="minorHAnsi"/>
              </w:rPr>
              <w:t>Διαδικασία υποβολής κα</w:t>
            </w:r>
            <w:r w:rsidR="009620B7">
              <w:rPr>
                <w:rFonts w:asciiTheme="minorHAnsi" w:hAnsiTheme="minorHAnsi" w:cstheme="minorHAnsi"/>
              </w:rPr>
              <w:t xml:space="preserve">ι περιεχόμενο πρότυπης πρότασης </w:t>
            </w:r>
            <w:r w:rsidR="009620B7" w:rsidRPr="009620B7">
              <w:rPr>
                <w:rFonts w:asciiTheme="minorHAnsi" w:hAnsiTheme="minorHAnsi" w:cstheme="minorHAnsi"/>
              </w:rPr>
              <w:t>- Τροποποίηση παρ. 1 άρθρου 7 ν. 4903/2022</w:t>
            </w:r>
            <w:r w:rsidRPr="00D43DEC">
              <w:rPr>
                <w:rFonts w:asciiTheme="minorHAnsi" w:hAnsiTheme="minorHAnsi" w:cstheme="minorHAnsi"/>
              </w:rPr>
              <w:t>»</w:t>
            </w:r>
          </w:p>
        </w:tc>
      </w:tr>
      <w:tr w:rsidR="009A011F" w:rsidRPr="00D43DEC" w14:paraId="1790175A" w14:textId="77777777" w:rsidTr="0010715B">
        <w:tblPrEx>
          <w:shd w:val="clear" w:color="auto" w:fill="FFFFFF"/>
        </w:tblPrEx>
        <w:trPr>
          <w:gridAfter w:val="1"/>
          <w:wAfter w:w="34" w:type="dxa"/>
        </w:trPr>
        <w:tc>
          <w:tcPr>
            <w:tcW w:w="575" w:type="dxa"/>
            <w:gridSpan w:val="2"/>
            <w:shd w:val="clear" w:color="auto" w:fill="FFFFFF"/>
          </w:tcPr>
          <w:p w14:paraId="1E4D8743" w14:textId="77777777" w:rsidR="009A011F" w:rsidRPr="00D43DEC" w:rsidRDefault="009A011F" w:rsidP="0010715B">
            <w:pPr>
              <w:jc w:val="both"/>
              <w:rPr>
                <w:rFonts w:asciiTheme="minorHAnsi" w:hAnsiTheme="minorHAnsi" w:cstheme="minorHAnsi"/>
                <w:b/>
              </w:rPr>
            </w:pPr>
          </w:p>
        </w:tc>
        <w:tc>
          <w:tcPr>
            <w:tcW w:w="9172" w:type="dxa"/>
            <w:gridSpan w:val="4"/>
            <w:shd w:val="clear" w:color="auto" w:fill="FFFFFF"/>
          </w:tcPr>
          <w:p w14:paraId="1F4AE717" w14:textId="77777777" w:rsidR="009A011F" w:rsidRPr="00D43DEC" w:rsidRDefault="009A011F" w:rsidP="0010715B">
            <w:pPr>
              <w:contextualSpacing/>
              <w:jc w:val="both"/>
              <w:rPr>
                <w:rFonts w:asciiTheme="minorHAnsi" w:hAnsiTheme="minorHAnsi" w:cstheme="minorHAnsi"/>
              </w:rPr>
            </w:pPr>
            <w:r>
              <w:rPr>
                <w:rFonts w:asciiTheme="minorHAnsi" w:hAnsiTheme="minorHAnsi" w:cstheme="minorHAnsi"/>
              </w:rPr>
              <w:t>του ν.</w:t>
            </w:r>
            <w:r>
              <w:rPr>
                <w:rFonts w:asciiTheme="minorHAnsi" w:hAnsiTheme="minorHAnsi" w:cstheme="minorHAnsi"/>
                <w:lang w:val="en-US"/>
              </w:rPr>
              <w:t xml:space="preserve"> </w:t>
            </w:r>
            <w:hyperlink r:id="rId143" w:history="1">
              <w:r w:rsidR="00611740" w:rsidRPr="00611740">
                <w:rPr>
                  <w:rStyle w:val="-"/>
                  <w:rFonts w:asciiTheme="minorHAnsi" w:hAnsiTheme="minorHAnsi" w:cstheme="minorHAnsi"/>
                  <w:u w:val="none"/>
                  <w:lang w:val="en-US"/>
                </w:rPr>
                <w:t>5027</w:t>
              </w:r>
              <w:r w:rsidRPr="00611740">
                <w:rPr>
                  <w:rStyle w:val="-"/>
                  <w:rFonts w:asciiTheme="minorHAnsi" w:hAnsiTheme="minorHAnsi" w:cstheme="minorHAnsi"/>
                  <w:u w:val="none"/>
                  <w:lang w:val="en-US"/>
                </w:rPr>
                <w:t>/2023</w:t>
              </w:r>
            </w:hyperlink>
            <w:r w:rsidRPr="003B55E7">
              <w:rPr>
                <w:rFonts w:asciiTheme="minorHAnsi" w:hAnsiTheme="minorHAnsi" w:cstheme="minorHAnsi"/>
                <w:lang w:val="en-US"/>
              </w:rPr>
              <w:t xml:space="preserve"> </w:t>
            </w:r>
            <w:r>
              <w:rPr>
                <w:rFonts w:asciiTheme="minorHAnsi" w:hAnsiTheme="minorHAnsi" w:cstheme="minorHAnsi"/>
              </w:rPr>
              <w:t>(ΦΕΚ Α/</w:t>
            </w:r>
            <w:r w:rsidR="00611740">
              <w:rPr>
                <w:rFonts w:asciiTheme="minorHAnsi" w:hAnsiTheme="minorHAnsi" w:cstheme="minorHAnsi"/>
              </w:rPr>
              <w:t>48</w:t>
            </w:r>
            <w:r w:rsidRPr="00D43DEC">
              <w:rPr>
                <w:rFonts w:asciiTheme="minorHAnsi" w:hAnsiTheme="minorHAnsi" w:cstheme="minorHAnsi"/>
              </w:rPr>
              <w:t>/</w:t>
            </w:r>
            <w:r w:rsidR="00611740">
              <w:rPr>
                <w:rFonts w:asciiTheme="minorHAnsi" w:hAnsiTheme="minorHAnsi" w:cstheme="minorHAnsi"/>
              </w:rPr>
              <w:t>02</w:t>
            </w:r>
            <w:r w:rsidRPr="00D43DEC">
              <w:rPr>
                <w:rFonts w:asciiTheme="minorHAnsi" w:hAnsiTheme="minorHAnsi" w:cstheme="minorHAnsi"/>
              </w:rPr>
              <w:t>.</w:t>
            </w:r>
            <w:r w:rsidR="00611740">
              <w:rPr>
                <w:rFonts w:asciiTheme="minorHAnsi" w:hAnsiTheme="minorHAnsi" w:cstheme="minorHAnsi"/>
              </w:rPr>
              <w:t>03</w:t>
            </w:r>
            <w:r>
              <w:rPr>
                <w:rFonts w:asciiTheme="minorHAnsi" w:hAnsiTheme="minorHAnsi" w:cstheme="minorHAnsi"/>
              </w:rPr>
              <w:t>.</w:t>
            </w:r>
            <w:proofErr w:type="gramStart"/>
            <w:r>
              <w:rPr>
                <w:rFonts w:asciiTheme="minorHAnsi" w:hAnsiTheme="minorHAnsi" w:cstheme="minorHAnsi"/>
              </w:rPr>
              <w:t>2023</w:t>
            </w:r>
            <w:r w:rsidRPr="00D43DEC">
              <w:rPr>
                <w:rFonts w:asciiTheme="minorHAnsi" w:hAnsiTheme="minorHAnsi" w:cstheme="minorHAnsi"/>
              </w:rPr>
              <w:t>)»</w:t>
            </w:r>
            <w:proofErr w:type="gramEnd"/>
            <w:r w:rsidRPr="00D43DEC">
              <w:rPr>
                <w:rFonts w:asciiTheme="minorHAnsi" w:hAnsiTheme="minorHAnsi" w:cstheme="minorHAnsi"/>
              </w:rPr>
              <w:t>.</w:t>
            </w:r>
          </w:p>
        </w:tc>
      </w:tr>
      <w:tr w:rsidR="009A011F" w:rsidRPr="00D43DEC" w14:paraId="53A23966" w14:textId="77777777" w:rsidTr="0010715B">
        <w:tblPrEx>
          <w:shd w:val="clear" w:color="auto" w:fill="FFFFFF"/>
        </w:tblPrEx>
        <w:trPr>
          <w:gridAfter w:val="1"/>
          <w:wAfter w:w="34" w:type="dxa"/>
        </w:trPr>
        <w:tc>
          <w:tcPr>
            <w:tcW w:w="575" w:type="dxa"/>
            <w:gridSpan w:val="2"/>
            <w:shd w:val="clear" w:color="auto" w:fill="FFFFFF"/>
          </w:tcPr>
          <w:p w14:paraId="0DDCA1CE" w14:textId="77777777" w:rsidR="009A011F" w:rsidRPr="00D43DEC" w:rsidRDefault="009A011F" w:rsidP="0010715B">
            <w:pPr>
              <w:jc w:val="both"/>
              <w:rPr>
                <w:rFonts w:ascii="Calibri" w:hAnsi="Calibri" w:cs="Tahoma"/>
                <w:b/>
              </w:rPr>
            </w:pPr>
          </w:p>
        </w:tc>
        <w:tc>
          <w:tcPr>
            <w:tcW w:w="9172" w:type="dxa"/>
            <w:gridSpan w:val="4"/>
            <w:shd w:val="clear" w:color="auto" w:fill="FFFFFF"/>
          </w:tcPr>
          <w:p w14:paraId="64380199" w14:textId="77777777" w:rsidR="009A011F" w:rsidRPr="00D43DEC" w:rsidRDefault="009A011F" w:rsidP="0010715B">
            <w:pPr>
              <w:jc w:val="both"/>
              <w:rPr>
                <w:rFonts w:ascii="Calibri" w:hAnsi="Calibri" w:cs="Tahoma"/>
                <w:b/>
                <w:sz w:val="28"/>
                <w:szCs w:val="28"/>
              </w:rPr>
            </w:pPr>
            <w:r w:rsidRPr="00D43DEC">
              <w:rPr>
                <w:rFonts w:ascii="Calibri" w:hAnsi="Calibri" w:cs="Tahoma"/>
                <w:b/>
                <w:sz w:val="28"/>
                <w:szCs w:val="28"/>
                <w:u w:val="single"/>
              </w:rPr>
              <w:t>ΤΙΤΛΟΣ ΝΟΜΟΥ</w:t>
            </w:r>
            <w:r w:rsidRPr="00D43DEC">
              <w:rPr>
                <w:rFonts w:ascii="Calibri" w:hAnsi="Calibri" w:cs="Tahoma"/>
                <w:b/>
                <w:sz w:val="28"/>
                <w:szCs w:val="28"/>
              </w:rPr>
              <w:t>:</w:t>
            </w:r>
          </w:p>
        </w:tc>
      </w:tr>
      <w:tr w:rsidR="009A011F" w:rsidRPr="00D43DEC" w14:paraId="55480A7C" w14:textId="77777777" w:rsidTr="0010715B">
        <w:tblPrEx>
          <w:shd w:val="clear" w:color="auto" w:fill="FFFFFF"/>
        </w:tblPrEx>
        <w:trPr>
          <w:gridAfter w:val="1"/>
          <w:wAfter w:w="34" w:type="dxa"/>
        </w:trPr>
        <w:tc>
          <w:tcPr>
            <w:tcW w:w="575" w:type="dxa"/>
            <w:gridSpan w:val="2"/>
            <w:shd w:val="clear" w:color="auto" w:fill="FFFFFF"/>
          </w:tcPr>
          <w:p w14:paraId="1180F0B3" w14:textId="77777777" w:rsidR="009A011F" w:rsidRPr="00D43DEC" w:rsidRDefault="009A011F" w:rsidP="0010715B">
            <w:pPr>
              <w:jc w:val="both"/>
              <w:rPr>
                <w:rFonts w:ascii="Calibri" w:hAnsi="Calibri" w:cs="Tahoma"/>
                <w:b/>
              </w:rPr>
            </w:pPr>
          </w:p>
        </w:tc>
        <w:tc>
          <w:tcPr>
            <w:tcW w:w="9172" w:type="dxa"/>
            <w:gridSpan w:val="4"/>
            <w:shd w:val="clear" w:color="auto" w:fill="FFFFFF"/>
          </w:tcPr>
          <w:p w14:paraId="1A9EB30F" w14:textId="77777777" w:rsidR="009A011F" w:rsidRPr="00D43DEC" w:rsidRDefault="009A011F" w:rsidP="009A011F">
            <w:pPr>
              <w:suppressAutoHyphens w:val="0"/>
              <w:autoSpaceDE w:val="0"/>
              <w:autoSpaceDN w:val="0"/>
              <w:adjustRightInd w:val="0"/>
              <w:jc w:val="both"/>
              <w:rPr>
                <w:rFonts w:asciiTheme="minorHAnsi" w:hAnsiTheme="minorHAnsi" w:cstheme="minorHAnsi"/>
                <w:i/>
                <w:sz w:val="22"/>
                <w:szCs w:val="22"/>
                <w:lang w:eastAsia="el-GR"/>
              </w:rPr>
            </w:pPr>
            <w:r w:rsidRPr="00D43DEC">
              <w:rPr>
                <w:rFonts w:asciiTheme="minorHAnsi" w:hAnsiTheme="minorHAnsi" w:cstheme="minorHAnsi"/>
                <w:i/>
              </w:rPr>
              <w:t>«</w:t>
            </w:r>
            <w:r w:rsidRPr="009A011F">
              <w:rPr>
                <w:rFonts w:asciiTheme="minorHAnsi" w:hAnsiTheme="minorHAnsi" w:cstheme="minorHAnsi"/>
                <w:i/>
              </w:rPr>
              <w:t>Σύστημα Καινοτομίας στον δημόσιο τομέα - Ρυθμίσεις Γενικής Γραμματείας Ανθρ</w:t>
            </w:r>
            <w:r>
              <w:rPr>
                <w:rFonts w:asciiTheme="minorHAnsi" w:hAnsiTheme="minorHAnsi" w:cstheme="minorHAnsi"/>
                <w:i/>
              </w:rPr>
              <w:t xml:space="preserve">ωπίνου Δυναμικού Δημοσίου Τομέα </w:t>
            </w:r>
            <w:r w:rsidRPr="009A011F">
              <w:rPr>
                <w:rFonts w:asciiTheme="minorHAnsi" w:hAnsiTheme="minorHAnsi" w:cstheme="minorHAnsi"/>
                <w:i/>
              </w:rPr>
              <w:t>- Ρυθμίσεις για τη λειτουργία των Ο.Τ.Α. α’ και β’ βαθμού και των αποκεντρωμένων διοικήσεων και για</w:t>
            </w:r>
            <w:r>
              <w:rPr>
                <w:rFonts w:asciiTheme="minorHAnsi" w:hAnsiTheme="minorHAnsi" w:cstheme="minorHAnsi"/>
                <w:i/>
              </w:rPr>
              <w:t xml:space="preserve"> την ευζωία των ζώων συντροφιάς </w:t>
            </w:r>
            <w:r w:rsidRPr="009A011F">
              <w:rPr>
                <w:rFonts w:asciiTheme="minorHAnsi" w:hAnsiTheme="minorHAnsi" w:cstheme="minorHAnsi"/>
                <w:i/>
              </w:rPr>
              <w:t>- Λοιπές επείγουσες ρυθμίσεις του Υπουργείου Εσωτερικών και άλλες διατάξεις</w:t>
            </w:r>
            <w:r w:rsidRPr="00D43DEC">
              <w:rPr>
                <w:rFonts w:asciiTheme="minorHAnsi" w:hAnsiTheme="minorHAnsi" w:cstheme="minorHAnsi"/>
                <w:i/>
              </w:rPr>
              <w:t>»</w:t>
            </w:r>
          </w:p>
        </w:tc>
      </w:tr>
      <w:tr w:rsidR="009A011F" w:rsidRPr="00D43DEC" w14:paraId="2F0E820B" w14:textId="77777777" w:rsidTr="0010715B">
        <w:tblPrEx>
          <w:shd w:val="clear" w:color="auto" w:fill="FFFFFF"/>
        </w:tblPrEx>
        <w:trPr>
          <w:gridAfter w:val="1"/>
          <w:wAfter w:w="34" w:type="dxa"/>
        </w:trPr>
        <w:tc>
          <w:tcPr>
            <w:tcW w:w="575" w:type="dxa"/>
            <w:gridSpan w:val="2"/>
            <w:shd w:val="clear" w:color="auto" w:fill="FFFFFF"/>
          </w:tcPr>
          <w:p w14:paraId="47C70E30" w14:textId="77777777" w:rsidR="009A011F" w:rsidRPr="00D43DEC" w:rsidRDefault="009A011F" w:rsidP="0010715B">
            <w:pPr>
              <w:jc w:val="both"/>
              <w:rPr>
                <w:rFonts w:ascii="Calibri" w:hAnsi="Calibri" w:cs="Tahoma"/>
                <w:b/>
              </w:rPr>
            </w:pPr>
          </w:p>
        </w:tc>
        <w:tc>
          <w:tcPr>
            <w:tcW w:w="9172" w:type="dxa"/>
            <w:gridSpan w:val="4"/>
            <w:shd w:val="clear" w:color="auto" w:fill="FFFFFF"/>
          </w:tcPr>
          <w:p w14:paraId="3A782ACB" w14:textId="77777777" w:rsidR="009A011F" w:rsidRPr="00D43DEC" w:rsidRDefault="009A011F" w:rsidP="0010715B">
            <w:pPr>
              <w:jc w:val="both"/>
              <w:rPr>
                <w:rFonts w:ascii="Calibri" w:hAnsi="Calibri" w:cs="Tahoma"/>
                <w:b/>
                <w:sz w:val="28"/>
                <w:szCs w:val="28"/>
              </w:rPr>
            </w:pPr>
            <w:r w:rsidRPr="00D43DEC">
              <w:rPr>
                <w:rFonts w:ascii="Calibri" w:hAnsi="Calibri" w:cs="Tahoma"/>
                <w:b/>
                <w:sz w:val="28"/>
                <w:szCs w:val="28"/>
                <w:u w:val="single"/>
              </w:rPr>
              <w:t>ΑΡΙΘΜΟΣ ΤΡΟΠΟΛΟΓΙΑΣ</w:t>
            </w:r>
            <w:r w:rsidRPr="00D43DEC">
              <w:rPr>
                <w:rFonts w:ascii="Calibri" w:hAnsi="Calibri" w:cs="Tahoma"/>
                <w:b/>
                <w:sz w:val="28"/>
                <w:szCs w:val="28"/>
              </w:rPr>
              <w:t>:</w:t>
            </w:r>
          </w:p>
        </w:tc>
      </w:tr>
      <w:tr w:rsidR="009A011F" w:rsidRPr="00D43DEC" w14:paraId="6FF5E286" w14:textId="77777777" w:rsidTr="0010715B">
        <w:tblPrEx>
          <w:shd w:val="clear" w:color="auto" w:fill="FFFFFF"/>
        </w:tblPrEx>
        <w:trPr>
          <w:gridAfter w:val="1"/>
          <w:wAfter w:w="34" w:type="dxa"/>
        </w:trPr>
        <w:tc>
          <w:tcPr>
            <w:tcW w:w="575" w:type="dxa"/>
            <w:gridSpan w:val="2"/>
            <w:shd w:val="clear" w:color="auto" w:fill="FFFFFF"/>
          </w:tcPr>
          <w:p w14:paraId="5A9FA0BC" w14:textId="77777777" w:rsidR="009A011F" w:rsidRPr="00D43DEC" w:rsidRDefault="009A011F" w:rsidP="0010715B">
            <w:pPr>
              <w:jc w:val="both"/>
              <w:rPr>
                <w:rFonts w:ascii="Calibri" w:hAnsi="Calibri" w:cs="Tahoma"/>
                <w:b/>
              </w:rPr>
            </w:pPr>
          </w:p>
        </w:tc>
        <w:tc>
          <w:tcPr>
            <w:tcW w:w="9172" w:type="dxa"/>
            <w:gridSpan w:val="4"/>
            <w:shd w:val="clear" w:color="auto" w:fill="FFFFFF"/>
          </w:tcPr>
          <w:p w14:paraId="38E623BD" w14:textId="77777777" w:rsidR="009A011F" w:rsidRPr="00BE5CE2" w:rsidRDefault="009A011F" w:rsidP="0010715B">
            <w:pPr>
              <w:suppressAutoHyphens w:val="0"/>
              <w:rPr>
                <w:rFonts w:asciiTheme="minorHAnsi" w:hAnsiTheme="minorHAnsi" w:cstheme="minorHAnsi"/>
                <w:lang w:eastAsia="el-GR"/>
              </w:rPr>
            </w:pPr>
            <w:hyperlink r:id="rId144" w:history="1">
              <w:r w:rsidRPr="00BE5CE2">
                <w:rPr>
                  <w:rStyle w:val="-"/>
                  <w:rFonts w:asciiTheme="minorHAnsi" w:hAnsiTheme="minorHAnsi" w:cstheme="minorHAnsi"/>
                  <w:u w:val="none"/>
                  <w:lang w:eastAsia="el-GR"/>
                </w:rPr>
                <w:t>1628/159 24.2.2023</w:t>
              </w:r>
            </w:hyperlink>
          </w:p>
        </w:tc>
      </w:tr>
      <w:tr w:rsidR="009A011F" w:rsidRPr="00D43DEC" w14:paraId="3EB7044B" w14:textId="77777777" w:rsidTr="0010715B">
        <w:tblPrEx>
          <w:shd w:val="clear" w:color="auto" w:fill="FFFFFF"/>
        </w:tblPrEx>
        <w:trPr>
          <w:gridAfter w:val="1"/>
          <w:wAfter w:w="34" w:type="dxa"/>
        </w:trPr>
        <w:tc>
          <w:tcPr>
            <w:tcW w:w="575" w:type="dxa"/>
            <w:gridSpan w:val="2"/>
            <w:shd w:val="clear" w:color="auto" w:fill="FFFFFF"/>
          </w:tcPr>
          <w:p w14:paraId="470018DA" w14:textId="77777777" w:rsidR="009A011F" w:rsidRPr="00D43DEC" w:rsidRDefault="009A011F" w:rsidP="0010715B">
            <w:pPr>
              <w:jc w:val="both"/>
              <w:rPr>
                <w:rFonts w:ascii="Calibri" w:hAnsi="Calibri" w:cs="Tahoma"/>
                <w:b/>
              </w:rPr>
            </w:pPr>
          </w:p>
        </w:tc>
        <w:tc>
          <w:tcPr>
            <w:tcW w:w="9172" w:type="dxa"/>
            <w:gridSpan w:val="4"/>
            <w:shd w:val="clear" w:color="auto" w:fill="FFFFFF"/>
          </w:tcPr>
          <w:p w14:paraId="69C64BDE" w14:textId="77777777" w:rsidR="009A011F" w:rsidRPr="00D43DEC" w:rsidRDefault="009A011F" w:rsidP="0010715B">
            <w:pPr>
              <w:jc w:val="both"/>
              <w:rPr>
                <w:rFonts w:ascii="Calibri" w:hAnsi="Calibri" w:cs="Tahoma"/>
                <w:b/>
                <w:sz w:val="28"/>
                <w:szCs w:val="28"/>
              </w:rPr>
            </w:pPr>
            <w:r w:rsidRPr="00D43DEC">
              <w:rPr>
                <w:rFonts w:ascii="Calibri" w:hAnsi="Calibri" w:cs="Tahoma"/>
                <w:b/>
                <w:sz w:val="28"/>
                <w:szCs w:val="28"/>
                <w:u w:val="single"/>
              </w:rPr>
              <w:t>ΠΕΡΙΓΡΑΦΗ</w:t>
            </w:r>
            <w:r w:rsidRPr="00D43DEC">
              <w:rPr>
                <w:rFonts w:ascii="Calibri" w:hAnsi="Calibri" w:cs="Tahoma"/>
                <w:b/>
                <w:sz w:val="28"/>
                <w:szCs w:val="28"/>
              </w:rPr>
              <w:t>:</w:t>
            </w:r>
          </w:p>
          <w:p w14:paraId="77597A55" w14:textId="77777777" w:rsidR="009A011F" w:rsidRPr="00D43DEC" w:rsidRDefault="009A011F" w:rsidP="0010715B">
            <w:pPr>
              <w:jc w:val="both"/>
              <w:rPr>
                <w:rFonts w:ascii="Calibri" w:hAnsi="Calibri" w:cs="Tahoma"/>
                <w:b/>
                <w:sz w:val="28"/>
                <w:szCs w:val="28"/>
              </w:rPr>
            </w:pPr>
            <w:r w:rsidRPr="00D43DEC">
              <w:rPr>
                <w:rFonts w:asciiTheme="minorHAnsi" w:hAnsiTheme="minorHAnsi" w:cstheme="minorHAnsi"/>
                <w:color w:val="000000"/>
                <w:shd w:val="clear" w:color="auto" w:fill="FFFFFF"/>
              </w:rPr>
              <w:t>Ρυθμίσεις θεμάτων αρμοδιότητας του Υπουργείου Εσωτερικών</w:t>
            </w:r>
            <w:r w:rsidRPr="00D43DEC">
              <w:rPr>
                <w:rFonts w:ascii="Verdana" w:hAnsi="Verdana"/>
                <w:color w:val="000000"/>
                <w:sz w:val="17"/>
                <w:szCs w:val="17"/>
                <w:shd w:val="clear" w:color="auto" w:fill="FFFFFF"/>
              </w:rPr>
              <w:t>.</w:t>
            </w:r>
          </w:p>
        </w:tc>
      </w:tr>
      <w:tr w:rsidR="0080231A" w:rsidRPr="00D43DEC" w14:paraId="72F2C196" w14:textId="77777777" w:rsidTr="00B46C57">
        <w:tblPrEx>
          <w:shd w:val="clear" w:color="auto" w:fill="FFFFFF"/>
        </w:tblPrEx>
        <w:trPr>
          <w:gridAfter w:val="1"/>
          <w:wAfter w:w="34" w:type="dxa"/>
        </w:trPr>
        <w:tc>
          <w:tcPr>
            <w:tcW w:w="575" w:type="dxa"/>
            <w:gridSpan w:val="2"/>
            <w:shd w:val="clear" w:color="auto" w:fill="DBE5F1" w:themeFill="accent1" w:themeFillTint="33"/>
          </w:tcPr>
          <w:p w14:paraId="0E2C7D01" w14:textId="77777777" w:rsidR="0080231A" w:rsidRPr="00F41674" w:rsidRDefault="0080231A" w:rsidP="00BB137A">
            <w:pPr>
              <w:shd w:val="clear" w:color="auto" w:fill="DAEEF3" w:themeFill="accent5" w:themeFillTint="33"/>
              <w:jc w:val="both"/>
              <w:rPr>
                <w:rFonts w:asciiTheme="minorHAnsi" w:hAnsiTheme="minorHAnsi" w:cstheme="minorHAnsi"/>
                <w:b/>
                <w:sz w:val="28"/>
                <w:szCs w:val="28"/>
              </w:rPr>
            </w:pPr>
            <w:r>
              <w:rPr>
                <w:rFonts w:asciiTheme="minorHAnsi" w:hAnsiTheme="minorHAnsi" w:cstheme="minorHAnsi"/>
                <w:b/>
                <w:sz w:val="28"/>
                <w:szCs w:val="28"/>
              </w:rPr>
              <w:t>46</w:t>
            </w:r>
            <w:r w:rsidRPr="00F41674">
              <w:rPr>
                <w:rFonts w:asciiTheme="minorHAnsi" w:hAnsiTheme="minorHAnsi" w:cstheme="minorHAnsi"/>
                <w:b/>
                <w:sz w:val="28"/>
                <w:szCs w:val="28"/>
              </w:rPr>
              <w:t>.</w:t>
            </w:r>
          </w:p>
        </w:tc>
        <w:tc>
          <w:tcPr>
            <w:tcW w:w="9172" w:type="dxa"/>
            <w:gridSpan w:val="4"/>
            <w:shd w:val="clear" w:color="auto" w:fill="DBE5F1" w:themeFill="accent1" w:themeFillTint="33"/>
          </w:tcPr>
          <w:p w14:paraId="5BC434FA" w14:textId="77777777" w:rsidR="0080231A" w:rsidRPr="00F41674" w:rsidRDefault="0080231A" w:rsidP="002661DA">
            <w:pPr>
              <w:shd w:val="clear" w:color="auto" w:fill="DBE5F1" w:themeFill="accent1" w:themeFillTint="33"/>
              <w:jc w:val="both"/>
              <w:rPr>
                <w:rFonts w:asciiTheme="minorHAnsi" w:hAnsiTheme="minorHAnsi" w:cstheme="minorHAnsi"/>
                <w:b/>
                <w:sz w:val="28"/>
                <w:szCs w:val="28"/>
              </w:rPr>
            </w:pPr>
            <w:r w:rsidRPr="00F41674">
              <w:rPr>
                <w:rFonts w:asciiTheme="minorHAnsi" w:hAnsiTheme="minorHAnsi" w:cstheme="minorHAnsi"/>
                <w:b/>
                <w:sz w:val="28"/>
                <w:szCs w:val="28"/>
                <w:u w:val="single"/>
              </w:rPr>
              <w:t>ΔΙΑΤΑΞΗ ΝΟΜΟΥ</w:t>
            </w:r>
            <w:r w:rsidRPr="00F41674">
              <w:rPr>
                <w:rFonts w:asciiTheme="minorHAnsi" w:hAnsiTheme="minorHAnsi" w:cstheme="minorHAnsi"/>
                <w:b/>
                <w:sz w:val="28"/>
                <w:szCs w:val="28"/>
              </w:rPr>
              <w:t xml:space="preserve">: </w:t>
            </w:r>
          </w:p>
          <w:p w14:paraId="11313BB5" w14:textId="77777777" w:rsidR="00DC5E17" w:rsidRDefault="00DC5E17" w:rsidP="00BB137A">
            <w:pPr>
              <w:shd w:val="clear" w:color="auto" w:fill="DAEEF3" w:themeFill="accent5" w:themeFillTint="33"/>
              <w:ind w:left="284"/>
              <w:contextualSpacing/>
              <w:jc w:val="center"/>
              <w:rPr>
                <w:rFonts w:asciiTheme="minorHAnsi" w:hAnsiTheme="minorHAnsi" w:cstheme="minorHAnsi"/>
                <w:b/>
              </w:rPr>
            </w:pPr>
            <w:r>
              <w:rPr>
                <w:rFonts w:asciiTheme="minorHAnsi" w:hAnsiTheme="minorHAnsi" w:cstheme="minorHAnsi"/>
                <w:b/>
              </w:rPr>
              <w:t>ΚΕΦΑΛΑΙΟ Δ΄</w:t>
            </w:r>
          </w:p>
          <w:p w14:paraId="28CC3CE9" w14:textId="77777777" w:rsidR="007B6680" w:rsidRDefault="00DC5E17" w:rsidP="003C4635">
            <w:pPr>
              <w:shd w:val="clear" w:color="auto" w:fill="DAEEF3" w:themeFill="accent5" w:themeFillTint="33"/>
              <w:ind w:left="284"/>
              <w:contextualSpacing/>
              <w:jc w:val="center"/>
              <w:rPr>
                <w:rFonts w:asciiTheme="minorHAnsi" w:hAnsiTheme="minorHAnsi" w:cstheme="minorHAnsi"/>
                <w:b/>
              </w:rPr>
            </w:pPr>
            <w:r w:rsidRPr="00DC5E17">
              <w:rPr>
                <w:rFonts w:asciiTheme="minorHAnsi" w:hAnsiTheme="minorHAnsi" w:cstheme="minorHAnsi"/>
                <w:b/>
              </w:rPr>
              <w:t>ΛΟΙΠΕΣ ΡΥΘΜΙΣΕΙΣ ΤΟΥ ΥΠΟΥΡΓΕΙΟΥ ΔΙΚΑΙΟΣΥΝΗΣ ΚΑΙ ΤΟΥ ΥΠΟΥΡΓΕΙΟΥ ΕΣΩΤΕΡΙΚΩΝ</w:t>
            </w:r>
          </w:p>
          <w:p w14:paraId="3E498C4A" w14:textId="77777777" w:rsidR="0080231A" w:rsidRPr="00D43DEC" w:rsidRDefault="0080231A" w:rsidP="001964C3">
            <w:pPr>
              <w:numPr>
                <w:ilvl w:val="0"/>
                <w:numId w:val="7"/>
              </w:numPr>
              <w:shd w:val="clear" w:color="auto" w:fill="DAEEF3" w:themeFill="accent5" w:themeFillTint="33"/>
              <w:ind w:left="284"/>
              <w:contextualSpacing/>
              <w:jc w:val="both"/>
              <w:rPr>
                <w:rFonts w:asciiTheme="minorHAnsi" w:hAnsiTheme="minorHAnsi" w:cstheme="minorHAnsi"/>
              </w:rPr>
            </w:pPr>
            <w:r>
              <w:rPr>
                <w:rFonts w:asciiTheme="minorHAnsi" w:hAnsiTheme="minorHAnsi" w:cstheme="minorHAnsi"/>
                <w:b/>
              </w:rPr>
              <w:t>Άρθρο</w:t>
            </w:r>
            <w:r w:rsidR="007B6680">
              <w:rPr>
                <w:rFonts w:asciiTheme="minorHAnsi" w:hAnsiTheme="minorHAnsi" w:cstheme="minorHAnsi"/>
                <w:b/>
              </w:rPr>
              <w:t xml:space="preserve"> 34</w:t>
            </w:r>
            <w:r w:rsidR="00CD7850">
              <w:rPr>
                <w:rFonts w:asciiTheme="minorHAnsi" w:hAnsiTheme="minorHAnsi" w:cstheme="minorHAnsi"/>
                <w:b/>
              </w:rPr>
              <w:t xml:space="preserve"> </w:t>
            </w:r>
            <w:r>
              <w:rPr>
                <w:rFonts w:asciiTheme="minorHAnsi" w:hAnsiTheme="minorHAnsi" w:cstheme="minorHAnsi"/>
                <w:b/>
              </w:rPr>
              <w:t xml:space="preserve"> </w:t>
            </w:r>
          </w:p>
          <w:p w14:paraId="2697BDF6" w14:textId="77777777" w:rsidR="0080231A" w:rsidRPr="00D43DEC" w:rsidRDefault="0080231A" w:rsidP="00BB137A">
            <w:pPr>
              <w:shd w:val="clear" w:color="auto" w:fill="DAEEF3" w:themeFill="accent5" w:themeFillTint="33"/>
              <w:ind w:left="284"/>
              <w:contextualSpacing/>
              <w:jc w:val="both"/>
              <w:rPr>
                <w:rFonts w:asciiTheme="minorHAnsi" w:hAnsiTheme="minorHAnsi" w:cstheme="minorHAnsi"/>
              </w:rPr>
            </w:pPr>
            <w:r>
              <w:rPr>
                <w:rFonts w:asciiTheme="minorHAnsi" w:hAnsiTheme="minorHAnsi" w:cstheme="minorHAnsi"/>
              </w:rPr>
              <w:t>«</w:t>
            </w:r>
            <w:r w:rsidR="007B6680" w:rsidRPr="007B6680">
              <w:rPr>
                <w:rFonts w:asciiTheme="minorHAnsi" w:hAnsiTheme="minorHAnsi" w:cstheme="minorHAnsi"/>
              </w:rPr>
              <w:t>Ευθύνη νομικών προσώπων ή ενώσ</w:t>
            </w:r>
            <w:r w:rsidR="007B6680">
              <w:rPr>
                <w:rFonts w:asciiTheme="minorHAnsi" w:hAnsiTheme="minorHAnsi" w:cstheme="minorHAnsi"/>
              </w:rPr>
              <w:t xml:space="preserve">εων προσώπων </w:t>
            </w:r>
            <w:r w:rsidR="007B6680" w:rsidRPr="007B6680">
              <w:rPr>
                <w:rFonts w:asciiTheme="minorHAnsi" w:hAnsiTheme="minorHAnsi" w:cstheme="minorHAnsi"/>
              </w:rPr>
              <w:t>- Τροποποίηση άρθρου 4 ν. 927/1979</w:t>
            </w:r>
            <w:r w:rsidRPr="00D43DEC">
              <w:rPr>
                <w:rFonts w:asciiTheme="minorHAnsi" w:hAnsiTheme="minorHAnsi" w:cstheme="minorHAnsi"/>
              </w:rPr>
              <w:t>»</w:t>
            </w:r>
          </w:p>
          <w:p w14:paraId="265F605C" w14:textId="77777777" w:rsidR="0080231A" w:rsidRPr="00D43DEC" w:rsidRDefault="0080231A" w:rsidP="001964C3">
            <w:pPr>
              <w:numPr>
                <w:ilvl w:val="0"/>
                <w:numId w:val="7"/>
              </w:numPr>
              <w:shd w:val="clear" w:color="auto" w:fill="DAEEF3" w:themeFill="accent5" w:themeFillTint="33"/>
              <w:ind w:left="284"/>
              <w:contextualSpacing/>
              <w:jc w:val="both"/>
              <w:rPr>
                <w:rFonts w:asciiTheme="minorHAnsi" w:hAnsiTheme="minorHAnsi" w:cstheme="minorHAnsi"/>
              </w:rPr>
            </w:pPr>
            <w:r>
              <w:rPr>
                <w:rFonts w:asciiTheme="minorHAnsi" w:hAnsiTheme="minorHAnsi" w:cstheme="minorHAnsi"/>
                <w:b/>
              </w:rPr>
              <w:t>Άρθρο</w:t>
            </w:r>
            <w:r w:rsidR="00CD7850">
              <w:rPr>
                <w:rFonts w:asciiTheme="minorHAnsi" w:hAnsiTheme="minorHAnsi" w:cstheme="minorHAnsi"/>
                <w:b/>
              </w:rPr>
              <w:t xml:space="preserve"> </w:t>
            </w:r>
            <w:r w:rsidR="007B6680">
              <w:rPr>
                <w:rFonts w:asciiTheme="minorHAnsi" w:hAnsiTheme="minorHAnsi" w:cstheme="minorHAnsi"/>
                <w:b/>
              </w:rPr>
              <w:t>35</w:t>
            </w:r>
            <w:r>
              <w:rPr>
                <w:rFonts w:asciiTheme="minorHAnsi" w:hAnsiTheme="minorHAnsi" w:cstheme="minorHAnsi"/>
                <w:b/>
              </w:rPr>
              <w:t xml:space="preserve"> </w:t>
            </w:r>
          </w:p>
          <w:p w14:paraId="340062AB" w14:textId="77777777" w:rsidR="0080231A" w:rsidRPr="00D43DEC" w:rsidRDefault="0080231A" w:rsidP="00BB137A">
            <w:pPr>
              <w:shd w:val="clear" w:color="auto" w:fill="DAEEF3" w:themeFill="accent5" w:themeFillTint="33"/>
              <w:ind w:left="284"/>
              <w:contextualSpacing/>
              <w:jc w:val="both"/>
              <w:rPr>
                <w:rFonts w:asciiTheme="minorHAnsi" w:hAnsiTheme="minorHAnsi" w:cstheme="minorHAnsi"/>
              </w:rPr>
            </w:pPr>
            <w:r>
              <w:rPr>
                <w:rFonts w:asciiTheme="minorHAnsi" w:hAnsiTheme="minorHAnsi" w:cstheme="minorHAnsi"/>
              </w:rPr>
              <w:t>«</w:t>
            </w:r>
            <w:r w:rsidR="007B6680" w:rsidRPr="007B6680">
              <w:rPr>
                <w:rFonts w:asciiTheme="minorHAnsi" w:hAnsiTheme="minorHAnsi" w:cstheme="minorHAnsi"/>
              </w:rPr>
              <w:t>Ειδικός ανακριτής για την καταπολέμηση της εμπορίας ανθρώπων - Προσθήκη άρθρου 5Α στον ν. 4198/2013</w:t>
            </w:r>
            <w:r w:rsidRPr="00D43DEC">
              <w:rPr>
                <w:rFonts w:asciiTheme="minorHAnsi" w:hAnsiTheme="minorHAnsi" w:cstheme="minorHAnsi"/>
              </w:rPr>
              <w:t>»</w:t>
            </w:r>
          </w:p>
          <w:p w14:paraId="0DD60B46" w14:textId="77777777" w:rsidR="0080231A" w:rsidRPr="00236C71" w:rsidRDefault="0080231A" w:rsidP="001964C3">
            <w:pPr>
              <w:numPr>
                <w:ilvl w:val="0"/>
                <w:numId w:val="7"/>
              </w:numPr>
              <w:shd w:val="clear" w:color="auto" w:fill="DAEEF3" w:themeFill="accent5" w:themeFillTint="33"/>
              <w:ind w:left="284"/>
              <w:contextualSpacing/>
              <w:jc w:val="both"/>
              <w:rPr>
                <w:rFonts w:asciiTheme="minorHAnsi" w:hAnsiTheme="minorHAnsi" w:cstheme="minorHAnsi"/>
              </w:rPr>
            </w:pPr>
            <w:r>
              <w:rPr>
                <w:rFonts w:asciiTheme="minorHAnsi" w:hAnsiTheme="minorHAnsi" w:cstheme="minorHAnsi"/>
                <w:b/>
              </w:rPr>
              <w:t>Άρθρο</w:t>
            </w:r>
            <w:r w:rsidR="00565B98">
              <w:rPr>
                <w:rFonts w:asciiTheme="minorHAnsi" w:hAnsiTheme="minorHAnsi" w:cstheme="minorHAnsi"/>
                <w:b/>
              </w:rPr>
              <w:t xml:space="preserve"> 36</w:t>
            </w:r>
            <w:r>
              <w:rPr>
                <w:rFonts w:asciiTheme="minorHAnsi" w:hAnsiTheme="minorHAnsi" w:cstheme="minorHAnsi"/>
                <w:b/>
              </w:rPr>
              <w:t xml:space="preserve"> </w:t>
            </w:r>
          </w:p>
          <w:p w14:paraId="677B250A" w14:textId="77777777" w:rsidR="00236C71" w:rsidRPr="00236C71" w:rsidRDefault="00236C71" w:rsidP="00236C71">
            <w:pPr>
              <w:shd w:val="clear" w:color="auto" w:fill="DAEEF3" w:themeFill="accent5" w:themeFillTint="33"/>
              <w:ind w:left="284"/>
              <w:contextualSpacing/>
              <w:jc w:val="both"/>
              <w:rPr>
                <w:rFonts w:asciiTheme="minorHAnsi" w:hAnsiTheme="minorHAnsi" w:cstheme="minorHAnsi"/>
              </w:rPr>
            </w:pPr>
            <w:r w:rsidRPr="00236C71">
              <w:rPr>
                <w:rFonts w:asciiTheme="minorHAnsi" w:hAnsiTheme="minorHAnsi" w:cstheme="minorHAnsi"/>
              </w:rPr>
              <w:t>«</w:t>
            </w:r>
            <w:r w:rsidR="00565B98" w:rsidRPr="00565B98">
              <w:rPr>
                <w:rFonts w:asciiTheme="minorHAnsi" w:hAnsiTheme="minorHAnsi" w:cstheme="minorHAnsi"/>
              </w:rPr>
              <w:t>Χρόνος έναρξης διαγωνισμού για την πλήρωση θέσεων Κλάδου ΠΕ Τεκμηρίωσης και Επικουρίας Δικαστικού Έργου - Τροποποίηση παρ. 2 άρθρου 27 Κώδικα Δικαστικών Υπαλλήλων</w:t>
            </w:r>
            <w:r w:rsidRPr="00236C71">
              <w:rPr>
                <w:rFonts w:asciiTheme="minorHAnsi" w:hAnsiTheme="minorHAnsi" w:cstheme="minorHAnsi"/>
              </w:rPr>
              <w:t>»</w:t>
            </w:r>
          </w:p>
          <w:p w14:paraId="7A48DBB4" w14:textId="77777777" w:rsidR="00236C71" w:rsidRPr="00D43DEC" w:rsidRDefault="00236C71" w:rsidP="001964C3">
            <w:pPr>
              <w:numPr>
                <w:ilvl w:val="0"/>
                <w:numId w:val="7"/>
              </w:numPr>
              <w:shd w:val="clear" w:color="auto" w:fill="DAEEF3" w:themeFill="accent5" w:themeFillTint="33"/>
              <w:ind w:left="284"/>
              <w:contextualSpacing/>
              <w:jc w:val="both"/>
              <w:rPr>
                <w:rFonts w:asciiTheme="minorHAnsi" w:hAnsiTheme="minorHAnsi" w:cstheme="minorHAnsi"/>
              </w:rPr>
            </w:pPr>
            <w:r>
              <w:rPr>
                <w:rFonts w:asciiTheme="minorHAnsi" w:hAnsiTheme="minorHAnsi" w:cstheme="minorHAnsi"/>
                <w:b/>
              </w:rPr>
              <w:t xml:space="preserve">Άρθρο </w:t>
            </w:r>
            <w:r w:rsidR="00002179">
              <w:rPr>
                <w:rFonts w:asciiTheme="minorHAnsi" w:hAnsiTheme="minorHAnsi" w:cstheme="minorHAnsi"/>
                <w:b/>
              </w:rPr>
              <w:t>37</w:t>
            </w:r>
            <w:r>
              <w:rPr>
                <w:rFonts w:asciiTheme="minorHAnsi" w:hAnsiTheme="minorHAnsi" w:cstheme="minorHAnsi"/>
                <w:b/>
              </w:rPr>
              <w:t xml:space="preserve"> </w:t>
            </w:r>
          </w:p>
          <w:p w14:paraId="582177E2" w14:textId="77777777" w:rsidR="00236C71" w:rsidRPr="00D43DEC" w:rsidRDefault="00236C71" w:rsidP="00236C71">
            <w:pPr>
              <w:shd w:val="clear" w:color="auto" w:fill="DAEEF3" w:themeFill="accent5" w:themeFillTint="33"/>
              <w:ind w:left="284"/>
              <w:contextualSpacing/>
              <w:jc w:val="both"/>
              <w:rPr>
                <w:rFonts w:asciiTheme="minorHAnsi" w:hAnsiTheme="minorHAnsi" w:cstheme="minorHAnsi"/>
              </w:rPr>
            </w:pPr>
            <w:r>
              <w:rPr>
                <w:rFonts w:asciiTheme="minorHAnsi" w:hAnsiTheme="minorHAnsi" w:cstheme="minorHAnsi"/>
              </w:rPr>
              <w:t>«</w:t>
            </w:r>
            <w:r w:rsidR="00002179" w:rsidRPr="00002179">
              <w:rPr>
                <w:rFonts w:asciiTheme="minorHAnsi" w:hAnsiTheme="minorHAnsi" w:cstheme="minorHAnsi"/>
              </w:rPr>
              <w:t>Ρυθμίσεις για το πενταμελές δικαστικό συμβούλιο των δικαστικών υπαλλήλων του εφετείου και του</w:t>
            </w:r>
            <w:r w:rsidR="00002179">
              <w:rPr>
                <w:rFonts w:asciiTheme="minorHAnsi" w:hAnsiTheme="minorHAnsi" w:cstheme="minorHAnsi"/>
              </w:rPr>
              <w:t xml:space="preserve"> διοικητικού εφετείου </w:t>
            </w:r>
            <w:r w:rsidR="00002179" w:rsidRPr="00002179">
              <w:rPr>
                <w:rFonts w:asciiTheme="minorHAnsi" w:hAnsiTheme="minorHAnsi" w:cstheme="minorHAnsi"/>
              </w:rPr>
              <w:t>- Τροποποίηση παρ. 1 άρθρου 84, παρ. 1 άρθρου 85, παρ. 2 και 7 άρθρου 86, τροποποίηση παρ. 1, 2 και προσθήκη παρ. 1Α στο άρθρο 88 Κώδικα Δικαστικών Υπαλλήλων</w:t>
            </w:r>
            <w:r w:rsidRPr="00D43DEC">
              <w:rPr>
                <w:rFonts w:asciiTheme="minorHAnsi" w:hAnsiTheme="minorHAnsi" w:cstheme="minorHAnsi"/>
              </w:rPr>
              <w:t>»</w:t>
            </w:r>
          </w:p>
          <w:p w14:paraId="1700FDBC" w14:textId="77777777" w:rsidR="00236C71" w:rsidRPr="00D43DEC" w:rsidRDefault="00236C71" w:rsidP="001964C3">
            <w:pPr>
              <w:numPr>
                <w:ilvl w:val="0"/>
                <w:numId w:val="7"/>
              </w:numPr>
              <w:shd w:val="clear" w:color="auto" w:fill="DAEEF3" w:themeFill="accent5" w:themeFillTint="33"/>
              <w:ind w:left="284"/>
              <w:contextualSpacing/>
              <w:jc w:val="both"/>
              <w:rPr>
                <w:rFonts w:asciiTheme="minorHAnsi" w:hAnsiTheme="minorHAnsi" w:cstheme="minorHAnsi"/>
              </w:rPr>
            </w:pPr>
            <w:r>
              <w:rPr>
                <w:rFonts w:asciiTheme="minorHAnsi" w:hAnsiTheme="minorHAnsi" w:cstheme="minorHAnsi"/>
                <w:b/>
              </w:rPr>
              <w:t>Άρθρο</w:t>
            </w:r>
            <w:r w:rsidR="006C075D">
              <w:rPr>
                <w:rFonts w:asciiTheme="minorHAnsi" w:hAnsiTheme="minorHAnsi" w:cstheme="minorHAnsi"/>
                <w:b/>
              </w:rPr>
              <w:t xml:space="preserve"> 38</w:t>
            </w:r>
            <w:r>
              <w:rPr>
                <w:rFonts w:asciiTheme="minorHAnsi" w:hAnsiTheme="minorHAnsi" w:cstheme="minorHAnsi"/>
                <w:b/>
              </w:rPr>
              <w:t xml:space="preserve">  </w:t>
            </w:r>
          </w:p>
          <w:p w14:paraId="1C12C69A" w14:textId="77777777" w:rsidR="00236C71" w:rsidRPr="00D43DEC" w:rsidRDefault="00236C71" w:rsidP="00236C71">
            <w:pPr>
              <w:shd w:val="clear" w:color="auto" w:fill="DAEEF3" w:themeFill="accent5" w:themeFillTint="33"/>
              <w:ind w:left="284"/>
              <w:contextualSpacing/>
              <w:jc w:val="both"/>
              <w:rPr>
                <w:rFonts w:asciiTheme="minorHAnsi" w:hAnsiTheme="minorHAnsi" w:cstheme="minorHAnsi"/>
              </w:rPr>
            </w:pPr>
            <w:r>
              <w:rPr>
                <w:rFonts w:asciiTheme="minorHAnsi" w:hAnsiTheme="minorHAnsi" w:cstheme="minorHAnsi"/>
              </w:rPr>
              <w:t>«</w:t>
            </w:r>
            <w:r w:rsidR="006C075D" w:rsidRPr="006C075D">
              <w:rPr>
                <w:rFonts w:asciiTheme="minorHAnsi" w:hAnsiTheme="minorHAnsi" w:cstheme="minorHAnsi"/>
              </w:rPr>
              <w:t>Κοινοποίηση πίνακα με αναλυτικά αποτελέσματα σταυροδοσίας των υποψηφίων - Τροποποίηση παρ. 2 άρθρου 98 π.δ. 26/2012</w:t>
            </w:r>
            <w:r w:rsidRPr="00D43DEC">
              <w:rPr>
                <w:rFonts w:asciiTheme="minorHAnsi" w:hAnsiTheme="minorHAnsi" w:cstheme="minorHAnsi"/>
              </w:rPr>
              <w:t>»</w:t>
            </w:r>
          </w:p>
          <w:p w14:paraId="1759C95B" w14:textId="77777777" w:rsidR="00236C71" w:rsidRPr="00D43DEC" w:rsidRDefault="00236C71" w:rsidP="001964C3">
            <w:pPr>
              <w:numPr>
                <w:ilvl w:val="0"/>
                <w:numId w:val="7"/>
              </w:numPr>
              <w:shd w:val="clear" w:color="auto" w:fill="DAEEF3" w:themeFill="accent5" w:themeFillTint="33"/>
              <w:ind w:left="284"/>
              <w:contextualSpacing/>
              <w:jc w:val="both"/>
              <w:rPr>
                <w:rFonts w:asciiTheme="minorHAnsi" w:hAnsiTheme="minorHAnsi" w:cstheme="minorHAnsi"/>
              </w:rPr>
            </w:pPr>
            <w:r>
              <w:rPr>
                <w:rFonts w:asciiTheme="minorHAnsi" w:hAnsiTheme="minorHAnsi" w:cstheme="minorHAnsi"/>
                <w:b/>
              </w:rPr>
              <w:t>Άρθρο</w:t>
            </w:r>
            <w:r w:rsidR="006C075D">
              <w:rPr>
                <w:rFonts w:asciiTheme="minorHAnsi" w:hAnsiTheme="minorHAnsi" w:cstheme="minorHAnsi"/>
                <w:b/>
              </w:rPr>
              <w:t xml:space="preserve"> 39</w:t>
            </w:r>
            <w:r>
              <w:rPr>
                <w:rFonts w:asciiTheme="minorHAnsi" w:hAnsiTheme="minorHAnsi" w:cstheme="minorHAnsi"/>
                <w:b/>
              </w:rPr>
              <w:t xml:space="preserve"> </w:t>
            </w:r>
          </w:p>
          <w:p w14:paraId="6A8E5F81" w14:textId="77777777" w:rsidR="0080231A" w:rsidRPr="007A6A14" w:rsidRDefault="006C075D" w:rsidP="00BB137A">
            <w:pPr>
              <w:shd w:val="clear" w:color="auto" w:fill="DAEEF3" w:themeFill="accent5" w:themeFillTint="33"/>
              <w:ind w:left="284"/>
              <w:contextualSpacing/>
              <w:jc w:val="both"/>
              <w:rPr>
                <w:rFonts w:asciiTheme="minorHAnsi" w:hAnsiTheme="minorHAnsi" w:cstheme="minorHAnsi"/>
              </w:rPr>
            </w:pPr>
            <w:r>
              <w:rPr>
                <w:rFonts w:asciiTheme="minorHAnsi" w:hAnsiTheme="minorHAnsi" w:cstheme="minorHAnsi"/>
              </w:rPr>
              <w:t>«</w:t>
            </w:r>
            <w:r w:rsidRPr="006C075D">
              <w:rPr>
                <w:rFonts w:asciiTheme="minorHAnsi" w:hAnsiTheme="minorHAnsi" w:cstheme="minorHAnsi"/>
              </w:rPr>
              <w:t>Αρμόδια όργανα για επίδοση - Τροποποίηση παρ. 1 άρθρου 107 π.δ. 26/2012</w:t>
            </w:r>
            <w:r>
              <w:rPr>
                <w:rFonts w:asciiTheme="minorHAnsi" w:hAnsiTheme="minorHAnsi" w:cstheme="minorHAnsi"/>
              </w:rPr>
              <w:t>»</w:t>
            </w:r>
          </w:p>
        </w:tc>
      </w:tr>
      <w:tr w:rsidR="0080231A" w:rsidRPr="00D43DEC" w14:paraId="52537ED8" w14:textId="77777777" w:rsidTr="00B46C57">
        <w:tblPrEx>
          <w:shd w:val="clear" w:color="auto" w:fill="FFFFFF"/>
        </w:tblPrEx>
        <w:trPr>
          <w:gridAfter w:val="1"/>
          <w:wAfter w:w="34" w:type="dxa"/>
        </w:trPr>
        <w:tc>
          <w:tcPr>
            <w:tcW w:w="575" w:type="dxa"/>
            <w:gridSpan w:val="2"/>
            <w:shd w:val="clear" w:color="auto" w:fill="DBE5F1" w:themeFill="accent1" w:themeFillTint="33"/>
          </w:tcPr>
          <w:p w14:paraId="65F97CA5" w14:textId="77777777" w:rsidR="0080231A" w:rsidRPr="00D43DEC" w:rsidRDefault="0080231A" w:rsidP="00BB137A">
            <w:pPr>
              <w:shd w:val="clear" w:color="auto" w:fill="DAEEF3" w:themeFill="accent5" w:themeFillTint="33"/>
              <w:jc w:val="both"/>
              <w:rPr>
                <w:rFonts w:asciiTheme="minorHAnsi" w:hAnsiTheme="minorHAnsi" w:cstheme="minorHAnsi"/>
                <w:b/>
              </w:rPr>
            </w:pPr>
          </w:p>
        </w:tc>
        <w:tc>
          <w:tcPr>
            <w:tcW w:w="9172" w:type="dxa"/>
            <w:gridSpan w:val="4"/>
            <w:shd w:val="clear" w:color="auto" w:fill="DBE5F1" w:themeFill="accent1" w:themeFillTint="33"/>
          </w:tcPr>
          <w:p w14:paraId="2F2FA82C" w14:textId="77777777" w:rsidR="0080231A" w:rsidRPr="00D43DEC" w:rsidRDefault="0080231A" w:rsidP="0080231A">
            <w:pPr>
              <w:shd w:val="clear" w:color="auto" w:fill="DAEEF3" w:themeFill="accent5" w:themeFillTint="33"/>
              <w:contextualSpacing/>
              <w:jc w:val="both"/>
              <w:rPr>
                <w:rFonts w:asciiTheme="minorHAnsi" w:hAnsiTheme="minorHAnsi" w:cstheme="minorHAnsi"/>
              </w:rPr>
            </w:pPr>
            <w:r>
              <w:rPr>
                <w:rFonts w:asciiTheme="minorHAnsi" w:hAnsiTheme="minorHAnsi" w:cstheme="minorHAnsi"/>
              </w:rPr>
              <w:t>του ν.</w:t>
            </w:r>
            <w:r w:rsidRPr="0080231A">
              <w:rPr>
                <w:rFonts w:asciiTheme="minorHAnsi" w:hAnsiTheme="minorHAnsi" w:cstheme="minorHAnsi"/>
              </w:rPr>
              <w:t xml:space="preserve"> </w:t>
            </w:r>
            <w:hyperlink r:id="rId145" w:history="1">
              <w:r w:rsidRPr="00081547">
                <w:rPr>
                  <w:rStyle w:val="-"/>
                  <w:u w:val="none"/>
                </w:rPr>
                <w:t>5028/2023</w:t>
              </w:r>
            </w:hyperlink>
            <w:r w:rsidRPr="0080231A">
              <w:rPr>
                <w:rStyle w:val="-"/>
                <w:u w:val="none"/>
              </w:rPr>
              <w:t xml:space="preserve"> </w:t>
            </w:r>
            <w:r>
              <w:rPr>
                <w:rFonts w:asciiTheme="minorHAnsi" w:hAnsiTheme="minorHAnsi" w:cstheme="minorHAnsi"/>
              </w:rPr>
              <w:t>(ΦΕΚ Α/54</w:t>
            </w:r>
            <w:r w:rsidRPr="00D43DEC">
              <w:rPr>
                <w:rFonts w:asciiTheme="minorHAnsi" w:hAnsiTheme="minorHAnsi" w:cstheme="minorHAnsi"/>
              </w:rPr>
              <w:t>/</w:t>
            </w:r>
            <w:r>
              <w:rPr>
                <w:rFonts w:asciiTheme="minorHAnsi" w:hAnsiTheme="minorHAnsi" w:cstheme="minorHAnsi"/>
              </w:rPr>
              <w:t>09.</w:t>
            </w:r>
            <w:r>
              <w:rPr>
                <w:rFonts w:asciiTheme="minorHAnsi" w:hAnsiTheme="minorHAnsi" w:cstheme="minorHAnsi"/>
                <w:lang w:val="en-US"/>
              </w:rPr>
              <w:t>03</w:t>
            </w:r>
            <w:r>
              <w:rPr>
                <w:rFonts w:asciiTheme="minorHAnsi" w:hAnsiTheme="minorHAnsi" w:cstheme="minorHAnsi"/>
              </w:rPr>
              <w:t>.2023</w:t>
            </w:r>
            <w:r w:rsidRPr="00D43DEC">
              <w:rPr>
                <w:rFonts w:asciiTheme="minorHAnsi" w:hAnsiTheme="minorHAnsi" w:cstheme="minorHAnsi"/>
              </w:rPr>
              <w:t>)».</w:t>
            </w:r>
          </w:p>
        </w:tc>
      </w:tr>
      <w:tr w:rsidR="0080231A" w:rsidRPr="00D43DEC" w14:paraId="52DD724E" w14:textId="77777777" w:rsidTr="00B46C57">
        <w:tblPrEx>
          <w:shd w:val="clear" w:color="auto" w:fill="FFFFFF"/>
        </w:tblPrEx>
        <w:trPr>
          <w:gridAfter w:val="1"/>
          <w:wAfter w:w="34" w:type="dxa"/>
        </w:trPr>
        <w:tc>
          <w:tcPr>
            <w:tcW w:w="575" w:type="dxa"/>
            <w:gridSpan w:val="2"/>
            <w:shd w:val="clear" w:color="auto" w:fill="DBE5F1" w:themeFill="accent1" w:themeFillTint="33"/>
          </w:tcPr>
          <w:p w14:paraId="6835FCA8" w14:textId="77777777" w:rsidR="0080231A" w:rsidRPr="00D43DEC" w:rsidRDefault="0080231A" w:rsidP="00BB137A">
            <w:pPr>
              <w:shd w:val="clear" w:color="auto" w:fill="DAEEF3" w:themeFill="accent5" w:themeFillTint="33"/>
              <w:jc w:val="both"/>
              <w:rPr>
                <w:rFonts w:asciiTheme="minorHAnsi" w:hAnsiTheme="minorHAnsi" w:cstheme="minorHAnsi"/>
                <w:b/>
              </w:rPr>
            </w:pPr>
          </w:p>
        </w:tc>
        <w:tc>
          <w:tcPr>
            <w:tcW w:w="9172" w:type="dxa"/>
            <w:gridSpan w:val="4"/>
            <w:shd w:val="clear" w:color="auto" w:fill="DBE5F1" w:themeFill="accent1" w:themeFillTint="33"/>
          </w:tcPr>
          <w:p w14:paraId="7A2AB137" w14:textId="77777777" w:rsidR="0080231A" w:rsidRPr="00D43DEC" w:rsidRDefault="0080231A" w:rsidP="00BB137A">
            <w:pPr>
              <w:shd w:val="clear" w:color="auto" w:fill="DAEEF3" w:themeFill="accent5" w:themeFillTint="33"/>
              <w:jc w:val="both"/>
              <w:rPr>
                <w:rFonts w:asciiTheme="minorHAnsi" w:hAnsiTheme="minorHAnsi" w:cstheme="minorHAnsi"/>
                <w:b/>
              </w:rPr>
            </w:pPr>
            <w:r w:rsidRPr="00D43DEC">
              <w:rPr>
                <w:rFonts w:asciiTheme="minorHAnsi" w:hAnsiTheme="minorHAnsi" w:cstheme="minorHAnsi"/>
                <w:b/>
                <w:u w:val="single"/>
              </w:rPr>
              <w:t>ΤΙΤΛΟΣ ΝΟΜΟΥ</w:t>
            </w:r>
            <w:r w:rsidRPr="00D43DEC">
              <w:rPr>
                <w:rFonts w:asciiTheme="minorHAnsi" w:hAnsiTheme="minorHAnsi" w:cstheme="minorHAnsi"/>
                <w:b/>
              </w:rPr>
              <w:t>:</w:t>
            </w:r>
          </w:p>
        </w:tc>
      </w:tr>
      <w:tr w:rsidR="0080231A" w:rsidRPr="00D43DEC" w14:paraId="1C491218" w14:textId="77777777" w:rsidTr="00B46C57">
        <w:tblPrEx>
          <w:shd w:val="clear" w:color="auto" w:fill="FFFFFF"/>
        </w:tblPrEx>
        <w:trPr>
          <w:gridAfter w:val="1"/>
          <w:wAfter w:w="34" w:type="dxa"/>
        </w:trPr>
        <w:tc>
          <w:tcPr>
            <w:tcW w:w="575" w:type="dxa"/>
            <w:gridSpan w:val="2"/>
            <w:shd w:val="clear" w:color="auto" w:fill="DBE5F1" w:themeFill="accent1" w:themeFillTint="33"/>
          </w:tcPr>
          <w:p w14:paraId="147706C3" w14:textId="77777777" w:rsidR="0080231A" w:rsidRPr="00D43DEC" w:rsidRDefault="0080231A" w:rsidP="00BB137A">
            <w:pPr>
              <w:shd w:val="clear" w:color="auto" w:fill="DAEEF3" w:themeFill="accent5" w:themeFillTint="33"/>
              <w:jc w:val="both"/>
              <w:rPr>
                <w:rFonts w:asciiTheme="minorHAnsi" w:hAnsiTheme="minorHAnsi" w:cstheme="minorHAnsi"/>
                <w:b/>
                <w:i/>
              </w:rPr>
            </w:pPr>
          </w:p>
        </w:tc>
        <w:tc>
          <w:tcPr>
            <w:tcW w:w="9172" w:type="dxa"/>
            <w:gridSpan w:val="4"/>
            <w:shd w:val="clear" w:color="auto" w:fill="DBE5F1" w:themeFill="accent1" w:themeFillTint="33"/>
          </w:tcPr>
          <w:p w14:paraId="354B13F3" w14:textId="77777777" w:rsidR="0080231A" w:rsidRPr="00D43DEC" w:rsidRDefault="0080231A" w:rsidP="00BB137A">
            <w:pPr>
              <w:shd w:val="clear" w:color="auto" w:fill="DAEEF3" w:themeFill="accent5" w:themeFillTint="33"/>
              <w:suppressAutoHyphens w:val="0"/>
              <w:autoSpaceDE w:val="0"/>
              <w:autoSpaceDN w:val="0"/>
              <w:adjustRightInd w:val="0"/>
              <w:jc w:val="both"/>
              <w:rPr>
                <w:rFonts w:asciiTheme="minorHAnsi" w:hAnsiTheme="minorHAnsi" w:cstheme="minorHAnsi"/>
                <w:i/>
                <w:lang w:eastAsia="el-GR"/>
              </w:rPr>
            </w:pPr>
            <w:r>
              <w:rPr>
                <w:rFonts w:asciiTheme="minorHAnsi" w:hAnsiTheme="minorHAnsi" w:cstheme="minorHAnsi"/>
                <w:i/>
              </w:rPr>
              <w:t>«</w:t>
            </w:r>
            <w:r w:rsidR="005C56FB" w:rsidRPr="005C56FB">
              <w:rPr>
                <w:rFonts w:asciiTheme="minorHAnsi" w:hAnsiTheme="minorHAnsi" w:cstheme="minorHAnsi"/>
                <w:i/>
              </w:rPr>
              <w:t>Αναδιάταξη περιφερειών και αποκέντρωση αρμοδιοτήτων των τακτικών διοικητικών δικαστηρίων, οργάνωση της τηλεματικής συνεδρίασης, μετατροπή μεταβατικών εδρών και ίδρυση δικαστικών γραφείων τηλεματικής - Λοιπές επείγουσες ρυθμίσεις του Υπουργείου Δικαιοσύνης και άλλες διατάξεις</w:t>
            </w:r>
            <w:r>
              <w:rPr>
                <w:rFonts w:asciiTheme="minorHAnsi" w:hAnsiTheme="minorHAnsi" w:cstheme="minorHAnsi"/>
                <w:i/>
              </w:rPr>
              <w:t>»</w:t>
            </w:r>
          </w:p>
        </w:tc>
      </w:tr>
      <w:tr w:rsidR="0080231A" w:rsidRPr="00D43DEC" w14:paraId="3173DF77" w14:textId="77777777" w:rsidTr="00B46C57">
        <w:tblPrEx>
          <w:shd w:val="clear" w:color="auto" w:fill="FFFFFF"/>
        </w:tblPrEx>
        <w:trPr>
          <w:gridAfter w:val="1"/>
          <w:wAfter w:w="34" w:type="dxa"/>
        </w:trPr>
        <w:tc>
          <w:tcPr>
            <w:tcW w:w="575" w:type="dxa"/>
            <w:gridSpan w:val="2"/>
            <w:shd w:val="clear" w:color="auto" w:fill="DBE5F1" w:themeFill="accent1" w:themeFillTint="33"/>
          </w:tcPr>
          <w:p w14:paraId="3A47DAC4" w14:textId="77777777" w:rsidR="0080231A" w:rsidRPr="00D43DEC" w:rsidRDefault="0080231A" w:rsidP="00BB137A">
            <w:pPr>
              <w:shd w:val="clear" w:color="auto" w:fill="DAEEF3" w:themeFill="accent5" w:themeFillTint="33"/>
              <w:jc w:val="both"/>
              <w:rPr>
                <w:rFonts w:asciiTheme="minorHAnsi" w:hAnsiTheme="minorHAnsi" w:cstheme="minorHAnsi"/>
                <w:b/>
              </w:rPr>
            </w:pPr>
          </w:p>
        </w:tc>
        <w:tc>
          <w:tcPr>
            <w:tcW w:w="9172" w:type="dxa"/>
            <w:gridSpan w:val="4"/>
            <w:shd w:val="clear" w:color="auto" w:fill="DBE5F1" w:themeFill="accent1" w:themeFillTint="33"/>
          </w:tcPr>
          <w:p w14:paraId="71A065F2" w14:textId="77777777" w:rsidR="0080231A" w:rsidRPr="00D43DEC" w:rsidRDefault="0080231A" w:rsidP="00BB137A">
            <w:pPr>
              <w:shd w:val="clear" w:color="auto" w:fill="DAEEF3" w:themeFill="accent5" w:themeFillTint="33"/>
              <w:jc w:val="both"/>
              <w:rPr>
                <w:rFonts w:asciiTheme="minorHAnsi" w:hAnsiTheme="minorHAnsi" w:cstheme="minorHAnsi"/>
                <w:b/>
              </w:rPr>
            </w:pPr>
            <w:r w:rsidRPr="00D43DEC">
              <w:rPr>
                <w:rFonts w:asciiTheme="minorHAnsi" w:hAnsiTheme="minorHAnsi" w:cstheme="minorHAnsi"/>
                <w:b/>
                <w:u w:val="single"/>
              </w:rPr>
              <w:t>ΑΡΙΘΜΟΣ ΤΡΟΠΟΛΟΓΙΑΣ</w:t>
            </w:r>
            <w:r w:rsidRPr="00D43DEC">
              <w:rPr>
                <w:rFonts w:asciiTheme="minorHAnsi" w:hAnsiTheme="minorHAnsi" w:cstheme="minorHAnsi"/>
                <w:b/>
              </w:rPr>
              <w:t>:</w:t>
            </w:r>
          </w:p>
        </w:tc>
      </w:tr>
      <w:tr w:rsidR="0080231A" w:rsidRPr="00D43DEC" w14:paraId="7810BE5D" w14:textId="77777777" w:rsidTr="00B46C57">
        <w:tblPrEx>
          <w:shd w:val="clear" w:color="auto" w:fill="FFFFFF"/>
        </w:tblPrEx>
        <w:trPr>
          <w:gridAfter w:val="1"/>
          <w:wAfter w:w="34" w:type="dxa"/>
        </w:trPr>
        <w:tc>
          <w:tcPr>
            <w:tcW w:w="575" w:type="dxa"/>
            <w:gridSpan w:val="2"/>
            <w:shd w:val="clear" w:color="auto" w:fill="DBE5F1" w:themeFill="accent1" w:themeFillTint="33"/>
          </w:tcPr>
          <w:p w14:paraId="45509718" w14:textId="77777777" w:rsidR="0080231A" w:rsidRPr="00D43DEC" w:rsidRDefault="0080231A" w:rsidP="00BB137A">
            <w:pPr>
              <w:shd w:val="clear" w:color="auto" w:fill="DAEEF3" w:themeFill="accent5" w:themeFillTint="33"/>
              <w:jc w:val="both"/>
              <w:rPr>
                <w:rFonts w:asciiTheme="minorHAnsi" w:hAnsiTheme="minorHAnsi" w:cstheme="minorHAnsi"/>
                <w:b/>
              </w:rPr>
            </w:pPr>
          </w:p>
        </w:tc>
        <w:tc>
          <w:tcPr>
            <w:tcW w:w="9172" w:type="dxa"/>
            <w:gridSpan w:val="4"/>
            <w:shd w:val="clear" w:color="auto" w:fill="DBE5F1" w:themeFill="accent1" w:themeFillTint="33"/>
          </w:tcPr>
          <w:p w14:paraId="3FC15CC5" w14:textId="77777777" w:rsidR="0080231A" w:rsidRPr="00081547" w:rsidRDefault="004A7694" w:rsidP="00BB137A">
            <w:pPr>
              <w:shd w:val="clear" w:color="auto" w:fill="DAEEF3" w:themeFill="accent5" w:themeFillTint="33"/>
              <w:suppressAutoHyphens w:val="0"/>
              <w:rPr>
                <w:rFonts w:asciiTheme="minorHAnsi" w:hAnsiTheme="minorHAnsi" w:cstheme="minorHAnsi"/>
                <w:lang w:eastAsia="el-GR"/>
              </w:rPr>
            </w:pPr>
            <w:hyperlink r:id="rId146" w:history="1">
              <w:r w:rsidRPr="00081547">
                <w:rPr>
                  <w:rStyle w:val="-"/>
                  <w:rFonts w:asciiTheme="minorHAnsi" w:hAnsiTheme="minorHAnsi" w:cstheme="minorHAnsi"/>
                  <w:u w:val="none"/>
                  <w:lang w:eastAsia="el-GR"/>
                </w:rPr>
                <w:t>1632/136 6.3.2023</w:t>
              </w:r>
            </w:hyperlink>
          </w:p>
        </w:tc>
      </w:tr>
      <w:tr w:rsidR="0080231A" w:rsidRPr="00D43DEC" w14:paraId="5B302B7A" w14:textId="77777777" w:rsidTr="00B46C57">
        <w:tblPrEx>
          <w:shd w:val="clear" w:color="auto" w:fill="FFFFFF"/>
        </w:tblPrEx>
        <w:trPr>
          <w:gridAfter w:val="1"/>
          <w:wAfter w:w="34" w:type="dxa"/>
          <w:trHeight w:val="80"/>
        </w:trPr>
        <w:tc>
          <w:tcPr>
            <w:tcW w:w="575" w:type="dxa"/>
            <w:gridSpan w:val="2"/>
            <w:shd w:val="clear" w:color="auto" w:fill="DBE5F1" w:themeFill="accent1" w:themeFillTint="33"/>
          </w:tcPr>
          <w:p w14:paraId="3563FCF5" w14:textId="77777777" w:rsidR="0080231A" w:rsidRPr="00D43DEC" w:rsidRDefault="0080231A" w:rsidP="00BB137A">
            <w:pPr>
              <w:shd w:val="clear" w:color="auto" w:fill="DAEEF3" w:themeFill="accent5" w:themeFillTint="33"/>
              <w:jc w:val="both"/>
              <w:rPr>
                <w:rFonts w:asciiTheme="minorHAnsi" w:hAnsiTheme="minorHAnsi" w:cstheme="minorHAnsi"/>
                <w:b/>
              </w:rPr>
            </w:pPr>
          </w:p>
        </w:tc>
        <w:tc>
          <w:tcPr>
            <w:tcW w:w="9172" w:type="dxa"/>
            <w:gridSpan w:val="4"/>
            <w:shd w:val="clear" w:color="auto" w:fill="DBE5F1" w:themeFill="accent1" w:themeFillTint="33"/>
          </w:tcPr>
          <w:p w14:paraId="57EC108E" w14:textId="77777777" w:rsidR="0080231A" w:rsidRPr="00D43DEC" w:rsidRDefault="0080231A" w:rsidP="00BB137A">
            <w:pPr>
              <w:shd w:val="clear" w:color="auto" w:fill="DAEEF3" w:themeFill="accent5" w:themeFillTint="33"/>
              <w:jc w:val="both"/>
              <w:rPr>
                <w:rFonts w:asciiTheme="minorHAnsi" w:hAnsiTheme="minorHAnsi" w:cstheme="minorHAnsi"/>
                <w:b/>
              </w:rPr>
            </w:pPr>
            <w:r w:rsidRPr="00D43DEC">
              <w:rPr>
                <w:rFonts w:asciiTheme="minorHAnsi" w:hAnsiTheme="minorHAnsi" w:cstheme="minorHAnsi"/>
                <w:b/>
                <w:u w:val="single"/>
              </w:rPr>
              <w:t>ΠΕΡΙΓΡΑΦΗ</w:t>
            </w:r>
            <w:r w:rsidRPr="00D43DEC">
              <w:rPr>
                <w:rFonts w:asciiTheme="minorHAnsi" w:hAnsiTheme="minorHAnsi" w:cstheme="minorHAnsi"/>
                <w:b/>
              </w:rPr>
              <w:t>:</w:t>
            </w:r>
          </w:p>
          <w:p w14:paraId="1643F15A" w14:textId="77777777" w:rsidR="004A7694" w:rsidRDefault="004A7694" w:rsidP="002661DA">
            <w:pPr>
              <w:pStyle w:val="ae"/>
              <w:numPr>
                <w:ilvl w:val="0"/>
                <w:numId w:val="12"/>
              </w:numPr>
              <w:shd w:val="clear" w:color="auto" w:fill="DBE5F1" w:themeFill="accent1" w:themeFillTint="33"/>
              <w:ind w:left="357" w:hanging="357"/>
              <w:jc w:val="both"/>
              <w:rPr>
                <w:rFonts w:asciiTheme="minorHAnsi" w:hAnsiTheme="minorHAnsi" w:cstheme="minorHAnsi"/>
                <w:color w:val="000000"/>
                <w:shd w:val="clear" w:color="auto" w:fill="DAEEF3" w:themeFill="accent5" w:themeFillTint="33"/>
              </w:rPr>
            </w:pPr>
            <w:r w:rsidRPr="004A7694">
              <w:rPr>
                <w:rFonts w:asciiTheme="minorHAnsi" w:hAnsiTheme="minorHAnsi" w:cstheme="minorHAnsi"/>
                <w:color w:val="000000"/>
                <w:shd w:val="clear" w:color="auto" w:fill="DAEEF3" w:themeFill="accent5" w:themeFillTint="33"/>
              </w:rPr>
              <w:t xml:space="preserve">Ευθύνη νομικών προσώπων ή ενώσεων προσώπων - Τροποποίηση άρθρου 4 ν. 927/1979. </w:t>
            </w:r>
          </w:p>
          <w:p w14:paraId="478ED466" w14:textId="77777777" w:rsidR="004A7694" w:rsidRPr="004A7694" w:rsidRDefault="004A7694" w:rsidP="002661DA">
            <w:pPr>
              <w:pStyle w:val="ae"/>
              <w:numPr>
                <w:ilvl w:val="0"/>
                <w:numId w:val="12"/>
              </w:numPr>
              <w:shd w:val="clear" w:color="auto" w:fill="DBE5F1" w:themeFill="accent1" w:themeFillTint="33"/>
              <w:ind w:left="357" w:hanging="357"/>
              <w:jc w:val="both"/>
              <w:rPr>
                <w:rFonts w:asciiTheme="minorHAnsi" w:hAnsiTheme="minorHAnsi" w:cstheme="minorHAnsi"/>
                <w:color w:val="000000"/>
                <w:shd w:val="clear" w:color="auto" w:fill="DAEEF3" w:themeFill="accent5" w:themeFillTint="33"/>
              </w:rPr>
            </w:pPr>
            <w:r w:rsidRPr="004A7694">
              <w:rPr>
                <w:rFonts w:asciiTheme="minorHAnsi" w:hAnsiTheme="minorHAnsi" w:cstheme="minorHAnsi"/>
                <w:color w:val="000000"/>
                <w:shd w:val="clear" w:color="auto" w:fill="DAEEF3" w:themeFill="accent5" w:themeFillTint="33"/>
              </w:rPr>
              <w:lastRenderedPageBreak/>
              <w:t xml:space="preserve">Ειδικός ανακριτής για την καταπολέμηση της εμπορίας ανθρώπων - Προσθήκη άρθρου 5Α στον ν. 4198/2013. </w:t>
            </w:r>
          </w:p>
          <w:p w14:paraId="4D772A91" w14:textId="77777777" w:rsidR="004A7694" w:rsidRPr="004A7694" w:rsidRDefault="004A7694" w:rsidP="002661DA">
            <w:pPr>
              <w:pStyle w:val="ae"/>
              <w:numPr>
                <w:ilvl w:val="0"/>
                <w:numId w:val="12"/>
              </w:numPr>
              <w:shd w:val="clear" w:color="auto" w:fill="DBE5F1" w:themeFill="accent1" w:themeFillTint="33"/>
              <w:ind w:left="357" w:hanging="357"/>
              <w:jc w:val="both"/>
              <w:rPr>
                <w:rFonts w:asciiTheme="minorHAnsi" w:hAnsiTheme="minorHAnsi" w:cstheme="minorHAnsi"/>
                <w:b/>
              </w:rPr>
            </w:pPr>
            <w:r w:rsidRPr="004A7694">
              <w:rPr>
                <w:rFonts w:asciiTheme="minorHAnsi" w:hAnsiTheme="minorHAnsi" w:cstheme="minorHAnsi"/>
                <w:color w:val="000000"/>
                <w:shd w:val="clear" w:color="auto" w:fill="DAEEF3" w:themeFill="accent5" w:themeFillTint="33"/>
              </w:rPr>
              <w:t>Χρόνος έναρξης διαγωνισμού για την πλήρωση θέσεων Κλάδου ΠΕ Τεκμηρίωσης και Επικουρίας Δικαστικού ‘Έργου - Τροποποίηση παρ. 2 άρθρου 27</w:t>
            </w:r>
            <w:r>
              <w:rPr>
                <w:rFonts w:asciiTheme="minorHAnsi" w:hAnsiTheme="minorHAnsi" w:cstheme="minorHAnsi"/>
                <w:color w:val="000000"/>
                <w:shd w:val="clear" w:color="auto" w:fill="DAEEF3" w:themeFill="accent5" w:themeFillTint="33"/>
              </w:rPr>
              <w:t xml:space="preserve"> Κώδικα Δικαστικών Υπαλλήλων.</w:t>
            </w:r>
            <w:r w:rsidRPr="004A7694">
              <w:rPr>
                <w:rFonts w:asciiTheme="minorHAnsi" w:hAnsiTheme="minorHAnsi" w:cstheme="minorHAnsi"/>
                <w:color w:val="000000"/>
                <w:shd w:val="clear" w:color="auto" w:fill="DAEEF3" w:themeFill="accent5" w:themeFillTint="33"/>
              </w:rPr>
              <w:t xml:space="preserve"> </w:t>
            </w:r>
          </w:p>
          <w:p w14:paraId="6FA8CA86" w14:textId="77777777" w:rsidR="004A7694" w:rsidRPr="004A7694" w:rsidRDefault="004A7694" w:rsidP="002661DA">
            <w:pPr>
              <w:pStyle w:val="ae"/>
              <w:numPr>
                <w:ilvl w:val="0"/>
                <w:numId w:val="12"/>
              </w:numPr>
              <w:shd w:val="clear" w:color="auto" w:fill="DBE5F1" w:themeFill="accent1" w:themeFillTint="33"/>
              <w:ind w:left="357" w:hanging="357"/>
              <w:jc w:val="both"/>
              <w:rPr>
                <w:rFonts w:asciiTheme="minorHAnsi" w:hAnsiTheme="minorHAnsi" w:cstheme="minorHAnsi"/>
                <w:b/>
              </w:rPr>
            </w:pPr>
            <w:r w:rsidRPr="004A7694">
              <w:rPr>
                <w:rFonts w:asciiTheme="minorHAnsi" w:hAnsiTheme="minorHAnsi" w:cstheme="minorHAnsi"/>
                <w:color w:val="000000"/>
                <w:shd w:val="clear" w:color="auto" w:fill="DAEEF3" w:themeFill="accent5" w:themeFillTint="33"/>
              </w:rPr>
              <w:t>Ρυθμίσεις για το πενταμελές δικαστικό συμβούλιο των δικαστικών υπαλλήλων του εφετείου και του διοικητικού εφετείου - Τροποποίηση παρ. 1 άρθρου 84, παρ. 1 άρθρου 85, παρ. 2 και 7 άρθρου 86, τροποποίηση παρ. 1 και προσθήκη παρ. 1Α στο άρθρο 88</w:t>
            </w:r>
            <w:r w:rsidR="005A5DC1">
              <w:rPr>
                <w:rFonts w:asciiTheme="minorHAnsi" w:hAnsiTheme="minorHAnsi" w:cstheme="minorHAnsi"/>
                <w:color w:val="000000"/>
                <w:shd w:val="clear" w:color="auto" w:fill="DAEEF3" w:themeFill="accent5" w:themeFillTint="33"/>
              </w:rPr>
              <w:t xml:space="preserve"> Κώδικα Δικαστικών Υπαλλήλων.</w:t>
            </w:r>
            <w:r w:rsidRPr="004A7694">
              <w:rPr>
                <w:rFonts w:asciiTheme="minorHAnsi" w:hAnsiTheme="minorHAnsi" w:cstheme="minorHAnsi"/>
                <w:color w:val="000000"/>
                <w:shd w:val="clear" w:color="auto" w:fill="DAEEF3" w:themeFill="accent5" w:themeFillTint="33"/>
              </w:rPr>
              <w:t xml:space="preserve"> </w:t>
            </w:r>
          </w:p>
          <w:p w14:paraId="396E6C51" w14:textId="77777777" w:rsidR="004A7694" w:rsidRPr="004A7694" w:rsidRDefault="004A7694" w:rsidP="002661DA">
            <w:pPr>
              <w:pStyle w:val="ae"/>
              <w:numPr>
                <w:ilvl w:val="0"/>
                <w:numId w:val="12"/>
              </w:numPr>
              <w:shd w:val="clear" w:color="auto" w:fill="DBE5F1" w:themeFill="accent1" w:themeFillTint="33"/>
              <w:ind w:left="357" w:hanging="357"/>
              <w:jc w:val="both"/>
              <w:rPr>
                <w:rFonts w:asciiTheme="minorHAnsi" w:hAnsiTheme="minorHAnsi" w:cstheme="minorHAnsi"/>
                <w:b/>
              </w:rPr>
            </w:pPr>
            <w:r w:rsidRPr="004A7694">
              <w:rPr>
                <w:rFonts w:asciiTheme="minorHAnsi" w:hAnsiTheme="minorHAnsi" w:cstheme="minorHAnsi"/>
                <w:color w:val="000000"/>
                <w:shd w:val="clear" w:color="auto" w:fill="DAEEF3" w:themeFill="accent5" w:themeFillTint="33"/>
              </w:rPr>
              <w:t xml:space="preserve">Κοινοποίηση πίνακα με αναλυτικά αποτελέσματα σταυροδοσίας των υποψηφίων - Τροποποίηση παρ. 2 άρθρου 98 π.δ. 26/2012. </w:t>
            </w:r>
          </w:p>
          <w:p w14:paraId="5C3E4028" w14:textId="77777777" w:rsidR="0080231A" w:rsidRPr="004A7694" w:rsidRDefault="004A7694" w:rsidP="002661DA">
            <w:pPr>
              <w:pStyle w:val="ae"/>
              <w:numPr>
                <w:ilvl w:val="0"/>
                <w:numId w:val="12"/>
              </w:numPr>
              <w:shd w:val="clear" w:color="auto" w:fill="DBE5F1" w:themeFill="accent1" w:themeFillTint="33"/>
              <w:ind w:left="357" w:hanging="357"/>
              <w:jc w:val="both"/>
              <w:rPr>
                <w:rFonts w:asciiTheme="minorHAnsi" w:hAnsiTheme="minorHAnsi" w:cstheme="minorHAnsi"/>
                <w:b/>
              </w:rPr>
            </w:pPr>
            <w:r w:rsidRPr="004A7694">
              <w:rPr>
                <w:rFonts w:asciiTheme="minorHAnsi" w:hAnsiTheme="minorHAnsi" w:cstheme="minorHAnsi"/>
                <w:color w:val="000000"/>
                <w:shd w:val="clear" w:color="auto" w:fill="DAEEF3" w:themeFill="accent5" w:themeFillTint="33"/>
              </w:rPr>
              <w:t>Αρμόδια όργανα για επίδοση - Τροποποίηση παρ. Ι άρθρου 107 π.δ. 26/2012.</w:t>
            </w:r>
          </w:p>
        </w:tc>
      </w:tr>
      <w:tr w:rsidR="006B2208" w:rsidRPr="00D43DEC" w14:paraId="5784BD97" w14:textId="77777777" w:rsidTr="00344DCC">
        <w:tblPrEx>
          <w:shd w:val="clear" w:color="auto" w:fill="FFFFFF"/>
        </w:tblPrEx>
        <w:trPr>
          <w:gridAfter w:val="1"/>
          <w:wAfter w:w="34" w:type="dxa"/>
        </w:trPr>
        <w:tc>
          <w:tcPr>
            <w:tcW w:w="575" w:type="dxa"/>
            <w:gridSpan w:val="2"/>
            <w:shd w:val="clear" w:color="auto" w:fill="FFFFFF"/>
          </w:tcPr>
          <w:p w14:paraId="6200C534" w14:textId="77777777" w:rsidR="006B2208" w:rsidRPr="00D43DEC" w:rsidRDefault="006B2208" w:rsidP="00344DCC">
            <w:pPr>
              <w:jc w:val="both"/>
              <w:rPr>
                <w:rFonts w:asciiTheme="minorHAnsi" w:hAnsiTheme="minorHAnsi" w:cstheme="minorHAnsi"/>
                <w:b/>
                <w:sz w:val="28"/>
                <w:szCs w:val="28"/>
              </w:rPr>
            </w:pPr>
            <w:r>
              <w:rPr>
                <w:rFonts w:asciiTheme="minorHAnsi" w:hAnsiTheme="minorHAnsi" w:cstheme="minorHAnsi"/>
                <w:b/>
                <w:sz w:val="28"/>
                <w:szCs w:val="28"/>
              </w:rPr>
              <w:lastRenderedPageBreak/>
              <w:t>47</w:t>
            </w:r>
            <w:r w:rsidRPr="00D43DEC">
              <w:rPr>
                <w:rFonts w:asciiTheme="minorHAnsi" w:hAnsiTheme="minorHAnsi" w:cstheme="minorHAnsi"/>
                <w:b/>
                <w:sz w:val="28"/>
                <w:szCs w:val="28"/>
              </w:rPr>
              <w:t>.</w:t>
            </w:r>
          </w:p>
        </w:tc>
        <w:tc>
          <w:tcPr>
            <w:tcW w:w="9172" w:type="dxa"/>
            <w:gridSpan w:val="4"/>
            <w:shd w:val="clear" w:color="auto" w:fill="FFFFFF"/>
          </w:tcPr>
          <w:p w14:paraId="529A4C95" w14:textId="77777777" w:rsidR="006B2208" w:rsidRDefault="006B2208" w:rsidP="00344DCC">
            <w:pPr>
              <w:jc w:val="both"/>
              <w:rPr>
                <w:rFonts w:asciiTheme="minorHAnsi" w:hAnsiTheme="minorHAnsi" w:cstheme="minorHAnsi"/>
                <w:b/>
                <w:sz w:val="28"/>
                <w:szCs w:val="28"/>
              </w:rPr>
            </w:pPr>
            <w:r w:rsidRPr="00D43DEC">
              <w:rPr>
                <w:rFonts w:asciiTheme="minorHAnsi" w:hAnsiTheme="minorHAnsi" w:cstheme="minorHAnsi"/>
                <w:b/>
                <w:sz w:val="28"/>
                <w:szCs w:val="28"/>
                <w:u w:val="single"/>
              </w:rPr>
              <w:t>ΔΙΑΤΑΞΗ ΝΟΜΟΥ</w:t>
            </w:r>
            <w:r w:rsidRPr="00D43DEC">
              <w:rPr>
                <w:rFonts w:asciiTheme="minorHAnsi" w:hAnsiTheme="minorHAnsi" w:cstheme="minorHAnsi"/>
                <w:b/>
                <w:sz w:val="28"/>
                <w:szCs w:val="28"/>
              </w:rPr>
              <w:t xml:space="preserve">: </w:t>
            </w:r>
          </w:p>
          <w:p w14:paraId="0478D12A" w14:textId="77777777" w:rsidR="00E14E39" w:rsidRDefault="00E14E39" w:rsidP="00344DCC">
            <w:pPr>
              <w:jc w:val="center"/>
              <w:rPr>
                <w:rFonts w:asciiTheme="minorHAnsi" w:hAnsiTheme="minorHAnsi" w:cstheme="minorHAnsi"/>
                <w:b/>
              </w:rPr>
            </w:pPr>
            <w:r w:rsidRPr="00E14E39">
              <w:rPr>
                <w:rFonts w:asciiTheme="minorHAnsi" w:hAnsiTheme="minorHAnsi" w:cstheme="minorHAnsi"/>
                <w:b/>
              </w:rPr>
              <w:t xml:space="preserve">ΜΕΡΟΣ Γ’ </w:t>
            </w:r>
          </w:p>
          <w:p w14:paraId="29FCF45A" w14:textId="77777777" w:rsidR="00E14E39" w:rsidRDefault="00E14E39" w:rsidP="00344DCC">
            <w:pPr>
              <w:jc w:val="center"/>
              <w:rPr>
                <w:rFonts w:asciiTheme="minorHAnsi" w:hAnsiTheme="minorHAnsi" w:cstheme="minorHAnsi"/>
                <w:b/>
              </w:rPr>
            </w:pPr>
            <w:r w:rsidRPr="00E14E39">
              <w:rPr>
                <w:rFonts w:asciiTheme="minorHAnsi" w:hAnsiTheme="minorHAnsi" w:cstheme="minorHAnsi"/>
                <w:b/>
              </w:rPr>
              <w:t>ΛΟΙΠΕΣ ΡΥΘΜΙΣΕΙΣ ΥΠΟΥΡΓΕΙΟΥ ΕΣΩΤΕΡΙΚΩΝ</w:t>
            </w:r>
          </w:p>
          <w:p w14:paraId="6836EE18" w14:textId="77777777" w:rsidR="006B2208" w:rsidRPr="00D43DEC" w:rsidRDefault="006B2208" w:rsidP="001964C3">
            <w:pPr>
              <w:numPr>
                <w:ilvl w:val="0"/>
                <w:numId w:val="7"/>
              </w:numPr>
              <w:ind w:left="284"/>
              <w:contextualSpacing/>
              <w:jc w:val="both"/>
              <w:rPr>
                <w:rFonts w:asciiTheme="minorHAnsi" w:hAnsiTheme="minorHAnsi" w:cstheme="minorHAnsi"/>
              </w:rPr>
            </w:pPr>
            <w:r>
              <w:rPr>
                <w:rFonts w:asciiTheme="minorHAnsi" w:hAnsiTheme="minorHAnsi" w:cstheme="minorHAnsi"/>
                <w:b/>
              </w:rPr>
              <w:t xml:space="preserve">Άρθρο </w:t>
            </w:r>
            <w:r w:rsidR="00B862CF" w:rsidRPr="00B862CF">
              <w:rPr>
                <w:rFonts w:asciiTheme="minorHAnsi" w:hAnsiTheme="minorHAnsi" w:cstheme="minorHAnsi"/>
                <w:b/>
              </w:rPr>
              <w:t>35</w:t>
            </w:r>
          </w:p>
          <w:p w14:paraId="1E5900E9" w14:textId="77777777" w:rsidR="006B2208" w:rsidRPr="00D43DEC" w:rsidRDefault="006B2208" w:rsidP="00B862CF">
            <w:pPr>
              <w:ind w:left="284"/>
              <w:contextualSpacing/>
              <w:jc w:val="both"/>
              <w:rPr>
                <w:rFonts w:asciiTheme="minorHAnsi" w:hAnsiTheme="minorHAnsi" w:cstheme="minorHAnsi"/>
              </w:rPr>
            </w:pPr>
            <w:r>
              <w:rPr>
                <w:rFonts w:asciiTheme="minorHAnsi" w:hAnsiTheme="minorHAnsi" w:cstheme="minorHAnsi"/>
              </w:rPr>
              <w:t>«</w:t>
            </w:r>
            <w:r w:rsidR="00B862CF" w:rsidRPr="00B862CF">
              <w:rPr>
                <w:rFonts w:asciiTheme="minorHAnsi" w:hAnsiTheme="minorHAnsi" w:cstheme="minorHAnsi"/>
              </w:rPr>
              <w:t>Έλεγχος των προϋποθέσεων για την κατάρτιση συνδυασμών από το Α1 Τμήμα του Αρείου Πάγου - Τροποποίηση παρ. 1 άρθρου 32 π.δ. 26/2012</w:t>
            </w:r>
            <w:r w:rsidR="00B862CF">
              <w:rPr>
                <w:rFonts w:asciiTheme="minorHAnsi" w:hAnsiTheme="minorHAnsi" w:cstheme="minorHAnsi"/>
              </w:rPr>
              <w:t>»</w:t>
            </w:r>
          </w:p>
        </w:tc>
      </w:tr>
      <w:tr w:rsidR="006B2208" w:rsidRPr="00D43DEC" w14:paraId="580D1F5E" w14:textId="77777777" w:rsidTr="00344DCC">
        <w:tblPrEx>
          <w:shd w:val="clear" w:color="auto" w:fill="FFFFFF"/>
        </w:tblPrEx>
        <w:trPr>
          <w:gridAfter w:val="1"/>
          <w:wAfter w:w="34" w:type="dxa"/>
        </w:trPr>
        <w:tc>
          <w:tcPr>
            <w:tcW w:w="575" w:type="dxa"/>
            <w:gridSpan w:val="2"/>
            <w:shd w:val="clear" w:color="auto" w:fill="FFFFFF"/>
          </w:tcPr>
          <w:p w14:paraId="1A6A269F" w14:textId="77777777" w:rsidR="006B2208" w:rsidRPr="00D43DEC" w:rsidRDefault="006B2208" w:rsidP="00344DCC">
            <w:pPr>
              <w:jc w:val="both"/>
              <w:rPr>
                <w:rFonts w:asciiTheme="minorHAnsi" w:hAnsiTheme="minorHAnsi" w:cstheme="minorHAnsi"/>
                <w:b/>
              </w:rPr>
            </w:pPr>
          </w:p>
        </w:tc>
        <w:tc>
          <w:tcPr>
            <w:tcW w:w="9172" w:type="dxa"/>
            <w:gridSpan w:val="4"/>
            <w:shd w:val="clear" w:color="auto" w:fill="FFFFFF"/>
          </w:tcPr>
          <w:p w14:paraId="7558504A" w14:textId="77777777" w:rsidR="006B2208" w:rsidRPr="00D43DEC" w:rsidRDefault="006B2208" w:rsidP="00344DCC">
            <w:pPr>
              <w:contextualSpacing/>
              <w:jc w:val="both"/>
              <w:rPr>
                <w:rFonts w:asciiTheme="minorHAnsi" w:hAnsiTheme="minorHAnsi" w:cstheme="minorHAnsi"/>
              </w:rPr>
            </w:pPr>
            <w:r>
              <w:rPr>
                <w:rFonts w:asciiTheme="minorHAnsi" w:hAnsiTheme="minorHAnsi" w:cstheme="minorHAnsi"/>
              </w:rPr>
              <w:t>του ν.</w:t>
            </w:r>
            <w:r w:rsidRPr="006B2208">
              <w:rPr>
                <w:rFonts w:asciiTheme="minorHAnsi" w:hAnsiTheme="minorHAnsi" w:cstheme="minorHAnsi"/>
              </w:rPr>
              <w:t xml:space="preserve"> </w:t>
            </w:r>
            <w:hyperlink r:id="rId147" w:history="1">
              <w:r w:rsidR="0060734C" w:rsidRPr="004832D1">
                <w:rPr>
                  <w:rStyle w:val="-"/>
                  <w:rFonts w:asciiTheme="minorHAnsi" w:hAnsiTheme="minorHAnsi" w:cstheme="minorHAnsi"/>
                  <w:u w:val="none"/>
                </w:rPr>
                <w:t>5043</w:t>
              </w:r>
              <w:r w:rsidRPr="004832D1">
                <w:rPr>
                  <w:rStyle w:val="-"/>
                  <w:rFonts w:asciiTheme="minorHAnsi" w:hAnsiTheme="minorHAnsi" w:cstheme="minorHAnsi"/>
                  <w:u w:val="none"/>
                </w:rPr>
                <w:t>/2023</w:t>
              </w:r>
            </w:hyperlink>
            <w:r w:rsidRPr="006B2208">
              <w:rPr>
                <w:rFonts w:asciiTheme="minorHAnsi" w:hAnsiTheme="minorHAnsi" w:cstheme="minorHAnsi"/>
              </w:rPr>
              <w:t xml:space="preserve"> </w:t>
            </w:r>
            <w:r>
              <w:rPr>
                <w:rFonts w:asciiTheme="minorHAnsi" w:hAnsiTheme="minorHAnsi" w:cstheme="minorHAnsi"/>
              </w:rPr>
              <w:t>(ΦΕΚ Α/</w:t>
            </w:r>
            <w:r w:rsidR="0060734C">
              <w:rPr>
                <w:rFonts w:asciiTheme="minorHAnsi" w:hAnsiTheme="minorHAnsi" w:cstheme="minorHAnsi"/>
                <w:lang w:val="en-US"/>
              </w:rPr>
              <w:t>91</w:t>
            </w:r>
            <w:r w:rsidRPr="00D43DEC">
              <w:rPr>
                <w:rFonts w:asciiTheme="minorHAnsi" w:hAnsiTheme="minorHAnsi" w:cstheme="minorHAnsi"/>
              </w:rPr>
              <w:t>/</w:t>
            </w:r>
            <w:r w:rsidR="0060734C">
              <w:rPr>
                <w:rFonts w:asciiTheme="minorHAnsi" w:hAnsiTheme="minorHAnsi" w:cstheme="minorHAnsi"/>
                <w:lang w:val="en-US"/>
              </w:rPr>
              <w:t>13</w:t>
            </w:r>
            <w:r w:rsidRPr="00D43DEC">
              <w:rPr>
                <w:rFonts w:asciiTheme="minorHAnsi" w:hAnsiTheme="minorHAnsi" w:cstheme="minorHAnsi"/>
              </w:rPr>
              <w:t>.</w:t>
            </w:r>
            <w:r w:rsidR="0060734C">
              <w:rPr>
                <w:rFonts w:asciiTheme="minorHAnsi" w:hAnsiTheme="minorHAnsi" w:cstheme="minorHAnsi"/>
                <w:lang w:val="en-US"/>
              </w:rPr>
              <w:t>04</w:t>
            </w:r>
            <w:r>
              <w:rPr>
                <w:rFonts w:asciiTheme="minorHAnsi" w:hAnsiTheme="minorHAnsi" w:cstheme="minorHAnsi"/>
              </w:rPr>
              <w:t>.2023</w:t>
            </w:r>
            <w:r w:rsidRPr="00D43DEC">
              <w:rPr>
                <w:rFonts w:asciiTheme="minorHAnsi" w:hAnsiTheme="minorHAnsi" w:cstheme="minorHAnsi"/>
              </w:rPr>
              <w:t>)».</w:t>
            </w:r>
          </w:p>
        </w:tc>
      </w:tr>
      <w:tr w:rsidR="006B2208" w:rsidRPr="00D43DEC" w14:paraId="4065EA25" w14:textId="77777777" w:rsidTr="00344DCC">
        <w:tblPrEx>
          <w:shd w:val="clear" w:color="auto" w:fill="FFFFFF"/>
        </w:tblPrEx>
        <w:trPr>
          <w:gridAfter w:val="1"/>
          <w:wAfter w:w="34" w:type="dxa"/>
        </w:trPr>
        <w:tc>
          <w:tcPr>
            <w:tcW w:w="575" w:type="dxa"/>
            <w:gridSpan w:val="2"/>
            <w:shd w:val="clear" w:color="auto" w:fill="FFFFFF"/>
          </w:tcPr>
          <w:p w14:paraId="0A7935FD" w14:textId="77777777" w:rsidR="006B2208" w:rsidRPr="00D43DEC" w:rsidRDefault="006B2208" w:rsidP="00344DCC">
            <w:pPr>
              <w:jc w:val="both"/>
              <w:rPr>
                <w:rFonts w:ascii="Calibri" w:hAnsi="Calibri" w:cs="Tahoma"/>
                <w:b/>
              </w:rPr>
            </w:pPr>
          </w:p>
        </w:tc>
        <w:tc>
          <w:tcPr>
            <w:tcW w:w="9172" w:type="dxa"/>
            <w:gridSpan w:val="4"/>
            <w:shd w:val="clear" w:color="auto" w:fill="FFFFFF"/>
          </w:tcPr>
          <w:p w14:paraId="6718E068" w14:textId="77777777" w:rsidR="006B2208" w:rsidRPr="00D43DEC" w:rsidRDefault="006B2208" w:rsidP="00344DCC">
            <w:pPr>
              <w:jc w:val="both"/>
              <w:rPr>
                <w:rFonts w:ascii="Calibri" w:hAnsi="Calibri" w:cs="Tahoma"/>
                <w:b/>
                <w:sz w:val="28"/>
                <w:szCs w:val="28"/>
              </w:rPr>
            </w:pPr>
            <w:r w:rsidRPr="00D43DEC">
              <w:rPr>
                <w:rFonts w:ascii="Calibri" w:hAnsi="Calibri" w:cs="Tahoma"/>
                <w:b/>
                <w:sz w:val="28"/>
                <w:szCs w:val="28"/>
                <w:u w:val="single"/>
              </w:rPr>
              <w:t>ΤΙΤΛΟΣ ΝΟΜΟΥ</w:t>
            </w:r>
            <w:r w:rsidRPr="00D43DEC">
              <w:rPr>
                <w:rFonts w:ascii="Calibri" w:hAnsi="Calibri" w:cs="Tahoma"/>
                <w:b/>
                <w:sz w:val="28"/>
                <w:szCs w:val="28"/>
              </w:rPr>
              <w:t>:</w:t>
            </w:r>
          </w:p>
        </w:tc>
      </w:tr>
      <w:tr w:rsidR="006B2208" w:rsidRPr="00D43DEC" w14:paraId="45F2697C" w14:textId="77777777" w:rsidTr="00344DCC">
        <w:tblPrEx>
          <w:shd w:val="clear" w:color="auto" w:fill="FFFFFF"/>
        </w:tblPrEx>
        <w:trPr>
          <w:gridAfter w:val="1"/>
          <w:wAfter w:w="34" w:type="dxa"/>
        </w:trPr>
        <w:tc>
          <w:tcPr>
            <w:tcW w:w="575" w:type="dxa"/>
            <w:gridSpan w:val="2"/>
            <w:shd w:val="clear" w:color="auto" w:fill="FFFFFF"/>
          </w:tcPr>
          <w:p w14:paraId="20D46AA8" w14:textId="77777777" w:rsidR="006B2208" w:rsidRPr="00D43DEC" w:rsidRDefault="006B2208" w:rsidP="00344DCC">
            <w:pPr>
              <w:jc w:val="both"/>
              <w:rPr>
                <w:rFonts w:ascii="Calibri" w:hAnsi="Calibri" w:cs="Tahoma"/>
                <w:b/>
              </w:rPr>
            </w:pPr>
          </w:p>
        </w:tc>
        <w:tc>
          <w:tcPr>
            <w:tcW w:w="9172" w:type="dxa"/>
            <w:gridSpan w:val="4"/>
            <w:shd w:val="clear" w:color="auto" w:fill="FFFFFF"/>
          </w:tcPr>
          <w:p w14:paraId="100C6103" w14:textId="77777777" w:rsidR="006B2208" w:rsidRPr="00D43DEC" w:rsidRDefault="006B2208" w:rsidP="006B2208">
            <w:pPr>
              <w:suppressAutoHyphens w:val="0"/>
              <w:autoSpaceDE w:val="0"/>
              <w:autoSpaceDN w:val="0"/>
              <w:adjustRightInd w:val="0"/>
              <w:jc w:val="both"/>
              <w:rPr>
                <w:rFonts w:asciiTheme="minorHAnsi" w:hAnsiTheme="minorHAnsi" w:cstheme="minorHAnsi"/>
                <w:i/>
                <w:sz w:val="22"/>
                <w:szCs w:val="22"/>
                <w:lang w:eastAsia="el-GR"/>
              </w:rPr>
            </w:pPr>
            <w:r w:rsidRPr="00D43DEC">
              <w:rPr>
                <w:rFonts w:asciiTheme="minorHAnsi" w:hAnsiTheme="minorHAnsi" w:cstheme="minorHAnsi"/>
                <w:i/>
              </w:rPr>
              <w:t>«</w:t>
            </w:r>
            <w:r w:rsidR="00C75079" w:rsidRPr="00C75079">
              <w:rPr>
                <w:rFonts w:asciiTheme="minorHAnsi" w:hAnsiTheme="minorHAnsi" w:cstheme="minorHAnsi"/>
                <w:i/>
              </w:rPr>
              <w:t>Ρυθμίσεις σχετικά με τους Οργανισμούς Τοπικής Αυτοδιοίκησης α’ και β’ βαθμού - Διατάξεις για την ευζωία των ζώων συντροφιάς - Διατάξεις για το ανθρώπινο δυναμικό του δημοσίου τομέα - Λοιπές ρυθμίσεις του Υπουργείου Εσωτερικών και άλλες επείγουσες διατάξεις</w:t>
            </w:r>
            <w:r w:rsidRPr="00D43DEC">
              <w:rPr>
                <w:rFonts w:asciiTheme="minorHAnsi" w:hAnsiTheme="minorHAnsi" w:cstheme="minorHAnsi"/>
                <w:i/>
              </w:rPr>
              <w:t>»</w:t>
            </w:r>
          </w:p>
        </w:tc>
      </w:tr>
      <w:tr w:rsidR="006B2208" w:rsidRPr="00D43DEC" w14:paraId="72C23573" w14:textId="77777777" w:rsidTr="00344DCC">
        <w:tblPrEx>
          <w:shd w:val="clear" w:color="auto" w:fill="FFFFFF"/>
        </w:tblPrEx>
        <w:trPr>
          <w:gridAfter w:val="1"/>
          <w:wAfter w:w="34" w:type="dxa"/>
        </w:trPr>
        <w:tc>
          <w:tcPr>
            <w:tcW w:w="575" w:type="dxa"/>
            <w:gridSpan w:val="2"/>
            <w:shd w:val="clear" w:color="auto" w:fill="FFFFFF"/>
          </w:tcPr>
          <w:p w14:paraId="7FC59921" w14:textId="77777777" w:rsidR="006B2208" w:rsidRPr="00D43DEC" w:rsidRDefault="006B2208" w:rsidP="00344DCC">
            <w:pPr>
              <w:jc w:val="both"/>
              <w:rPr>
                <w:rFonts w:ascii="Calibri" w:hAnsi="Calibri" w:cs="Tahoma"/>
                <w:b/>
              </w:rPr>
            </w:pPr>
          </w:p>
        </w:tc>
        <w:tc>
          <w:tcPr>
            <w:tcW w:w="9172" w:type="dxa"/>
            <w:gridSpan w:val="4"/>
            <w:shd w:val="clear" w:color="auto" w:fill="FFFFFF"/>
          </w:tcPr>
          <w:p w14:paraId="5A907415" w14:textId="77777777" w:rsidR="006B2208" w:rsidRPr="00D43DEC" w:rsidRDefault="006B2208" w:rsidP="00344DCC">
            <w:pPr>
              <w:jc w:val="both"/>
              <w:rPr>
                <w:rFonts w:ascii="Calibri" w:hAnsi="Calibri" w:cs="Tahoma"/>
                <w:b/>
                <w:sz w:val="28"/>
                <w:szCs w:val="28"/>
              </w:rPr>
            </w:pPr>
            <w:r w:rsidRPr="00D43DEC">
              <w:rPr>
                <w:rFonts w:ascii="Calibri" w:hAnsi="Calibri" w:cs="Tahoma"/>
                <w:b/>
                <w:sz w:val="28"/>
                <w:szCs w:val="28"/>
                <w:u w:val="single"/>
              </w:rPr>
              <w:t>ΑΡΙΘΜΟΣ ΤΡΟΠΟΛΟΓΙΑΣ</w:t>
            </w:r>
            <w:r w:rsidRPr="00D43DEC">
              <w:rPr>
                <w:rFonts w:ascii="Calibri" w:hAnsi="Calibri" w:cs="Tahoma"/>
                <w:b/>
                <w:sz w:val="28"/>
                <w:szCs w:val="28"/>
              </w:rPr>
              <w:t>:</w:t>
            </w:r>
          </w:p>
        </w:tc>
      </w:tr>
      <w:tr w:rsidR="006B2208" w:rsidRPr="00D43DEC" w14:paraId="33269D5A" w14:textId="77777777" w:rsidTr="00344DCC">
        <w:tblPrEx>
          <w:shd w:val="clear" w:color="auto" w:fill="FFFFFF"/>
        </w:tblPrEx>
        <w:trPr>
          <w:gridAfter w:val="1"/>
          <w:wAfter w:w="34" w:type="dxa"/>
        </w:trPr>
        <w:tc>
          <w:tcPr>
            <w:tcW w:w="575" w:type="dxa"/>
            <w:gridSpan w:val="2"/>
            <w:shd w:val="clear" w:color="auto" w:fill="FFFFFF"/>
          </w:tcPr>
          <w:p w14:paraId="1F89653B" w14:textId="77777777" w:rsidR="006B2208" w:rsidRPr="00D43DEC" w:rsidRDefault="006B2208" w:rsidP="00344DCC">
            <w:pPr>
              <w:jc w:val="both"/>
              <w:rPr>
                <w:rFonts w:ascii="Calibri" w:hAnsi="Calibri" w:cs="Tahoma"/>
                <w:b/>
              </w:rPr>
            </w:pPr>
          </w:p>
        </w:tc>
        <w:tc>
          <w:tcPr>
            <w:tcW w:w="9172" w:type="dxa"/>
            <w:gridSpan w:val="4"/>
            <w:shd w:val="clear" w:color="auto" w:fill="FFFFFF"/>
          </w:tcPr>
          <w:p w14:paraId="74FD4400" w14:textId="77777777" w:rsidR="006B2208" w:rsidRPr="00751F92" w:rsidRDefault="0060734C" w:rsidP="00344DCC">
            <w:pPr>
              <w:suppressAutoHyphens w:val="0"/>
              <w:rPr>
                <w:rFonts w:asciiTheme="minorHAnsi" w:hAnsiTheme="minorHAnsi" w:cstheme="minorHAnsi"/>
                <w:lang w:eastAsia="el-GR"/>
              </w:rPr>
            </w:pPr>
            <w:hyperlink r:id="rId148" w:history="1">
              <w:r w:rsidRPr="00751F92">
                <w:rPr>
                  <w:rStyle w:val="-"/>
                  <w:rFonts w:asciiTheme="minorHAnsi" w:hAnsiTheme="minorHAnsi" w:cstheme="minorHAnsi"/>
                  <w:u w:val="none"/>
                  <w:lang w:eastAsia="el-GR"/>
                </w:rPr>
                <w:t>1700/166 7.4.2023</w:t>
              </w:r>
            </w:hyperlink>
          </w:p>
        </w:tc>
      </w:tr>
      <w:tr w:rsidR="006B2208" w:rsidRPr="00D43DEC" w14:paraId="16EC21C2" w14:textId="77777777" w:rsidTr="00344DCC">
        <w:tblPrEx>
          <w:shd w:val="clear" w:color="auto" w:fill="FFFFFF"/>
        </w:tblPrEx>
        <w:trPr>
          <w:gridAfter w:val="1"/>
          <w:wAfter w:w="34" w:type="dxa"/>
        </w:trPr>
        <w:tc>
          <w:tcPr>
            <w:tcW w:w="575" w:type="dxa"/>
            <w:gridSpan w:val="2"/>
            <w:shd w:val="clear" w:color="auto" w:fill="FFFFFF"/>
          </w:tcPr>
          <w:p w14:paraId="6B6F4828" w14:textId="77777777" w:rsidR="006B2208" w:rsidRPr="00D43DEC" w:rsidRDefault="006B2208" w:rsidP="00344DCC">
            <w:pPr>
              <w:jc w:val="both"/>
              <w:rPr>
                <w:rFonts w:ascii="Calibri" w:hAnsi="Calibri" w:cs="Tahoma"/>
                <w:b/>
              </w:rPr>
            </w:pPr>
          </w:p>
        </w:tc>
        <w:tc>
          <w:tcPr>
            <w:tcW w:w="9172" w:type="dxa"/>
            <w:gridSpan w:val="4"/>
            <w:shd w:val="clear" w:color="auto" w:fill="FFFFFF"/>
          </w:tcPr>
          <w:p w14:paraId="273004CB" w14:textId="77777777" w:rsidR="006B2208" w:rsidRPr="00D43DEC" w:rsidRDefault="006B2208" w:rsidP="00344DCC">
            <w:pPr>
              <w:jc w:val="both"/>
              <w:rPr>
                <w:rFonts w:ascii="Calibri" w:hAnsi="Calibri" w:cs="Tahoma"/>
                <w:b/>
                <w:sz w:val="28"/>
                <w:szCs w:val="28"/>
              </w:rPr>
            </w:pPr>
            <w:r w:rsidRPr="00D43DEC">
              <w:rPr>
                <w:rFonts w:ascii="Calibri" w:hAnsi="Calibri" w:cs="Tahoma"/>
                <w:b/>
                <w:sz w:val="28"/>
                <w:szCs w:val="28"/>
                <w:u w:val="single"/>
              </w:rPr>
              <w:t>ΠΕΡΙΓΡΑΦΗ</w:t>
            </w:r>
            <w:r w:rsidRPr="00D43DEC">
              <w:rPr>
                <w:rFonts w:ascii="Calibri" w:hAnsi="Calibri" w:cs="Tahoma"/>
                <w:b/>
                <w:sz w:val="28"/>
                <w:szCs w:val="28"/>
              </w:rPr>
              <w:t>:</w:t>
            </w:r>
          </w:p>
          <w:p w14:paraId="7834A6B3" w14:textId="77777777" w:rsidR="006B2208" w:rsidRPr="0060734C" w:rsidRDefault="0060734C" w:rsidP="00344DCC">
            <w:pPr>
              <w:jc w:val="both"/>
              <w:rPr>
                <w:rFonts w:asciiTheme="minorHAnsi" w:hAnsiTheme="minorHAnsi" w:cstheme="minorHAnsi"/>
                <w:b/>
              </w:rPr>
            </w:pPr>
            <w:r w:rsidRPr="0060734C">
              <w:rPr>
                <w:rFonts w:asciiTheme="minorHAnsi" w:hAnsiTheme="minorHAnsi" w:cstheme="minorHAnsi"/>
                <w:color w:val="000000"/>
                <w:shd w:val="clear" w:color="auto" w:fill="FFFFFF"/>
              </w:rPr>
              <w:t>Έλεγχος των προϋποθέσεων για την κατάρτιση συνδυασμών από το Α1 Τμήμα του Αρείου Πάγου - Τροποποίηση παρ. 1 άρθρου 32 π.δ. 26/2012</w:t>
            </w:r>
            <w:r w:rsidR="006B2208" w:rsidRPr="0060734C">
              <w:rPr>
                <w:rFonts w:asciiTheme="minorHAnsi" w:hAnsiTheme="minorHAnsi" w:cstheme="minorHAnsi"/>
                <w:color w:val="000000"/>
                <w:shd w:val="clear" w:color="auto" w:fill="FFFFFF"/>
              </w:rPr>
              <w:t>.</w:t>
            </w:r>
          </w:p>
        </w:tc>
      </w:tr>
      <w:tr w:rsidR="00B862CF" w:rsidRPr="00D43DEC" w14:paraId="65770AC3" w14:textId="77777777" w:rsidTr="00B46C57">
        <w:tblPrEx>
          <w:shd w:val="clear" w:color="auto" w:fill="FFFFFF"/>
        </w:tblPrEx>
        <w:trPr>
          <w:gridAfter w:val="1"/>
          <w:wAfter w:w="34" w:type="dxa"/>
        </w:trPr>
        <w:tc>
          <w:tcPr>
            <w:tcW w:w="575" w:type="dxa"/>
            <w:gridSpan w:val="2"/>
            <w:shd w:val="clear" w:color="auto" w:fill="DBE5F1" w:themeFill="accent1" w:themeFillTint="33"/>
          </w:tcPr>
          <w:p w14:paraId="7BD7C559" w14:textId="77777777" w:rsidR="00B862CF" w:rsidRPr="00D43DEC" w:rsidRDefault="00B862CF" w:rsidP="00344DCC">
            <w:pPr>
              <w:jc w:val="both"/>
              <w:rPr>
                <w:rFonts w:asciiTheme="minorHAnsi" w:hAnsiTheme="minorHAnsi" w:cstheme="minorHAnsi"/>
                <w:b/>
                <w:sz w:val="28"/>
                <w:szCs w:val="28"/>
              </w:rPr>
            </w:pPr>
            <w:bookmarkStart w:id="80" w:name="_Hlk148532261"/>
            <w:r>
              <w:rPr>
                <w:rFonts w:asciiTheme="minorHAnsi" w:hAnsiTheme="minorHAnsi" w:cstheme="minorHAnsi"/>
                <w:b/>
                <w:sz w:val="28"/>
                <w:szCs w:val="28"/>
              </w:rPr>
              <w:t>48</w:t>
            </w:r>
            <w:r w:rsidRPr="00D43DEC">
              <w:rPr>
                <w:rFonts w:asciiTheme="minorHAnsi" w:hAnsiTheme="minorHAnsi" w:cstheme="minorHAnsi"/>
                <w:b/>
                <w:sz w:val="28"/>
                <w:szCs w:val="28"/>
              </w:rPr>
              <w:t>.</w:t>
            </w:r>
          </w:p>
        </w:tc>
        <w:tc>
          <w:tcPr>
            <w:tcW w:w="9172" w:type="dxa"/>
            <w:gridSpan w:val="4"/>
            <w:shd w:val="clear" w:color="auto" w:fill="DBE5F1" w:themeFill="accent1" w:themeFillTint="33"/>
          </w:tcPr>
          <w:p w14:paraId="1FBAD82D" w14:textId="77777777" w:rsidR="00B862CF" w:rsidRDefault="00B862CF" w:rsidP="00344DCC">
            <w:pPr>
              <w:jc w:val="both"/>
              <w:rPr>
                <w:rFonts w:asciiTheme="minorHAnsi" w:hAnsiTheme="minorHAnsi" w:cstheme="minorHAnsi"/>
                <w:b/>
                <w:sz w:val="28"/>
                <w:szCs w:val="28"/>
              </w:rPr>
            </w:pPr>
            <w:r w:rsidRPr="00D43DEC">
              <w:rPr>
                <w:rFonts w:asciiTheme="minorHAnsi" w:hAnsiTheme="minorHAnsi" w:cstheme="minorHAnsi"/>
                <w:b/>
                <w:sz w:val="28"/>
                <w:szCs w:val="28"/>
                <w:u w:val="single"/>
              </w:rPr>
              <w:t>ΔΙΑΤΑΞΗ ΝΟΜΟΥ</w:t>
            </w:r>
            <w:r w:rsidRPr="00D43DEC">
              <w:rPr>
                <w:rFonts w:asciiTheme="minorHAnsi" w:hAnsiTheme="minorHAnsi" w:cstheme="minorHAnsi"/>
                <w:b/>
                <w:sz w:val="28"/>
                <w:szCs w:val="28"/>
              </w:rPr>
              <w:t xml:space="preserve">: </w:t>
            </w:r>
          </w:p>
          <w:p w14:paraId="5E03FF1A" w14:textId="77777777" w:rsidR="00B862CF" w:rsidRPr="00B21BE6" w:rsidRDefault="00DD3C0E" w:rsidP="00344DCC">
            <w:pPr>
              <w:jc w:val="center"/>
              <w:rPr>
                <w:rFonts w:asciiTheme="minorHAnsi" w:hAnsiTheme="minorHAnsi" w:cstheme="minorHAnsi"/>
                <w:b/>
              </w:rPr>
            </w:pPr>
            <w:r>
              <w:rPr>
                <w:rFonts w:asciiTheme="minorHAnsi" w:hAnsiTheme="minorHAnsi" w:cstheme="minorHAnsi"/>
                <w:b/>
              </w:rPr>
              <w:t xml:space="preserve">ΜΕΡΟΣ </w:t>
            </w:r>
            <w:r w:rsidRPr="00DD3C0E">
              <w:rPr>
                <w:rFonts w:asciiTheme="minorHAnsi" w:hAnsiTheme="minorHAnsi" w:cstheme="minorHAnsi"/>
                <w:b/>
              </w:rPr>
              <w:t>Γ</w:t>
            </w:r>
            <w:r w:rsidR="00B862CF">
              <w:rPr>
                <w:rFonts w:asciiTheme="minorHAnsi" w:hAnsiTheme="minorHAnsi" w:cstheme="minorHAnsi"/>
                <w:b/>
              </w:rPr>
              <w:t>’</w:t>
            </w:r>
          </w:p>
          <w:p w14:paraId="5A5E7098" w14:textId="77777777" w:rsidR="00B862CF" w:rsidRPr="00D43DEC" w:rsidRDefault="00B862CF" w:rsidP="00344DCC">
            <w:pPr>
              <w:jc w:val="center"/>
              <w:rPr>
                <w:rFonts w:asciiTheme="minorHAnsi" w:hAnsiTheme="minorHAnsi" w:cstheme="minorHAnsi"/>
                <w:b/>
                <w:sz w:val="28"/>
                <w:szCs w:val="28"/>
              </w:rPr>
            </w:pPr>
            <w:r w:rsidRPr="00B21BE6">
              <w:rPr>
                <w:rFonts w:asciiTheme="minorHAnsi" w:hAnsiTheme="minorHAnsi" w:cstheme="minorHAnsi"/>
                <w:b/>
              </w:rPr>
              <w:t>ΛΟΙΠΕΣ ΡΥΘΜΙΣΕΙΣ ΥΠΟΥΡΓΕΙΟΥ ΕΣΩΤΕΡΙΚΩΝ</w:t>
            </w:r>
          </w:p>
          <w:p w14:paraId="7412637D" w14:textId="77777777" w:rsidR="00B862CF" w:rsidRPr="00D43DEC" w:rsidRDefault="00406643" w:rsidP="001964C3">
            <w:pPr>
              <w:numPr>
                <w:ilvl w:val="0"/>
                <w:numId w:val="7"/>
              </w:numPr>
              <w:ind w:left="284"/>
              <w:contextualSpacing/>
              <w:jc w:val="both"/>
              <w:rPr>
                <w:rFonts w:asciiTheme="minorHAnsi" w:hAnsiTheme="minorHAnsi" w:cstheme="minorHAnsi"/>
              </w:rPr>
            </w:pPr>
            <w:r>
              <w:rPr>
                <w:rFonts w:asciiTheme="minorHAnsi" w:hAnsiTheme="minorHAnsi" w:cstheme="minorHAnsi"/>
                <w:b/>
              </w:rPr>
              <w:t>Άρθρο</w:t>
            </w:r>
            <w:r w:rsidR="00DD3C0E">
              <w:rPr>
                <w:rFonts w:asciiTheme="minorHAnsi" w:hAnsiTheme="minorHAnsi" w:cstheme="minorHAnsi"/>
                <w:b/>
                <w:lang w:val="en-US"/>
              </w:rPr>
              <w:t xml:space="preserve"> 36</w:t>
            </w:r>
          </w:p>
          <w:p w14:paraId="007F9E50" w14:textId="77777777" w:rsidR="00B862CF" w:rsidRPr="00D43DEC" w:rsidRDefault="00B862CF" w:rsidP="00344DCC">
            <w:pPr>
              <w:ind w:left="284"/>
              <w:contextualSpacing/>
              <w:jc w:val="both"/>
              <w:rPr>
                <w:rFonts w:asciiTheme="minorHAnsi" w:hAnsiTheme="minorHAnsi" w:cstheme="minorHAnsi"/>
              </w:rPr>
            </w:pPr>
            <w:r>
              <w:rPr>
                <w:rFonts w:asciiTheme="minorHAnsi" w:hAnsiTheme="minorHAnsi" w:cstheme="minorHAnsi"/>
              </w:rPr>
              <w:t>«</w:t>
            </w:r>
            <w:r w:rsidR="00DD3C0E" w:rsidRPr="00DD3C0E">
              <w:rPr>
                <w:rFonts w:asciiTheme="minorHAnsi" w:hAnsiTheme="minorHAnsi" w:cstheme="minorHAnsi"/>
              </w:rPr>
              <w:t>Χώρος υποδοχής και υποστήριξης εκλογέων με αναπηρία και μειωμένη κινητικότητα κατά τις βουλευτικές εκλογές - Προσθήκη παρ. 3Α στο άρθρο 83 του π.δ. 26/2012</w:t>
            </w:r>
            <w:r w:rsidRPr="00D43DEC">
              <w:rPr>
                <w:rFonts w:asciiTheme="minorHAnsi" w:hAnsiTheme="minorHAnsi" w:cstheme="minorHAnsi"/>
              </w:rPr>
              <w:t>»</w:t>
            </w:r>
          </w:p>
          <w:p w14:paraId="3AE905C1" w14:textId="77777777" w:rsidR="00B862CF" w:rsidRPr="00D43DEC" w:rsidRDefault="00DD3C0E" w:rsidP="001964C3">
            <w:pPr>
              <w:numPr>
                <w:ilvl w:val="0"/>
                <w:numId w:val="7"/>
              </w:numPr>
              <w:ind w:left="284"/>
              <w:contextualSpacing/>
              <w:jc w:val="both"/>
              <w:rPr>
                <w:rFonts w:asciiTheme="minorHAnsi" w:hAnsiTheme="minorHAnsi" w:cstheme="minorHAnsi"/>
              </w:rPr>
            </w:pPr>
            <w:r>
              <w:rPr>
                <w:rFonts w:asciiTheme="minorHAnsi" w:hAnsiTheme="minorHAnsi" w:cstheme="minorHAnsi"/>
                <w:b/>
              </w:rPr>
              <w:t>Άρθρο 37</w:t>
            </w:r>
          </w:p>
          <w:p w14:paraId="188E9AC7" w14:textId="77777777" w:rsidR="00B862CF" w:rsidRPr="0010715B" w:rsidRDefault="00B862CF" w:rsidP="00344DCC">
            <w:pPr>
              <w:ind w:left="284"/>
              <w:contextualSpacing/>
              <w:jc w:val="both"/>
              <w:rPr>
                <w:rFonts w:asciiTheme="minorHAnsi" w:hAnsiTheme="minorHAnsi" w:cstheme="minorHAnsi"/>
              </w:rPr>
            </w:pPr>
            <w:r>
              <w:rPr>
                <w:rFonts w:asciiTheme="minorHAnsi" w:hAnsiTheme="minorHAnsi" w:cstheme="minorHAnsi"/>
              </w:rPr>
              <w:t>«</w:t>
            </w:r>
            <w:r w:rsidR="00DD3C0E" w:rsidRPr="00DD3C0E">
              <w:rPr>
                <w:rFonts w:asciiTheme="minorHAnsi" w:hAnsiTheme="minorHAnsi" w:cstheme="minorHAnsi"/>
              </w:rPr>
              <w:t>Εκλογή Προέδρου συμβουλίου δημοτικής κοινότ</w:t>
            </w:r>
            <w:r w:rsidR="00DD3C0E">
              <w:rPr>
                <w:rFonts w:asciiTheme="minorHAnsi" w:hAnsiTheme="minorHAnsi" w:cstheme="minorHAnsi"/>
              </w:rPr>
              <w:t xml:space="preserve">ητας από 301 έως 2.000 κατοίκων </w:t>
            </w:r>
            <w:r w:rsidR="00DD3C0E" w:rsidRPr="00DD3C0E">
              <w:rPr>
                <w:rFonts w:asciiTheme="minorHAnsi" w:hAnsiTheme="minorHAnsi" w:cstheme="minorHAnsi"/>
              </w:rPr>
              <w:t>- Εκλογή</w:t>
            </w:r>
            <w:r w:rsidR="00DD3C0E">
              <w:rPr>
                <w:rFonts w:asciiTheme="minorHAnsi" w:hAnsiTheme="minorHAnsi" w:cstheme="minorHAnsi"/>
              </w:rPr>
              <w:t xml:space="preserve"> συμβούλων δημοτικών κοινοτήτων </w:t>
            </w:r>
            <w:r w:rsidR="00DD3C0E" w:rsidRPr="00DD3C0E">
              <w:rPr>
                <w:rFonts w:asciiTheme="minorHAnsi" w:hAnsiTheme="minorHAnsi" w:cstheme="minorHAnsi"/>
              </w:rPr>
              <w:t>- Εκλογή προέδρων δημοτικών κοινοτήτων έως 300 κατοίκους και συμβούλων δημοτικών κοινοτή</w:t>
            </w:r>
            <w:r w:rsidR="00DD3C0E">
              <w:rPr>
                <w:rFonts w:asciiTheme="minorHAnsi" w:hAnsiTheme="minorHAnsi" w:cstheme="minorHAnsi"/>
              </w:rPr>
              <w:t xml:space="preserve">των από 301 έως 2.000 κατοίκους </w:t>
            </w:r>
            <w:r w:rsidR="00DD3C0E" w:rsidRPr="00DD3C0E">
              <w:rPr>
                <w:rFonts w:asciiTheme="minorHAnsi" w:hAnsiTheme="minorHAnsi" w:cstheme="minorHAnsi"/>
              </w:rPr>
              <w:t>- Τροποποίηση παρ. 1 άρθρου 79 ν. 3852/2010, άρθρων 29 και 30 ν. 4804/2021</w:t>
            </w:r>
            <w:r w:rsidRPr="002C019A">
              <w:rPr>
                <w:rFonts w:asciiTheme="minorHAnsi" w:hAnsiTheme="minorHAnsi" w:cstheme="minorHAnsi"/>
              </w:rPr>
              <w:t>»</w:t>
            </w:r>
          </w:p>
          <w:p w14:paraId="31D4852F" w14:textId="77777777" w:rsidR="00B862CF" w:rsidRPr="00D43DEC" w:rsidRDefault="00B862CF" w:rsidP="001964C3">
            <w:pPr>
              <w:numPr>
                <w:ilvl w:val="0"/>
                <w:numId w:val="7"/>
              </w:numPr>
              <w:ind w:left="284"/>
              <w:contextualSpacing/>
              <w:jc w:val="both"/>
              <w:rPr>
                <w:rFonts w:asciiTheme="minorHAnsi" w:hAnsiTheme="minorHAnsi" w:cstheme="minorHAnsi"/>
              </w:rPr>
            </w:pPr>
            <w:r>
              <w:rPr>
                <w:rFonts w:asciiTheme="minorHAnsi" w:hAnsiTheme="minorHAnsi" w:cstheme="minorHAnsi"/>
                <w:b/>
              </w:rPr>
              <w:t>Άρθρο</w:t>
            </w:r>
            <w:r w:rsidR="00004DDE">
              <w:rPr>
                <w:rFonts w:asciiTheme="minorHAnsi" w:hAnsiTheme="minorHAnsi" w:cstheme="minorHAnsi"/>
                <w:b/>
                <w:lang w:val="en-US"/>
              </w:rPr>
              <w:t xml:space="preserve"> 38</w:t>
            </w:r>
            <w:r>
              <w:rPr>
                <w:rFonts w:asciiTheme="minorHAnsi" w:hAnsiTheme="minorHAnsi" w:cstheme="minorHAnsi"/>
                <w:b/>
              </w:rPr>
              <w:t xml:space="preserve"> </w:t>
            </w:r>
          </w:p>
          <w:p w14:paraId="41061B17" w14:textId="77777777" w:rsidR="00B862CF" w:rsidRPr="00D43DEC" w:rsidRDefault="00B862CF" w:rsidP="00344DCC">
            <w:pPr>
              <w:ind w:left="284"/>
              <w:contextualSpacing/>
              <w:jc w:val="both"/>
              <w:rPr>
                <w:rFonts w:asciiTheme="minorHAnsi" w:hAnsiTheme="minorHAnsi" w:cstheme="minorHAnsi"/>
              </w:rPr>
            </w:pPr>
            <w:r w:rsidRPr="00D43DEC">
              <w:rPr>
                <w:rFonts w:asciiTheme="minorHAnsi" w:hAnsiTheme="minorHAnsi" w:cstheme="minorHAnsi"/>
              </w:rPr>
              <w:t>«</w:t>
            </w:r>
            <w:r w:rsidR="00004DDE" w:rsidRPr="00004DDE">
              <w:rPr>
                <w:rFonts w:asciiTheme="minorHAnsi" w:hAnsiTheme="minorHAnsi" w:cstheme="minorHAnsi"/>
              </w:rPr>
              <w:t>Γονικές άδειες στους Ο.Τ.Α. α’ βαθμού - Τροποποίηση άρθρου 60 Κώδικα Κατάστασης Δημοτικών και Κοινοτικών Υπαλλήλων</w:t>
            </w:r>
            <w:r w:rsidRPr="00D43DEC">
              <w:rPr>
                <w:rFonts w:asciiTheme="minorHAnsi" w:hAnsiTheme="minorHAnsi" w:cstheme="minorHAnsi"/>
              </w:rPr>
              <w:t>»</w:t>
            </w:r>
          </w:p>
          <w:p w14:paraId="224A11FB" w14:textId="77777777" w:rsidR="00B862CF" w:rsidRPr="00D43DEC" w:rsidRDefault="00B862CF" w:rsidP="001964C3">
            <w:pPr>
              <w:numPr>
                <w:ilvl w:val="0"/>
                <w:numId w:val="7"/>
              </w:numPr>
              <w:ind w:left="284"/>
              <w:contextualSpacing/>
              <w:jc w:val="both"/>
              <w:rPr>
                <w:rFonts w:asciiTheme="minorHAnsi" w:hAnsiTheme="minorHAnsi" w:cstheme="minorHAnsi"/>
              </w:rPr>
            </w:pPr>
            <w:r>
              <w:rPr>
                <w:rFonts w:asciiTheme="minorHAnsi" w:hAnsiTheme="minorHAnsi" w:cstheme="minorHAnsi"/>
                <w:b/>
              </w:rPr>
              <w:t xml:space="preserve">Άρθρο </w:t>
            </w:r>
            <w:r w:rsidR="00004DDE">
              <w:rPr>
                <w:rFonts w:asciiTheme="minorHAnsi" w:hAnsiTheme="minorHAnsi" w:cstheme="minorHAnsi"/>
                <w:b/>
                <w:lang w:val="en-US"/>
              </w:rPr>
              <w:t>39</w:t>
            </w:r>
          </w:p>
          <w:p w14:paraId="0EA08EBF" w14:textId="77777777" w:rsidR="00B862CF" w:rsidRPr="00D43DEC" w:rsidRDefault="00B862CF" w:rsidP="00344DCC">
            <w:pPr>
              <w:ind w:left="284"/>
              <w:contextualSpacing/>
              <w:jc w:val="both"/>
              <w:rPr>
                <w:rFonts w:asciiTheme="minorHAnsi" w:hAnsiTheme="minorHAnsi" w:cstheme="minorHAnsi"/>
              </w:rPr>
            </w:pPr>
            <w:r w:rsidRPr="00D43DEC">
              <w:rPr>
                <w:rFonts w:asciiTheme="minorHAnsi" w:hAnsiTheme="minorHAnsi" w:cstheme="minorHAnsi"/>
              </w:rPr>
              <w:lastRenderedPageBreak/>
              <w:t>«</w:t>
            </w:r>
            <w:r w:rsidR="00004DDE" w:rsidRPr="00004DDE">
              <w:rPr>
                <w:rFonts w:asciiTheme="minorHAnsi" w:hAnsiTheme="minorHAnsi" w:cstheme="minorHAnsi"/>
              </w:rPr>
              <w:t xml:space="preserve">Παραμονή στην υπηρεσία μετά από </w:t>
            </w:r>
            <w:r w:rsidR="00004DDE">
              <w:rPr>
                <w:rFonts w:asciiTheme="minorHAnsi" w:hAnsiTheme="minorHAnsi" w:cstheme="minorHAnsi"/>
              </w:rPr>
              <w:t xml:space="preserve">τη συμπλήρωση του ορίου ηλικίας </w:t>
            </w:r>
            <w:r w:rsidR="00004DDE" w:rsidRPr="00004DDE">
              <w:rPr>
                <w:rFonts w:asciiTheme="minorHAnsi" w:hAnsiTheme="minorHAnsi" w:cstheme="minorHAnsi"/>
              </w:rPr>
              <w:t>- Τροποποίηση άρθρου 49 π.δ. 410/1988</w:t>
            </w:r>
            <w:r w:rsidRPr="00D43DEC">
              <w:rPr>
                <w:rFonts w:asciiTheme="minorHAnsi" w:hAnsiTheme="minorHAnsi" w:cstheme="minorHAnsi"/>
              </w:rPr>
              <w:t>»</w:t>
            </w:r>
          </w:p>
          <w:p w14:paraId="4090F095" w14:textId="77777777" w:rsidR="00B862CF" w:rsidRPr="00D43DEC" w:rsidRDefault="00B862CF" w:rsidP="001964C3">
            <w:pPr>
              <w:numPr>
                <w:ilvl w:val="0"/>
                <w:numId w:val="7"/>
              </w:numPr>
              <w:ind w:left="284"/>
              <w:contextualSpacing/>
              <w:jc w:val="both"/>
              <w:rPr>
                <w:rFonts w:asciiTheme="minorHAnsi" w:hAnsiTheme="minorHAnsi" w:cstheme="minorHAnsi"/>
              </w:rPr>
            </w:pPr>
            <w:r>
              <w:rPr>
                <w:rFonts w:asciiTheme="minorHAnsi" w:hAnsiTheme="minorHAnsi" w:cstheme="minorHAnsi"/>
                <w:b/>
              </w:rPr>
              <w:t xml:space="preserve">Άρθρο </w:t>
            </w:r>
            <w:r w:rsidR="00004DDE">
              <w:rPr>
                <w:rFonts w:asciiTheme="minorHAnsi" w:hAnsiTheme="minorHAnsi" w:cstheme="minorHAnsi"/>
                <w:b/>
                <w:lang w:val="en-US"/>
              </w:rPr>
              <w:t>40</w:t>
            </w:r>
          </w:p>
          <w:p w14:paraId="136A4AA4" w14:textId="77777777" w:rsidR="00B862CF" w:rsidRPr="00D43DEC" w:rsidRDefault="00B862CF" w:rsidP="00344DCC">
            <w:pPr>
              <w:ind w:left="284"/>
              <w:contextualSpacing/>
              <w:jc w:val="both"/>
              <w:rPr>
                <w:rFonts w:asciiTheme="minorHAnsi" w:hAnsiTheme="minorHAnsi" w:cstheme="minorHAnsi"/>
              </w:rPr>
            </w:pPr>
            <w:r w:rsidRPr="00D43DEC">
              <w:rPr>
                <w:rFonts w:asciiTheme="minorHAnsi" w:hAnsiTheme="minorHAnsi" w:cstheme="minorHAnsi"/>
              </w:rPr>
              <w:t>«</w:t>
            </w:r>
            <w:r w:rsidR="00004DDE" w:rsidRPr="00004DDE">
              <w:rPr>
                <w:rFonts w:asciiTheme="minorHAnsi" w:hAnsiTheme="minorHAnsi" w:cstheme="minorHAnsi"/>
              </w:rPr>
              <w:t>Μετάταξη για λόγους συνυπηρέτησης τριτέκνων ή πολυτέκνων δημοσίων υπαλλήλων - Προσθήκη παρ. 5 στο άρθρο 11Α του ν. 4440/2016</w:t>
            </w:r>
            <w:r w:rsidRPr="00D43DEC">
              <w:rPr>
                <w:rFonts w:asciiTheme="minorHAnsi" w:hAnsiTheme="minorHAnsi" w:cstheme="minorHAnsi"/>
              </w:rPr>
              <w:t>»</w:t>
            </w:r>
          </w:p>
          <w:p w14:paraId="6FBE2621" w14:textId="77777777" w:rsidR="00B862CF" w:rsidRPr="00D43DEC" w:rsidRDefault="00B862CF" w:rsidP="001964C3">
            <w:pPr>
              <w:numPr>
                <w:ilvl w:val="0"/>
                <w:numId w:val="7"/>
              </w:numPr>
              <w:ind w:left="284"/>
              <w:contextualSpacing/>
              <w:jc w:val="both"/>
              <w:rPr>
                <w:rFonts w:asciiTheme="minorHAnsi" w:hAnsiTheme="minorHAnsi" w:cstheme="minorHAnsi"/>
              </w:rPr>
            </w:pPr>
            <w:r>
              <w:rPr>
                <w:rFonts w:asciiTheme="minorHAnsi" w:hAnsiTheme="minorHAnsi" w:cstheme="minorHAnsi"/>
                <w:b/>
              </w:rPr>
              <w:t>Άρθρο</w:t>
            </w:r>
            <w:r w:rsidR="00004DDE">
              <w:rPr>
                <w:rFonts w:asciiTheme="minorHAnsi" w:hAnsiTheme="minorHAnsi" w:cstheme="minorHAnsi"/>
                <w:b/>
                <w:lang w:val="en-US"/>
              </w:rPr>
              <w:t xml:space="preserve"> 41</w:t>
            </w:r>
            <w:r>
              <w:rPr>
                <w:rFonts w:asciiTheme="minorHAnsi" w:hAnsiTheme="minorHAnsi" w:cstheme="minorHAnsi"/>
                <w:b/>
              </w:rPr>
              <w:t xml:space="preserve"> </w:t>
            </w:r>
          </w:p>
          <w:p w14:paraId="6CC9B4CD" w14:textId="77777777" w:rsidR="00B862CF" w:rsidRPr="00D43DEC" w:rsidRDefault="00B862CF" w:rsidP="00344DCC">
            <w:pPr>
              <w:ind w:left="284"/>
              <w:contextualSpacing/>
              <w:jc w:val="both"/>
              <w:rPr>
                <w:rFonts w:asciiTheme="minorHAnsi" w:hAnsiTheme="minorHAnsi" w:cstheme="minorHAnsi"/>
              </w:rPr>
            </w:pPr>
            <w:r w:rsidRPr="00D43DEC">
              <w:rPr>
                <w:rFonts w:asciiTheme="minorHAnsi" w:hAnsiTheme="minorHAnsi" w:cstheme="minorHAnsi"/>
              </w:rPr>
              <w:t>«</w:t>
            </w:r>
            <w:r w:rsidR="00004DDE" w:rsidRPr="00004DDE">
              <w:rPr>
                <w:rFonts w:asciiTheme="minorHAnsi" w:hAnsiTheme="minorHAnsi" w:cstheme="minorHAnsi"/>
              </w:rPr>
              <w:t>Ζητήματα ανθρώπινου δυναμικού των αποκεντρωμένων διοικήσεων - Τροποποίηση άρθρου 111 ν. 4604/2019 και περ. 1 παρ. Α άρθρου 20 ν. 4354/2015</w:t>
            </w:r>
            <w:r w:rsidRPr="00D43DEC">
              <w:rPr>
                <w:rFonts w:asciiTheme="minorHAnsi" w:hAnsiTheme="minorHAnsi" w:cstheme="minorHAnsi"/>
              </w:rPr>
              <w:t>»</w:t>
            </w:r>
          </w:p>
          <w:p w14:paraId="1129FD35" w14:textId="77777777" w:rsidR="00B862CF" w:rsidRPr="00D43DEC" w:rsidRDefault="00B862CF" w:rsidP="001964C3">
            <w:pPr>
              <w:numPr>
                <w:ilvl w:val="0"/>
                <w:numId w:val="7"/>
              </w:numPr>
              <w:ind w:left="284"/>
              <w:contextualSpacing/>
              <w:jc w:val="both"/>
              <w:rPr>
                <w:rFonts w:asciiTheme="minorHAnsi" w:hAnsiTheme="minorHAnsi" w:cstheme="minorHAnsi"/>
              </w:rPr>
            </w:pPr>
            <w:r>
              <w:rPr>
                <w:rFonts w:asciiTheme="minorHAnsi" w:hAnsiTheme="minorHAnsi" w:cstheme="minorHAnsi"/>
                <w:b/>
              </w:rPr>
              <w:t xml:space="preserve">Άρθρο </w:t>
            </w:r>
            <w:r w:rsidR="00004DDE">
              <w:rPr>
                <w:rFonts w:asciiTheme="minorHAnsi" w:hAnsiTheme="minorHAnsi" w:cstheme="minorHAnsi"/>
                <w:b/>
                <w:lang w:val="en-US"/>
              </w:rPr>
              <w:t>42</w:t>
            </w:r>
          </w:p>
          <w:p w14:paraId="12E3A0EA" w14:textId="77777777" w:rsidR="00B862CF" w:rsidRPr="00D43DEC" w:rsidRDefault="00B862CF" w:rsidP="00344DCC">
            <w:pPr>
              <w:ind w:left="284"/>
              <w:contextualSpacing/>
              <w:jc w:val="both"/>
              <w:rPr>
                <w:rFonts w:asciiTheme="minorHAnsi" w:hAnsiTheme="minorHAnsi" w:cstheme="minorHAnsi"/>
              </w:rPr>
            </w:pPr>
            <w:r w:rsidRPr="00D43DEC">
              <w:rPr>
                <w:rFonts w:asciiTheme="minorHAnsi" w:hAnsiTheme="minorHAnsi" w:cstheme="minorHAnsi"/>
              </w:rPr>
              <w:t>«</w:t>
            </w:r>
            <w:r w:rsidR="00004DDE" w:rsidRPr="00004DDE">
              <w:rPr>
                <w:rFonts w:asciiTheme="minorHAnsi" w:hAnsiTheme="minorHAnsi" w:cstheme="minorHAnsi"/>
              </w:rPr>
              <w:t>Εγκαταστάσεις Συνοριακή</w:t>
            </w:r>
            <w:r w:rsidR="00004DDE">
              <w:rPr>
                <w:rFonts w:asciiTheme="minorHAnsi" w:hAnsiTheme="minorHAnsi" w:cstheme="minorHAnsi"/>
              </w:rPr>
              <w:t xml:space="preserve">ς Διάβασης Πρεσπών </w:t>
            </w:r>
            <w:r w:rsidR="00004DDE" w:rsidRPr="00004DDE">
              <w:rPr>
                <w:rFonts w:asciiTheme="minorHAnsi" w:hAnsiTheme="minorHAnsi" w:cstheme="minorHAnsi"/>
              </w:rPr>
              <w:t>- Προσθήκη παρ. 4 στο άρθρο 63 του ν. 5027/2023</w:t>
            </w:r>
            <w:r w:rsidRPr="00D43DEC">
              <w:rPr>
                <w:rFonts w:asciiTheme="minorHAnsi" w:hAnsiTheme="minorHAnsi" w:cstheme="minorHAnsi"/>
              </w:rPr>
              <w:t>»</w:t>
            </w:r>
          </w:p>
          <w:p w14:paraId="41A0EF80" w14:textId="77777777" w:rsidR="00B862CF" w:rsidRPr="00D43DEC" w:rsidRDefault="00B862CF" w:rsidP="001964C3">
            <w:pPr>
              <w:numPr>
                <w:ilvl w:val="0"/>
                <w:numId w:val="7"/>
              </w:numPr>
              <w:ind w:left="284"/>
              <w:contextualSpacing/>
              <w:jc w:val="both"/>
              <w:rPr>
                <w:rFonts w:asciiTheme="minorHAnsi" w:hAnsiTheme="minorHAnsi" w:cstheme="minorHAnsi"/>
              </w:rPr>
            </w:pPr>
            <w:r>
              <w:rPr>
                <w:rFonts w:asciiTheme="minorHAnsi" w:hAnsiTheme="minorHAnsi" w:cstheme="minorHAnsi"/>
                <w:b/>
              </w:rPr>
              <w:t>Άρθρο</w:t>
            </w:r>
            <w:r w:rsidR="00004DDE">
              <w:rPr>
                <w:rFonts w:asciiTheme="minorHAnsi" w:hAnsiTheme="minorHAnsi" w:cstheme="minorHAnsi"/>
                <w:b/>
                <w:lang w:val="en-US"/>
              </w:rPr>
              <w:t xml:space="preserve"> 43</w:t>
            </w:r>
            <w:r>
              <w:rPr>
                <w:rFonts w:asciiTheme="minorHAnsi" w:hAnsiTheme="minorHAnsi" w:cstheme="minorHAnsi"/>
                <w:b/>
              </w:rPr>
              <w:t xml:space="preserve"> </w:t>
            </w:r>
          </w:p>
          <w:p w14:paraId="5610C7B5" w14:textId="77777777" w:rsidR="00B862CF" w:rsidRPr="00D43DEC" w:rsidRDefault="00B862CF" w:rsidP="00344DCC">
            <w:pPr>
              <w:ind w:left="284"/>
              <w:contextualSpacing/>
              <w:jc w:val="both"/>
              <w:rPr>
                <w:rFonts w:asciiTheme="minorHAnsi" w:hAnsiTheme="minorHAnsi" w:cstheme="minorHAnsi"/>
              </w:rPr>
            </w:pPr>
            <w:r w:rsidRPr="00D43DEC">
              <w:rPr>
                <w:rFonts w:asciiTheme="minorHAnsi" w:hAnsiTheme="minorHAnsi" w:cstheme="minorHAnsi"/>
              </w:rPr>
              <w:t>«</w:t>
            </w:r>
            <w:r w:rsidR="00004DDE" w:rsidRPr="00004DDE">
              <w:rPr>
                <w:rFonts w:asciiTheme="minorHAnsi" w:hAnsiTheme="minorHAnsi" w:cstheme="minorHAnsi"/>
              </w:rPr>
              <w:t>Συμβάσεις ορ</w:t>
            </w:r>
            <w:r w:rsidR="00004DDE">
              <w:rPr>
                <w:rFonts w:asciiTheme="minorHAnsi" w:hAnsiTheme="minorHAnsi" w:cstheme="minorHAnsi"/>
              </w:rPr>
              <w:t xml:space="preserve">ισμένου χρόνου στην πυρασφάλεια </w:t>
            </w:r>
            <w:r w:rsidR="00004DDE" w:rsidRPr="00004DDE">
              <w:rPr>
                <w:rFonts w:asciiTheme="minorHAnsi" w:hAnsiTheme="minorHAnsi" w:cstheme="minorHAnsi"/>
              </w:rPr>
              <w:t>- Τροποποίηση παρ. 1 άρθρου 206 Κώδικα Κατάστασης Δημοτικών και Κοινοτικών Υπαλλήλων</w:t>
            </w:r>
            <w:r w:rsidRPr="00D43DEC">
              <w:rPr>
                <w:rFonts w:asciiTheme="minorHAnsi" w:hAnsiTheme="minorHAnsi" w:cstheme="minorHAnsi"/>
              </w:rPr>
              <w:t>»</w:t>
            </w:r>
          </w:p>
          <w:p w14:paraId="5CCA4C29" w14:textId="77777777" w:rsidR="00B862CF" w:rsidRPr="00D43DEC" w:rsidRDefault="00E15485" w:rsidP="001964C3">
            <w:pPr>
              <w:numPr>
                <w:ilvl w:val="0"/>
                <w:numId w:val="7"/>
              </w:numPr>
              <w:ind w:left="284"/>
              <w:contextualSpacing/>
              <w:jc w:val="both"/>
              <w:rPr>
                <w:rFonts w:asciiTheme="minorHAnsi" w:hAnsiTheme="minorHAnsi" w:cstheme="minorHAnsi"/>
              </w:rPr>
            </w:pPr>
            <w:r>
              <w:rPr>
                <w:rFonts w:asciiTheme="minorHAnsi" w:hAnsiTheme="minorHAnsi" w:cstheme="minorHAnsi"/>
                <w:b/>
              </w:rPr>
              <w:t>Άρθρο 44</w:t>
            </w:r>
          </w:p>
          <w:p w14:paraId="57D89FD4" w14:textId="77777777" w:rsidR="00B862CF" w:rsidRDefault="00B862CF" w:rsidP="00344DCC">
            <w:pPr>
              <w:ind w:left="284"/>
              <w:contextualSpacing/>
              <w:jc w:val="both"/>
              <w:rPr>
                <w:rFonts w:asciiTheme="minorHAnsi" w:hAnsiTheme="minorHAnsi" w:cstheme="minorHAnsi"/>
              </w:rPr>
            </w:pPr>
            <w:r w:rsidRPr="00D43DEC">
              <w:rPr>
                <w:rFonts w:asciiTheme="minorHAnsi" w:hAnsiTheme="minorHAnsi" w:cstheme="minorHAnsi"/>
              </w:rPr>
              <w:t>«</w:t>
            </w:r>
            <w:r w:rsidR="00E15485" w:rsidRPr="00E15485">
              <w:rPr>
                <w:rFonts w:asciiTheme="minorHAnsi" w:hAnsiTheme="minorHAnsi" w:cstheme="minorHAnsi"/>
              </w:rPr>
              <w:t>Ερμηνευτική διάταξη της παρ. 2 του άρθρου 20 του ν. 4735/2020</w:t>
            </w:r>
            <w:r w:rsidRPr="00D43DEC">
              <w:rPr>
                <w:rFonts w:asciiTheme="minorHAnsi" w:hAnsiTheme="minorHAnsi" w:cstheme="minorHAnsi"/>
              </w:rPr>
              <w:t>»</w:t>
            </w:r>
          </w:p>
          <w:p w14:paraId="2C78672D" w14:textId="77777777" w:rsidR="00B862CF" w:rsidRPr="00D43DEC" w:rsidRDefault="00B862CF" w:rsidP="001964C3">
            <w:pPr>
              <w:numPr>
                <w:ilvl w:val="0"/>
                <w:numId w:val="7"/>
              </w:numPr>
              <w:ind w:left="284"/>
              <w:contextualSpacing/>
              <w:jc w:val="both"/>
              <w:rPr>
                <w:rFonts w:asciiTheme="minorHAnsi" w:hAnsiTheme="minorHAnsi" w:cstheme="minorHAnsi"/>
              </w:rPr>
            </w:pPr>
            <w:r>
              <w:rPr>
                <w:rFonts w:asciiTheme="minorHAnsi" w:hAnsiTheme="minorHAnsi" w:cstheme="minorHAnsi"/>
                <w:b/>
              </w:rPr>
              <w:t>Άρθρο</w:t>
            </w:r>
            <w:r w:rsidR="00E15485">
              <w:rPr>
                <w:rFonts w:asciiTheme="minorHAnsi" w:hAnsiTheme="minorHAnsi" w:cstheme="minorHAnsi"/>
                <w:b/>
                <w:lang w:val="en-US"/>
              </w:rPr>
              <w:t xml:space="preserve"> 45</w:t>
            </w:r>
            <w:r>
              <w:rPr>
                <w:rFonts w:asciiTheme="minorHAnsi" w:hAnsiTheme="minorHAnsi" w:cstheme="minorHAnsi"/>
                <w:b/>
              </w:rPr>
              <w:t xml:space="preserve"> </w:t>
            </w:r>
          </w:p>
          <w:p w14:paraId="221AF70D" w14:textId="77777777" w:rsidR="00B862CF" w:rsidRDefault="00B862CF" w:rsidP="00344DCC">
            <w:pPr>
              <w:ind w:left="284"/>
              <w:contextualSpacing/>
              <w:jc w:val="both"/>
              <w:rPr>
                <w:rFonts w:asciiTheme="minorHAnsi" w:hAnsiTheme="minorHAnsi" w:cstheme="minorHAnsi"/>
              </w:rPr>
            </w:pPr>
            <w:r w:rsidRPr="00D43DEC">
              <w:rPr>
                <w:rFonts w:asciiTheme="minorHAnsi" w:hAnsiTheme="minorHAnsi" w:cstheme="minorHAnsi"/>
              </w:rPr>
              <w:t>«</w:t>
            </w:r>
            <w:r w:rsidR="00E15485" w:rsidRPr="00E15485">
              <w:rPr>
                <w:rFonts w:asciiTheme="minorHAnsi" w:hAnsiTheme="minorHAnsi" w:cstheme="minorHAnsi"/>
              </w:rPr>
              <w:t>Παρατάσεις ρυθμίσεων αρμοδιότητας Υπουργείου Εσωτερικών</w:t>
            </w:r>
            <w:r w:rsidRPr="00D43DEC">
              <w:rPr>
                <w:rFonts w:asciiTheme="minorHAnsi" w:hAnsiTheme="minorHAnsi" w:cstheme="minorHAnsi"/>
              </w:rPr>
              <w:t>»</w:t>
            </w:r>
          </w:p>
          <w:p w14:paraId="7F846F0E" w14:textId="77777777" w:rsidR="00B862CF" w:rsidRPr="00D43DEC" w:rsidRDefault="00B862CF" w:rsidP="001964C3">
            <w:pPr>
              <w:numPr>
                <w:ilvl w:val="0"/>
                <w:numId w:val="7"/>
              </w:numPr>
              <w:ind w:left="284"/>
              <w:contextualSpacing/>
              <w:jc w:val="both"/>
              <w:rPr>
                <w:rFonts w:asciiTheme="minorHAnsi" w:hAnsiTheme="minorHAnsi" w:cstheme="minorHAnsi"/>
              </w:rPr>
            </w:pPr>
            <w:r>
              <w:rPr>
                <w:rFonts w:asciiTheme="minorHAnsi" w:hAnsiTheme="minorHAnsi" w:cstheme="minorHAnsi"/>
                <w:b/>
              </w:rPr>
              <w:t xml:space="preserve">Άρθρο </w:t>
            </w:r>
            <w:r w:rsidR="00E15485">
              <w:rPr>
                <w:rFonts w:asciiTheme="minorHAnsi" w:hAnsiTheme="minorHAnsi" w:cstheme="minorHAnsi"/>
                <w:b/>
                <w:lang w:val="en-US"/>
              </w:rPr>
              <w:t>46</w:t>
            </w:r>
          </w:p>
          <w:p w14:paraId="16A57B47" w14:textId="77777777" w:rsidR="00B862CF" w:rsidRPr="00D43DEC" w:rsidRDefault="00B862CF" w:rsidP="00E15485">
            <w:pPr>
              <w:ind w:left="284"/>
              <w:contextualSpacing/>
              <w:jc w:val="both"/>
              <w:rPr>
                <w:rFonts w:asciiTheme="minorHAnsi" w:hAnsiTheme="minorHAnsi" w:cstheme="minorHAnsi"/>
              </w:rPr>
            </w:pPr>
            <w:r w:rsidRPr="00D43DEC">
              <w:rPr>
                <w:rFonts w:asciiTheme="minorHAnsi" w:hAnsiTheme="minorHAnsi" w:cstheme="minorHAnsi"/>
              </w:rPr>
              <w:t>«</w:t>
            </w:r>
            <w:r w:rsidR="00E15485" w:rsidRPr="00E15485">
              <w:rPr>
                <w:rFonts w:asciiTheme="minorHAnsi" w:hAnsiTheme="minorHAnsi" w:cstheme="minorHAnsi"/>
              </w:rPr>
              <w:t>Αδυναμία λήψης απόφασης από δημοτικά και περιφερειακά συμβούλια - Τροποποίηση παρ. 10 άρθρου 67 και παρ. 3 άρθρου 169 ν. 3852/2010</w:t>
            </w:r>
            <w:r w:rsidRPr="00D43DEC">
              <w:rPr>
                <w:rFonts w:asciiTheme="minorHAnsi" w:hAnsiTheme="minorHAnsi" w:cstheme="minorHAnsi"/>
              </w:rPr>
              <w:t>»</w:t>
            </w:r>
          </w:p>
        </w:tc>
      </w:tr>
      <w:tr w:rsidR="00B862CF" w:rsidRPr="00D43DEC" w14:paraId="7B280F1C" w14:textId="77777777" w:rsidTr="00B46C57">
        <w:tblPrEx>
          <w:shd w:val="clear" w:color="auto" w:fill="FFFFFF"/>
        </w:tblPrEx>
        <w:trPr>
          <w:gridAfter w:val="1"/>
          <w:wAfter w:w="34" w:type="dxa"/>
        </w:trPr>
        <w:tc>
          <w:tcPr>
            <w:tcW w:w="575" w:type="dxa"/>
            <w:gridSpan w:val="2"/>
            <w:shd w:val="clear" w:color="auto" w:fill="DBE5F1" w:themeFill="accent1" w:themeFillTint="33"/>
          </w:tcPr>
          <w:p w14:paraId="22E4CEFB" w14:textId="77777777" w:rsidR="00B862CF" w:rsidRPr="00D43DEC" w:rsidRDefault="00B862CF" w:rsidP="00344DCC">
            <w:pPr>
              <w:jc w:val="both"/>
              <w:rPr>
                <w:rFonts w:asciiTheme="minorHAnsi" w:hAnsiTheme="minorHAnsi" w:cstheme="minorHAnsi"/>
                <w:b/>
              </w:rPr>
            </w:pPr>
          </w:p>
        </w:tc>
        <w:tc>
          <w:tcPr>
            <w:tcW w:w="9172" w:type="dxa"/>
            <w:gridSpan w:val="4"/>
            <w:shd w:val="clear" w:color="auto" w:fill="DBE5F1" w:themeFill="accent1" w:themeFillTint="33"/>
          </w:tcPr>
          <w:p w14:paraId="3EE53B7D" w14:textId="77777777" w:rsidR="00B862CF" w:rsidRPr="00D43DEC" w:rsidRDefault="00B862CF" w:rsidP="00344DCC">
            <w:pPr>
              <w:contextualSpacing/>
              <w:jc w:val="both"/>
              <w:rPr>
                <w:rFonts w:asciiTheme="minorHAnsi" w:hAnsiTheme="minorHAnsi" w:cstheme="minorHAnsi"/>
              </w:rPr>
            </w:pPr>
            <w:r>
              <w:rPr>
                <w:rFonts w:asciiTheme="minorHAnsi" w:hAnsiTheme="minorHAnsi" w:cstheme="minorHAnsi"/>
              </w:rPr>
              <w:t>του ν.</w:t>
            </w:r>
            <w:r w:rsidRPr="006B2208">
              <w:rPr>
                <w:rFonts w:asciiTheme="minorHAnsi" w:hAnsiTheme="minorHAnsi" w:cstheme="minorHAnsi"/>
              </w:rPr>
              <w:t xml:space="preserve"> </w:t>
            </w:r>
            <w:hyperlink r:id="rId149" w:history="1">
              <w:r w:rsidRPr="004832D1">
                <w:rPr>
                  <w:rStyle w:val="-"/>
                  <w:rFonts w:asciiTheme="minorHAnsi" w:hAnsiTheme="minorHAnsi" w:cstheme="minorHAnsi"/>
                  <w:u w:val="none"/>
                </w:rPr>
                <w:t>5043/2023</w:t>
              </w:r>
            </w:hyperlink>
            <w:r w:rsidRPr="006B2208">
              <w:rPr>
                <w:rFonts w:asciiTheme="minorHAnsi" w:hAnsiTheme="minorHAnsi" w:cstheme="minorHAnsi"/>
              </w:rPr>
              <w:t xml:space="preserve"> </w:t>
            </w:r>
            <w:r>
              <w:rPr>
                <w:rFonts w:asciiTheme="minorHAnsi" w:hAnsiTheme="minorHAnsi" w:cstheme="minorHAnsi"/>
              </w:rPr>
              <w:t>(ΦΕΚ Α/</w:t>
            </w:r>
            <w:r>
              <w:rPr>
                <w:rFonts w:asciiTheme="minorHAnsi" w:hAnsiTheme="minorHAnsi" w:cstheme="minorHAnsi"/>
                <w:lang w:val="en-US"/>
              </w:rPr>
              <w:t>91</w:t>
            </w:r>
            <w:r w:rsidRPr="00D43DEC">
              <w:rPr>
                <w:rFonts w:asciiTheme="minorHAnsi" w:hAnsiTheme="minorHAnsi" w:cstheme="minorHAnsi"/>
              </w:rPr>
              <w:t>/</w:t>
            </w:r>
            <w:r>
              <w:rPr>
                <w:rFonts w:asciiTheme="minorHAnsi" w:hAnsiTheme="minorHAnsi" w:cstheme="minorHAnsi"/>
                <w:lang w:val="en-US"/>
              </w:rPr>
              <w:t>13</w:t>
            </w:r>
            <w:r w:rsidRPr="00D43DEC">
              <w:rPr>
                <w:rFonts w:asciiTheme="minorHAnsi" w:hAnsiTheme="minorHAnsi" w:cstheme="minorHAnsi"/>
              </w:rPr>
              <w:t>.</w:t>
            </w:r>
            <w:r>
              <w:rPr>
                <w:rFonts w:asciiTheme="minorHAnsi" w:hAnsiTheme="minorHAnsi" w:cstheme="minorHAnsi"/>
                <w:lang w:val="en-US"/>
              </w:rPr>
              <w:t>04</w:t>
            </w:r>
            <w:r>
              <w:rPr>
                <w:rFonts w:asciiTheme="minorHAnsi" w:hAnsiTheme="minorHAnsi" w:cstheme="minorHAnsi"/>
              </w:rPr>
              <w:t>.2023</w:t>
            </w:r>
            <w:r w:rsidRPr="00D43DEC">
              <w:rPr>
                <w:rFonts w:asciiTheme="minorHAnsi" w:hAnsiTheme="minorHAnsi" w:cstheme="minorHAnsi"/>
              </w:rPr>
              <w:t>)».</w:t>
            </w:r>
          </w:p>
        </w:tc>
      </w:tr>
      <w:tr w:rsidR="00B862CF" w:rsidRPr="00D43DEC" w14:paraId="60439E1F" w14:textId="77777777" w:rsidTr="00B46C57">
        <w:tblPrEx>
          <w:shd w:val="clear" w:color="auto" w:fill="FFFFFF"/>
        </w:tblPrEx>
        <w:trPr>
          <w:gridAfter w:val="1"/>
          <w:wAfter w:w="34" w:type="dxa"/>
        </w:trPr>
        <w:tc>
          <w:tcPr>
            <w:tcW w:w="575" w:type="dxa"/>
            <w:gridSpan w:val="2"/>
            <w:shd w:val="clear" w:color="auto" w:fill="DBE5F1" w:themeFill="accent1" w:themeFillTint="33"/>
          </w:tcPr>
          <w:p w14:paraId="4AD8AA2B" w14:textId="77777777" w:rsidR="00B862CF" w:rsidRPr="00D43DEC" w:rsidRDefault="00B862CF" w:rsidP="00344DCC">
            <w:pPr>
              <w:jc w:val="both"/>
              <w:rPr>
                <w:rFonts w:ascii="Calibri" w:hAnsi="Calibri" w:cs="Tahoma"/>
                <w:b/>
              </w:rPr>
            </w:pPr>
          </w:p>
        </w:tc>
        <w:tc>
          <w:tcPr>
            <w:tcW w:w="9172" w:type="dxa"/>
            <w:gridSpan w:val="4"/>
            <w:shd w:val="clear" w:color="auto" w:fill="DBE5F1" w:themeFill="accent1" w:themeFillTint="33"/>
          </w:tcPr>
          <w:p w14:paraId="75051D58" w14:textId="77777777" w:rsidR="00B862CF" w:rsidRPr="00D43DEC" w:rsidRDefault="00B862CF" w:rsidP="00344DCC">
            <w:pPr>
              <w:jc w:val="both"/>
              <w:rPr>
                <w:rFonts w:ascii="Calibri" w:hAnsi="Calibri" w:cs="Tahoma"/>
                <w:b/>
                <w:sz w:val="28"/>
                <w:szCs w:val="28"/>
              </w:rPr>
            </w:pPr>
            <w:r w:rsidRPr="00D43DEC">
              <w:rPr>
                <w:rFonts w:ascii="Calibri" w:hAnsi="Calibri" w:cs="Tahoma"/>
                <w:b/>
                <w:sz w:val="28"/>
                <w:szCs w:val="28"/>
                <w:u w:val="single"/>
              </w:rPr>
              <w:t>ΤΙΤΛΟΣ ΝΟΜΟΥ</w:t>
            </w:r>
            <w:r w:rsidRPr="00D43DEC">
              <w:rPr>
                <w:rFonts w:ascii="Calibri" w:hAnsi="Calibri" w:cs="Tahoma"/>
                <w:b/>
                <w:sz w:val="28"/>
                <w:szCs w:val="28"/>
              </w:rPr>
              <w:t>:</w:t>
            </w:r>
          </w:p>
        </w:tc>
      </w:tr>
      <w:tr w:rsidR="00B862CF" w:rsidRPr="00D43DEC" w14:paraId="055DF40C" w14:textId="77777777" w:rsidTr="00B46C57">
        <w:tblPrEx>
          <w:shd w:val="clear" w:color="auto" w:fill="FFFFFF"/>
        </w:tblPrEx>
        <w:trPr>
          <w:gridAfter w:val="1"/>
          <w:wAfter w:w="34" w:type="dxa"/>
        </w:trPr>
        <w:tc>
          <w:tcPr>
            <w:tcW w:w="575" w:type="dxa"/>
            <w:gridSpan w:val="2"/>
            <w:shd w:val="clear" w:color="auto" w:fill="DBE5F1" w:themeFill="accent1" w:themeFillTint="33"/>
          </w:tcPr>
          <w:p w14:paraId="1D15ED7F" w14:textId="77777777" w:rsidR="00B862CF" w:rsidRPr="00D43DEC" w:rsidRDefault="00B862CF" w:rsidP="00344DCC">
            <w:pPr>
              <w:jc w:val="both"/>
              <w:rPr>
                <w:rFonts w:ascii="Calibri" w:hAnsi="Calibri" w:cs="Tahoma"/>
                <w:b/>
              </w:rPr>
            </w:pPr>
          </w:p>
        </w:tc>
        <w:tc>
          <w:tcPr>
            <w:tcW w:w="9172" w:type="dxa"/>
            <w:gridSpan w:val="4"/>
            <w:shd w:val="clear" w:color="auto" w:fill="DBE5F1" w:themeFill="accent1" w:themeFillTint="33"/>
          </w:tcPr>
          <w:p w14:paraId="6D44D9A1" w14:textId="77777777" w:rsidR="00B862CF" w:rsidRPr="00D43DEC" w:rsidRDefault="00B862CF" w:rsidP="00344DCC">
            <w:pPr>
              <w:suppressAutoHyphens w:val="0"/>
              <w:autoSpaceDE w:val="0"/>
              <w:autoSpaceDN w:val="0"/>
              <w:adjustRightInd w:val="0"/>
              <w:jc w:val="both"/>
              <w:rPr>
                <w:rFonts w:asciiTheme="minorHAnsi" w:hAnsiTheme="minorHAnsi" w:cstheme="minorHAnsi"/>
                <w:i/>
                <w:sz w:val="22"/>
                <w:szCs w:val="22"/>
                <w:lang w:eastAsia="el-GR"/>
              </w:rPr>
            </w:pPr>
            <w:r w:rsidRPr="00D43DEC">
              <w:rPr>
                <w:rFonts w:asciiTheme="minorHAnsi" w:hAnsiTheme="minorHAnsi" w:cstheme="minorHAnsi"/>
                <w:i/>
              </w:rPr>
              <w:t>«</w:t>
            </w:r>
            <w:r w:rsidRPr="00C75079">
              <w:rPr>
                <w:rFonts w:asciiTheme="minorHAnsi" w:hAnsiTheme="minorHAnsi" w:cstheme="minorHAnsi"/>
                <w:i/>
              </w:rPr>
              <w:t>Ρυθμίσεις σχετικά με τους Οργανισμούς Τοπικής Αυτοδιοίκησης α’ και β’ βαθμού - Διατάξεις για την ευζωία των ζώων συντροφιάς - Διατάξεις για το ανθρώπινο δυναμικό του δημοσίου τομέα - Λοιπές ρυθμίσεις του Υπουργείου Εσωτερικών και άλλες επείγουσες διατάξεις</w:t>
            </w:r>
            <w:r w:rsidRPr="00D43DEC">
              <w:rPr>
                <w:rFonts w:asciiTheme="minorHAnsi" w:hAnsiTheme="minorHAnsi" w:cstheme="minorHAnsi"/>
                <w:i/>
              </w:rPr>
              <w:t>»</w:t>
            </w:r>
          </w:p>
        </w:tc>
      </w:tr>
      <w:tr w:rsidR="00B862CF" w:rsidRPr="00D43DEC" w14:paraId="4B8FD57D" w14:textId="77777777" w:rsidTr="00B46C57">
        <w:tblPrEx>
          <w:shd w:val="clear" w:color="auto" w:fill="FFFFFF"/>
        </w:tblPrEx>
        <w:trPr>
          <w:gridAfter w:val="1"/>
          <w:wAfter w:w="34" w:type="dxa"/>
        </w:trPr>
        <w:tc>
          <w:tcPr>
            <w:tcW w:w="575" w:type="dxa"/>
            <w:gridSpan w:val="2"/>
            <w:shd w:val="clear" w:color="auto" w:fill="DBE5F1" w:themeFill="accent1" w:themeFillTint="33"/>
          </w:tcPr>
          <w:p w14:paraId="00681BE6" w14:textId="77777777" w:rsidR="00B862CF" w:rsidRPr="00D43DEC" w:rsidRDefault="00B862CF" w:rsidP="00344DCC">
            <w:pPr>
              <w:jc w:val="both"/>
              <w:rPr>
                <w:rFonts w:ascii="Calibri" w:hAnsi="Calibri" w:cs="Tahoma"/>
                <w:b/>
              </w:rPr>
            </w:pPr>
          </w:p>
        </w:tc>
        <w:tc>
          <w:tcPr>
            <w:tcW w:w="9172" w:type="dxa"/>
            <w:gridSpan w:val="4"/>
            <w:shd w:val="clear" w:color="auto" w:fill="DBE5F1" w:themeFill="accent1" w:themeFillTint="33"/>
          </w:tcPr>
          <w:p w14:paraId="3502E820" w14:textId="77777777" w:rsidR="00B862CF" w:rsidRPr="00D43DEC" w:rsidRDefault="00B862CF" w:rsidP="00344DCC">
            <w:pPr>
              <w:jc w:val="both"/>
              <w:rPr>
                <w:rFonts w:ascii="Calibri" w:hAnsi="Calibri" w:cs="Tahoma"/>
                <w:b/>
                <w:sz w:val="28"/>
                <w:szCs w:val="28"/>
              </w:rPr>
            </w:pPr>
            <w:r w:rsidRPr="00D43DEC">
              <w:rPr>
                <w:rFonts w:ascii="Calibri" w:hAnsi="Calibri" w:cs="Tahoma"/>
                <w:b/>
                <w:sz w:val="28"/>
                <w:szCs w:val="28"/>
                <w:u w:val="single"/>
              </w:rPr>
              <w:t>ΑΡΙΘΜΟΣ ΤΡΟΠΟΛΟΓΙΑΣ</w:t>
            </w:r>
            <w:r w:rsidRPr="00D43DEC">
              <w:rPr>
                <w:rFonts w:ascii="Calibri" w:hAnsi="Calibri" w:cs="Tahoma"/>
                <w:b/>
                <w:sz w:val="28"/>
                <w:szCs w:val="28"/>
              </w:rPr>
              <w:t>:</w:t>
            </w:r>
          </w:p>
        </w:tc>
      </w:tr>
      <w:tr w:rsidR="00B862CF" w:rsidRPr="00D43DEC" w14:paraId="2402010C" w14:textId="77777777" w:rsidTr="00B46C57">
        <w:tblPrEx>
          <w:shd w:val="clear" w:color="auto" w:fill="FFFFFF"/>
        </w:tblPrEx>
        <w:trPr>
          <w:gridAfter w:val="1"/>
          <w:wAfter w:w="34" w:type="dxa"/>
        </w:trPr>
        <w:tc>
          <w:tcPr>
            <w:tcW w:w="575" w:type="dxa"/>
            <w:gridSpan w:val="2"/>
            <w:shd w:val="clear" w:color="auto" w:fill="DBE5F1" w:themeFill="accent1" w:themeFillTint="33"/>
          </w:tcPr>
          <w:p w14:paraId="67FDF7AC" w14:textId="77777777" w:rsidR="00B862CF" w:rsidRPr="00D43DEC" w:rsidRDefault="00B862CF" w:rsidP="00344DCC">
            <w:pPr>
              <w:jc w:val="both"/>
              <w:rPr>
                <w:rFonts w:ascii="Calibri" w:hAnsi="Calibri" w:cs="Tahoma"/>
                <w:b/>
              </w:rPr>
            </w:pPr>
          </w:p>
        </w:tc>
        <w:tc>
          <w:tcPr>
            <w:tcW w:w="9172" w:type="dxa"/>
            <w:gridSpan w:val="4"/>
            <w:shd w:val="clear" w:color="auto" w:fill="DBE5F1" w:themeFill="accent1" w:themeFillTint="33"/>
          </w:tcPr>
          <w:p w14:paraId="15136478" w14:textId="77777777" w:rsidR="00B862CF" w:rsidRPr="009E405C" w:rsidRDefault="009E405C" w:rsidP="00344DCC">
            <w:pPr>
              <w:suppressAutoHyphens w:val="0"/>
              <w:rPr>
                <w:rFonts w:asciiTheme="minorHAnsi" w:hAnsiTheme="minorHAnsi" w:cstheme="minorHAnsi"/>
                <w:lang w:eastAsia="el-GR"/>
              </w:rPr>
            </w:pPr>
            <w:hyperlink r:id="rId150" w:history="1">
              <w:r w:rsidRPr="009E405C">
                <w:rPr>
                  <w:rStyle w:val="-"/>
                  <w:rFonts w:asciiTheme="minorHAnsi" w:hAnsiTheme="minorHAnsi" w:cstheme="minorHAnsi"/>
                  <w:u w:val="none"/>
                  <w:lang w:eastAsia="el-GR"/>
                </w:rPr>
                <w:t>1719/185 10.4.2023</w:t>
              </w:r>
            </w:hyperlink>
          </w:p>
        </w:tc>
      </w:tr>
      <w:tr w:rsidR="00B862CF" w:rsidRPr="00D43DEC" w14:paraId="3D84172C" w14:textId="77777777" w:rsidTr="00B46C57">
        <w:tblPrEx>
          <w:shd w:val="clear" w:color="auto" w:fill="FFFFFF"/>
        </w:tblPrEx>
        <w:trPr>
          <w:gridAfter w:val="1"/>
          <w:wAfter w:w="34" w:type="dxa"/>
        </w:trPr>
        <w:tc>
          <w:tcPr>
            <w:tcW w:w="575" w:type="dxa"/>
            <w:gridSpan w:val="2"/>
            <w:shd w:val="clear" w:color="auto" w:fill="DBE5F1" w:themeFill="accent1" w:themeFillTint="33"/>
          </w:tcPr>
          <w:p w14:paraId="7BEEFEB3" w14:textId="77777777" w:rsidR="00B862CF" w:rsidRPr="00D43DEC" w:rsidRDefault="00B862CF" w:rsidP="00344DCC">
            <w:pPr>
              <w:jc w:val="both"/>
              <w:rPr>
                <w:rFonts w:ascii="Calibri" w:hAnsi="Calibri" w:cs="Tahoma"/>
                <w:b/>
              </w:rPr>
            </w:pPr>
          </w:p>
        </w:tc>
        <w:tc>
          <w:tcPr>
            <w:tcW w:w="9172" w:type="dxa"/>
            <w:gridSpan w:val="4"/>
            <w:shd w:val="clear" w:color="auto" w:fill="DBE5F1" w:themeFill="accent1" w:themeFillTint="33"/>
          </w:tcPr>
          <w:p w14:paraId="1AAE14F6" w14:textId="77777777" w:rsidR="00B862CF" w:rsidRPr="00D43DEC" w:rsidRDefault="00B862CF" w:rsidP="00344DCC">
            <w:pPr>
              <w:jc w:val="both"/>
              <w:rPr>
                <w:rFonts w:ascii="Calibri" w:hAnsi="Calibri" w:cs="Tahoma"/>
                <w:b/>
                <w:sz w:val="28"/>
                <w:szCs w:val="28"/>
              </w:rPr>
            </w:pPr>
            <w:r w:rsidRPr="00D43DEC">
              <w:rPr>
                <w:rFonts w:ascii="Calibri" w:hAnsi="Calibri" w:cs="Tahoma"/>
                <w:b/>
                <w:sz w:val="28"/>
                <w:szCs w:val="28"/>
                <w:u w:val="single"/>
              </w:rPr>
              <w:t>ΠΕΡΙΓΡΑΦΗ</w:t>
            </w:r>
            <w:r w:rsidRPr="00D43DEC">
              <w:rPr>
                <w:rFonts w:ascii="Calibri" w:hAnsi="Calibri" w:cs="Tahoma"/>
                <w:b/>
                <w:sz w:val="28"/>
                <w:szCs w:val="28"/>
              </w:rPr>
              <w:t>:</w:t>
            </w:r>
          </w:p>
          <w:p w14:paraId="2366E5A1" w14:textId="77777777" w:rsidR="00B862CF" w:rsidRPr="0060734C" w:rsidRDefault="009E405C" w:rsidP="00344DCC">
            <w:pPr>
              <w:jc w:val="both"/>
              <w:rPr>
                <w:rFonts w:asciiTheme="minorHAnsi" w:hAnsiTheme="minorHAnsi" w:cstheme="minorHAnsi"/>
                <w:b/>
              </w:rPr>
            </w:pPr>
            <w:r w:rsidRPr="00D5249A">
              <w:rPr>
                <w:rFonts w:asciiTheme="minorHAnsi" w:hAnsiTheme="minorHAnsi" w:cstheme="minorHAnsi"/>
                <w:color w:val="000000"/>
                <w:shd w:val="clear" w:color="auto" w:fill="DAEEF3" w:themeFill="accent5" w:themeFillTint="33"/>
              </w:rPr>
              <w:t>Ρυθμίσεις θεμάτων αρμοδιότητας του Υπουργείου Εσωτερικών</w:t>
            </w:r>
            <w:r w:rsidR="00B862CF" w:rsidRPr="00D5249A">
              <w:rPr>
                <w:rFonts w:asciiTheme="minorHAnsi" w:hAnsiTheme="minorHAnsi" w:cstheme="minorHAnsi"/>
                <w:color w:val="000000"/>
                <w:shd w:val="clear" w:color="auto" w:fill="DAEEF3" w:themeFill="accent5" w:themeFillTint="33"/>
              </w:rPr>
              <w:t>.</w:t>
            </w:r>
          </w:p>
        </w:tc>
      </w:tr>
      <w:bookmarkEnd w:id="80"/>
      <w:tr w:rsidR="008054D8" w:rsidRPr="00D43DEC" w14:paraId="3EDBDA9C" w14:textId="77777777" w:rsidTr="00E23CB0">
        <w:tblPrEx>
          <w:shd w:val="clear" w:color="auto" w:fill="FFFFFF"/>
        </w:tblPrEx>
        <w:trPr>
          <w:gridAfter w:val="1"/>
          <w:wAfter w:w="34" w:type="dxa"/>
        </w:trPr>
        <w:tc>
          <w:tcPr>
            <w:tcW w:w="575" w:type="dxa"/>
            <w:gridSpan w:val="2"/>
            <w:shd w:val="clear" w:color="auto" w:fill="FFFFFF"/>
          </w:tcPr>
          <w:p w14:paraId="5F7EAFA8" w14:textId="591FB849" w:rsidR="008054D8" w:rsidRPr="00D43DEC" w:rsidRDefault="008054D8" w:rsidP="00E23CB0">
            <w:pPr>
              <w:jc w:val="both"/>
              <w:rPr>
                <w:rFonts w:asciiTheme="minorHAnsi" w:hAnsiTheme="minorHAnsi" w:cstheme="minorHAnsi"/>
                <w:b/>
                <w:sz w:val="28"/>
                <w:szCs w:val="28"/>
              </w:rPr>
            </w:pPr>
            <w:r>
              <w:rPr>
                <w:rFonts w:asciiTheme="minorHAnsi" w:hAnsiTheme="minorHAnsi" w:cstheme="minorHAnsi"/>
                <w:b/>
                <w:sz w:val="28"/>
                <w:szCs w:val="28"/>
              </w:rPr>
              <w:t>4</w:t>
            </w:r>
            <w:r>
              <w:rPr>
                <w:rFonts w:asciiTheme="minorHAnsi" w:hAnsiTheme="minorHAnsi" w:cstheme="minorHAnsi"/>
                <w:b/>
                <w:sz w:val="28"/>
                <w:szCs w:val="28"/>
                <w:lang w:val="en-US"/>
              </w:rPr>
              <w:t>9</w:t>
            </w:r>
            <w:r w:rsidRPr="00D43DEC">
              <w:rPr>
                <w:rFonts w:asciiTheme="minorHAnsi" w:hAnsiTheme="minorHAnsi" w:cstheme="minorHAnsi"/>
                <w:b/>
                <w:sz w:val="28"/>
                <w:szCs w:val="28"/>
              </w:rPr>
              <w:t>.</w:t>
            </w:r>
          </w:p>
        </w:tc>
        <w:tc>
          <w:tcPr>
            <w:tcW w:w="9172" w:type="dxa"/>
            <w:gridSpan w:val="4"/>
            <w:shd w:val="clear" w:color="auto" w:fill="FFFFFF"/>
          </w:tcPr>
          <w:p w14:paraId="1A25A4F6" w14:textId="6407371F" w:rsidR="008054D8" w:rsidRDefault="008054D8" w:rsidP="00E23CB0">
            <w:pPr>
              <w:jc w:val="both"/>
              <w:rPr>
                <w:rFonts w:asciiTheme="minorHAnsi" w:hAnsiTheme="minorHAnsi" w:cstheme="minorHAnsi"/>
                <w:b/>
                <w:sz w:val="28"/>
                <w:szCs w:val="28"/>
              </w:rPr>
            </w:pPr>
            <w:r w:rsidRPr="00D43DEC">
              <w:rPr>
                <w:rFonts w:asciiTheme="minorHAnsi" w:hAnsiTheme="minorHAnsi" w:cstheme="minorHAnsi"/>
                <w:b/>
                <w:sz w:val="28"/>
                <w:szCs w:val="28"/>
                <w:u w:val="single"/>
              </w:rPr>
              <w:t>ΔΙΑΤΑΞΗ ΝΟΜΟΥ</w:t>
            </w:r>
            <w:r w:rsidRPr="00D43DEC">
              <w:rPr>
                <w:rFonts w:asciiTheme="minorHAnsi" w:hAnsiTheme="minorHAnsi" w:cstheme="minorHAnsi"/>
                <w:b/>
                <w:sz w:val="28"/>
                <w:szCs w:val="28"/>
              </w:rPr>
              <w:t xml:space="preserve">: </w:t>
            </w:r>
          </w:p>
          <w:p w14:paraId="3A01F15F" w14:textId="77959231" w:rsidR="00902404" w:rsidRPr="00FF25D4" w:rsidRDefault="00902404" w:rsidP="00902404">
            <w:pPr>
              <w:jc w:val="center"/>
              <w:rPr>
                <w:rFonts w:asciiTheme="minorHAnsi" w:hAnsiTheme="minorHAnsi" w:cstheme="minorHAnsi"/>
                <w:b/>
              </w:rPr>
            </w:pPr>
            <w:r w:rsidRPr="00FF25D4">
              <w:rPr>
                <w:rFonts w:asciiTheme="minorHAnsi" w:hAnsiTheme="minorHAnsi" w:cstheme="minorHAnsi"/>
                <w:b/>
              </w:rPr>
              <w:t>ΜΕΡΟΣ Δ’</w:t>
            </w:r>
          </w:p>
          <w:p w14:paraId="03DA80D9" w14:textId="00BEFD24" w:rsidR="00902404" w:rsidRPr="00FF25D4" w:rsidRDefault="00902404" w:rsidP="00902404">
            <w:pPr>
              <w:jc w:val="center"/>
              <w:rPr>
                <w:rFonts w:asciiTheme="minorHAnsi" w:hAnsiTheme="minorHAnsi" w:cstheme="minorHAnsi"/>
                <w:b/>
              </w:rPr>
            </w:pPr>
            <w:r w:rsidRPr="00FF25D4">
              <w:rPr>
                <w:rFonts w:asciiTheme="minorHAnsi" w:hAnsiTheme="minorHAnsi" w:cstheme="minorHAnsi"/>
                <w:b/>
              </w:rPr>
              <w:t>ΑΛΛΕΣ ΕΠΕΙΓΟΥΣΕΣ ΔΙΑΤΑΞΕΙΣ</w:t>
            </w:r>
          </w:p>
          <w:p w14:paraId="680AD2F7" w14:textId="5F53D62D" w:rsidR="008054D8" w:rsidRPr="00D43DEC" w:rsidRDefault="008054D8" w:rsidP="001964C3">
            <w:pPr>
              <w:numPr>
                <w:ilvl w:val="0"/>
                <w:numId w:val="7"/>
              </w:numPr>
              <w:ind w:left="284"/>
              <w:contextualSpacing/>
              <w:jc w:val="both"/>
              <w:rPr>
                <w:rFonts w:asciiTheme="minorHAnsi" w:hAnsiTheme="minorHAnsi" w:cstheme="minorHAnsi"/>
              </w:rPr>
            </w:pPr>
            <w:r>
              <w:rPr>
                <w:rFonts w:asciiTheme="minorHAnsi" w:hAnsiTheme="minorHAnsi" w:cstheme="minorHAnsi"/>
                <w:b/>
              </w:rPr>
              <w:t xml:space="preserve">Άρθρο </w:t>
            </w:r>
            <w:r w:rsidR="001548F3">
              <w:rPr>
                <w:rFonts w:asciiTheme="minorHAnsi" w:hAnsiTheme="minorHAnsi" w:cstheme="minorHAnsi"/>
                <w:b/>
                <w:lang w:val="en-US"/>
              </w:rPr>
              <w:t>34</w:t>
            </w:r>
          </w:p>
          <w:p w14:paraId="07391492" w14:textId="34DCE4E6" w:rsidR="008054D8" w:rsidRDefault="008054D8" w:rsidP="00E23CB0">
            <w:pPr>
              <w:ind w:left="284"/>
              <w:contextualSpacing/>
              <w:jc w:val="both"/>
              <w:rPr>
                <w:rFonts w:asciiTheme="minorHAnsi" w:hAnsiTheme="minorHAnsi" w:cstheme="minorHAnsi"/>
              </w:rPr>
            </w:pPr>
            <w:r>
              <w:rPr>
                <w:rFonts w:asciiTheme="minorHAnsi" w:hAnsiTheme="minorHAnsi" w:cstheme="minorHAnsi"/>
              </w:rPr>
              <w:t>«</w:t>
            </w:r>
            <w:r w:rsidR="001548F3" w:rsidRPr="001548F3">
              <w:rPr>
                <w:rFonts w:asciiTheme="minorHAnsi" w:hAnsiTheme="minorHAnsi" w:cstheme="minorHAnsi"/>
              </w:rPr>
              <w:t>Μετατάξεις κλάδου επιτελικών στελεχών</w:t>
            </w:r>
            <w:r>
              <w:rPr>
                <w:rFonts w:asciiTheme="minorHAnsi" w:hAnsiTheme="minorHAnsi" w:cstheme="minorHAnsi"/>
              </w:rPr>
              <w:t>»</w:t>
            </w:r>
          </w:p>
          <w:p w14:paraId="7719DD9B" w14:textId="425B8783" w:rsidR="0039399F" w:rsidRPr="00D43DEC" w:rsidRDefault="0039399F" w:rsidP="001964C3">
            <w:pPr>
              <w:numPr>
                <w:ilvl w:val="0"/>
                <w:numId w:val="7"/>
              </w:numPr>
              <w:ind w:left="284"/>
              <w:contextualSpacing/>
              <w:jc w:val="both"/>
              <w:rPr>
                <w:rFonts w:asciiTheme="minorHAnsi" w:hAnsiTheme="minorHAnsi" w:cstheme="minorHAnsi"/>
              </w:rPr>
            </w:pPr>
            <w:r>
              <w:rPr>
                <w:rFonts w:asciiTheme="minorHAnsi" w:hAnsiTheme="minorHAnsi" w:cstheme="minorHAnsi"/>
                <w:b/>
              </w:rPr>
              <w:t xml:space="preserve">Άρθρο </w:t>
            </w:r>
            <w:r w:rsidR="00284112">
              <w:rPr>
                <w:rFonts w:asciiTheme="minorHAnsi" w:hAnsiTheme="minorHAnsi" w:cstheme="minorHAnsi"/>
                <w:b/>
                <w:lang w:val="en-US"/>
              </w:rPr>
              <w:t>35</w:t>
            </w:r>
          </w:p>
          <w:p w14:paraId="7C0279E2" w14:textId="29AE4925" w:rsidR="0039399F" w:rsidRDefault="0039399F" w:rsidP="0039399F">
            <w:pPr>
              <w:ind w:left="284"/>
              <w:contextualSpacing/>
              <w:jc w:val="both"/>
              <w:rPr>
                <w:rFonts w:asciiTheme="minorHAnsi" w:hAnsiTheme="minorHAnsi" w:cstheme="minorHAnsi"/>
              </w:rPr>
            </w:pPr>
            <w:r>
              <w:rPr>
                <w:rFonts w:asciiTheme="minorHAnsi" w:hAnsiTheme="minorHAnsi" w:cstheme="minorHAnsi"/>
              </w:rPr>
              <w:t>«</w:t>
            </w:r>
            <w:r w:rsidR="00284112" w:rsidRPr="00284112">
              <w:rPr>
                <w:rFonts w:asciiTheme="minorHAnsi" w:hAnsiTheme="minorHAnsi" w:cstheme="minorHAnsi"/>
              </w:rPr>
              <w:t>Εγγραφή πιστώσεων στον προϋπολογισμό του ΑΣΕΠ για την κάλυψη δαπανών - Τροποποίηση άρθρου 54 ν. 4765/2021</w:t>
            </w:r>
            <w:r>
              <w:rPr>
                <w:rFonts w:asciiTheme="minorHAnsi" w:hAnsiTheme="minorHAnsi" w:cstheme="minorHAnsi"/>
              </w:rPr>
              <w:t>»</w:t>
            </w:r>
          </w:p>
          <w:p w14:paraId="060ABF60" w14:textId="196CFEF9" w:rsidR="0039399F" w:rsidRPr="00D43DEC" w:rsidRDefault="0039399F" w:rsidP="001964C3">
            <w:pPr>
              <w:numPr>
                <w:ilvl w:val="0"/>
                <w:numId w:val="7"/>
              </w:numPr>
              <w:ind w:left="284"/>
              <w:contextualSpacing/>
              <w:jc w:val="both"/>
              <w:rPr>
                <w:rFonts w:asciiTheme="minorHAnsi" w:hAnsiTheme="minorHAnsi" w:cstheme="minorHAnsi"/>
              </w:rPr>
            </w:pPr>
            <w:r>
              <w:rPr>
                <w:rFonts w:asciiTheme="minorHAnsi" w:hAnsiTheme="minorHAnsi" w:cstheme="minorHAnsi"/>
                <w:b/>
              </w:rPr>
              <w:t xml:space="preserve">Άρθρο </w:t>
            </w:r>
            <w:r w:rsidR="004E48C7">
              <w:rPr>
                <w:rFonts w:asciiTheme="minorHAnsi" w:hAnsiTheme="minorHAnsi" w:cstheme="minorHAnsi"/>
                <w:b/>
                <w:lang w:val="en-US"/>
              </w:rPr>
              <w:t>36</w:t>
            </w:r>
          </w:p>
          <w:p w14:paraId="3BBD6014" w14:textId="0272BE07" w:rsidR="0039399F" w:rsidRDefault="0039399F" w:rsidP="0039399F">
            <w:pPr>
              <w:ind w:left="284"/>
              <w:contextualSpacing/>
              <w:jc w:val="both"/>
              <w:rPr>
                <w:rFonts w:asciiTheme="minorHAnsi" w:hAnsiTheme="minorHAnsi" w:cstheme="minorHAnsi"/>
              </w:rPr>
            </w:pPr>
            <w:r>
              <w:rPr>
                <w:rFonts w:asciiTheme="minorHAnsi" w:hAnsiTheme="minorHAnsi" w:cstheme="minorHAnsi"/>
              </w:rPr>
              <w:t>«</w:t>
            </w:r>
            <w:r w:rsidR="004E48C7" w:rsidRPr="004E48C7">
              <w:rPr>
                <w:rFonts w:asciiTheme="minorHAnsi" w:hAnsiTheme="minorHAnsi" w:cstheme="minorHAnsi"/>
              </w:rPr>
              <w:t>Ειδική πρόβλεψη για τον ετήσιο προγραμματισμό προσλήψεων - Τροποποίηση παρ. 1 άρθρου 35 ν. 5027/2023</w:t>
            </w:r>
            <w:r>
              <w:rPr>
                <w:rFonts w:asciiTheme="minorHAnsi" w:hAnsiTheme="minorHAnsi" w:cstheme="minorHAnsi"/>
              </w:rPr>
              <w:t>»</w:t>
            </w:r>
          </w:p>
          <w:p w14:paraId="6B1BBB6D" w14:textId="48AE4169" w:rsidR="0039399F" w:rsidRPr="00D43DEC" w:rsidRDefault="0039399F" w:rsidP="001964C3">
            <w:pPr>
              <w:numPr>
                <w:ilvl w:val="0"/>
                <w:numId w:val="7"/>
              </w:numPr>
              <w:ind w:left="284"/>
              <w:contextualSpacing/>
              <w:jc w:val="both"/>
              <w:rPr>
                <w:rFonts w:asciiTheme="minorHAnsi" w:hAnsiTheme="minorHAnsi" w:cstheme="minorHAnsi"/>
              </w:rPr>
            </w:pPr>
            <w:r>
              <w:rPr>
                <w:rFonts w:asciiTheme="minorHAnsi" w:hAnsiTheme="minorHAnsi" w:cstheme="minorHAnsi"/>
                <w:b/>
              </w:rPr>
              <w:t xml:space="preserve">Άρθρο </w:t>
            </w:r>
            <w:r w:rsidR="005D6F04">
              <w:rPr>
                <w:rFonts w:asciiTheme="minorHAnsi" w:hAnsiTheme="minorHAnsi" w:cstheme="minorHAnsi"/>
                <w:b/>
                <w:lang w:val="en-US"/>
              </w:rPr>
              <w:t>37</w:t>
            </w:r>
          </w:p>
          <w:p w14:paraId="024C295F" w14:textId="46732A8F" w:rsidR="0039399F" w:rsidRPr="00D43DEC" w:rsidRDefault="0039399F" w:rsidP="009E0D8D">
            <w:pPr>
              <w:ind w:left="284"/>
              <w:contextualSpacing/>
              <w:jc w:val="both"/>
              <w:rPr>
                <w:rFonts w:asciiTheme="minorHAnsi" w:hAnsiTheme="minorHAnsi" w:cstheme="minorHAnsi"/>
              </w:rPr>
            </w:pPr>
            <w:r>
              <w:rPr>
                <w:rFonts w:asciiTheme="minorHAnsi" w:hAnsiTheme="minorHAnsi" w:cstheme="minorHAnsi"/>
              </w:rPr>
              <w:lastRenderedPageBreak/>
              <w:t>«</w:t>
            </w:r>
            <w:r w:rsidR="005D6F04" w:rsidRPr="005D6F04">
              <w:rPr>
                <w:rFonts w:asciiTheme="minorHAnsi" w:hAnsiTheme="minorHAnsi" w:cstheme="minorHAnsi"/>
              </w:rPr>
              <w:t>Παράταση προθεσμίας συμμόρφωσης δημοτικών παιδικών, βρεφικών και βρεφονηπιακών σταθμών με το π.δ. 99/2017 - Ορισμός προθεσμίας για την αποστολή στο Υπουργείο Εσωτερικών πιστοποιητικού πυρασφάλειας ή βεβαίωσης έναρξης μελέτης - Τροποποίηση άρθρου 13 ν. 4623/2019 και άρθρου 189 ν. 4972/2022</w:t>
            </w:r>
            <w:r>
              <w:rPr>
                <w:rFonts w:asciiTheme="minorHAnsi" w:hAnsiTheme="minorHAnsi" w:cstheme="minorHAnsi"/>
              </w:rPr>
              <w:t>»</w:t>
            </w:r>
          </w:p>
        </w:tc>
      </w:tr>
      <w:tr w:rsidR="008054D8" w:rsidRPr="00D43DEC" w14:paraId="3233040C" w14:textId="77777777" w:rsidTr="00E23CB0">
        <w:tblPrEx>
          <w:shd w:val="clear" w:color="auto" w:fill="FFFFFF"/>
        </w:tblPrEx>
        <w:trPr>
          <w:gridAfter w:val="1"/>
          <w:wAfter w:w="34" w:type="dxa"/>
        </w:trPr>
        <w:tc>
          <w:tcPr>
            <w:tcW w:w="575" w:type="dxa"/>
            <w:gridSpan w:val="2"/>
            <w:shd w:val="clear" w:color="auto" w:fill="FFFFFF"/>
          </w:tcPr>
          <w:p w14:paraId="135E55E3" w14:textId="77777777" w:rsidR="008054D8" w:rsidRPr="00D43DEC" w:rsidRDefault="008054D8" w:rsidP="00E23CB0">
            <w:pPr>
              <w:jc w:val="both"/>
              <w:rPr>
                <w:rFonts w:asciiTheme="minorHAnsi" w:hAnsiTheme="minorHAnsi" w:cstheme="minorHAnsi"/>
                <w:b/>
              </w:rPr>
            </w:pPr>
          </w:p>
        </w:tc>
        <w:tc>
          <w:tcPr>
            <w:tcW w:w="9172" w:type="dxa"/>
            <w:gridSpan w:val="4"/>
            <w:shd w:val="clear" w:color="auto" w:fill="FFFFFF"/>
          </w:tcPr>
          <w:p w14:paraId="2511AD53" w14:textId="46E25EF4" w:rsidR="008054D8" w:rsidRPr="00D43DEC" w:rsidRDefault="008054D8" w:rsidP="00E23CB0">
            <w:pPr>
              <w:contextualSpacing/>
              <w:jc w:val="both"/>
              <w:rPr>
                <w:rFonts w:asciiTheme="minorHAnsi" w:hAnsiTheme="minorHAnsi" w:cstheme="minorHAnsi"/>
              </w:rPr>
            </w:pPr>
            <w:r>
              <w:rPr>
                <w:rFonts w:asciiTheme="minorHAnsi" w:hAnsiTheme="minorHAnsi" w:cstheme="minorHAnsi"/>
              </w:rPr>
              <w:t>του ν.</w:t>
            </w:r>
            <w:r w:rsidR="00025DBD">
              <w:rPr>
                <w:rFonts w:asciiTheme="minorHAnsi" w:hAnsiTheme="minorHAnsi" w:cstheme="minorHAnsi"/>
                <w:lang w:val="en-US"/>
              </w:rPr>
              <w:t xml:space="preserve"> </w:t>
            </w:r>
            <w:hyperlink r:id="rId151" w:history="1">
              <w:r w:rsidR="00961CE7" w:rsidRPr="00961CE7">
                <w:rPr>
                  <w:rStyle w:val="-"/>
                  <w:rFonts w:asciiTheme="minorHAnsi" w:hAnsiTheme="minorHAnsi" w:cstheme="minorHAnsi"/>
                  <w:u w:val="none"/>
                  <w:lang w:val="en-US"/>
                </w:rPr>
                <w:t>5046/2023</w:t>
              </w:r>
            </w:hyperlink>
            <w:r w:rsidR="00961CE7">
              <w:rPr>
                <w:rFonts w:asciiTheme="minorHAnsi" w:hAnsiTheme="minorHAnsi" w:cstheme="minorHAnsi"/>
                <w:lang w:val="en-US"/>
              </w:rPr>
              <w:t xml:space="preserve"> </w:t>
            </w:r>
            <w:r>
              <w:rPr>
                <w:rFonts w:asciiTheme="minorHAnsi" w:hAnsiTheme="minorHAnsi" w:cstheme="minorHAnsi"/>
              </w:rPr>
              <w:t>(ΦΕΚ Α/</w:t>
            </w:r>
            <w:r w:rsidR="00BC7A04">
              <w:rPr>
                <w:rFonts w:asciiTheme="minorHAnsi" w:hAnsiTheme="minorHAnsi" w:cstheme="minorHAnsi"/>
                <w:lang w:val="en-US"/>
              </w:rPr>
              <w:t>137</w:t>
            </w:r>
            <w:r w:rsidRPr="00D43DEC">
              <w:rPr>
                <w:rFonts w:asciiTheme="minorHAnsi" w:hAnsiTheme="minorHAnsi" w:cstheme="minorHAnsi"/>
              </w:rPr>
              <w:t>/</w:t>
            </w:r>
            <w:r w:rsidR="00BC7A04">
              <w:rPr>
                <w:rFonts w:asciiTheme="minorHAnsi" w:hAnsiTheme="minorHAnsi" w:cstheme="minorHAnsi"/>
                <w:lang w:val="en-US"/>
              </w:rPr>
              <w:t>29</w:t>
            </w:r>
            <w:r w:rsidRPr="00D43DEC">
              <w:rPr>
                <w:rFonts w:asciiTheme="minorHAnsi" w:hAnsiTheme="minorHAnsi" w:cstheme="minorHAnsi"/>
              </w:rPr>
              <w:t>.</w:t>
            </w:r>
            <w:r>
              <w:rPr>
                <w:rFonts w:asciiTheme="minorHAnsi" w:hAnsiTheme="minorHAnsi" w:cstheme="minorHAnsi"/>
                <w:lang w:val="en-US"/>
              </w:rPr>
              <w:t>0</w:t>
            </w:r>
            <w:r w:rsidR="00BC7A04">
              <w:rPr>
                <w:rFonts w:asciiTheme="minorHAnsi" w:hAnsiTheme="minorHAnsi" w:cstheme="minorHAnsi"/>
                <w:lang w:val="en-US"/>
              </w:rPr>
              <w:t>7</w:t>
            </w:r>
            <w:r>
              <w:rPr>
                <w:rFonts w:asciiTheme="minorHAnsi" w:hAnsiTheme="minorHAnsi" w:cstheme="minorHAnsi"/>
              </w:rPr>
              <w:t>.</w:t>
            </w:r>
            <w:proofErr w:type="gramStart"/>
            <w:r>
              <w:rPr>
                <w:rFonts w:asciiTheme="minorHAnsi" w:hAnsiTheme="minorHAnsi" w:cstheme="minorHAnsi"/>
              </w:rPr>
              <w:t>2023</w:t>
            </w:r>
            <w:r w:rsidRPr="00D43DEC">
              <w:rPr>
                <w:rFonts w:asciiTheme="minorHAnsi" w:hAnsiTheme="minorHAnsi" w:cstheme="minorHAnsi"/>
              </w:rPr>
              <w:t>)»</w:t>
            </w:r>
            <w:proofErr w:type="gramEnd"/>
            <w:r w:rsidRPr="00D43DEC">
              <w:rPr>
                <w:rFonts w:asciiTheme="minorHAnsi" w:hAnsiTheme="minorHAnsi" w:cstheme="minorHAnsi"/>
              </w:rPr>
              <w:t>.</w:t>
            </w:r>
          </w:p>
        </w:tc>
      </w:tr>
      <w:tr w:rsidR="008054D8" w:rsidRPr="00D43DEC" w14:paraId="31BFF6D2" w14:textId="77777777" w:rsidTr="00E23CB0">
        <w:tblPrEx>
          <w:shd w:val="clear" w:color="auto" w:fill="FFFFFF"/>
        </w:tblPrEx>
        <w:trPr>
          <w:gridAfter w:val="1"/>
          <w:wAfter w:w="34" w:type="dxa"/>
        </w:trPr>
        <w:tc>
          <w:tcPr>
            <w:tcW w:w="575" w:type="dxa"/>
            <w:gridSpan w:val="2"/>
            <w:shd w:val="clear" w:color="auto" w:fill="FFFFFF"/>
          </w:tcPr>
          <w:p w14:paraId="6A2F115B" w14:textId="77777777" w:rsidR="008054D8" w:rsidRPr="00D43DEC" w:rsidRDefault="008054D8" w:rsidP="00E23CB0">
            <w:pPr>
              <w:jc w:val="both"/>
              <w:rPr>
                <w:rFonts w:ascii="Calibri" w:hAnsi="Calibri" w:cs="Tahoma"/>
                <w:b/>
              </w:rPr>
            </w:pPr>
          </w:p>
        </w:tc>
        <w:tc>
          <w:tcPr>
            <w:tcW w:w="9172" w:type="dxa"/>
            <w:gridSpan w:val="4"/>
            <w:shd w:val="clear" w:color="auto" w:fill="FFFFFF"/>
          </w:tcPr>
          <w:p w14:paraId="2AB9B776" w14:textId="77777777" w:rsidR="008054D8" w:rsidRPr="00D43DEC" w:rsidRDefault="008054D8" w:rsidP="00E23CB0">
            <w:pPr>
              <w:jc w:val="both"/>
              <w:rPr>
                <w:rFonts w:ascii="Calibri" w:hAnsi="Calibri" w:cs="Tahoma"/>
                <w:b/>
                <w:sz w:val="28"/>
                <w:szCs w:val="28"/>
              </w:rPr>
            </w:pPr>
            <w:r w:rsidRPr="00D43DEC">
              <w:rPr>
                <w:rFonts w:ascii="Calibri" w:hAnsi="Calibri" w:cs="Tahoma"/>
                <w:b/>
                <w:sz w:val="28"/>
                <w:szCs w:val="28"/>
                <w:u w:val="single"/>
              </w:rPr>
              <w:t>ΤΙΤΛΟΣ ΝΟΜΟΥ</w:t>
            </w:r>
            <w:r w:rsidRPr="00D43DEC">
              <w:rPr>
                <w:rFonts w:ascii="Calibri" w:hAnsi="Calibri" w:cs="Tahoma"/>
                <w:b/>
                <w:sz w:val="28"/>
                <w:szCs w:val="28"/>
              </w:rPr>
              <w:t>:</w:t>
            </w:r>
          </w:p>
        </w:tc>
      </w:tr>
      <w:tr w:rsidR="008054D8" w:rsidRPr="00D43DEC" w14:paraId="24BBD343" w14:textId="77777777" w:rsidTr="00E23CB0">
        <w:tblPrEx>
          <w:shd w:val="clear" w:color="auto" w:fill="FFFFFF"/>
        </w:tblPrEx>
        <w:trPr>
          <w:gridAfter w:val="1"/>
          <w:wAfter w:w="34" w:type="dxa"/>
        </w:trPr>
        <w:tc>
          <w:tcPr>
            <w:tcW w:w="575" w:type="dxa"/>
            <w:gridSpan w:val="2"/>
            <w:shd w:val="clear" w:color="auto" w:fill="FFFFFF"/>
          </w:tcPr>
          <w:p w14:paraId="2C6C9EAC" w14:textId="77777777" w:rsidR="008054D8" w:rsidRPr="00D43DEC" w:rsidRDefault="008054D8" w:rsidP="00E23CB0">
            <w:pPr>
              <w:jc w:val="both"/>
              <w:rPr>
                <w:rFonts w:ascii="Calibri" w:hAnsi="Calibri" w:cs="Tahoma"/>
                <w:b/>
              </w:rPr>
            </w:pPr>
          </w:p>
        </w:tc>
        <w:tc>
          <w:tcPr>
            <w:tcW w:w="9172" w:type="dxa"/>
            <w:gridSpan w:val="4"/>
            <w:shd w:val="clear" w:color="auto" w:fill="FFFFFF"/>
          </w:tcPr>
          <w:p w14:paraId="5E0FF1CB" w14:textId="69C17D0E" w:rsidR="008054D8" w:rsidRPr="00403A7C" w:rsidRDefault="00403A7C" w:rsidP="00E23CB0">
            <w:pPr>
              <w:suppressAutoHyphens w:val="0"/>
              <w:autoSpaceDE w:val="0"/>
              <w:autoSpaceDN w:val="0"/>
              <w:adjustRightInd w:val="0"/>
              <w:jc w:val="both"/>
              <w:rPr>
                <w:rFonts w:asciiTheme="minorHAnsi" w:hAnsiTheme="minorHAnsi" w:cstheme="minorHAnsi"/>
                <w:i/>
                <w:sz w:val="22"/>
                <w:szCs w:val="22"/>
                <w:lang w:eastAsia="el-GR"/>
              </w:rPr>
            </w:pPr>
            <w:r w:rsidRPr="00403A7C">
              <w:rPr>
                <w:rFonts w:asciiTheme="minorHAnsi" w:hAnsiTheme="minorHAnsi" w:cstheme="minorHAnsi"/>
                <w:i/>
              </w:rPr>
              <w:t>“</w:t>
            </w:r>
            <w:r w:rsidR="00961CE7" w:rsidRPr="00961CE7">
              <w:rPr>
                <w:rFonts w:asciiTheme="minorHAnsi" w:hAnsiTheme="minorHAnsi" w:cstheme="minorHAnsi"/>
                <w:i/>
              </w:rPr>
              <w:t>Κύρωση: α) της από 12.6.2023 Πράξης Νομοθετικού Περιεχομένου «Ρυθμίσεις για την αντιμετώπιση κατεπειγουσών αναγκών προστασίας της δημόσιας υγείας και διασφάλισης της συνέχειας στη διοίκηση του Ηλεκτρονικού Εθνικού Φορέα Κοινωνικής Ασφάλισης (e-ΕΦΚΑ)» (Α’ 125) και β) της από 5.7.2023 Πράξης Νομοθετικού Περιεχομένου «Ρυθμίσεις για την αντιμετώπιση της κατεπείγουσας ανάγκης ενίσχυσης της στελέχωσης των πληρωμάτων στα ασθενοφόρα των δομών του Εθνικού Κέντρου Άμεσης Βοήθειας, των Κέντρων Υγείας και των Πολυδύναμων Περιφερειακών Ιατρείων των νησιωτικών και ορεινών περιοχών της χώρας» (Α’ 132) και άλλες επείγουσες διατάξεις</w:t>
            </w:r>
            <w:r w:rsidRPr="00403A7C">
              <w:rPr>
                <w:rFonts w:asciiTheme="minorHAnsi" w:hAnsiTheme="minorHAnsi" w:cstheme="minorHAnsi"/>
                <w:i/>
              </w:rPr>
              <w:t>”</w:t>
            </w:r>
          </w:p>
        </w:tc>
      </w:tr>
      <w:tr w:rsidR="008054D8" w:rsidRPr="00D43DEC" w14:paraId="01AE5A5C" w14:textId="77777777" w:rsidTr="00E23CB0">
        <w:tblPrEx>
          <w:shd w:val="clear" w:color="auto" w:fill="FFFFFF"/>
        </w:tblPrEx>
        <w:trPr>
          <w:gridAfter w:val="1"/>
          <w:wAfter w:w="34" w:type="dxa"/>
        </w:trPr>
        <w:tc>
          <w:tcPr>
            <w:tcW w:w="575" w:type="dxa"/>
            <w:gridSpan w:val="2"/>
            <w:shd w:val="clear" w:color="auto" w:fill="FFFFFF"/>
          </w:tcPr>
          <w:p w14:paraId="54A47500" w14:textId="77777777" w:rsidR="008054D8" w:rsidRPr="00D43DEC" w:rsidRDefault="008054D8" w:rsidP="00E23CB0">
            <w:pPr>
              <w:jc w:val="both"/>
              <w:rPr>
                <w:rFonts w:ascii="Calibri" w:hAnsi="Calibri" w:cs="Tahoma"/>
                <w:b/>
              </w:rPr>
            </w:pPr>
          </w:p>
        </w:tc>
        <w:tc>
          <w:tcPr>
            <w:tcW w:w="9172" w:type="dxa"/>
            <w:gridSpan w:val="4"/>
            <w:shd w:val="clear" w:color="auto" w:fill="FFFFFF"/>
          </w:tcPr>
          <w:p w14:paraId="44295BAA" w14:textId="77777777" w:rsidR="008054D8" w:rsidRPr="00D43DEC" w:rsidRDefault="008054D8" w:rsidP="00E23CB0">
            <w:pPr>
              <w:jc w:val="both"/>
              <w:rPr>
                <w:rFonts w:ascii="Calibri" w:hAnsi="Calibri" w:cs="Tahoma"/>
                <w:b/>
                <w:sz w:val="28"/>
                <w:szCs w:val="28"/>
              </w:rPr>
            </w:pPr>
            <w:r w:rsidRPr="00D43DEC">
              <w:rPr>
                <w:rFonts w:ascii="Calibri" w:hAnsi="Calibri" w:cs="Tahoma"/>
                <w:b/>
                <w:sz w:val="28"/>
                <w:szCs w:val="28"/>
                <w:u w:val="single"/>
              </w:rPr>
              <w:t>ΑΡΙΘΜΟΣ ΤΡΟΠΟΛΟΓΙΑΣ</w:t>
            </w:r>
            <w:r w:rsidRPr="00D43DEC">
              <w:rPr>
                <w:rFonts w:ascii="Calibri" w:hAnsi="Calibri" w:cs="Tahoma"/>
                <w:b/>
                <w:sz w:val="28"/>
                <w:szCs w:val="28"/>
              </w:rPr>
              <w:t>:</w:t>
            </w:r>
          </w:p>
        </w:tc>
      </w:tr>
      <w:tr w:rsidR="008054D8" w:rsidRPr="00751F92" w14:paraId="20ED514A" w14:textId="77777777" w:rsidTr="00E23CB0">
        <w:tblPrEx>
          <w:shd w:val="clear" w:color="auto" w:fill="FFFFFF"/>
        </w:tblPrEx>
        <w:trPr>
          <w:gridAfter w:val="1"/>
          <w:wAfter w:w="34" w:type="dxa"/>
        </w:trPr>
        <w:tc>
          <w:tcPr>
            <w:tcW w:w="575" w:type="dxa"/>
            <w:gridSpan w:val="2"/>
            <w:shd w:val="clear" w:color="auto" w:fill="FFFFFF"/>
          </w:tcPr>
          <w:p w14:paraId="18CD277C" w14:textId="77777777" w:rsidR="008054D8" w:rsidRPr="00D43DEC" w:rsidRDefault="008054D8" w:rsidP="00E23CB0">
            <w:pPr>
              <w:jc w:val="both"/>
              <w:rPr>
                <w:rFonts w:ascii="Calibri" w:hAnsi="Calibri" w:cs="Tahoma"/>
                <w:b/>
              </w:rPr>
            </w:pPr>
          </w:p>
        </w:tc>
        <w:tc>
          <w:tcPr>
            <w:tcW w:w="9172" w:type="dxa"/>
            <w:gridSpan w:val="4"/>
            <w:shd w:val="clear" w:color="auto" w:fill="FFFFFF"/>
          </w:tcPr>
          <w:p w14:paraId="11706C09" w14:textId="39F74CDA" w:rsidR="008054D8" w:rsidRPr="00FC662E" w:rsidRDefault="00F727DA" w:rsidP="00E23CB0">
            <w:pPr>
              <w:suppressAutoHyphens w:val="0"/>
              <w:rPr>
                <w:rFonts w:asciiTheme="minorHAnsi" w:hAnsiTheme="minorHAnsi" w:cstheme="minorHAnsi"/>
                <w:lang w:eastAsia="el-GR"/>
              </w:rPr>
            </w:pPr>
            <w:hyperlink r:id="rId152" w:history="1">
              <w:r w:rsidRPr="00FC662E">
                <w:rPr>
                  <w:rStyle w:val="-"/>
                  <w:rFonts w:asciiTheme="minorHAnsi" w:hAnsiTheme="minorHAnsi" w:cstheme="minorHAnsi"/>
                  <w:u w:val="none"/>
                  <w:lang w:eastAsia="el-GR"/>
                </w:rPr>
                <w:t>7/2 26.7.2023</w:t>
              </w:r>
            </w:hyperlink>
          </w:p>
        </w:tc>
      </w:tr>
      <w:tr w:rsidR="008054D8" w:rsidRPr="0060734C" w14:paraId="4D5173D9" w14:textId="77777777" w:rsidTr="00E23CB0">
        <w:tblPrEx>
          <w:shd w:val="clear" w:color="auto" w:fill="FFFFFF"/>
        </w:tblPrEx>
        <w:trPr>
          <w:gridAfter w:val="1"/>
          <w:wAfter w:w="34" w:type="dxa"/>
        </w:trPr>
        <w:tc>
          <w:tcPr>
            <w:tcW w:w="575" w:type="dxa"/>
            <w:gridSpan w:val="2"/>
            <w:shd w:val="clear" w:color="auto" w:fill="FFFFFF"/>
          </w:tcPr>
          <w:p w14:paraId="4B544A51" w14:textId="77777777" w:rsidR="008054D8" w:rsidRPr="00D43DEC" w:rsidRDefault="008054D8" w:rsidP="00E23CB0">
            <w:pPr>
              <w:jc w:val="both"/>
              <w:rPr>
                <w:rFonts w:ascii="Calibri" w:hAnsi="Calibri" w:cs="Tahoma"/>
                <w:b/>
              </w:rPr>
            </w:pPr>
          </w:p>
        </w:tc>
        <w:tc>
          <w:tcPr>
            <w:tcW w:w="9172" w:type="dxa"/>
            <w:gridSpan w:val="4"/>
            <w:shd w:val="clear" w:color="auto" w:fill="FFFFFF"/>
          </w:tcPr>
          <w:p w14:paraId="7BB3D55F" w14:textId="77777777" w:rsidR="008054D8" w:rsidRPr="00D43DEC" w:rsidRDefault="008054D8" w:rsidP="00E23CB0">
            <w:pPr>
              <w:jc w:val="both"/>
              <w:rPr>
                <w:rFonts w:ascii="Calibri" w:hAnsi="Calibri" w:cs="Tahoma"/>
                <w:b/>
                <w:sz w:val="28"/>
                <w:szCs w:val="28"/>
              </w:rPr>
            </w:pPr>
            <w:r w:rsidRPr="00D43DEC">
              <w:rPr>
                <w:rFonts w:ascii="Calibri" w:hAnsi="Calibri" w:cs="Tahoma"/>
                <w:b/>
                <w:sz w:val="28"/>
                <w:szCs w:val="28"/>
                <w:u w:val="single"/>
              </w:rPr>
              <w:t>ΠΕΡΙΓΡΑΦΗ</w:t>
            </w:r>
            <w:r w:rsidRPr="00D43DEC">
              <w:rPr>
                <w:rFonts w:ascii="Calibri" w:hAnsi="Calibri" w:cs="Tahoma"/>
                <w:b/>
                <w:sz w:val="28"/>
                <w:szCs w:val="28"/>
              </w:rPr>
              <w:t>:</w:t>
            </w:r>
          </w:p>
          <w:p w14:paraId="3D0D9672" w14:textId="53D573A6" w:rsidR="008054D8" w:rsidRPr="00F727DA" w:rsidRDefault="00F727DA" w:rsidP="00E23CB0">
            <w:pPr>
              <w:jc w:val="both"/>
              <w:rPr>
                <w:rFonts w:asciiTheme="minorHAnsi" w:hAnsiTheme="minorHAnsi" w:cstheme="minorHAnsi"/>
              </w:rPr>
            </w:pPr>
            <w:r w:rsidRPr="00F727DA">
              <w:rPr>
                <w:rFonts w:asciiTheme="minorHAnsi" w:hAnsiTheme="minorHAnsi" w:cstheme="minorHAnsi"/>
              </w:rPr>
              <w:t>Ρυθμίσεις θεμάτων αρμοδιότητας των Υπουργείων Εσωτερικών και Εθνικής Άμυνας.</w:t>
            </w:r>
          </w:p>
        </w:tc>
      </w:tr>
      <w:tr w:rsidR="002E3F8B" w:rsidRPr="00D43DEC" w14:paraId="5F2687F5" w14:textId="77777777" w:rsidTr="00B46C57">
        <w:tblPrEx>
          <w:shd w:val="clear" w:color="auto" w:fill="FFFFFF"/>
        </w:tblPrEx>
        <w:trPr>
          <w:gridAfter w:val="1"/>
          <w:wAfter w:w="34" w:type="dxa"/>
        </w:trPr>
        <w:tc>
          <w:tcPr>
            <w:tcW w:w="575" w:type="dxa"/>
            <w:gridSpan w:val="2"/>
            <w:shd w:val="clear" w:color="auto" w:fill="DBE5F1" w:themeFill="accent1" w:themeFillTint="33"/>
          </w:tcPr>
          <w:p w14:paraId="20C4EBCC" w14:textId="1173645F" w:rsidR="002E3F8B" w:rsidRPr="00D43DEC" w:rsidRDefault="002E3F8B" w:rsidP="002E3F8B">
            <w:pPr>
              <w:jc w:val="both"/>
              <w:rPr>
                <w:rFonts w:asciiTheme="minorHAnsi" w:hAnsiTheme="minorHAnsi" w:cstheme="minorHAnsi"/>
                <w:b/>
                <w:sz w:val="28"/>
                <w:szCs w:val="28"/>
              </w:rPr>
            </w:pPr>
            <w:r>
              <w:rPr>
                <w:rFonts w:asciiTheme="minorHAnsi" w:hAnsiTheme="minorHAnsi" w:cstheme="minorHAnsi"/>
                <w:b/>
                <w:sz w:val="28"/>
                <w:szCs w:val="28"/>
              </w:rPr>
              <w:t>50</w:t>
            </w:r>
            <w:r w:rsidRPr="00D43DEC">
              <w:rPr>
                <w:rFonts w:asciiTheme="minorHAnsi" w:hAnsiTheme="minorHAnsi" w:cstheme="minorHAnsi"/>
                <w:b/>
                <w:sz w:val="28"/>
                <w:szCs w:val="28"/>
              </w:rPr>
              <w:t>.</w:t>
            </w:r>
          </w:p>
        </w:tc>
        <w:tc>
          <w:tcPr>
            <w:tcW w:w="9172" w:type="dxa"/>
            <w:gridSpan w:val="4"/>
            <w:shd w:val="clear" w:color="auto" w:fill="DBE5F1" w:themeFill="accent1" w:themeFillTint="33"/>
          </w:tcPr>
          <w:p w14:paraId="3D96C46E" w14:textId="2126013F" w:rsidR="002E3F8B" w:rsidRDefault="002E3F8B" w:rsidP="002E3F8B">
            <w:pPr>
              <w:jc w:val="both"/>
              <w:rPr>
                <w:rFonts w:asciiTheme="minorHAnsi" w:hAnsiTheme="minorHAnsi" w:cstheme="minorHAnsi"/>
                <w:b/>
                <w:sz w:val="28"/>
                <w:szCs w:val="28"/>
              </w:rPr>
            </w:pPr>
            <w:r w:rsidRPr="00D43DEC">
              <w:rPr>
                <w:rFonts w:asciiTheme="minorHAnsi" w:hAnsiTheme="minorHAnsi" w:cstheme="minorHAnsi"/>
                <w:b/>
                <w:sz w:val="28"/>
                <w:szCs w:val="28"/>
                <w:u w:val="single"/>
              </w:rPr>
              <w:t>ΔΙΑΤΑΞΗ ΝΟΜΟΥ</w:t>
            </w:r>
            <w:r w:rsidRPr="00D43DEC">
              <w:rPr>
                <w:rFonts w:asciiTheme="minorHAnsi" w:hAnsiTheme="minorHAnsi" w:cstheme="minorHAnsi"/>
                <w:b/>
                <w:sz w:val="28"/>
                <w:szCs w:val="28"/>
              </w:rPr>
              <w:t xml:space="preserve">: </w:t>
            </w:r>
          </w:p>
          <w:p w14:paraId="07ED3CD3" w14:textId="16B5DDA0" w:rsidR="00403A7C" w:rsidRPr="00403A7C" w:rsidRDefault="00403A7C" w:rsidP="00403A7C">
            <w:pPr>
              <w:jc w:val="center"/>
              <w:rPr>
                <w:rFonts w:asciiTheme="minorHAnsi" w:hAnsiTheme="minorHAnsi" w:cstheme="minorHAnsi"/>
                <w:b/>
              </w:rPr>
            </w:pPr>
            <w:r w:rsidRPr="00403A7C">
              <w:rPr>
                <w:rFonts w:asciiTheme="minorHAnsi" w:hAnsiTheme="minorHAnsi" w:cstheme="minorHAnsi"/>
                <w:b/>
              </w:rPr>
              <w:t>ΚΕΦΑΛΑΙΟ Δ’</w:t>
            </w:r>
          </w:p>
          <w:p w14:paraId="4A0A882E" w14:textId="2E4E2BA6" w:rsidR="00403A7C" w:rsidRDefault="00403A7C" w:rsidP="00403A7C">
            <w:pPr>
              <w:jc w:val="center"/>
              <w:rPr>
                <w:rFonts w:asciiTheme="minorHAnsi" w:hAnsiTheme="minorHAnsi" w:cstheme="minorHAnsi"/>
                <w:b/>
                <w:sz w:val="28"/>
                <w:szCs w:val="28"/>
              </w:rPr>
            </w:pPr>
            <w:r w:rsidRPr="00403A7C">
              <w:rPr>
                <w:rFonts w:asciiTheme="minorHAnsi" w:hAnsiTheme="minorHAnsi" w:cstheme="minorHAnsi"/>
                <w:b/>
              </w:rPr>
              <w:t>ΛΟΙΠΕΣ ΕΠΕΙΓΟΥΣΕΣ ΔΙΑΤΑΞΕΙΣ</w:t>
            </w:r>
          </w:p>
          <w:p w14:paraId="6406C8B4" w14:textId="2E461E91" w:rsidR="002E3F8B" w:rsidRPr="00D43DEC" w:rsidRDefault="002E3F8B" w:rsidP="001964C3">
            <w:pPr>
              <w:numPr>
                <w:ilvl w:val="0"/>
                <w:numId w:val="7"/>
              </w:numPr>
              <w:ind w:left="284"/>
              <w:contextualSpacing/>
              <w:jc w:val="both"/>
              <w:rPr>
                <w:rFonts w:asciiTheme="minorHAnsi" w:hAnsiTheme="minorHAnsi" w:cstheme="minorHAnsi"/>
              </w:rPr>
            </w:pPr>
            <w:r>
              <w:rPr>
                <w:rFonts w:asciiTheme="minorHAnsi" w:hAnsiTheme="minorHAnsi" w:cstheme="minorHAnsi"/>
                <w:b/>
              </w:rPr>
              <w:t>Άρθρο</w:t>
            </w:r>
            <w:r>
              <w:rPr>
                <w:rFonts w:asciiTheme="minorHAnsi" w:hAnsiTheme="minorHAnsi" w:cstheme="minorHAnsi"/>
                <w:b/>
                <w:lang w:val="en-US"/>
              </w:rPr>
              <w:t xml:space="preserve"> </w:t>
            </w:r>
            <w:r w:rsidR="00403A7C" w:rsidRPr="00403A7C">
              <w:rPr>
                <w:rFonts w:asciiTheme="minorHAnsi" w:hAnsiTheme="minorHAnsi" w:cstheme="minorHAnsi"/>
                <w:b/>
              </w:rPr>
              <w:t>49</w:t>
            </w:r>
          </w:p>
          <w:p w14:paraId="734E92FB" w14:textId="154472C6" w:rsidR="002E3F8B" w:rsidRPr="00D43DEC" w:rsidRDefault="002E3F8B" w:rsidP="002E3F8B">
            <w:pPr>
              <w:ind w:left="284"/>
              <w:contextualSpacing/>
              <w:jc w:val="both"/>
              <w:rPr>
                <w:rFonts w:asciiTheme="minorHAnsi" w:hAnsiTheme="minorHAnsi" w:cstheme="minorHAnsi"/>
              </w:rPr>
            </w:pPr>
            <w:r>
              <w:rPr>
                <w:rFonts w:asciiTheme="minorHAnsi" w:hAnsiTheme="minorHAnsi" w:cstheme="minorHAnsi"/>
              </w:rPr>
              <w:t>«</w:t>
            </w:r>
            <w:r w:rsidR="00403A7C" w:rsidRPr="00403A7C">
              <w:rPr>
                <w:rFonts w:asciiTheme="minorHAnsi" w:hAnsiTheme="minorHAnsi" w:cstheme="minorHAnsi"/>
              </w:rPr>
              <w:t>Δυνατότητα δημάρχου ή περιφερειάρχη που παραιτήθηκε να καταλάβει τη θέση δημοτικού ή περιφερειακού συμβούλου που θα εκλεγεί νέος δήμαρχος ή νέος περιφερειάρχης - Τροποποίηση παρ. 1 άρθρου 39 και παρ. 1 άρθρου 67 ν. 4804/2021</w:t>
            </w:r>
            <w:r w:rsidRPr="00D43DEC">
              <w:rPr>
                <w:rFonts w:asciiTheme="minorHAnsi" w:hAnsiTheme="minorHAnsi" w:cstheme="minorHAnsi"/>
              </w:rPr>
              <w:t>»</w:t>
            </w:r>
          </w:p>
          <w:p w14:paraId="28698F1C" w14:textId="0A417A9F" w:rsidR="002E3F8B" w:rsidRPr="00D43DEC" w:rsidRDefault="002E3F8B" w:rsidP="001964C3">
            <w:pPr>
              <w:numPr>
                <w:ilvl w:val="0"/>
                <w:numId w:val="7"/>
              </w:numPr>
              <w:ind w:left="284"/>
              <w:contextualSpacing/>
              <w:jc w:val="both"/>
              <w:rPr>
                <w:rFonts w:asciiTheme="minorHAnsi" w:hAnsiTheme="minorHAnsi" w:cstheme="minorHAnsi"/>
              </w:rPr>
            </w:pPr>
            <w:r>
              <w:rPr>
                <w:rFonts w:asciiTheme="minorHAnsi" w:hAnsiTheme="minorHAnsi" w:cstheme="minorHAnsi"/>
                <w:b/>
              </w:rPr>
              <w:t xml:space="preserve">Άρθρο </w:t>
            </w:r>
            <w:r w:rsidR="00403A7C" w:rsidRPr="00403A7C">
              <w:rPr>
                <w:rFonts w:asciiTheme="minorHAnsi" w:hAnsiTheme="minorHAnsi" w:cstheme="minorHAnsi"/>
                <w:b/>
              </w:rPr>
              <w:t>50</w:t>
            </w:r>
          </w:p>
          <w:p w14:paraId="74A3FC9C" w14:textId="1EC7B1BB" w:rsidR="002E3F8B" w:rsidRPr="0010715B" w:rsidRDefault="002E3F8B" w:rsidP="002E3F8B">
            <w:pPr>
              <w:ind w:left="284"/>
              <w:contextualSpacing/>
              <w:jc w:val="both"/>
              <w:rPr>
                <w:rFonts w:asciiTheme="minorHAnsi" w:hAnsiTheme="minorHAnsi" w:cstheme="minorHAnsi"/>
              </w:rPr>
            </w:pPr>
            <w:r>
              <w:rPr>
                <w:rFonts w:asciiTheme="minorHAnsi" w:hAnsiTheme="minorHAnsi" w:cstheme="minorHAnsi"/>
              </w:rPr>
              <w:t>«</w:t>
            </w:r>
            <w:r w:rsidR="00403A7C" w:rsidRPr="00403A7C">
              <w:rPr>
                <w:rFonts w:asciiTheme="minorHAnsi" w:hAnsiTheme="minorHAnsi" w:cstheme="minorHAnsi"/>
              </w:rPr>
              <w:t>Χορήγηση προκαταβολής στους δικαιούχους ενταγμένης πράξης για την αποκατάσταση ζημιών σε περιοχές που έχουν κηρυχθεί σε κατάσταση έκτακτης ανάγκης</w:t>
            </w:r>
            <w:r w:rsidRPr="002C019A">
              <w:rPr>
                <w:rFonts w:asciiTheme="minorHAnsi" w:hAnsiTheme="minorHAnsi" w:cstheme="minorHAnsi"/>
              </w:rPr>
              <w:t>»</w:t>
            </w:r>
          </w:p>
          <w:p w14:paraId="521EEBE6" w14:textId="14E0FEE1" w:rsidR="002E3F8B" w:rsidRPr="00D43DEC" w:rsidRDefault="002E3F8B" w:rsidP="001964C3">
            <w:pPr>
              <w:numPr>
                <w:ilvl w:val="0"/>
                <w:numId w:val="7"/>
              </w:numPr>
              <w:ind w:left="284"/>
              <w:contextualSpacing/>
              <w:jc w:val="both"/>
              <w:rPr>
                <w:rFonts w:asciiTheme="minorHAnsi" w:hAnsiTheme="minorHAnsi" w:cstheme="minorHAnsi"/>
              </w:rPr>
            </w:pPr>
            <w:r>
              <w:rPr>
                <w:rFonts w:asciiTheme="minorHAnsi" w:hAnsiTheme="minorHAnsi" w:cstheme="minorHAnsi"/>
                <w:b/>
              </w:rPr>
              <w:t>Άρθρο</w:t>
            </w:r>
            <w:r>
              <w:rPr>
                <w:rFonts w:asciiTheme="minorHAnsi" w:hAnsiTheme="minorHAnsi" w:cstheme="minorHAnsi"/>
                <w:b/>
                <w:lang w:val="en-US"/>
              </w:rPr>
              <w:t xml:space="preserve"> </w:t>
            </w:r>
            <w:r w:rsidR="00403A7C" w:rsidRPr="00403A7C">
              <w:rPr>
                <w:rFonts w:asciiTheme="minorHAnsi" w:hAnsiTheme="minorHAnsi" w:cstheme="minorHAnsi"/>
                <w:b/>
              </w:rPr>
              <w:t>51</w:t>
            </w:r>
          </w:p>
          <w:p w14:paraId="27E6DFDA" w14:textId="03FC980D" w:rsidR="002E3F8B" w:rsidRPr="00D43DEC" w:rsidRDefault="002E3F8B" w:rsidP="002E3F8B">
            <w:pPr>
              <w:ind w:left="284"/>
              <w:contextualSpacing/>
              <w:jc w:val="both"/>
              <w:rPr>
                <w:rFonts w:asciiTheme="minorHAnsi" w:hAnsiTheme="minorHAnsi" w:cstheme="minorHAnsi"/>
              </w:rPr>
            </w:pPr>
            <w:r w:rsidRPr="00D43DEC">
              <w:rPr>
                <w:rFonts w:asciiTheme="minorHAnsi" w:hAnsiTheme="minorHAnsi" w:cstheme="minorHAnsi"/>
              </w:rPr>
              <w:t>«</w:t>
            </w:r>
            <w:r w:rsidR="00403A7C" w:rsidRPr="00403A7C">
              <w:rPr>
                <w:rFonts w:asciiTheme="minorHAnsi" w:hAnsiTheme="minorHAnsi" w:cstheme="minorHAnsi"/>
              </w:rPr>
              <w:t>Μεταφορά μαθητών με μισθωμένα οχήματα των Ο.Τ.Α. β’ βαθμού σε περίπτωση άγονης διαγωνιστικής διαδικασίας ή διαδικασίας διαπραγμάτευσης</w:t>
            </w:r>
            <w:r w:rsidRPr="00D43DEC">
              <w:rPr>
                <w:rFonts w:asciiTheme="minorHAnsi" w:hAnsiTheme="minorHAnsi" w:cstheme="minorHAnsi"/>
              </w:rPr>
              <w:t>»</w:t>
            </w:r>
          </w:p>
        </w:tc>
      </w:tr>
      <w:tr w:rsidR="002E3F8B" w:rsidRPr="00D43DEC" w14:paraId="54539B92" w14:textId="77777777" w:rsidTr="00B46C57">
        <w:tblPrEx>
          <w:shd w:val="clear" w:color="auto" w:fill="FFFFFF"/>
        </w:tblPrEx>
        <w:trPr>
          <w:gridAfter w:val="1"/>
          <w:wAfter w:w="34" w:type="dxa"/>
        </w:trPr>
        <w:tc>
          <w:tcPr>
            <w:tcW w:w="575" w:type="dxa"/>
            <w:gridSpan w:val="2"/>
            <w:shd w:val="clear" w:color="auto" w:fill="DBE5F1" w:themeFill="accent1" w:themeFillTint="33"/>
          </w:tcPr>
          <w:p w14:paraId="643AB312" w14:textId="77777777" w:rsidR="002E3F8B" w:rsidRPr="00D43DEC" w:rsidRDefault="002E3F8B" w:rsidP="002E3F8B">
            <w:pPr>
              <w:jc w:val="both"/>
              <w:rPr>
                <w:rFonts w:asciiTheme="minorHAnsi" w:hAnsiTheme="minorHAnsi" w:cstheme="minorHAnsi"/>
                <w:b/>
              </w:rPr>
            </w:pPr>
          </w:p>
        </w:tc>
        <w:tc>
          <w:tcPr>
            <w:tcW w:w="9172" w:type="dxa"/>
            <w:gridSpan w:val="4"/>
            <w:shd w:val="clear" w:color="auto" w:fill="DBE5F1" w:themeFill="accent1" w:themeFillTint="33"/>
          </w:tcPr>
          <w:p w14:paraId="3AF4970D" w14:textId="19E762A3" w:rsidR="002E3F8B" w:rsidRPr="00D43DEC" w:rsidRDefault="002E3F8B" w:rsidP="002E3F8B">
            <w:pPr>
              <w:contextualSpacing/>
              <w:jc w:val="both"/>
              <w:rPr>
                <w:rFonts w:asciiTheme="minorHAnsi" w:hAnsiTheme="minorHAnsi" w:cstheme="minorHAnsi"/>
              </w:rPr>
            </w:pPr>
            <w:r>
              <w:rPr>
                <w:rFonts w:asciiTheme="minorHAnsi" w:hAnsiTheme="minorHAnsi" w:cstheme="minorHAnsi"/>
              </w:rPr>
              <w:t>του ν.</w:t>
            </w:r>
            <w:r w:rsidRPr="006B2208">
              <w:rPr>
                <w:rFonts w:asciiTheme="minorHAnsi" w:hAnsiTheme="minorHAnsi" w:cstheme="minorHAnsi"/>
              </w:rPr>
              <w:t xml:space="preserve"> </w:t>
            </w:r>
            <w:hyperlink r:id="rId153" w:history="1">
              <w:r w:rsidRPr="003D4A98">
                <w:rPr>
                  <w:rStyle w:val="-"/>
                  <w:rFonts w:asciiTheme="minorHAnsi" w:hAnsiTheme="minorHAnsi" w:cstheme="minorHAnsi"/>
                  <w:u w:val="none"/>
                </w:rPr>
                <w:t>50</w:t>
              </w:r>
              <w:r w:rsidR="003D4A98" w:rsidRPr="003D4A98">
                <w:rPr>
                  <w:rStyle w:val="-"/>
                  <w:rFonts w:asciiTheme="minorHAnsi" w:hAnsiTheme="minorHAnsi" w:cstheme="minorHAnsi"/>
                  <w:u w:val="none"/>
                </w:rPr>
                <w:t>56</w:t>
              </w:r>
              <w:r w:rsidRPr="003D4A98">
                <w:rPr>
                  <w:rStyle w:val="-"/>
                  <w:rFonts w:asciiTheme="minorHAnsi" w:hAnsiTheme="minorHAnsi" w:cstheme="minorHAnsi"/>
                  <w:u w:val="none"/>
                </w:rPr>
                <w:t>/2023</w:t>
              </w:r>
            </w:hyperlink>
            <w:r w:rsidRPr="006B2208">
              <w:rPr>
                <w:rFonts w:asciiTheme="minorHAnsi" w:hAnsiTheme="minorHAnsi" w:cstheme="minorHAnsi"/>
              </w:rPr>
              <w:t xml:space="preserve"> </w:t>
            </w:r>
            <w:r>
              <w:rPr>
                <w:rFonts w:asciiTheme="minorHAnsi" w:hAnsiTheme="minorHAnsi" w:cstheme="minorHAnsi"/>
              </w:rPr>
              <w:t>(ΦΕΚ Α/</w:t>
            </w:r>
            <w:r w:rsidRPr="003D4A98">
              <w:rPr>
                <w:rFonts w:asciiTheme="minorHAnsi" w:hAnsiTheme="minorHAnsi" w:cstheme="minorHAnsi"/>
              </w:rPr>
              <w:t>1</w:t>
            </w:r>
            <w:r w:rsidR="003D4A98">
              <w:rPr>
                <w:rFonts w:asciiTheme="minorHAnsi" w:hAnsiTheme="minorHAnsi" w:cstheme="minorHAnsi"/>
              </w:rPr>
              <w:t>63</w:t>
            </w:r>
            <w:r w:rsidRPr="00D43DEC">
              <w:rPr>
                <w:rFonts w:asciiTheme="minorHAnsi" w:hAnsiTheme="minorHAnsi" w:cstheme="minorHAnsi"/>
              </w:rPr>
              <w:t>/</w:t>
            </w:r>
            <w:r w:rsidR="003D4A98">
              <w:rPr>
                <w:rFonts w:asciiTheme="minorHAnsi" w:hAnsiTheme="minorHAnsi" w:cstheme="minorHAnsi"/>
              </w:rPr>
              <w:t>06</w:t>
            </w:r>
            <w:r w:rsidRPr="00D43DEC">
              <w:rPr>
                <w:rFonts w:asciiTheme="minorHAnsi" w:hAnsiTheme="minorHAnsi" w:cstheme="minorHAnsi"/>
              </w:rPr>
              <w:t>.</w:t>
            </w:r>
            <w:r w:rsidR="003D4A98">
              <w:rPr>
                <w:rFonts w:asciiTheme="minorHAnsi" w:hAnsiTheme="minorHAnsi" w:cstheme="minorHAnsi"/>
              </w:rPr>
              <w:t>10</w:t>
            </w:r>
            <w:r>
              <w:rPr>
                <w:rFonts w:asciiTheme="minorHAnsi" w:hAnsiTheme="minorHAnsi" w:cstheme="minorHAnsi"/>
              </w:rPr>
              <w:t>.2023</w:t>
            </w:r>
            <w:r w:rsidRPr="00D43DEC">
              <w:rPr>
                <w:rFonts w:asciiTheme="minorHAnsi" w:hAnsiTheme="minorHAnsi" w:cstheme="minorHAnsi"/>
              </w:rPr>
              <w:t>)».</w:t>
            </w:r>
          </w:p>
        </w:tc>
      </w:tr>
      <w:tr w:rsidR="002E3F8B" w:rsidRPr="00D43DEC" w14:paraId="22B5E0F9" w14:textId="77777777" w:rsidTr="00B46C57">
        <w:tblPrEx>
          <w:shd w:val="clear" w:color="auto" w:fill="FFFFFF"/>
        </w:tblPrEx>
        <w:trPr>
          <w:gridAfter w:val="1"/>
          <w:wAfter w:w="34" w:type="dxa"/>
        </w:trPr>
        <w:tc>
          <w:tcPr>
            <w:tcW w:w="575" w:type="dxa"/>
            <w:gridSpan w:val="2"/>
            <w:shd w:val="clear" w:color="auto" w:fill="DBE5F1" w:themeFill="accent1" w:themeFillTint="33"/>
          </w:tcPr>
          <w:p w14:paraId="268425AE" w14:textId="77777777" w:rsidR="002E3F8B" w:rsidRPr="00D43DEC" w:rsidRDefault="002E3F8B" w:rsidP="002E3F8B">
            <w:pPr>
              <w:jc w:val="both"/>
              <w:rPr>
                <w:rFonts w:ascii="Calibri" w:hAnsi="Calibri" w:cs="Tahoma"/>
                <w:b/>
              </w:rPr>
            </w:pPr>
          </w:p>
        </w:tc>
        <w:tc>
          <w:tcPr>
            <w:tcW w:w="9172" w:type="dxa"/>
            <w:gridSpan w:val="4"/>
            <w:shd w:val="clear" w:color="auto" w:fill="DBE5F1" w:themeFill="accent1" w:themeFillTint="33"/>
          </w:tcPr>
          <w:p w14:paraId="36A63E6E" w14:textId="77777777" w:rsidR="002E3F8B" w:rsidRPr="00D43DEC" w:rsidRDefault="002E3F8B" w:rsidP="002E3F8B">
            <w:pPr>
              <w:jc w:val="both"/>
              <w:rPr>
                <w:rFonts w:ascii="Calibri" w:hAnsi="Calibri" w:cs="Tahoma"/>
                <w:b/>
                <w:sz w:val="28"/>
                <w:szCs w:val="28"/>
              </w:rPr>
            </w:pPr>
            <w:r w:rsidRPr="00D43DEC">
              <w:rPr>
                <w:rFonts w:ascii="Calibri" w:hAnsi="Calibri" w:cs="Tahoma"/>
                <w:b/>
                <w:sz w:val="28"/>
                <w:szCs w:val="28"/>
                <w:u w:val="single"/>
              </w:rPr>
              <w:t>ΤΙΤΛΟΣ ΝΟΜΟΥ</w:t>
            </w:r>
            <w:r w:rsidRPr="00D43DEC">
              <w:rPr>
                <w:rFonts w:ascii="Calibri" w:hAnsi="Calibri" w:cs="Tahoma"/>
                <w:b/>
                <w:sz w:val="28"/>
                <w:szCs w:val="28"/>
              </w:rPr>
              <w:t>:</w:t>
            </w:r>
          </w:p>
        </w:tc>
      </w:tr>
      <w:tr w:rsidR="002E3F8B" w:rsidRPr="00D43DEC" w14:paraId="40FB4C98" w14:textId="77777777" w:rsidTr="00B46C57">
        <w:tblPrEx>
          <w:shd w:val="clear" w:color="auto" w:fill="FFFFFF"/>
        </w:tblPrEx>
        <w:trPr>
          <w:gridAfter w:val="1"/>
          <w:wAfter w:w="34" w:type="dxa"/>
        </w:trPr>
        <w:tc>
          <w:tcPr>
            <w:tcW w:w="575" w:type="dxa"/>
            <w:gridSpan w:val="2"/>
            <w:shd w:val="clear" w:color="auto" w:fill="DBE5F1" w:themeFill="accent1" w:themeFillTint="33"/>
          </w:tcPr>
          <w:p w14:paraId="36847039" w14:textId="77777777" w:rsidR="002E3F8B" w:rsidRPr="00D43DEC" w:rsidRDefault="002E3F8B" w:rsidP="002E3F8B">
            <w:pPr>
              <w:jc w:val="both"/>
              <w:rPr>
                <w:rFonts w:ascii="Calibri" w:hAnsi="Calibri" w:cs="Tahoma"/>
                <w:b/>
              </w:rPr>
            </w:pPr>
          </w:p>
        </w:tc>
        <w:tc>
          <w:tcPr>
            <w:tcW w:w="9172" w:type="dxa"/>
            <w:gridSpan w:val="4"/>
            <w:shd w:val="clear" w:color="auto" w:fill="DBE5F1" w:themeFill="accent1" w:themeFillTint="33"/>
          </w:tcPr>
          <w:p w14:paraId="11D2044A" w14:textId="66D0D205" w:rsidR="002E3F8B" w:rsidRPr="00D43DEC" w:rsidRDefault="002E3F8B" w:rsidP="002E3F8B">
            <w:pPr>
              <w:suppressAutoHyphens w:val="0"/>
              <w:autoSpaceDE w:val="0"/>
              <w:autoSpaceDN w:val="0"/>
              <w:adjustRightInd w:val="0"/>
              <w:jc w:val="both"/>
              <w:rPr>
                <w:rFonts w:asciiTheme="minorHAnsi" w:hAnsiTheme="minorHAnsi" w:cstheme="minorHAnsi"/>
                <w:i/>
                <w:sz w:val="22"/>
                <w:szCs w:val="22"/>
                <w:lang w:eastAsia="el-GR"/>
              </w:rPr>
            </w:pPr>
            <w:r w:rsidRPr="00D43DEC">
              <w:rPr>
                <w:rFonts w:asciiTheme="minorHAnsi" w:hAnsiTheme="minorHAnsi" w:cstheme="minorHAnsi"/>
                <w:i/>
              </w:rPr>
              <w:t>«</w:t>
            </w:r>
            <w:r w:rsidR="003D4A98" w:rsidRPr="003D4A98">
              <w:rPr>
                <w:rFonts w:asciiTheme="minorHAnsi" w:hAnsiTheme="minorHAnsi" w:cstheme="minorHAnsi"/>
                <w:i/>
              </w:rPr>
              <w:t>Αναμόρφωση του συστήματος διακυβέρνησης Οργανισμών Τοπικής Αυτοδιοίκησης α’ και β’ βαθμού, κατάργηση νομικών προσώπων δημοσίου δικαίου δήμων, παρακολούθηση επιδόσεων τοπικής αυτοδιοίκησης οικονομική και διοικητική διαχείριση οργανισμών τοπικής αυτοδιοίκησης, ευζωία των ζώων συντροφιάς, κατασκευή και αναβάθμιση λειτουργούντων χερσαίων συνοριακών σταθμών και λοιπές διατάξεις του Υπουργείου Εσωτερικών</w:t>
            </w:r>
            <w:r w:rsidRPr="00D43DEC">
              <w:rPr>
                <w:rFonts w:asciiTheme="minorHAnsi" w:hAnsiTheme="minorHAnsi" w:cstheme="minorHAnsi"/>
                <w:i/>
              </w:rPr>
              <w:t>»</w:t>
            </w:r>
          </w:p>
        </w:tc>
      </w:tr>
      <w:tr w:rsidR="002E3F8B" w:rsidRPr="00D43DEC" w14:paraId="0C44D9ED" w14:textId="77777777" w:rsidTr="00B46C57">
        <w:tblPrEx>
          <w:shd w:val="clear" w:color="auto" w:fill="FFFFFF"/>
        </w:tblPrEx>
        <w:trPr>
          <w:gridAfter w:val="1"/>
          <w:wAfter w:w="34" w:type="dxa"/>
        </w:trPr>
        <w:tc>
          <w:tcPr>
            <w:tcW w:w="575" w:type="dxa"/>
            <w:gridSpan w:val="2"/>
            <w:shd w:val="clear" w:color="auto" w:fill="DBE5F1" w:themeFill="accent1" w:themeFillTint="33"/>
          </w:tcPr>
          <w:p w14:paraId="03B64887" w14:textId="77777777" w:rsidR="002E3F8B" w:rsidRPr="00D43DEC" w:rsidRDefault="002E3F8B" w:rsidP="002E3F8B">
            <w:pPr>
              <w:jc w:val="both"/>
              <w:rPr>
                <w:rFonts w:ascii="Calibri" w:hAnsi="Calibri" w:cs="Tahoma"/>
                <w:b/>
              </w:rPr>
            </w:pPr>
          </w:p>
        </w:tc>
        <w:tc>
          <w:tcPr>
            <w:tcW w:w="9172" w:type="dxa"/>
            <w:gridSpan w:val="4"/>
            <w:shd w:val="clear" w:color="auto" w:fill="DBE5F1" w:themeFill="accent1" w:themeFillTint="33"/>
          </w:tcPr>
          <w:p w14:paraId="03090657" w14:textId="77777777" w:rsidR="002E3F8B" w:rsidRPr="00D43DEC" w:rsidRDefault="002E3F8B" w:rsidP="002E3F8B">
            <w:pPr>
              <w:jc w:val="both"/>
              <w:rPr>
                <w:rFonts w:ascii="Calibri" w:hAnsi="Calibri" w:cs="Tahoma"/>
                <w:b/>
                <w:sz w:val="28"/>
                <w:szCs w:val="28"/>
              </w:rPr>
            </w:pPr>
            <w:r w:rsidRPr="00D43DEC">
              <w:rPr>
                <w:rFonts w:ascii="Calibri" w:hAnsi="Calibri" w:cs="Tahoma"/>
                <w:b/>
                <w:sz w:val="28"/>
                <w:szCs w:val="28"/>
                <w:u w:val="single"/>
              </w:rPr>
              <w:t>ΑΡΙΘΜΟΣ ΤΡΟΠΟΛΟΓΙΑΣ</w:t>
            </w:r>
            <w:r w:rsidRPr="00D43DEC">
              <w:rPr>
                <w:rFonts w:ascii="Calibri" w:hAnsi="Calibri" w:cs="Tahoma"/>
                <w:b/>
                <w:sz w:val="28"/>
                <w:szCs w:val="28"/>
              </w:rPr>
              <w:t>:</w:t>
            </w:r>
          </w:p>
        </w:tc>
      </w:tr>
      <w:tr w:rsidR="002E3F8B" w:rsidRPr="00D43DEC" w14:paraId="39AB98DD" w14:textId="77777777" w:rsidTr="00B46C57">
        <w:tblPrEx>
          <w:shd w:val="clear" w:color="auto" w:fill="FFFFFF"/>
        </w:tblPrEx>
        <w:trPr>
          <w:gridAfter w:val="1"/>
          <w:wAfter w:w="34" w:type="dxa"/>
        </w:trPr>
        <w:tc>
          <w:tcPr>
            <w:tcW w:w="575" w:type="dxa"/>
            <w:gridSpan w:val="2"/>
            <w:shd w:val="clear" w:color="auto" w:fill="DBE5F1" w:themeFill="accent1" w:themeFillTint="33"/>
          </w:tcPr>
          <w:p w14:paraId="486913EB" w14:textId="77777777" w:rsidR="002E3F8B" w:rsidRPr="00D43DEC" w:rsidRDefault="002E3F8B" w:rsidP="002E3F8B">
            <w:pPr>
              <w:jc w:val="both"/>
              <w:rPr>
                <w:rFonts w:ascii="Calibri" w:hAnsi="Calibri" w:cs="Tahoma"/>
                <w:b/>
              </w:rPr>
            </w:pPr>
          </w:p>
        </w:tc>
        <w:tc>
          <w:tcPr>
            <w:tcW w:w="9172" w:type="dxa"/>
            <w:gridSpan w:val="4"/>
            <w:shd w:val="clear" w:color="auto" w:fill="DBE5F1" w:themeFill="accent1" w:themeFillTint="33"/>
          </w:tcPr>
          <w:p w14:paraId="022DFF66" w14:textId="7EA61085" w:rsidR="002E3F8B" w:rsidRPr="00403A7C" w:rsidRDefault="003D4A98" w:rsidP="002E3F8B">
            <w:pPr>
              <w:suppressAutoHyphens w:val="0"/>
              <w:rPr>
                <w:rFonts w:asciiTheme="minorHAnsi" w:hAnsiTheme="minorHAnsi" w:cstheme="minorHAnsi"/>
                <w:lang w:eastAsia="el-GR"/>
              </w:rPr>
            </w:pPr>
            <w:hyperlink r:id="rId154" w:history="1">
              <w:r w:rsidRPr="00403A7C">
                <w:rPr>
                  <w:rStyle w:val="-"/>
                  <w:rFonts w:asciiTheme="minorHAnsi" w:hAnsiTheme="minorHAnsi" w:cstheme="minorHAnsi"/>
                  <w:u w:val="none"/>
                  <w:lang w:eastAsia="el-GR"/>
                </w:rPr>
                <w:t>21/3 2.10.2023</w:t>
              </w:r>
            </w:hyperlink>
          </w:p>
        </w:tc>
      </w:tr>
      <w:tr w:rsidR="002E3F8B" w:rsidRPr="00D43DEC" w14:paraId="28276153" w14:textId="77777777" w:rsidTr="00B46C57">
        <w:tblPrEx>
          <w:shd w:val="clear" w:color="auto" w:fill="FFFFFF"/>
        </w:tblPrEx>
        <w:trPr>
          <w:gridAfter w:val="1"/>
          <w:wAfter w:w="34" w:type="dxa"/>
        </w:trPr>
        <w:tc>
          <w:tcPr>
            <w:tcW w:w="575" w:type="dxa"/>
            <w:gridSpan w:val="2"/>
            <w:shd w:val="clear" w:color="auto" w:fill="DBE5F1" w:themeFill="accent1" w:themeFillTint="33"/>
          </w:tcPr>
          <w:p w14:paraId="07142198" w14:textId="77777777" w:rsidR="002E3F8B" w:rsidRPr="00D43DEC" w:rsidRDefault="002E3F8B" w:rsidP="002E3F8B">
            <w:pPr>
              <w:jc w:val="both"/>
              <w:rPr>
                <w:rFonts w:ascii="Calibri" w:hAnsi="Calibri" w:cs="Tahoma"/>
                <w:b/>
              </w:rPr>
            </w:pPr>
          </w:p>
        </w:tc>
        <w:tc>
          <w:tcPr>
            <w:tcW w:w="9172" w:type="dxa"/>
            <w:gridSpan w:val="4"/>
            <w:shd w:val="clear" w:color="auto" w:fill="DBE5F1" w:themeFill="accent1" w:themeFillTint="33"/>
          </w:tcPr>
          <w:p w14:paraId="2A597D64" w14:textId="77777777" w:rsidR="002E3F8B" w:rsidRPr="00D43DEC" w:rsidRDefault="002E3F8B" w:rsidP="003D4A98">
            <w:pPr>
              <w:jc w:val="both"/>
              <w:rPr>
                <w:rFonts w:ascii="Calibri" w:hAnsi="Calibri" w:cs="Tahoma"/>
                <w:b/>
                <w:sz w:val="28"/>
                <w:szCs w:val="28"/>
              </w:rPr>
            </w:pPr>
            <w:r w:rsidRPr="00D43DEC">
              <w:rPr>
                <w:rFonts w:ascii="Calibri" w:hAnsi="Calibri" w:cs="Tahoma"/>
                <w:b/>
                <w:sz w:val="28"/>
                <w:szCs w:val="28"/>
                <w:u w:val="single"/>
              </w:rPr>
              <w:t>ΠΕΡΙΓΡΑΦΗ</w:t>
            </w:r>
            <w:r w:rsidRPr="00D43DEC">
              <w:rPr>
                <w:rFonts w:ascii="Calibri" w:hAnsi="Calibri" w:cs="Tahoma"/>
                <w:b/>
                <w:sz w:val="28"/>
                <w:szCs w:val="28"/>
              </w:rPr>
              <w:t>:</w:t>
            </w:r>
          </w:p>
          <w:p w14:paraId="2E1A70F3" w14:textId="3D52C498" w:rsidR="003D4A98" w:rsidRPr="003D4A98" w:rsidRDefault="003D4A98" w:rsidP="001964C3">
            <w:pPr>
              <w:pStyle w:val="ae"/>
              <w:numPr>
                <w:ilvl w:val="0"/>
                <w:numId w:val="13"/>
              </w:numPr>
              <w:ind w:left="0" w:firstLine="0"/>
              <w:jc w:val="both"/>
              <w:rPr>
                <w:rFonts w:asciiTheme="minorHAnsi" w:hAnsiTheme="minorHAnsi" w:cstheme="minorHAnsi"/>
              </w:rPr>
            </w:pPr>
            <w:r w:rsidRPr="003D4A98">
              <w:rPr>
                <w:rFonts w:asciiTheme="minorHAnsi" w:hAnsiTheme="minorHAnsi" w:cstheme="minorHAnsi"/>
              </w:rPr>
              <w:lastRenderedPageBreak/>
              <w:t>Δυνατότητα δημάρχου ή περιφερειάρχη που παραιτήθηκε να καταλάβει τη θέση δημοτικού ή περιφερειακού συμβούλου που θα εκλεγεί νέος δήμαρχος ή νέος περιφερειάρχης</w:t>
            </w:r>
            <w:r>
              <w:rPr>
                <w:rFonts w:asciiTheme="minorHAnsi" w:hAnsiTheme="minorHAnsi" w:cstheme="minorHAnsi"/>
              </w:rPr>
              <w:t xml:space="preserve"> </w:t>
            </w:r>
            <w:r w:rsidRPr="003D4A98">
              <w:rPr>
                <w:rFonts w:asciiTheme="minorHAnsi" w:hAnsiTheme="minorHAnsi" w:cstheme="minorHAnsi"/>
              </w:rPr>
              <w:t xml:space="preserve">- Τροποποίηση παρ. 1 άρθρου 39 και παρ. 1 άρθρου 67 ν. 4804/2021. </w:t>
            </w:r>
          </w:p>
          <w:p w14:paraId="100E7C47" w14:textId="37F4C72D" w:rsidR="003D4A98" w:rsidRDefault="003D4A98" w:rsidP="001964C3">
            <w:pPr>
              <w:pStyle w:val="ae"/>
              <w:numPr>
                <w:ilvl w:val="0"/>
                <w:numId w:val="13"/>
              </w:numPr>
              <w:ind w:left="0" w:firstLine="0"/>
              <w:jc w:val="both"/>
              <w:rPr>
                <w:rFonts w:asciiTheme="minorHAnsi" w:hAnsiTheme="minorHAnsi" w:cstheme="minorHAnsi"/>
              </w:rPr>
            </w:pPr>
            <w:r w:rsidRPr="003D4A98">
              <w:rPr>
                <w:rFonts w:asciiTheme="minorHAnsi" w:hAnsiTheme="minorHAnsi" w:cstheme="minorHAnsi"/>
              </w:rPr>
              <w:t xml:space="preserve">Χορήγηση προκαταβολής στους δικαιούχους ενταγμένης πράξης για την αποκατάσταση ζημιών σε περιοχές που έχουν κηρυχθεί σε κατάσταση έκτακτης ανάγκης. </w:t>
            </w:r>
          </w:p>
          <w:p w14:paraId="462C2F82" w14:textId="79A63039" w:rsidR="002E3F8B" w:rsidRPr="003D4A98" w:rsidRDefault="003D4A98" w:rsidP="001964C3">
            <w:pPr>
              <w:pStyle w:val="ae"/>
              <w:numPr>
                <w:ilvl w:val="0"/>
                <w:numId w:val="13"/>
              </w:numPr>
              <w:ind w:left="0" w:firstLine="0"/>
              <w:jc w:val="both"/>
              <w:rPr>
                <w:rFonts w:asciiTheme="minorHAnsi" w:hAnsiTheme="minorHAnsi" w:cstheme="minorHAnsi"/>
              </w:rPr>
            </w:pPr>
            <w:r w:rsidRPr="003D4A98">
              <w:rPr>
                <w:rFonts w:asciiTheme="minorHAnsi" w:hAnsiTheme="minorHAnsi" w:cstheme="minorHAnsi"/>
              </w:rPr>
              <w:t>Μεταφορά μαθητών με μισθωμένα οχήματα των Ο.Τ.Α. β΄ βαθμού σε περίπτωση άγονης διαγωνιστικής διαδικασίας ή διαδικασίας διαπραγμάτευσης.</w:t>
            </w:r>
          </w:p>
        </w:tc>
      </w:tr>
      <w:tr w:rsidR="008A4C66" w:rsidRPr="00D43DEC" w14:paraId="71D31E54" w14:textId="77777777" w:rsidTr="00AF4AB6">
        <w:tblPrEx>
          <w:shd w:val="clear" w:color="auto" w:fill="FFFFFF"/>
        </w:tblPrEx>
        <w:trPr>
          <w:gridAfter w:val="1"/>
          <w:wAfter w:w="34" w:type="dxa"/>
        </w:trPr>
        <w:tc>
          <w:tcPr>
            <w:tcW w:w="575" w:type="dxa"/>
            <w:gridSpan w:val="2"/>
            <w:shd w:val="clear" w:color="auto" w:fill="FFFFFF"/>
          </w:tcPr>
          <w:p w14:paraId="6322300F" w14:textId="20EF1245" w:rsidR="008A4C66" w:rsidRPr="00D43DEC" w:rsidRDefault="009958C0" w:rsidP="00AF4AB6">
            <w:pPr>
              <w:jc w:val="both"/>
              <w:rPr>
                <w:rFonts w:asciiTheme="minorHAnsi" w:hAnsiTheme="minorHAnsi" w:cstheme="minorHAnsi"/>
                <w:b/>
                <w:sz w:val="28"/>
                <w:szCs w:val="28"/>
              </w:rPr>
            </w:pPr>
            <w:r>
              <w:rPr>
                <w:rFonts w:asciiTheme="minorHAnsi" w:hAnsiTheme="minorHAnsi" w:cstheme="minorHAnsi"/>
                <w:b/>
                <w:sz w:val="28"/>
                <w:szCs w:val="28"/>
              </w:rPr>
              <w:lastRenderedPageBreak/>
              <w:t>51</w:t>
            </w:r>
            <w:r w:rsidR="008A4C66" w:rsidRPr="00D43DEC">
              <w:rPr>
                <w:rFonts w:asciiTheme="minorHAnsi" w:hAnsiTheme="minorHAnsi" w:cstheme="minorHAnsi"/>
                <w:b/>
                <w:sz w:val="28"/>
                <w:szCs w:val="28"/>
              </w:rPr>
              <w:t>.</w:t>
            </w:r>
          </w:p>
        </w:tc>
        <w:tc>
          <w:tcPr>
            <w:tcW w:w="9172" w:type="dxa"/>
            <w:gridSpan w:val="4"/>
            <w:shd w:val="clear" w:color="auto" w:fill="FFFFFF"/>
          </w:tcPr>
          <w:p w14:paraId="319AA84F" w14:textId="34FCEDBF" w:rsidR="008A4C66" w:rsidRDefault="008A4C66" w:rsidP="00AF4AB6">
            <w:pPr>
              <w:jc w:val="both"/>
              <w:rPr>
                <w:rFonts w:asciiTheme="minorHAnsi" w:hAnsiTheme="minorHAnsi" w:cstheme="minorHAnsi"/>
                <w:b/>
                <w:sz w:val="28"/>
                <w:szCs w:val="28"/>
              </w:rPr>
            </w:pPr>
            <w:r w:rsidRPr="00D43DEC">
              <w:rPr>
                <w:rFonts w:asciiTheme="minorHAnsi" w:hAnsiTheme="minorHAnsi" w:cstheme="minorHAnsi"/>
                <w:b/>
                <w:sz w:val="28"/>
                <w:szCs w:val="28"/>
                <w:u w:val="single"/>
              </w:rPr>
              <w:t>ΔΙΑΤΑΞΗ ΝΟΜΟΥ</w:t>
            </w:r>
            <w:r w:rsidRPr="00D43DEC">
              <w:rPr>
                <w:rFonts w:asciiTheme="minorHAnsi" w:hAnsiTheme="minorHAnsi" w:cstheme="minorHAnsi"/>
                <w:b/>
                <w:sz w:val="28"/>
                <w:szCs w:val="28"/>
              </w:rPr>
              <w:t xml:space="preserve">: </w:t>
            </w:r>
          </w:p>
          <w:p w14:paraId="0BEACFE2" w14:textId="77777777" w:rsidR="00DE5D62" w:rsidRPr="0003503E" w:rsidRDefault="00DE5D62" w:rsidP="00DE5D62">
            <w:pPr>
              <w:jc w:val="center"/>
              <w:rPr>
                <w:rFonts w:asciiTheme="minorHAnsi" w:hAnsiTheme="minorHAnsi" w:cstheme="minorHAnsi"/>
                <w:b/>
              </w:rPr>
            </w:pPr>
            <w:r w:rsidRPr="0003503E">
              <w:rPr>
                <w:rFonts w:asciiTheme="minorHAnsi" w:hAnsiTheme="minorHAnsi" w:cstheme="minorHAnsi"/>
                <w:b/>
              </w:rPr>
              <w:t>ΜΕΡΟΣ Β΄</w:t>
            </w:r>
          </w:p>
          <w:p w14:paraId="6639778D" w14:textId="4A35CB78" w:rsidR="00DE5D62" w:rsidRPr="0003503E" w:rsidRDefault="00DE5D62" w:rsidP="00DE5D62">
            <w:pPr>
              <w:jc w:val="center"/>
              <w:rPr>
                <w:rFonts w:asciiTheme="minorHAnsi" w:hAnsiTheme="minorHAnsi" w:cstheme="minorHAnsi"/>
                <w:b/>
              </w:rPr>
            </w:pPr>
            <w:r w:rsidRPr="0003503E">
              <w:rPr>
                <w:rFonts w:asciiTheme="minorHAnsi" w:hAnsiTheme="minorHAnsi" w:cstheme="minorHAnsi"/>
                <w:b/>
              </w:rPr>
              <w:t>ΑΛΛΕΣ ΕΠΕΙΓΟΥΣΕΣ ΔΙΑΤΑΞΕΙΣ</w:t>
            </w:r>
          </w:p>
          <w:p w14:paraId="7EDB6DFD" w14:textId="5C38FD4D" w:rsidR="008A4C66" w:rsidRPr="00D43DEC" w:rsidRDefault="008A4C66" w:rsidP="001964C3">
            <w:pPr>
              <w:numPr>
                <w:ilvl w:val="0"/>
                <w:numId w:val="7"/>
              </w:numPr>
              <w:ind w:left="284"/>
              <w:contextualSpacing/>
              <w:jc w:val="both"/>
              <w:rPr>
                <w:rFonts w:asciiTheme="minorHAnsi" w:hAnsiTheme="minorHAnsi" w:cstheme="minorHAnsi"/>
              </w:rPr>
            </w:pPr>
            <w:r>
              <w:rPr>
                <w:rFonts w:asciiTheme="minorHAnsi" w:hAnsiTheme="minorHAnsi" w:cstheme="minorHAnsi"/>
                <w:b/>
              </w:rPr>
              <w:t>Άρθρο</w:t>
            </w:r>
            <w:r w:rsidR="004B7439">
              <w:rPr>
                <w:rFonts w:asciiTheme="minorHAnsi" w:hAnsiTheme="minorHAnsi" w:cstheme="minorHAnsi"/>
                <w:b/>
              </w:rPr>
              <w:t xml:space="preserve"> 60</w:t>
            </w:r>
            <w:r>
              <w:rPr>
                <w:rFonts w:asciiTheme="minorHAnsi" w:hAnsiTheme="minorHAnsi" w:cstheme="minorHAnsi"/>
                <w:b/>
              </w:rPr>
              <w:t xml:space="preserve"> </w:t>
            </w:r>
          </w:p>
          <w:p w14:paraId="431774E0" w14:textId="550D0203" w:rsidR="008A4C66" w:rsidRPr="004B7439" w:rsidRDefault="004B7439" w:rsidP="00AF4AB6">
            <w:pPr>
              <w:ind w:left="284"/>
              <w:contextualSpacing/>
              <w:jc w:val="both"/>
              <w:rPr>
                <w:rFonts w:asciiTheme="minorHAnsi" w:hAnsiTheme="minorHAnsi" w:cstheme="minorHAnsi"/>
              </w:rPr>
            </w:pPr>
            <w:r w:rsidRPr="004B7439">
              <w:rPr>
                <w:rFonts w:asciiTheme="minorHAnsi" w:hAnsiTheme="minorHAnsi" w:cstheme="minorHAnsi"/>
              </w:rPr>
              <w:t>Ποσοστό παρακράτησης εσόδων υπέρ του Κρατικού Προϋπολογισμού από τα τέλη του άρθρου 1 του ν. 339/1976 - Προσθήκη παρ.  2 στο άρθρο 1 του ν. 339/1976</w:t>
            </w:r>
          </w:p>
          <w:p w14:paraId="75EB99DA" w14:textId="303BEF26" w:rsidR="008A4C66" w:rsidRPr="00D43DEC" w:rsidRDefault="008A4C66" w:rsidP="001964C3">
            <w:pPr>
              <w:numPr>
                <w:ilvl w:val="0"/>
                <w:numId w:val="7"/>
              </w:numPr>
              <w:ind w:left="284"/>
              <w:contextualSpacing/>
              <w:jc w:val="both"/>
              <w:rPr>
                <w:rFonts w:asciiTheme="minorHAnsi" w:hAnsiTheme="minorHAnsi" w:cstheme="minorHAnsi"/>
              </w:rPr>
            </w:pPr>
            <w:r>
              <w:rPr>
                <w:rFonts w:asciiTheme="minorHAnsi" w:hAnsiTheme="minorHAnsi" w:cstheme="minorHAnsi"/>
                <w:b/>
              </w:rPr>
              <w:t>Άρθρο</w:t>
            </w:r>
            <w:r w:rsidR="004B7439">
              <w:rPr>
                <w:rFonts w:asciiTheme="minorHAnsi" w:hAnsiTheme="minorHAnsi" w:cstheme="minorHAnsi"/>
                <w:b/>
              </w:rPr>
              <w:t xml:space="preserve"> 61</w:t>
            </w:r>
            <w:r>
              <w:rPr>
                <w:rFonts w:asciiTheme="minorHAnsi" w:hAnsiTheme="minorHAnsi" w:cstheme="minorHAnsi"/>
                <w:b/>
              </w:rPr>
              <w:t xml:space="preserve"> </w:t>
            </w:r>
          </w:p>
          <w:p w14:paraId="6A7A3049" w14:textId="137D6048" w:rsidR="008A4C66" w:rsidRDefault="004B7439" w:rsidP="00AF4AB6">
            <w:pPr>
              <w:ind w:left="284"/>
              <w:contextualSpacing/>
              <w:jc w:val="both"/>
              <w:rPr>
                <w:rFonts w:asciiTheme="minorHAnsi" w:hAnsiTheme="minorHAnsi" w:cstheme="minorHAnsi"/>
              </w:rPr>
            </w:pPr>
            <w:r w:rsidRPr="004B7439">
              <w:rPr>
                <w:rFonts w:asciiTheme="minorHAnsi" w:hAnsiTheme="minorHAnsi" w:cstheme="minorHAnsi"/>
              </w:rPr>
              <w:t>Προθεσμία σύστασης Αναπτυξιακών Οργανισμών Τοπικής Αυτοδιοίκησης - Τροποποίηση παρ.  6 άρθρου 2 ν. 4674/2020</w:t>
            </w:r>
          </w:p>
          <w:p w14:paraId="6C9B5687" w14:textId="0E895751" w:rsidR="008A4C66" w:rsidRPr="00D43DEC" w:rsidRDefault="008A4C66" w:rsidP="001964C3">
            <w:pPr>
              <w:numPr>
                <w:ilvl w:val="0"/>
                <w:numId w:val="7"/>
              </w:numPr>
              <w:ind w:left="284"/>
              <w:contextualSpacing/>
              <w:jc w:val="both"/>
              <w:rPr>
                <w:rFonts w:asciiTheme="minorHAnsi" w:hAnsiTheme="minorHAnsi" w:cstheme="minorHAnsi"/>
              </w:rPr>
            </w:pPr>
            <w:r>
              <w:rPr>
                <w:rFonts w:asciiTheme="minorHAnsi" w:hAnsiTheme="minorHAnsi" w:cstheme="minorHAnsi"/>
                <w:b/>
              </w:rPr>
              <w:t xml:space="preserve">Άρθρο </w:t>
            </w:r>
            <w:r w:rsidR="004B7439">
              <w:rPr>
                <w:rFonts w:asciiTheme="minorHAnsi" w:hAnsiTheme="minorHAnsi" w:cstheme="minorHAnsi"/>
                <w:b/>
              </w:rPr>
              <w:t>62</w:t>
            </w:r>
          </w:p>
          <w:p w14:paraId="7CBCCB60" w14:textId="5FC76BAF" w:rsidR="008A4C66" w:rsidRPr="00D43DEC" w:rsidRDefault="004B7439" w:rsidP="00B02F40">
            <w:pPr>
              <w:ind w:left="284"/>
              <w:contextualSpacing/>
              <w:jc w:val="both"/>
              <w:rPr>
                <w:rFonts w:asciiTheme="minorHAnsi" w:hAnsiTheme="minorHAnsi" w:cstheme="minorHAnsi"/>
              </w:rPr>
            </w:pPr>
            <w:r w:rsidRPr="004B7439">
              <w:rPr>
                <w:rFonts w:asciiTheme="minorHAnsi" w:hAnsiTheme="minorHAnsi" w:cstheme="minorHAnsi"/>
              </w:rPr>
              <w:t>Χρόνος παράτασης της θητείας των μελών του Συμβουλίου Διοίκησης της Εθνικής Αρχής Διαφάνειας - Τροποποίηση παρ. 5 άρθρου 88 ν. 4622/2019</w:t>
            </w:r>
          </w:p>
        </w:tc>
      </w:tr>
      <w:tr w:rsidR="008A4C66" w:rsidRPr="00D43DEC" w14:paraId="51CA259D" w14:textId="77777777" w:rsidTr="00AF4AB6">
        <w:tblPrEx>
          <w:shd w:val="clear" w:color="auto" w:fill="FFFFFF"/>
        </w:tblPrEx>
        <w:trPr>
          <w:gridAfter w:val="1"/>
          <w:wAfter w:w="34" w:type="dxa"/>
        </w:trPr>
        <w:tc>
          <w:tcPr>
            <w:tcW w:w="575" w:type="dxa"/>
            <w:gridSpan w:val="2"/>
            <w:shd w:val="clear" w:color="auto" w:fill="FFFFFF"/>
          </w:tcPr>
          <w:p w14:paraId="4B3F717A" w14:textId="77777777" w:rsidR="008A4C66" w:rsidRPr="00D43DEC" w:rsidRDefault="008A4C66" w:rsidP="00AF4AB6">
            <w:pPr>
              <w:jc w:val="both"/>
              <w:rPr>
                <w:rFonts w:asciiTheme="minorHAnsi" w:hAnsiTheme="minorHAnsi" w:cstheme="minorHAnsi"/>
                <w:b/>
              </w:rPr>
            </w:pPr>
          </w:p>
        </w:tc>
        <w:tc>
          <w:tcPr>
            <w:tcW w:w="9172" w:type="dxa"/>
            <w:gridSpan w:val="4"/>
            <w:shd w:val="clear" w:color="auto" w:fill="FFFFFF"/>
          </w:tcPr>
          <w:p w14:paraId="5BF143FD" w14:textId="512806F0" w:rsidR="008A4C66" w:rsidRPr="00D43DEC" w:rsidRDefault="008A4C66" w:rsidP="00AF4AB6">
            <w:pPr>
              <w:contextualSpacing/>
              <w:jc w:val="both"/>
              <w:rPr>
                <w:rFonts w:asciiTheme="minorHAnsi" w:hAnsiTheme="minorHAnsi" w:cstheme="minorHAnsi"/>
              </w:rPr>
            </w:pPr>
            <w:r>
              <w:rPr>
                <w:rFonts w:asciiTheme="minorHAnsi" w:hAnsiTheme="minorHAnsi" w:cstheme="minorHAnsi"/>
              </w:rPr>
              <w:t>του ν.</w:t>
            </w:r>
            <w:r w:rsidRPr="00860344">
              <w:rPr>
                <w:rFonts w:asciiTheme="minorHAnsi" w:hAnsiTheme="minorHAnsi" w:cstheme="minorHAnsi"/>
              </w:rPr>
              <w:t xml:space="preserve"> </w:t>
            </w:r>
            <w:r w:rsidR="00860344" w:rsidRPr="00E96AA4">
              <w:rPr>
                <w:rFonts w:asciiTheme="minorHAnsi" w:hAnsiTheme="minorHAnsi" w:cstheme="minorHAnsi"/>
              </w:rPr>
              <w:t>5083</w:t>
            </w:r>
            <w:r w:rsidR="00860344" w:rsidRPr="00860344">
              <w:rPr>
                <w:rFonts w:asciiTheme="minorHAnsi" w:hAnsiTheme="minorHAnsi" w:cstheme="minorHAnsi"/>
              </w:rPr>
              <w:t>/2024</w:t>
            </w:r>
            <w:hyperlink r:id="rId155" w:history="1"/>
            <w:r w:rsidRPr="00860344">
              <w:rPr>
                <w:rFonts w:asciiTheme="minorHAnsi" w:hAnsiTheme="minorHAnsi" w:cstheme="minorHAnsi"/>
              </w:rPr>
              <w:t xml:space="preserve"> </w:t>
            </w:r>
            <w:r>
              <w:rPr>
                <w:rFonts w:asciiTheme="minorHAnsi" w:hAnsiTheme="minorHAnsi" w:cstheme="minorHAnsi"/>
              </w:rPr>
              <w:t>(</w:t>
            </w:r>
            <w:hyperlink r:id="rId156" w:history="1">
              <w:r w:rsidR="00860344" w:rsidRPr="009F75A7">
                <w:rPr>
                  <w:rStyle w:val="-"/>
                  <w:rFonts w:asciiTheme="minorHAnsi" w:hAnsiTheme="minorHAnsi" w:cstheme="minorHAnsi"/>
                  <w:u w:val="none"/>
                </w:rPr>
                <w:t>ΦΕΚ Τεύχος A’ 12/26.01.2024</w:t>
              </w:r>
            </w:hyperlink>
            <w:r w:rsidRPr="00D43DEC">
              <w:rPr>
                <w:rFonts w:asciiTheme="minorHAnsi" w:hAnsiTheme="minorHAnsi" w:cstheme="minorHAnsi"/>
              </w:rPr>
              <w:t>).</w:t>
            </w:r>
          </w:p>
        </w:tc>
      </w:tr>
      <w:tr w:rsidR="008A4C66" w:rsidRPr="00D43DEC" w14:paraId="3E7F2EC0" w14:textId="77777777" w:rsidTr="00AF4AB6">
        <w:tblPrEx>
          <w:shd w:val="clear" w:color="auto" w:fill="FFFFFF"/>
        </w:tblPrEx>
        <w:trPr>
          <w:gridAfter w:val="1"/>
          <w:wAfter w:w="34" w:type="dxa"/>
        </w:trPr>
        <w:tc>
          <w:tcPr>
            <w:tcW w:w="575" w:type="dxa"/>
            <w:gridSpan w:val="2"/>
            <w:shd w:val="clear" w:color="auto" w:fill="FFFFFF"/>
          </w:tcPr>
          <w:p w14:paraId="5311D6AB" w14:textId="77777777" w:rsidR="008A4C66" w:rsidRPr="00D43DEC" w:rsidRDefault="008A4C66" w:rsidP="00AF4AB6">
            <w:pPr>
              <w:jc w:val="both"/>
              <w:rPr>
                <w:rFonts w:ascii="Calibri" w:hAnsi="Calibri" w:cs="Tahoma"/>
                <w:b/>
              </w:rPr>
            </w:pPr>
          </w:p>
        </w:tc>
        <w:tc>
          <w:tcPr>
            <w:tcW w:w="9172" w:type="dxa"/>
            <w:gridSpan w:val="4"/>
            <w:shd w:val="clear" w:color="auto" w:fill="FFFFFF"/>
          </w:tcPr>
          <w:p w14:paraId="6E6547C4" w14:textId="77777777" w:rsidR="008A4C66" w:rsidRPr="00D43DEC" w:rsidRDefault="008A4C66" w:rsidP="00AF4AB6">
            <w:pPr>
              <w:jc w:val="both"/>
              <w:rPr>
                <w:rFonts w:ascii="Calibri" w:hAnsi="Calibri" w:cs="Tahoma"/>
                <w:b/>
                <w:sz w:val="28"/>
                <w:szCs w:val="28"/>
              </w:rPr>
            </w:pPr>
            <w:r w:rsidRPr="00D43DEC">
              <w:rPr>
                <w:rFonts w:ascii="Calibri" w:hAnsi="Calibri" w:cs="Tahoma"/>
                <w:b/>
                <w:sz w:val="28"/>
                <w:szCs w:val="28"/>
                <w:u w:val="single"/>
              </w:rPr>
              <w:t>ΤΙΤΛΟΣ ΝΟΜΟΥ</w:t>
            </w:r>
            <w:r w:rsidRPr="00D43DEC">
              <w:rPr>
                <w:rFonts w:ascii="Calibri" w:hAnsi="Calibri" w:cs="Tahoma"/>
                <w:b/>
                <w:sz w:val="28"/>
                <w:szCs w:val="28"/>
              </w:rPr>
              <w:t>:</w:t>
            </w:r>
          </w:p>
        </w:tc>
      </w:tr>
      <w:tr w:rsidR="008A4C66" w:rsidRPr="00403A7C" w14:paraId="6912E548" w14:textId="77777777" w:rsidTr="00AF4AB6">
        <w:tblPrEx>
          <w:shd w:val="clear" w:color="auto" w:fill="FFFFFF"/>
        </w:tblPrEx>
        <w:trPr>
          <w:gridAfter w:val="1"/>
          <w:wAfter w:w="34" w:type="dxa"/>
        </w:trPr>
        <w:tc>
          <w:tcPr>
            <w:tcW w:w="575" w:type="dxa"/>
            <w:gridSpan w:val="2"/>
            <w:shd w:val="clear" w:color="auto" w:fill="FFFFFF"/>
          </w:tcPr>
          <w:p w14:paraId="30316207" w14:textId="77777777" w:rsidR="008A4C66" w:rsidRPr="00D43DEC" w:rsidRDefault="008A4C66" w:rsidP="00AF4AB6">
            <w:pPr>
              <w:jc w:val="both"/>
              <w:rPr>
                <w:rFonts w:ascii="Calibri" w:hAnsi="Calibri" w:cs="Tahoma"/>
                <w:b/>
              </w:rPr>
            </w:pPr>
          </w:p>
        </w:tc>
        <w:tc>
          <w:tcPr>
            <w:tcW w:w="9172" w:type="dxa"/>
            <w:gridSpan w:val="4"/>
            <w:shd w:val="clear" w:color="auto" w:fill="FFFFFF"/>
          </w:tcPr>
          <w:p w14:paraId="718A7E0E" w14:textId="6B4249DD" w:rsidR="008A4C66" w:rsidRPr="00F76A32" w:rsidRDefault="00BC25B8" w:rsidP="00AF4AB6">
            <w:pPr>
              <w:suppressAutoHyphens w:val="0"/>
              <w:autoSpaceDE w:val="0"/>
              <w:autoSpaceDN w:val="0"/>
              <w:adjustRightInd w:val="0"/>
              <w:jc w:val="both"/>
              <w:rPr>
                <w:rFonts w:asciiTheme="minorHAnsi" w:hAnsiTheme="minorHAnsi" w:cstheme="minorHAnsi"/>
                <w:i/>
                <w:lang w:eastAsia="el-GR"/>
              </w:rPr>
            </w:pPr>
            <w:r w:rsidRPr="00F76A32">
              <w:rPr>
                <w:rFonts w:asciiTheme="minorHAnsi" w:hAnsiTheme="minorHAnsi" w:cstheme="minorHAnsi"/>
                <w:i/>
                <w:lang w:eastAsia="el-GR"/>
              </w:rPr>
              <w:t>Εκλογή ευρωβουλευτών, διευκόλυνση εκλογέων μέσω επιστολικής ψήφου, εκκαθάριση εκλογικών καταλόγων και λοιπές διατάξεις του Υπουργείου Εσωτερικών.</w:t>
            </w:r>
          </w:p>
        </w:tc>
      </w:tr>
      <w:tr w:rsidR="008A4C66" w:rsidRPr="00D43DEC" w14:paraId="1A1AE229" w14:textId="77777777" w:rsidTr="00AF4AB6">
        <w:tblPrEx>
          <w:shd w:val="clear" w:color="auto" w:fill="FFFFFF"/>
        </w:tblPrEx>
        <w:trPr>
          <w:gridAfter w:val="1"/>
          <w:wAfter w:w="34" w:type="dxa"/>
        </w:trPr>
        <w:tc>
          <w:tcPr>
            <w:tcW w:w="575" w:type="dxa"/>
            <w:gridSpan w:val="2"/>
            <w:shd w:val="clear" w:color="auto" w:fill="FFFFFF"/>
          </w:tcPr>
          <w:p w14:paraId="14F2E149" w14:textId="77777777" w:rsidR="008A4C66" w:rsidRPr="00D43DEC" w:rsidRDefault="008A4C66" w:rsidP="00AF4AB6">
            <w:pPr>
              <w:jc w:val="both"/>
              <w:rPr>
                <w:rFonts w:ascii="Calibri" w:hAnsi="Calibri" w:cs="Tahoma"/>
                <w:b/>
              </w:rPr>
            </w:pPr>
          </w:p>
        </w:tc>
        <w:tc>
          <w:tcPr>
            <w:tcW w:w="9172" w:type="dxa"/>
            <w:gridSpan w:val="4"/>
            <w:shd w:val="clear" w:color="auto" w:fill="FFFFFF"/>
          </w:tcPr>
          <w:p w14:paraId="44B97719" w14:textId="77777777" w:rsidR="008A4C66" w:rsidRPr="00D43DEC" w:rsidRDefault="008A4C66" w:rsidP="00AF4AB6">
            <w:pPr>
              <w:jc w:val="both"/>
              <w:rPr>
                <w:rFonts w:ascii="Calibri" w:hAnsi="Calibri" w:cs="Tahoma"/>
                <w:b/>
                <w:sz w:val="28"/>
                <w:szCs w:val="28"/>
              </w:rPr>
            </w:pPr>
            <w:r w:rsidRPr="00D43DEC">
              <w:rPr>
                <w:rFonts w:ascii="Calibri" w:hAnsi="Calibri" w:cs="Tahoma"/>
                <w:b/>
                <w:sz w:val="28"/>
                <w:szCs w:val="28"/>
                <w:u w:val="single"/>
              </w:rPr>
              <w:t>ΑΡΙΘΜΟΣ ΤΡΟΠΟΛΟΓΙΑΣ</w:t>
            </w:r>
            <w:r w:rsidRPr="00D43DEC">
              <w:rPr>
                <w:rFonts w:ascii="Calibri" w:hAnsi="Calibri" w:cs="Tahoma"/>
                <w:b/>
                <w:sz w:val="28"/>
                <w:szCs w:val="28"/>
              </w:rPr>
              <w:t>:</w:t>
            </w:r>
          </w:p>
        </w:tc>
      </w:tr>
      <w:tr w:rsidR="008A4C66" w:rsidRPr="00FC662E" w14:paraId="7C6B45BB" w14:textId="77777777" w:rsidTr="00AF4AB6">
        <w:tblPrEx>
          <w:shd w:val="clear" w:color="auto" w:fill="FFFFFF"/>
        </w:tblPrEx>
        <w:trPr>
          <w:gridAfter w:val="1"/>
          <w:wAfter w:w="34" w:type="dxa"/>
        </w:trPr>
        <w:tc>
          <w:tcPr>
            <w:tcW w:w="575" w:type="dxa"/>
            <w:gridSpan w:val="2"/>
            <w:shd w:val="clear" w:color="auto" w:fill="FFFFFF"/>
          </w:tcPr>
          <w:p w14:paraId="1462FDD6" w14:textId="77777777" w:rsidR="008A4C66" w:rsidRPr="00D43DEC" w:rsidRDefault="008A4C66" w:rsidP="00AF4AB6">
            <w:pPr>
              <w:jc w:val="both"/>
              <w:rPr>
                <w:rFonts w:ascii="Calibri" w:hAnsi="Calibri" w:cs="Tahoma"/>
                <w:b/>
              </w:rPr>
            </w:pPr>
          </w:p>
        </w:tc>
        <w:tc>
          <w:tcPr>
            <w:tcW w:w="9172" w:type="dxa"/>
            <w:gridSpan w:val="4"/>
            <w:shd w:val="clear" w:color="auto" w:fill="FFFFFF"/>
          </w:tcPr>
          <w:p w14:paraId="34B0C466" w14:textId="64DD1109" w:rsidR="008A4C66" w:rsidRPr="008F5042" w:rsidRDefault="00860344" w:rsidP="00AF4AB6">
            <w:pPr>
              <w:suppressAutoHyphens w:val="0"/>
              <w:rPr>
                <w:rFonts w:asciiTheme="minorHAnsi" w:hAnsiTheme="minorHAnsi" w:cstheme="minorHAnsi"/>
                <w:lang w:eastAsia="el-GR"/>
              </w:rPr>
            </w:pPr>
            <w:hyperlink r:id="rId157" w:history="1">
              <w:r w:rsidRPr="008F5042">
                <w:rPr>
                  <w:rStyle w:val="-"/>
                  <w:rFonts w:asciiTheme="minorHAnsi" w:hAnsiTheme="minorHAnsi" w:cstheme="minorHAnsi"/>
                  <w:u w:val="none"/>
                  <w:lang w:eastAsia="el-GR"/>
                </w:rPr>
                <w:t>75/8 19.1.2024</w:t>
              </w:r>
            </w:hyperlink>
          </w:p>
        </w:tc>
      </w:tr>
      <w:tr w:rsidR="008A4C66" w:rsidRPr="00F727DA" w14:paraId="2B72250C" w14:textId="77777777" w:rsidTr="00AF4AB6">
        <w:tblPrEx>
          <w:shd w:val="clear" w:color="auto" w:fill="FFFFFF"/>
        </w:tblPrEx>
        <w:trPr>
          <w:gridAfter w:val="1"/>
          <w:wAfter w:w="34" w:type="dxa"/>
        </w:trPr>
        <w:tc>
          <w:tcPr>
            <w:tcW w:w="575" w:type="dxa"/>
            <w:gridSpan w:val="2"/>
            <w:shd w:val="clear" w:color="auto" w:fill="FFFFFF"/>
          </w:tcPr>
          <w:p w14:paraId="3A5F1E7B" w14:textId="77777777" w:rsidR="008A4C66" w:rsidRPr="00D43DEC" w:rsidRDefault="008A4C66" w:rsidP="00AF4AB6">
            <w:pPr>
              <w:jc w:val="both"/>
              <w:rPr>
                <w:rFonts w:ascii="Calibri" w:hAnsi="Calibri" w:cs="Tahoma"/>
                <w:b/>
              </w:rPr>
            </w:pPr>
          </w:p>
        </w:tc>
        <w:tc>
          <w:tcPr>
            <w:tcW w:w="9172" w:type="dxa"/>
            <w:gridSpan w:val="4"/>
            <w:shd w:val="clear" w:color="auto" w:fill="FFFFFF"/>
          </w:tcPr>
          <w:p w14:paraId="6E211EC9" w14:textId="77777777" w:rsidR="008A4C66" w:rsidRPr="00D43DEC" w:rsidRDefault="008A4C66" w:rsidP="00AF4AB6">
            <w:pPr>
              <w:jc w:val="both"/>
              <w:rPr>
                <w:rFonts w:ascii="Calibri" w:hAnsi="Calibri" w:cs="Tahoma"/>
                <w:b/>
                <w:sz w:val="28"/>
                <w:szCs w:val="28"/>
              </w:rPr>
            </w:pPr>
            <w:r w:rsidRPr="00D43DEC">
              <w:rPr>
                <w:rFonts w:ascii="Calibri" w:hAnsi="Calibri" w:cs="Tahoma"/>
                <w:b/>
                <w:sz w:val="28"/>
                <w:szCs w:val="28"/>
                <w:u w:val="single"/>
              </w:rPr>
              <w:t>ΠΕΡΙΓΡΑΦΗ</w:t>
            </w:r>
            <w:r w:rsidRPr="00D43DEC">
              <w:rPr>
                <w:rFonts w:ascii="Calibri" w:hAnsi="Calibri" w:cs="Tahoma"/>
                <w:b/>
                <w:sz w:val="28"/>
                <w:szCs w:val="28"/>
              </w:rPr>
              <w:t>:</w:t>
            </w:r>
          </w:p>
          <w:p w14:paraId="7033A6E9" w14:textId="59396A48" w:rsidR="00843806" w:rsidRPr="00721548" w:rsidRDefault="00860344" w:rsidP="001964C3">
            <w:pPr>
              <w:pStyle w:val="ae"/>
              <w:numPr>
                <w:ilvl w:val="0"/>
                <w:numId w:val="14"/>
              </w:numPr>
              <w:ind w:left="357" w:hanging="357"/>
              <w:jc w:val="both"/>
              <w:rPr>
                <w:rFonts w:asciiTheme="minorHAnsi" w:hAnsiTheme="minorHAnsi" w:cstheme="minorHAnsi"/>
              </w:rPr>
            </w:pPr>
            <w:r w:rsidRPr="00721548">
              <w:rPr>
                <w:rFonts w:asciiTheme="minorHAnsi" w:hAnsiTheme="minorHAnsi" w:cstheme="minorHAnsi"/>
              </w:rPr>
              <w:t>Ποσοστό παρακράτησης εσόδων υπέρ του κρατικού προϋπολογισμού από τα τέλη του άρθρου 1 του ν. 339/1976</w:t>
            </w:r>
            <w:r w:rsidR="004E132F">
              <w:rPr>
                <w:rFonts w:asciiTheme="minorHAnsi" w:hAnsiTheme="minorHAnsi" w:cstheme="minorHAnsi"/>
              </w:rPr>
              <w:t xml:space="preserve"> </w:t>
            </w:r>
            <w:r w:rsidRPr="00721548">
              <w:rPr>
                <w:rFonts w:asciiTheme="minorHAnsi" w:hAnsiTheme="minorHAnsi" w:cstheme="minorHAnsi"/>
              </w:rPr>
              <w:t xml:space="preserve">- Προσθήκη παρ. 2 στο άρθρο 1 του ν. 339/1976. </w:t>
            </w:r>
          </w:p>
          <w:p w14:paraId="29D1CC96" w14:textId="2B1F0745" w:rsidR="00843806" w:rsidRPr="00721548" w:rsidRDefault="00860344" w:rsidP="001964C3">
            <w:pPr>
              <w:pStyle w:val="ae"/>
              <w:numPr>
                <w:ilvl w:val="0"/>
                <w:numId w:val="14"/>
              </w:numPr>
              <w:ind w:left="357" w:hanging="357"/>
              <w:jc w:val="both"/>
              <w:rPr>
                <w:rFonts w:asciiTheme="minorHAnsi" w:hAnsiTheme="minorHAnsi" w:cstheme="minorHAnsi"/>
              </w:rPr>
            </w:pPr>
            <w:r w:rsidRPr="00721548">
              <w:rPr>
                <w:rFonts w:asciiTheme="minorHAnsi" w:hAnsiTheme="minorHAnsi" w:cstheme="minorHAnsi"/>
              </w:rPr>
              <w:t>Προθεσμία σύστασης Αναπτυξιακών Οργανισμών Τοπικής Αυτοδιοίκησης</w:t>
            </w:r>
            <w:r w:rsidR="004E132F">
              <w:rPr>
                <w:rFonts w:asciiTheme="minorHAnsi" w:hAnsiTheme="minorHAnsi" w:cstheme="minorHAnsi"/>
              </w:rPr>
              <w:t xml:space="preserve"> </w:t>
            </w:r>
            <w:r w:rsidRPr="00721548">
              <w:rPr>
                <w:rFonts w:asciiTheme="minorHAnsi" w:hAnsiTheme="minorHAnsi" w:cstheme="minorHAnsi"/>
              </w:rPr>
              <w:t xml:space="preserve">- Τροποποίηση παρ. 6 άρθρου 2 ν. 4674/2020. </w:t>
            </w:r>
          </w:p>
          <w:p w14:paraId="07A6F784" w14:textId="5C0215F7" w:rsidR="008A4C66" w:rsidRPr="00721548" w:rsidRDefault="00860344" w:rsidP="001964C3">
            <w:pPr>
              <w:pStyle w:val="ae"/>
              <w:numPr>
                <w:ilvl w:val="0"/>
                <w:numId w:val="14"/>
              </w:numPr>
              <w:ind w:left="357" w:hanging="357"/>
              <w:jc w:val="both"/>
              <w:rPr>
                <w:rFonts w:asciiTheme="minorHAnsi" w:hAnsiTheme="minorHAnsi" w:cstheme="minorHAnsi"/>
              </w:rPr>
            </w:pPr>
            <w:r w:rsidRPr="00721548">
              <w:rPr>
                <w:rFonts w:asciiTheme="minorHAnsi" w:hAnsiTheme="minorHAnsi" w:cstheme="minorHAnsi"/>
              </w:rPr>
              <w:t>Χρόνος παράτασης της θητείας των μελών του Συμβουλίου Διοίκησης της Εθνικής Αρχής Διαφάνειας</w:t>
            </w:r>
            <w:r w:rsidR="004E132F">
              <w:rPr>
                <w:rFonts w:asciiTheme="minorHAnsi" w:hAnsiTheme="minorHAnsi" w:cstheme="minorHAnsi"/>
              </w:rPr>
              <w:t xml:space="preserve"> </w:t>
            </w:r>
            <w:r w:rsidRPr="00721548">
              <w:rPr>
                <w:rFonts w:asciiTheme="minorHAnsi" w:hAnsiTheme="minorHAnsi" w:cstheme="minorHAnsi"/>
              </w:rPr>
              <w:t xml:space="preserve">- Τροποποίηση παρ. 5 άρθρου 88 ν. 4622/2019. </w:t>
            </w:r>
          </w:p>
        </w:tc>
      </w:tr>
      <w:tr w:rsidR="00902988" w:rsidRPr="00D43DEC" w14:paraId="432C9E5C" w14:textId="77777777" w:rsidTr="00B46C57">
        <w:tblPrEx>
          <w:shd w:val="clear" w:color="auto" w:fill="FFFFFF"/>
        </w:tblPrEx>
        <w:trPr>
          <w:gridAfter w:val="1"/>
          <w:wAfter w:w="34" w:type="dxa"/>
        </w:trPr>
        <w:tc>
          <w:tcPr>
            <w:tcW w:w="575" w:type="dxa"/>
            <w:gridSpan w:val="2"/>
            <w:shd w:val="clear" w:color="auto" w:fill="DBE5F1" w:themeFill="accent1" w:themeFillTint="33"/>
          </w:tcPr>
          <w:p w14:paraId="7CFB0DB3" w14:textId="5FF56B10" w:rsidR="00902988" w:rsidRPr="00D43DEC" w:rsidRDefault="00902988" w:rsidP="00FE6BD2">
            <w:pPr>
              <w:jc w:val="both"/>
              <w:rPr>
                <w:rFonts w:asciiTheme="minorHAnsi" w:hAnsiTheme="minorHAnsi" w:cstheme="minorHAnsi"/>
                <w:b/>
                <w:sz w:val="28"/>
                <w:szCs w:val="28"/>
              </w:rPr>
            </w:pPr>
            <w:r>
              <w:rPr>
                <w:rFonts w:asciiTheme="minorHAnsi" w:hAnsiTheme="minorHAnsi" w:cstheme="minorHAnsi"/>
                <w:b/>
                <w:sz w:val="28"/>
                <w:szCs w:val="28"/>
              </w:rPr>
              <w:t>5</w:t>
            </w:r>
            <w:r>
              <w:rPr>
                <w:rFonts w:asciiTheme="minorHAnsi" w:hAnsiTheme="minorHAnsi" w:cstheme="minorHAnsi"/>
                <w:b/>
                <w:sz w:val="28"/>
                <w:szCs w:val="28"/>
                <w:lang w:val="en-US"/>
              </w:rPr>
              <w:t>2</w:t>
            </w:r>
            <w:r w:rsidRPr="00D43DEC">
              <w:rPr>
                <w:rFonts w:asciiTheme="minorHAnsi" w:hAnsiTheme="minorHAnsi" w:cstheme="minorHAnsi"/>
                <w:b/>
                <w:sz w:val="28"/>
                <w:szCs w:val="28"/>
              </w:rPr>
              <w:t>.</w:t>
            </w:r>
          </w:p>
        </w:tc>
        <w:tc>
          <w:tcPr>
            <w:tcW w:w="9172" w:type="dxa"/>
            <w:gridSpan w:val="4"/>
            <w:shd w:val="clear" w:color="auto" w:fill="DBE5F1" w:themeFill="accent1" w:themeFillTint="33"/>
          </w:tcPr>
          <w:p w14:paraId="464976F3" w14:textId="77777777" w:rsidR="00902988" w:rsidRDefault="00902988" w:rsidP="00FE6BD2">
            <w:pPr>
              <w:jc w:val="both"/>
              <w:rPr>
                <w:rFonts w:asciiTheme="minorHAnsi" w:hAnsiTheme="minorHAnsi" w:cstheme="minorHAnsi"/>
                <w:b/>
                <w:sz w:val="28"/>
                <w:szCs w:val="28"/>
              </w:rPr>
            </w:pPr>
            <w:r w:rsidRPr="00D43DEC">
              <w:rPr>
                <w:rFonts w:asciiTheme="minorHAnsi" w:hAnsiTheme="minorHAnsi" w:cstheme="minorHAnsi"/>
                <w:b/>
                <w:sz w:val="28"/>
                <w:szCs w:val="28"/>
                <w:u w:val="single"/>
              </w:rPr>
              <w:t>ΔΙΑΤΑΞΗ ΝΟΜΟΥ</w:t>
            </w:r>
            <w:r w:rsidRPr="00D43DEC">
              <w:rPr>
                <w:rFonts w:asciiTheme="minorHAnsi" w:hAnsiTheme="minorHAnsi" w:cstheme="minorHAnsi"/>
                <w:b/>
                <w:sz w:val="28"/>
                <w:szCs w:val="28"/>
              </w:rPr>
              <w:t xml:space="preserve">: </w:t>
            </w:r>
          </w:p>
          <w:p w14:paraId="37EE295C" w14:textId="77777777" w:rsidR="00487FB9" w:rsidRPr="00487FB9" w:rsidRDefault="00487FB9" w:rsidP="00487FB9">
            <w:pPr>
              <w:jc w:val="center"/>
              <w:rPr>
                <w:rFonts w:asciiTheme="minorHAnsi" w:hAnsiTheme="minorHAnsi" w:cstheme="minorHAnsi"/>
                <w:b/>
              </w:rPr>
            </w:pPr>
            <w:r w:rsidRPr="00487FB9">
              <w:rPr>
                <w:rFonts w:asciiTheme="minorHAnsi" w:hAnsiTheme="minorHAnsi" w:cstheme="minorHAnsi"/>
                <w:b/>
              </w:rPr>
              <w:t>ΚΕΦΑΛΑΙΟ ΣΤ΄</w:t>
            </w:r>
          </w:p>
          <w:p w14:paraId="40560EB3" w14:textId="46B57993" w:rsidR="00487FB9" w:rsidRPr="00487FB9" w:rsidRDefault="00487FB9" w:rsidP="00487FB9">
            <w:pPr>
              <w:jc w:val="center"/>
              <w:rPr>
                <w:rFonts w:asciiTheme="minorHAnsi" w:hAnsiTheme="minorHAnsi" w:cstheme="minorHAnsi"/>
                <w:b/>
              </w:rPr>
            </w:pPr>
            <w:r w:rsidRPr="00487FB9">
              <w:rPr>
                <w:rFonts w:asciiTheme="minorHAnsi" w:hAnsiTheme="minorHAnsi" w:cstheme="minorHAnsi"/>
                <w:b/>
              </w:rPr>
              <w:t>ΛΟΙΠΕΣ ΕΠΕΙΓΟΥΣΕΣ ΔΙΑΤΑΞΕΙΣ</w:t>
            </w:r>
          </w:p>
          <w:p w14:paraId="4969810F" w14:textId="4522967A" w:rsidR="00902988" w:rsidRPr="00D43DEC" w:rsidRDefault="00902988" w:rsidP="001964C3">
            <w:pPr>
              <w:numPr>
                <w:ilvl w:val="0"/>
                <w:numId w:val="7"/>
              </w:numPr>
              <w:ind w:left="284"/>
              <w:contextualSpacing/>
              <w:jc w:val="both"/>
              <w:rPr>
                <w:rFonts w:asciiTheme="minorHAnsi" w:hAnsiTheme="minorHAnsi" w:cstheme="minorHAnsi"/>
              </w:rPr>
            </w:pPr>
            <w:r>
              <w:rPr>
                <w:rFonts w:asciiTheme="minorHAnsi" w:hAnsiTheme="minorHAnsi" w:cstheme="minorHAnsi"/>
                <w:b/>
              </w:rPr>
              <w:t>Άρθρο</w:t>
            </w:r>
            <w:r>
              <w:rPr>
                <w:rFonts w:asciiTheme="minorHAnsi" w:hAnsiTheme="minorHAnsi" w:cstheme="minorHAnsi"/>
                <w:b/>
                <w:lang w:val="en-US"/>
              </w:rPr>
              <w:t xml:space="preserve"> </w:t>
            </w:r>
            <w:r w:rsidR="00487FB9">
              <w:rPr>
                <w:rFonts w:asciiTheme="minorHAnsi" w:hAnsiTheme="minorHAnsi" w:cstheme="minorHAnsi"/>
                <w:b/>
                <w:lang w:val="en-US"/>
              </w:rPr>
              <w:t>60</w:t>
            </w:r>
          </w:p>
          <w:p w14:paraId="486AC5A1" w14:textId="2B6A5FD0" w:rsidR="00902988" w:rsidRPr="00D43DEC" w:rsidRDefault="00902988" w:rsidP="00487FB9">
            <w:pPr>
              <w:ind w:left="284"/>
              <w:contextualSpacing/>
              <w:jc w:val="both"/>
              <w:rPr>
                <w:rFonts w:asciiTheme="minorHAnsi" w:hAnsiTheme="minorHAnsi" w:cstheme="minorHAnsi"/>
              </w:rPr>
            </w:pPr>
            <w:r>
              <w:rPr>
                <w:rFonts w:asciiTheme="minorHAnsi" w:hAnsiTheme="minorHAnsi" w:cstheme="minorHAnsi"/>
              </w:rPr>
              <w:t>«</w:t>
            </w:r>
            <w:r w:rsidR="00487FB9" w:rsidRPr="00487FB9">
              <w:rPr>
                <w:rFonts w:asciiTheme="minorHAnsi" w:hAnsiTheme="minorHAnsi" w:cstheme="minorHAnsi"/>
              </w:rPr>
              <w:t>Αποσπάσεις στην Ένωση Περιφερειών Ελλάδας - Τροποποίηση περ. β΄ παρ. 11 άρθρου 247 ν. 3852/2010</w:t>
            </w:r>
            <w:r w:rsidRPr="00D43DEC">
              <w:rPr>
                <w:rFonts w:asciiTheme="minorHAnsi" w:hAnsiTheme="minorHAnsi" w:cstheme="minorHAnsi"/>
              </w:rPr>
              <w:t>»</w:t>
            </w:r>
          </w:p>
        </w:tc>
      </w:tr>
      <w:tr w:rsidR="00902988" w:rsidRPr="00D43DEC" w14:paraId="7ED927BD" w14:textId="77777777" w:rsidTr="00B46C57">
        <w:tblPrEx>
          <w:shd w:val="clear" w:color="auto" w:fill="FFFFFF"/>
        </w:tblPrEx>
        <w:trPr>
          <w:gridAfter w:val="1"/>
          <w:wAfter w:w="34" w:type="dxa"/>
        </w:trPr>
        <w:tc>
          <w:tcPr>
            <w:tcW w:w="575" w:type="dxa"/>
            <w:gridSpan w:val="2"/>
            <w:shd w:val="clear" w:color="auto" w:fill="DBE5F1" w:themeFill="accent1" w:themeFillTint="33"/>
          </w:tcPr>
          <w:p w14:paraId="21C40657" w14:textId="77777777" w:rsidR="00902988" w:rsidRPr="00D43DEC" w:rsidRDefault="00902988" w:rsidP="00FE6BD2">
            <w:pPr>
              <w:jc w:val="both"/>
              <w:rPr>
                <w:rFonts w:asciiTheme="minorHAnsi" w:hAnsiTheme="minorHAnsi" w:cstheme="minorHAnsi"/>
                <w:b/>
              </w:rPr>
            </w:pPr>
          </w:p>
        </w:tc>
        <w:tc>
          <w:tcPr>
            <w:tcW w:w="9172" w:type="dxa"/>
            <w:gridSpan w:val="4"/>
            <w:shd w:val="clear" w:color="auto" w:fill="DBE5F1" w:themeFill="accent1" w:themeFillTint="33"/>
          </w:tcPr>
          <w:p w14:paraId="7834060D" w14:textId="45357D0C" w:rsidR="00902988" w:rsidRPr="00D43DEC" w:rsidRDefault="00902988" w:rsidP="00FE6BD2">
            <w:pPr>
              <w:contextualSpacing/>
              <w:jc w:val="both"/>
              <w:rPr>
                <w:rFonts w:asciiTheme="minorHAnsi" w:hAnsiTheme="minorHAnsi" w:cstheme="minorHAnsi"/>
              </w:rPr>
            </w:pPr>
            <w:r>
              <w:rPr>
                <w:rFonts w:asciiTheme="minorHAnsi" w:hAnsiTheme="minorHAnsi" w:cstheme="minorHAnsi"/>
              </w:rPr>
              <w:t>του ν</w:t>
            </w:r>
            <w:r w:rsidR="00487FB9" w:rsidRPr="00487FB9">
              <w:rPr>
                <w:rFonts w:asciiTheme="minorHAnsi" w:hAnsiTheme="minorHAnsi" w:cstheme="minorHAnsi"/>
              </w:rPr>
              <w:t xml:space="preserve">. 5092/2024 </w:t>
            </w:r>
            <w:r>
              <w:rPr>
                <w:rFonts w:asciiTheme="minorHAnsi" w:hAnsiTheme="minorHAnsi" w:cstheme="minorHAnsi"/>
              </w:rPr>
              <w:t>(</w:t>
            </w:r>
            <w:hyperlink r:id="rId158" w:history="1">
              <w:r w:rsidR="00487FB9" w:rsidRPr="00553698">
                <w:rPr>
                  <w:rStyle w:val="-"/>
                  <w:rFonts w:asciiTheme="minorHAnsi" w:hAnsiTheme="minorHAnsi" w:cstheme="minorHAnsi"/>
                  <w:u w:val="none"/>
                </w:rPr>
                <w:t>ΦΕΚ Τεύχος A’ 33/04.03.2024</w:t>
              </w:r>
            </w:hyperlink>
            <w:r w:rsidRPr="00D43DEC">
              <w:rPr>
                <w:rFonts w:asciiTheme="minorHAnsi" w:hAnsiTheme="minorHAnsi" w:cstheme="minorHAnsi"/>
              </w:rPr>
              <w:t>)».</w:t>
            </w:r>
          </w:p>
        </w:tc>
      </w:tr>
      <w:tr w:rsidR="00902988" w:rsidRPr="00D43DEC" w14:paraId="3A2B3E69" w14:textId="77777777" w:rsidTr="00B46C57">
        <w:tblPrEx>
          <w:shd w:val="clear" w:color="auto" w:fill="FFFFFF"/>
        </w:tblPrEx>
        <w:trPr>
          <w:gridAfter w:val="1"/>
          <w:wAfter w:w="34" w:type="dxa"/>
        </w:trPr>
        <w:tc>
          <w:tcPr>
            <w:tcW w:w="575" w:type="dxa"/>
            <w:gridSpan w:val="2"/>
            <w:shd w:val="clear" w:color="auto" w:fill="DBE5F1" w:themeFill="accent1" w:themeFillTint="33"/>
          </w:tcPr>
          <w:p w14:paraId="6BD68A26" w14:textId="77777777" w:rsidR="00902988" w:rsidRPr="00D43DEC" w:rsidRDefault="00902988" w:rsidP="00FE6BD2">
            <w:pPr>
              <w:jc w:val="both"/>
              <w:rPr>
                <w:rFonts w:ascii="Calibri" w:hAnsi="Calibri" w:cs="Tahoma"/>
                <w:b/>
              </w:rPr>
            </w:pPr>
          </w:p>
        </w:tc>
        <w:tc>
          <w:tcPr>
            <w:tcW w:w="9172" w:type="dxa"/>
            <w:gridSpan w:val="4"/>
            <w:shd w:val="clear" w:color="auto" w:fill="DBE5F1" w:themeFill="accent1" w:themeFillTint="33"/>
          </w:tcPr>
          <w:p w14:paraId="207EC3D3" w14:textId="77777777" w:rsidR="00902988" w:rsidRPr="00D43DEC" w:rsidRDefault="00902988" w:rsidP="00FE6BD2">
            <w:pPr>
              <w:jc w:val="both"/>
              <w:rPr>
                <w:rFonts w:ascii="Calibri" w:hAnsi="Calibri" w:cs="Tahoma"/>
                <w:b/>
                <w:sz w:val="28"/>
                <w:szCs w:val="28"/>
              </w:rPr>
            </w:pPr>
            <w:r w:rsidRPr="00D43DEC">
              <w:rPr>
                <w:rFonts w:ascii="Calibri" w:hAnsi="Calibri" w:cs="Tahoma"/>
                <w:b/>
                <w:sz w:val="28"/>
                <w:szCs w:val="28"/>
                <w:u w:val="single"/>
              </w:rPr>
              <w:t>ΤΙΤΛΟΣ ΝΟΜΟΥ</w:t>
            </w:r>
            <w:r w:rsidRPr="00D43DEC">
              <w:rPr>
                <w:rFonts w:ascii="Calibri" w:hAnsi="Calibri" w:cs="Tahoma"/>
                <w:b/>
                <w:sz w:val="28"/>
                <w:szCs w:val="28"/>
              </w:rPr>
              <w:t>:</w:t>
            </w:r>
          </w:p>
        </w:tc>
      </w:tr>
      <w:tr w:rsidR="00902988" w:rsidRPr="00D43DEC" w14:paraId="4C02CAD4" w14:textId="77777777" w:rsidTr="00B46C57">
        <w:tblPrEx>
          <w:shd w:val="clear" w:color="auto" w:fill="FFFFFF"/>
        </w:tblPrEx>
        <w:trPr>
          <w:gridAfter w:val="1"/>
          <w:wAfter w:w="34" w:type="dxa"/>
        </w:trPr>
        <w:tc>
          <w:tcPr>
            <w:tcW w:w="575" w:type="dxa"/>
            <w:gridSpan w:val="2"/>
            <w:shd w:val="clear" w:color="auto" w:fill="DBE5F1" w:themeFill="accent1" w:themeFillTint="33"/>
          </w:tcPr>
          <w:p w14:paraId="280603EF" w14:textId="77777777" w:rsidR="00902988" w:rsidRPr="00D43DEC" w:rsidRDefault="00902988" w:rsidP="00FE6BD2">
            <w:pPr>
              <w:jc w:val="both"/>
              <w:rPr>
                <w:rFonts w:ascii="Calibri" w:hAnsi="Calibri" w:cs="Tahoma"/>
                <w:b/>
              </w:rPr>
            </w:pPr>
          </w:p>
        </w:tc>
        <w:tc>
          <w:tcPr>
            <w:tcW w:w="9172" w:type="dxa"/>
            <w:gridSpan w:val="4"/>
            <w:shd w:val="clear" w:color="auto" w:fill="DBE5F1" w:themeFill="accent1" w:themeFillTint="33"/>
          </w:tcPr>
          <w:p w14:paraId="09D1ADBC" w14:textId="5058D071" w:rsidR="00902988" w:rsidRPr="00D43DEC" w:rsidRDefault="00902988" w:rsidP="00FE6BD2">
            <w:pPr>
              <w:suppressAutoHyphens w:val="0"/>
              <w:autoSpaceDE w:val="0"/>
              <w:autoSpaceDN w:val="0"/>
              <w:adjustRightInd w:val="0"/>
              <w:jc w:val="both"/>
              <w:rPr>
                <w:rFonts w:asciiTheme="minorHAnsi" w:hAnsiTheme="minorHAnsi" w:cstheme="minorHAnsi"/>
                <w:i/>
                <w:sz w:val="22"/>
                <w:szCs w:val="22"/>
                <w:lang w:eastAsia="el-GR"/>
              </w:rPr>
            </w:pPr>
            <w:r w:rsidRPr="00D43DEC">
              <w:rPr>
                <w:rFonts w:asciiTheme="minorHAnsi" w:hAnsiTheme="minorHAnsi" w:cstheme="minorHAnsi"/>
                <w:i/>
              </w:rPr>
              <w:t>«</w:t>
            </w:r>
            <w:r w:rsidR="00487FB9" w:rsidRPr="00487FB9">
              <w:rPr>
                <w:rFonts w:asciiTheme="minorHAnsi" w:hAnsiTheme="minorHAnsi" w:cstheme="minorHAnsi"/>
                <w:i/>
              </w:rPr>
              <w:t>Όροι αξιοποίησης της δημόσιας περιουσίας στις παραθαλάσσιες περιοχές και άλλες διατάξεις</w:t>
            </w:r>
            <w:r w:rsidRPr="00D43DEC">
              <w:rPr>
                <w:rFonts w:asciiTheme="minorHAnsi" w:hAnsiTheme="minorHAnsi" w:cstheme="minorHAnsi"/>
                <w:i/>
              </w:rPr>
              <w:t>»</w:t>
            </w:r>
          </w:p>
        </w:tc>
      </w:tr>
      <w:tr w:rsidR="00902988" w:rsidRPr="00D43DEC" w14:paraId="209F0856" w14:textId="77777777" w:rsidTr="00B46C57">
        <w:tblPrEx>
          <w:shd w:val="clear" w:color="auto" w:fill="FFFFFF"/>
        </w:tblPrEx>
        <w:trPr>
          <w:gridAfter w:val="1"/>
          <w:wAfter w:w="34" w:type="dxa"/>
        </w:trPr>
        <w:tc>
          <w:tcPr>
            <w:tcW w:w="575" w:type="dxa"/>
            <w:gridSpan w:val="2"/>
            <w:shd w:val="clear" w:color="auto" w:fill="DBE5F1" w:themeFill="accent1" w:themeFillTint="33"/>
          </w:tcPr>
          <w:p w14:paraId="222C1670" w14:textId="77777777" w:rsidR="00902988" w:rsidRPr="00D43DEC" w:rsidRDefault="00902988" w:rsidP="00FE6BD2">
            <w:pPr>
              <w:jc w:val="both"/>
              <w:rPr>
                <w:rFonts w:ascii="Calibri" w:hAnsi="Calibri" w:cs="Tahoma"/>
                <w:b/>
              </w:rPr>
            </w:pPr>
          </w:p>
        </w:tc>
        <w:tc>
          <w:tcPr>
            <w:tcW w:w="9172" w:type="dxa"/>
            <w:gridSpan w:val="4"/>
            <w:shd w:val="clear" w:color="auto" w:fill="DBE5F1" w:themeFill="accent1" w:themeFillTint="33"/>
          </w:tcPr>
          <w:p w14:paraId="10657DFD" w14:textId="77777777" w:rsidR="00902988" w:rsidRPr="00D43DEC" w:rsidRDefault="00902988" w:rsidP="00FE6BD2">
            <w:pPr>
              <w:jc w:val="both"/>
              <w:rPr>
                <w:rFonts w:ascii="Calibri" w:hAnsi="Calibri" w:cs="Tahoma"/>
                <w:b/>
                <w:sz w:val="28"/>
                <w:szCs w:val="28"/>
              </w:rPr>
            </w:pPr>
            <w:r w:rsidRPr="00D43DEC">
              <w:rPr>
                <w:rFonts w:ascii="Calibri" w:hAnsi="Calibri" w:cs="Tahoma"/>
                <w:b/>
                <w:sz w:val="28"/>
                <w:szCs w:val="28"/>
                <w:u w:val="single"/>
              </w:rPr>
              <w:t>ΑΡΙΘΜΟΣ ΤΡΟΠΟΛΟΓΙΑΣ</w:t>
            </w:r>
            <w:r w:rsidRPr="00D43DEC">
              <w:rPr>
                <w:rFonts w:ascii="Calibri" w:hAnsi="Calibri" w:cs="Tahoma"/>
                <w:b/>
                <w:sz w:val="28"/>
                <w:szCs w:val="28"/>
              </w:rPr>
              <w:t>:</w:t>
            </w:r>
          </w:p>
        </w:tc>
      </w:tr>
      <w:tr w:rsidR="00902988" w:rsidRPr="00D43DEC" w14:paraId="739ED8CE" w14:textId="77777777" w:rsidTr="00B46C57">
        <w:tblPrEx>
          <w:shd w:val="clear" w:color="auto" w:fill="FFFFFF"/>
        </w:tblPrEx>
        <w:trPr>
          <w:gridAfter w:val="1"/>
          <w:wAfter w:w="34" w:type="dxa"/>
        </w:trPr>
        <w:tc>
          <w:tcPr>
            <w:tcW w:w="575" w:type="dxa"/>
            <w:gridSpan w:val="2"/>
            <w:shd w:val="clear" w:color="auto" w:fill="DBE5F1" w:themeFill="accent1" w:themeFillTint="33"/>
          </w:tcPr>
          <w:p w14:paraId="100F9247" w14:textId="77777777" w:rsidR="00902988" w:rsidRPr="00D43DEC" w:rsidRDefault="00902988" w:rsidP="00FE6BD2">
            <w:pPr>
              <w:jc w:val="both"/>
              <w:rPr>
                <w:rFonts w:ascii="Calibri" w:hAnsi="Calibri" w:cs="Tahoma"/>
                <w:b/>
              </w:rPr>
            </w:pPr>
          </w:p>
        </w:tc>
        <w:tc>
          <w:tcPr>
            <w:tcW w:w="9172" w:type="dxa"/>
            <w:gridSpan w:val="4"/>
            <w:shd w:val="clear" w:color="auto" w:fill="DBE5F1" w:themeFill="accent1" w:themeFillTint="33"/>
          </w:tcPr>
          <w:p w14:paraId="406B68C3" w14:textId="0CCECCC5" w:rsidR="00902988" w:rsidRPr="0085099E" w:rsidRDefault="00487FB9" w:rsidP="00FE6BD2">
            <w:pPr>
              <w:suppressAutoHyphens w:val="0"/>
              <w:rPr>
                <w:rFonts w:asciiTheme="minorHAnsi" w:hAnsiTheme="minorHAnsi" w:cstheme="minorHAnsi"/>
                <w:lang w:eastAsia="el-GR"/>
              </w:rPr>
            </w:pPr>
            <w:hyperlink r:id="rId159" w:history="1">
              <w:r w:rsidRPr="0085099E">
                <w:rPr>
                  <w:rStyle w:val="-"/>
                  <w:rFonts w:asciiTheme="minorHAnsi" w:hAnsiTheme="minorHAnsi" w:cstheme="minorHAnsi"/>
                  <w:u w:val="none"/>
                  <w:lang w:eastAsia="el-GR"/>
                </w:rPr>
                <w:t>104/28 27.2.2024</w:t>
              </w:r>
            </w:hyperlink>
          </w:p>
        </w:tc>
      </w:tr>
      <w:tr w:rsidR="00902988" w:rsidRPr="00D43DEC" w14:paraId="4E03D6BF" w14:textId="77777777" w:rsidTr="00B46C57">
        <w:tblPrEx>
          <w:shd w:val="clear" w:color="auto" w:fill="FFFFFF"/>
        </w:tblPrEx>
        <w:trPr>
          <w:gridAfter w:val="1"/>
          <w:wAfter w:w="34" w:type="dxa"/>
        </w:trPr>
        <w:tc>
          <w:tcPr>
            <w:tcW w:w="575" w:type="dxa"/>
            <w:gridSpan w:val="2"/>
            <w:shd w:val="clear" w:color="auto" w:fill="DBE5F1" w:themeFill="accent1" w:themeFillTint="33"/>
          </w:tcPr>
          <w:p w14:paraId="2FF03A1E" w14:textId="77777777" w:rsidR="00902988" w:rsidRPr="00D43DEC" w:rsidRDefault="00902988" w:rsidP="00FE6BD2">
            <w:pPr>
              <w:jc w:val="both"/>
              <w:rPr>
                <w:rFonts w:ascii="Calibri" w:hAnsi="Calibri" w:cs="Tahoma"/>
                <w:b/>
              </w:rPr>
            </w:pPr>
          </w:p>
        </w:tc>
        <w:tc>
          <w:tcPr>
            <w:tcW w:w="9172" w:type="dxa"/>
            <w:gridSpan w:val="4"/>
            <w:shd w:val="clear" w:color="auto" w:fill="DBE5F1" w:themeFill="accent1" w:themeFillTint="33"/>
          </w:tcPr>
          <w:p w14:paraId="2DF25E4D" w14:textId="77777777" w:rsidR="00902988" w:rsidRPr="00D43DEC" w:rsidRDefault="00902988" w:rsidP="00FE6BD2">
            <w:pPr>
              <w:jc w:val="both"/>
              <w:rPr>
                <w:rFonts w:ascii="Calibri" w:hAnsi="Calibri" w:cs="Tahoma"/>
                <w:b/>
                <w:sz w:val="28"/>
                <w:szCs w:val="28"/>
              </w:rPr>
            </w:pPr>
            <w:r w:rsidRPr="00D43DEC">
              <w:rPr>
                <w:rFonts w:ascii="Calibri" w:hAnsi="Calibri" w:cs="Tahoma"/>
                <w:b/>
                <w:sz w:val="28"/>
                <w:szCs w:val="28"/>
                <w:u w:val="single"/>
              </w:rPr>
              <w:t>ΠΕΡΙΓΡΑΦΗ</w:t>
            </w:r>
            <w:r w:rsidRPr="00D43DEC">
              <w:rPr>
                <w:rFonts w:ascii="Calibri" w:hAnsi="Calibri" w:cs="Tahoma"/>
                <w:b/>
                <w:sz w:val="28"/>
                <w:szCs w:val="28"/>
              </w:rPr>
              <w:t>:</w:t>
            </w:r>
          </w:p>
          <w:p w14:paraId="1A572D74" w14:textId="44F5EA28" w:rsidR="00487FB9" w:rsidRDefault="00487FB9" w:rsidP="00487FB9">
            <w:pPr>
              <w:pStyle w:val="ae"/>
              <w:ind w:left="0"/>
              <w:jc w:val="both"/>
              <w:rPr>
                <w:rFonts w:asciiTheme="minorHAnsi" w:hAnsiTheme="minorHAnsi" w:cstheme="minorHAnsi"/>
              </w:rPr>
            </w:pPr>
            <w:r w:rsidRPr="00487FB9">
              <w:rPr>
                <w:rFonts w:asciiTheme="minorHAnsi" w:hAnsiTheme="minorHAnsi" w:cstheme="minorHAnsi"/>
              </w:rPr>
              <w:t xml:space="preserve">1. Χρόνος άσκησης του δικαιώματος από ελεύθερες επαγγελματίες, αυτοαπασχολούμενες και αγρότισσες για την ειδική παροχή προστασίας της μητρότητας - Ρύθμιση της μεταβίβασης της ειδικής παροχής προστασίας της μητρότητας στον άλλο γονέα - Τροποποίηση παρ. 1 και 3 άρθρου 151 ν. 5078/2023. </w:t>
            </w:r>
          </w:p>
          <w:p w14:paraId="0DD5074B" w14:textId="088C2126" w:rsidR="00487FB9" w:rsidRDefault="00487FB9" w:rsidP="00487FB9">
            <w:pPr>
              <w:pStyle w:val="ae"/>
              <w:ind w:left="0"/>
              <w:jc w:val="both"/>
              <w:rPr>
                <w:rFonts w:asciiTheme="minorHAnsi" w:hAnsiTheme="minorHAnsi" w:cstheme="minorHAnsi"/>
              </w:rPr>
            </w:pPr>
            <w:r w:rsidRPr="00487FB9">
              <w:rPr>
                <w:rFonts w:asciiTheme="minorHAnsi" w:hAnsiTheme="minorHAnsi" w:cstheme="minorHAnsi"/>
              </w:rPr>
              <w:t xml:space="preserve">2. Κατ’ εξαίρεση χορήγηση ασφαλιστικής ικανότητας 2024-2025. </w:t>
            </w:r>
          </w:p>
          <w:p w14:paraId="5BAEBC77" w14:textId="7657E81E" w:rsidR="00487FB9" w:rsidRDefault="00487FB9" w:rsidP="00487FB9">
            <w:pPr>
              <w:pStyle w:val="ae"/>
              <w:ind w:left="0"/>
              <w:jc w:val="both"/>
              <w:rPr>
                <w:rFonts w:asciiTheme="minorHAnsi" w:hAnsiTheme="minorHAnsi" w:cstheme="minorHAnsi"/>
              </w:rPr>
            </w:pPr>
            <w:r w:rsidRPr="00487FB9">
              <w:rPr>
                <w:rFonts w:asciiTheme="minorHAnsi" w:hAnsiTheme="minorHAnsi" w:cstheme="minorHAnsi"/>
              </w:rPr>
              <w:t xml:space="preserve">3. Ένδικο βοήθημα κατά αποφάσεων του Ανώτατου Συμβουλίου Εργασίας - Προσθήκη παρ. 18 στο άρθρο 25 του π.δ. 368/1989. </w:t>
            </w:r>
          </w:p>
          <w:p w14:paraId="5197F7A2" w14:textId="5C36B68D" w:rsidR="00902988" w:rsidRPr="003D4A98" w:rsidRDefault="00487FB9" w:rsidP="00487FB9">
            <w:pPr>
              <w:pStyle w:val="ae"/>
              <w:ind w:left="0"/>
              <w:jc w:val="both"/>
              <w:rPr>
                <w:rFonts w:asciiTheme="minorHAnsi" w:hAnsiTheme="minorHAnsi" w:cstheme="minorHAnsi"/>
              </w:rPr>
            </w:pPr>
            <w:r w:rsidRPr="00487FB9">
              <w:rPr>
                <w:rFonts w:asciiTheme="minorHAnsi" w:hAnsiTheme="minorHAnsi" w:cstheme="minorHAnsi"/>
              </w:rPr>
              <w:t>4. Παράταση παραμονής ειδικευόμενων νοσηλευτών ιδιωτικού δικαίου ορισμένου χρόνου. 5. Αποσπάσεις στην Ένωση Περιφερειών Ελλάδας</w:t>
            </w:r>
            <w:r w:rsidRPr="0085099E">
              <w:rPr>
                <w:rFonts w:asciiTheme="minorHAnsi" w:hAnsiTheme="minorHAnsi" w:cstheme="minorHAnsi"/>
              </w:rPr>
              <w:t xml:space="preserve"> </w:t>
            </w:r>
            <w:r w:rsidRPr="00487FB9">
              <w:rPr>
                <w:rFonts w:asciiTheme="minorHAnsi" w:hAnsiTheme="minorHAnsi" w:cstheme="minorHAnsi"/>
              </w:rPr>
              <w:t>-</w:t>
            </w:r>
            <w:r w:rsidRPr="0085099E">
              <w:rPr>
                <w:rFonts w:asciiTheme="minorHAnsi" w:hAnsiTheme="minorHAnsi" w:cstheme="minorHAnsi"/>
              </w:rPr>
              <w:t xml:space="preserve"> </w:t>
            </w:r>
            <w:r w:rsidRPr="00487FB9">
              <w:rPr>
                <w:rFonts w:asciiTheme="minorHAnsi" w:hAnsiTheme="minorHAnsi" w:cstheme="minorHAnsi"/>
              </w:rPr>
              <w:t>Τροποποίηση περ. β΄ παρ. 11 άρθρου 247 ν. 3852/2010.</w:t>
            </w:r>
          </w:p>
        </w:tc>
      </w:tr>
      <w:tr w:rsidR="003B35AE" w:rsidRPr="00D43DEC" w14:paraId="03BF8C1E" w14:textId="77777777" w:rsidTr="00A833F0">
        <w:tblPrEx>
          <w:shd w:val="clear" w:color="auto" w:fill="FFFFFF"/>
        </w:tblPrEx>
        <w:trPr>
          <w:gridAfter w:val="1"/>
          <w:wAfter w:w="34" w:type="dxa"/>
        </w:trPr>
        <w:tc>
          <w:tcPr>
            <w:tcW w:w="575" w:type="dxa"/>
            <w:gridSpan w:val="2"/>
            <w:shd w:val="clear" w:color="auto" w:fill="FFFFFF"/>
          </w:tcPr>
          <w:p w14:paraId="148D4A73" w14:textId="17EE6DA0" w:rsidR="003B35AE" w:rsidRPr="00D43DEC" w:rsidRDefault="003B35AE" w:rsidP="00A833F0">
            <w:pPr>
              <w:jc w:val="both"/>
              <w:rPr>
                <w:rFonts w:asciiTheme="minorHAnsi" w:hAnsiTheme="minorHAnsi" w:cstheme="minorHAnsi"/>
                <w:b/>
                <w:sz w:val="28"/>
                <w:szCs w:val="28"/>
              </w:rPr>
            </w:pPr>
            <w:r>
              <w:rPr>
                <w:rFonts w:asciiTheme="minorHAnsi" w:hAnsiTheme="minorHAnsi" w:cstheme="minorHAnsi"/>
                <w:b/>
                <w:sz w:val="28"/>
                <w:szCs w:val="28"/>
              </w:rPr>
              <w:t>5</w:t>
            </w:r>
            <w:r w:rsidR="00903DBA">
              <w:rPr>
                <w:rFonts w:asciiTheme="minorHAnsi" w:hAnsiTheme="minorHAnsi" w:cstheme="minorHAnsi"/>
                <w:b/>
                <w:sz w:val="28"/>
                <w:szCs w:val="28"/>
              </w:rPr>
              <w:t>3</w:t>
            </w:r>
            <w:r w:rsidRPr="00D43DEC">
              <w:rPr>
                <w:rFonts w:asciiTheme="minorHAnsi" w:hAnsiTheme="minorHAnsi" w:cstheme="minorHAnsi"/>
                <w:b/>
                <w:sz w:val="28"/>
                <w:szCs w:val="28"/>
              </w:rPr>
              <w:t>.</w:t>
            </w:r>
          </w:p>
        </w:tc>
        <w:tc>
          <w:tcPr>
            <w:tcW w:w="9172" w:type="dxa"/>
            <w:gridSpan w:val="4"/>
            <w:shd w:val="clear" w:color="auto" w:fill="FFFFFF"/>
          </w:tcPr>
          <w:p w14:paraId="0B6DC917" w14:textId="77777777" w:rsidR="003B35AE" w:rsidRDefault="003B35AE" w:rsidP="00A833F0">
            <w:pPr>
              <w:jc w:val="both"/>
              <w:rPr>
                <w:rFonts w:asciiTheme="minorHAnsi" w:hAnsiTheme="minorHAnsi" w:cstheme="minorHAnsi"/>
                <w:b/>
                <w:sz w:val="28"/>
                <w:szCs w:val="28"/>
              </w:rPr>
            </w:pPr>
            <w:r w:rsidRPr="00D43DEC">
              <w:rPr>
                <w:rFonts w:asciiTheme="minorHAnsi" w:hAnsiTheme="minorHAnsi" w:cstheme="minorHAnsi"/>
                <w:b/>
                <w:sz w:val="28"/>
                <w:szCs w:val="28"/>
                <w:u w:val="single"/>
              </w:rPr>
              <w:t>ΔΙΑΤΑΞΗ ΝΟΜΟΥ</w:t>
            </w:r>
            <w:r w:rsidRPr="00D43DEC">
              <w:rPr>
                <w:rFonts w:asciiTheme="minorHAnsi" w:hAnsiTheme="minorHAnsi" w:cstheme="minorHAnsi"/>
                <w:b/>
                <w:sz w:val="28"/>
                <w:szCs w:val="28"/>
              </w:rPr>
              <w:t xml:space="preserve">: </w:t>
            </w:r>
          </w:p>
          <w:p w14:paraId="205DF69D" w14:textId="77777777" w:rsidR="004B14B2" w:rsidRDefault="004B14B2" w:rsidP="00A833F0">
            <w:pPr>
              <w:jc w:val="center"/>
              <w:rPr>
                <w:rFonts w:asciiTheme="minorHAnsi" w:hAnsiTheme="minorHAnsi" w:cstheme="minorHAnsi"/>
                <w:b/>
              </w:rPr>
            </w:pPr>
            <w:r w:rsidRPr="004B14B2">
              <w:rPr>
                <w:rFonts w:asciiTheme="minorHAnsi" w:hAnsiTheme="minorHAnsi" w:cstheme="minorHAnsi"/>
                <w:b/>
              </w:rPr>
              <w:t xml:space="preserve">ΚΕΦΑΛΑΙΟ Γ’ </w:t>
            </w:r>
          </w:p>
          <w:p w14:paraId="0E65839A" w14:textId="7895A814" w:rsidR="004B14B2" w:rsidRDefault="004B14B2" w:rsidP="00A833F0">
            <w:pPr>
              <w:jc w:val="center"/>
              <w:rPr>
                <w:rFonts w:asciiTheme="minorHAnsi" w:hAnsiTheme="minorHAnsi" w:cstheme="minorHAnsi"/>
                <w:b/>
              </w:rPr>
            </w:pPr>
            <w:r w:rsidRPr="004B14B2">
              <w:rPr>
                <w:rFonts w:asciiTheme="minorHAnsi" w:hAnsiTheme="minorHAnsi" w:cstheme="minorHAnsi"/>
                <w:b/>
              </w:rPr>
              <w:t>ΑΛΛΕΣ ΕΠΕΙΓΟΥΣΕΣ ΡΥΘΜΙΣΕΙΣ</w:t>
            </w:r>
          </w:p>
          <w:p w14:paraId="08BEC06A" w14:textId="77777777" w:rsidR="004B17AE" w:rsidRPr="004B17AE" w:rsidRDefault="003B35AE" w:rsidP="001964C3">
            <w:pPr>
              <w:numPr>
                <w:ilvl w:val="0"/>
                <w:numId w:val="7"/>
              </w:numPr>
              <w:ind w:left="284"/>
              <w:contextualSpacing/>
              <w:jc w:val="both"/>
              <w:rPr>
                <w:rFonts w:asciiTheme="minorHAnsi" w:hAnsiTheme="minorHAnsi" w:cstheme="minorHAnsi"/>
              </w:rPr>
            </w:pPr>
            <w:r>
              <w:rPr>
                <w:rFonts w:asciiTheme="minorHAnsi" w:hAnsiTheme="minorHAnsi" w:cstheme="minorHAnsi"/>
                <w:b/>
              </w:rPr>
              <w:t xml:space="preserve">Άρθρο </w:t>
            </w:r>
            <w:r w:rsidR="004B17AE">
              <w:rPr>
                <w:rFonts w:asciiTheme="minorHAnsi" w:hAnsiTheme="minorHAnsi" w:cstheme="minorHAnsi"/>
                <w:b/>
              </w:rPr>
              <w:t>43</w:t>
            </w:r>
          </w:p>
          <w:p w14:paraId="77E1F3C4" w14:textId="17486EB5" w:rsidR="003B35AE" w:rsidRPr="004B17AE" w:rsidRDefault="004B17AE" w:rsidP="004B17AE">
            <w:pPr>
              <w:ind w:left="284"/>
              <w:contextualSpacing/>
              <w:jc w:val="both"/>
              <w:rPr>
                <w:rFonts w:asciiTheme="minorHAnsi" w:hAnsiTheme="minorHAnsi" w:cstheme="minorHAnsi"/>
              </w:rPr>
            </w:pPr>
            <w:r w:rsidRPr="004B17AE">
              <w:rPr>
                <w:rFonts w:asciiTheme="minorHAnsi" w:hAnsiTheme="minorHAnsi" w:cstheme="minorHAnsi"/>
              </w:rPr>
              <w:t xml:space="preserve">Κάλυψη δράσεων πυροπροστασίας από τους συνδέσμους των δήμων - Τροποποίηση </w:t>
            </w:r>
            <w:r>
              <w:rPr>
                <w:rFonts w:asciiTheme="minorHAnsi" w:hAnsiTheme="minorHAnsi" w:cstheme="minorHAnsi"/>
              </w:rPr>
              <w:t xml:space="preserve"> </w:t>
            </w:r>
            <w:r w:rsidRPr="004B17AE">
              <w:rPr>
                <w:rFonts w:asciiTheme="minorHAnsi" w:hAnsiTheme="minorHAnsi" w:cstheme="minorHAnsi"/>
              </w:rPr>
              <w:t>άρθρου 25 ν. 4479/2017</w:t>
            </w:r>
          </w:p>
          <w:p w14:paraId="356EB4E5" w14:textId="77777777" w:rsidR="00C05140" w:rsidRPr="00C05140" w:rsidRDefault="003B35AE" w:rsidP="001964C3">
            <w:pPr>
              <w:numPr>
                <w:ilvl w:val="0"/>
                <w:numId w:val="7"/>
              </w:numPr>
              <w:ind w:left="284"/>
              <w:contextualSpacing/>
              <w:jc w:val="both"/>
              <w:rPr>
                <w:rFonts w:asciiTheme="minorHAnsi" w:hAnsiTheme="minorHAnsi" w:cstheme="minorHAnsi"/>
              </w:rPr>
            </w:pPr>
            <w:r>
              <w:rPr>
                <w:rFonts w:asciiTheme="minorHAnsi" w:hAnsiTheme="minorHAnsi" w:cstheme="minorHAnsi"/>
                <w:b/>
              </w:rPr>
              <w:t xml:space="preserve">Άρθρο </w:t>
            </w:r>
            <w:r w:rsidR="00C05140">
              <w:rPr>
                <w:rFonts w:asciiTheme="minorHAnsi" w:hAnsiTheme="minorHAnsi" w:cstheme="minorHAnsi"/>
                <w:b/>
              </w:rPr>
              <w:t>44</w:t>
            </w:r>
          </w:p>
          <w:p w14:paraId="7F55ED86" w14:textId="3021A469" w:rsidR="003B35AE" w:rsidRPr="00D43DEC" w:rsidRDefault="00C05140" w:rsidP="00C05140">
            <w:pPr>
              <w:ind w:left="284"/>
              <w:contextualSpacing/>
              <w:jc w:val="both"/>
              <w:rPr>
                <w:rFonts w:asciiTheme="minorHAnsi" w:hAnsiTheme="minorHAnsi" w:cstheme="minorHAnsi"/>
              </w:rPr>
            </w:pPr>
            <w:r w:rsidRPr="00C05140">
              <w:rPr>
                <w:rFonts w:asciiTheme="minorHAnsi" w:hAnsiTheme="minorHAnsi" w:cstheme="minorHAnsi"/>
              </w:rPr>
              <w:t>Έκτακτη χρηματοδότηση του Δήμου Θεσσαλονίκης λόγω των έργων κατασκευής της υπερυψωμένης λεωφόρου (flyover)</w:t>
            </w:r>
          </w:p>
          <w:p w14:paraId="1DE59A0E" w14:textId="773E37D1" w:rsidR="003B35AE" w:rsidRPr="004032AB" w:rsidRDefault="003B35AE" w:rsidP="001964C3">
            <w:pPr>
              <w:numPr>
                <w:ilvl w:val="0"/>
                <w:numId w:val="7"/>
              </w:numPr>
              <w:ind w:left="284"/>
              <w:contextualSpacing/>
              <w:jc w:val="both"/>
              <w:rPr>
                <w:rFonts w:asciiTheme="minorHAnsi" w:hAnsiTheme="minorHAnsi" w:cstheme="minorHAnsi"/>
              </w:rPr>
            </w:pPr>
            <w:r>
              <w:rPr>
                <w:rFonts w:asciiTheme="minorHAnsi" w:hAnsiTheme="minorHAnsi" w:cstheme="minorHAnsi"/>
                <w:b/>
              </w:rPr>
              <w:t xml:space="preserve">Άρθρο </w:t>
            </w:r>
            <w:r w:rsidR="004032AB">
              <w:rPr>
                <w:rFonts w:asciiTheme="minorHAnsi" w:hAnsiTheme="minorHAnsi" w:cstheme="minorHAnsi"/>
                <w:b/>
              </w:rPr>
              <w:t>45</w:t>
            </w:r>
          </w:p>
          <w:p w14:paraId="28F039F3" w14:textId="4EFDB41C" w:rsidR="004032AB" w:rsidRDefault="004032AB" w:rsidP="004032AB">
            <w:pPr>
              <w:ind w:left="284"/>
              <w:contextualSpacing/>
              <w:jc w:val="both"/>
              <w:rPr>
                <w:rFonts w:asciiTheme="minorHAnsi" w:hAnsiTheme="minorHAnsi" w:cstheme="minorHAnsi"/>
              </w:rPr>
            </w:pPr>
            <w:r w:rsidRPr="004032AB">
              <w:rPr>
                <w:rFonts w:asciiTheme="minorHAnsi" w:hAnsiTheme="minorHAnsi" w:cstheme="minorHAnsi"/>
              </w:rPr>
              <w:t>Υποχρεωτικές δαπάνες των δήμων - Παράταση ισχύος του προϋπολογισμού των Οργανισμών Τοπικής Αυτοδιοίκησης α’ βαθμού - Τροποποίηση παρ. 1 άρθρου 158 ν. 3463/2006</w:t>
            </w:r>
          </w:p>
          <w:p w14:paraId="47A48DCB" w14:textId="4544620B" w:rsidR="004032AB" w:rsidRPr="004032AB" w:rsidRDefault="004032AB" w:rsidP="001964C3">
            <w:pPr>
              <w:numPr>
                <w:ilvl w:val="0"/>
                <w:numId w:val="7"/>
              </w:numPr>
              <w:ind w:left="284"/>
              <w:contextualSpacing/>
              <w:jc w:val="both"/>
              <w:rPr>
                <w:rFonts w:asciiTheme="minorHAnsi" w:hAnsiTheme="minorHAnsi" w:cstheme="minorHAnsi"/>
              </w:rPr>
            </w:pPr>
            <w:r>
              <w:rPr>
                <w:rFonts w:asciiTheme="minorHAnsi" w:hAnsiTheme="minorHAnsi" w:cstheme="minorHAnsi"/>
                <w:b/>
              </w:rPr>
              <w:t>Άρθρο 46</w:t>
            </w:r>
          </w:p>
          <w:p w14:paraId="6B72102B" w14:textId="60D6A7BE" w:rsidR="004032AB" w:rsidRPr="004032AB" w:rsidRDefault="004032AB" w:rsidP="004032AB">
            <w:pPr>
              <w:ind w:left="284"/>
              <w:contextualSpacing/>
              <w:jc w:val="both"/>
              <w:rPr>
                <w:rFonts w:asciiTheme="minorHAnsi" w:hAnsiTheme="minorHAnsi" w:cstheme="minorHAnsi"/>
              </w:rPr>
            </w:pPr>
            <w:r w:rsidRPr="004032AB">
              <w:rPr>
                <w:rFonts w:asciiTheme="minorHAnsi" w:hAnsiTheme="minorHAnsi" w:cstheme="minorHAnsi"/>
              </w:rPr>
              <w:t>Ρύθμιση ειδικότερων θεμάτων σχετικά με τη βαθμολόγηση των υποψηφίων του πανελλήνιου γραπτού διαγωνισμού του Ανώτατου Συμβουλίου Επιλογής Προσωπικού - Τροποποίηση παρ. 3 άρθρου 11 ν. 4765/2021</w:t>
            </w:r>
          </w:p>
          <w:p w14:paraId="63AF1329" w14:textId="1AB15565" w:rsidR="004032AB" w:rsidRPr="004032AB" w:rsidRDefault="004032AB" w:rsidP="001964C3">
            <w:pPr>
              <w:numPr>
                <w:ilvl w:val="0"/>
                <w:numId w:val="7"/>
              </w:numPr>
              <w:ind w:left="284"/>
              <w:contextualSpacing/>
              <w:jc w:val="both"/>
              <w:rPr>
                <w:rFonts w:asciiTheme="minorHAnsi" w:hAnsiTheme="minorHAnsi" w:cstheme="minorHAnsi"/>
              </w:rPr>
            </w:pPr>
            <w:r>
              <w:rPr>
                <w:rFonts w:asciiTheme="minorHAnsi" w:hAnsiTheme="minorHAnsi" w:cstheme="minorHAnsi"/>
                <w:b/>
              </w:rPr>
              <w:t>Άρθρο 47</w:t>
            </w:r>
          </w:p>
          <w:p w14:paraId="2025C75B" w14:textId="69A422CC" w:rsidR="004032AB" w:rsidRPr="004032AB" w:rsidRDefault="004032AB" w:rsidP="004032AB">
            <w:pPr>
              <w:ind w:left="284"/>
              <w:contextualSpacing/>
              <w:jc w:val="both"/>
              <w:rPr>
                <w:rFonts w:asciiTheme="minorHAnsi" w:hAnsiTheme="minorHAnsi" w:cstheme="minorHAnsi"/>
              </w:rPr>
            </w:pPr>
            <w:r w:rsidRPr="004032AB">
              <w:rPr>
                <w:rFonts w:asciiTheme="minorHAnsi" w:hAnsiTheme="minorHAnsi" w:cstheme="minorHAnsi"/>
              </w:rPr>
              <w:t>Παράταση θητείας Υπηρεσιακών Γραμματέων</w:t>
            </w:r>
          </w:p>
          <w:p w14:paraId="7A93000A" w14:textId="5AE8254D" w:rsidR="003D73CD" w:rsidRPr="003D73CD" w:rsidRDefault="003D73CD" w:rsidP="001964C3">
            <w:pPr>
              <w:numPr>
                <w:ilvl w:val="0"/>
                <w:numId w:val="7"/>
              </w:numPr>
              <w:ind w:left="284"/>
              <w:contextualSpacing/>
              <w:jc w:val="both"/>
              <w:rPr>
                <w:rFonts w:asciiTheme="minorHAnsi" w:hAnsiTheme="minorHAnsi" w:cstheme="minorHAnsi"/>
              </w:rPr>
            </w:pPr>
            <w:r>
              <w:rPr>
                <w:rFonts w:asciiTheme="minorHAnsi" w:hAnsiTheme="minorHAnsi" w:cstheme="minorHAnsi"/>
                <w:b/>
              </w:rPr>
              <w:t>Άρθρο 48</w:t>
            </w:r>
          </w:p>
          <w:p w14:paraId="0C53BE7D" w14:textId="270CF35A" w:rsidR="003B35AE" w:rsidRPr="00D43DEC" w:rsidRDefault="003D73CD" w:rsidP="003D73CD">
            <w:pPr>
              <w:ind w:left="284"/>
              <w:contextualSpacing/>
              <w:jc w:val="both"/>
              <w:rPr>
                <w:rFonts w:asciiTheme="minorHAnsi" w:hAnsiTheme="minorHAnsi" w:cstheme="minorHAnsi"/>
              </w:rPr>
            </w:pPr>
            <w:r w:rsidRPr="003D73CD">
              <w:rPr>
                <w:rFonts w:asciiTheme="minorHAnsi" w:hAnsiTheme="minorHAnsi" w:cstheme="minorHAnsi"/>
              </w:rPr>
              <w:t>Αποσπάσεις υπαλλήλων του Υπουργείου Εξωτερικών στη Μόνιμη Αντιπροσωπεία της Ελλάδας στον Οργανισμό Ηνωμένων Εθνών - Τροποποίηση περ. α) παρ. 7 άρθρου 329 ν. 4781/2021</w:t>
            </w:r>
          </w:p>
        </w:tc>
      </w:tr>
      <w:tr w:rsidR="003B35AE" w:rsidRPr="00D43DEC" w14:paraId="75BDFAE3" w14:textId="77777777" w:rsidTr="00A833F0">
        <w:tblPrEx>
          <w:shd w:val="clear" w:color="auto" w:fill="FFFFFF"/>
        </w:tblPrEx>
        <w:trPr>
          <w:gridAfter w:val="1"/>
          <w:wAfter w:w="34" w:type="dxa"/>
        </w:trPr>
        <w:tc>
          <w:tcPr>
            <w:tcW w:w="575" w:type="dxa"/>
            <w:gridSpan w:val="2"/>
            <w:shd w:val="clear" w:color="auto" w:fill="FFFFFF"/>
          </w:tcPr>
          <w:p w14:paraId="666F120B" w14:textId="77777777" w:rsidR="003B35AE" w:rsidRPr="00D43DEC" w:rsidRDefault="003B35AE" w:rsidP="00A833F0">
            <w:pPr>
              <w:jc w:val="both"/>
              <w:rPr>
                <w:rFonts w:asciiTheme="minorHAnsi" w:hAnsiTheme="minorHAnsi" w:cstheme="minorHAnsi"/>
                <w:b/>
              </w:rPr>
            </w:pPr>
          </w:p>
        </w:tc>
        <w:tc>
          <w:tcPr>
            <w:tcW w:w="9172" w:type="dxa"/>
            <w:gridSpan w:val="4"/>
            <w:shd w:val="clear" w:color="auto" w:fill="FFFFFF"/>
          </w:tcPr>
          <w:p w14:paraId="4E142436" w14:textId="49A01DFB" w:rsidR="003B35AE" w:rsidRPr="00D43DEC" w:rsidRDefault="003B35AE" w:rsidP="00A833F0">
            <w:pPr>
              <w:contextualSpacing/>
              <w:jc w:val="both"/>
              <w:rPr>
                <w:rFonts w:asciiTheme="minorHAnsi" w:hAnsiTheme="minorHAnsi" w:cstheme="minorHAnsi"/>
              </w:rPr>
            </w:pPr>
            <w:r>
              <w:rPr>
                <w:rFonts w:asciiTheme="minorHAnsi" w:hAnsiTheme="minorHAnsi" w:cstheme="minorHAnsi"/>
              </w:rPr>
              <w:t>του ν.</w:t>
            </w:r>
            <w:r w:rsidR="00903DBA">
              <w:rPr>
                <w:rFonts w:asciiTheme="minorHAnsi" w:hAnsiTheme="minorHAnsi" w:cstheme="minorHAnsi"/>
              </w:rPr>
              <w:t xml:space="preserve"> </w:t>
            </w:r>
            <w:hyperlink r:id="rId160" w:history="1"/>
            <w:r w:rsidR="00903DBA" w:rsidRPr="00903DBA">
              <w:rPr>
                <w:rFonts w:asciiTheme="minorHAnsi" w:hAnsiTheme="minorHAnsi" w:cstheme="minorHAnsi"/>
              </w:rPr>
              <w:t xml:space="preserve">5099/2024 </w:t>
            </w:r>
            <w:r>
              <w:rPr>
                <w:rFonts w:asciiTheme="minorHAnsi" w:hAnsiTheme="minorHAnsi" w:cstheme="minorHAnsi"/>
              </w:rPr>
              <w:t>(</w:t>
            </w:r>
            <w:hyperlink r:id="rId161" w:history="1">
              <w:r w:rsidR="00903DBA" w:rsidRPr="0046544D">
                <w:rPr>
                  <w:rStyle w:val="-"/>
                  <w:rFonts w:asciiTheme="minorHAnsi" w:hAnsiTheme="minorHAnsi" w:cstheme="minorHAnsi"/>
                  <w:u w:val="none"/>
                </w:rPr>
                <w:t>ΦΕΚ Τεύχος A’ 48/05.04.2024</w:t>
              </w:r>
            </w:hyperlink>
            <w:r w:rsidRPr="00D43DEC">
              <w:rPr>
                <w:rFonts w:asciiTheme="minorHAnsi" w:hAnsiTheme="minorHAnsi" w:cstheme="minorHAnsi"/>
              </w:rPr>
              <w:t>).</w:t>
            </w:r>
          </w:p>
        </w:tc>
      </w:tr>
      <w:tr w:rsidR="003B35AE" w:rsidRPr="00D43DEC" w14:paraId="4190722B" w14:textId="77777777" w:rsidTr="00A833F0">
        <w:tblPrEx>
          <w:shd w:val="clear" w:color="auto" w:fill="FFFFFF"/>
        </w:tblPrEx>
        <w:trPr>
          <w:gridAfter w:val="1"/>
          <w:wAfter w:w="34" w:type="dxa"/>
        </w:trPr>
        <w:tc>
          <w:tcPr>
            <w:tcW w:w="575" w:type="dxa"/>
            <w:gridSpan w:val="2"/>
            <w:shd w:val="clear" w:color="auto" w:fill="FFFFFF"/>
          </w:tcPr>
          <w:p w14:paraId="144EDD6A" w14:textId="77777777" w:rsidR="003B35AE" w:rsidRPr="00D43DEC" w:rsidRDefault="003B35AE" w:rsidP="00A833F0">
            <w:pPr>
              <w:jc w:val="both"/>
              <w:rPr>
                <w:rFonts w:ascii="Calibri" w:hAnsi="Calibri" w:cs="Tahoma"/>
                <w:b/>
              </w:rPr>
            </w:pPr>
          </w:p>
        </w:tc>
        <w:tc>
          <w:tcPr>
            <w:tcW w:w="9172" w:type="dxa"/>
            <w:gridSpan w:val="4"/>
            <w:shd w:val="clear" w:color="auto" w:fill="FFFFFF"/>
          </w:tcPr>
          <w:p w14:paraId="3090E43B" w14:textId="77777777" w:rsidR="003B35AE" w:rsidRPr="00D43DEC" w:rsidRDefault="003B35AE" w:rsidP="00A833F0">
            <w:pPr>
              <w:jc w:val="both"/>
              <w:rPr>
                <w:rFonts w:ascii="Calibri" w:hAnsi="Calibri" w:cs="Tahoma"/>
                <w:b/>
                <w:sz w:val="28"/>
                <w:szCs w:val="28"/>
              </w:rPr>
            </w:pPr>
            <w:r w:rsidRPr="00D43DEC">
              <w:rPr>
                <w:rFonts w:ascii="Calibri" w:hAnsi="Calibri" w:cs="Tahoma"/>
                <w:b/>
                <w:sz w:val="28"/>
                <w:szCs w:val="28"/>
                <w:u w:val="single"/>
              </w:rPr>
              <w:t>ΤΙΤΛΟΣ ΝΟΜΟΥ</w:t>
            </w:r>
            <w:r w:rsidRPr="00D43DEC">
              <w:rPr>
                <w:rFonts w:ascii="Calibri" w:hAnsi="Calibri" w:cs="Tahoma"/>
                <w:b/>
                <w:sz w:val="28"/>
                <w:szCs w:val="28"/>
              </w:rPr>
              <w:t>:</w:t>
            </w:r>
          </w:p>
        </w:tc>
      </w:tr>
      <w:tr w:rsidR="003B35AE" w:rsidRPr="00403A7C" w14:paraId="5DCCA243" w14:textId="77777777" w:rsidTr="00A833F0">
        <w:tblPrEx>
          <w:shd w:val="clear" w:color="auto" w:fill="FFFFFF"/>
        </w:tblPrEx>
        <w:trPr>
          <w:gridAfter w:val="1"/>
          <w:wAfter w:w="34" w:type="dxa"/>
        </w:trPr>
        <w:tc>
          <w:tcPr>
            <w:tcW w:w="575" w:type="dxa"/>
            <w:gridSpan w:val="2"/>
            <w:shd w:val="clear" w:color="auto" w:fill="FFFFFF"/>
          </w:tcPr>
          <w:p w14:paraId="5D78A114" w14:textId="77777777" w:rsidR="003B35AE" w:rsidRPr="00D43DEC" w:rsidRDefault="003B35AE" w:rsidP="00A833F0">
            <w:pPr>
              <w:jc w:val="both"/>
              <w:rPr>
                <w:rFonts w:ascii="Calibri" w:hAnsi="Calibri" w:cs="Tahoma"/>
                <w:b/>
              </w:rPr>
            </w:pPr>
          </w:p>
        </w:tc>
        <w:tc>
          <w:tcPr>
            <w:tcW w:w="9172" w:type="dxa"/>
            <w:gridSpan w:val="4"/>
            <w:shd w:val="clear" w:color="auto" w:fill="FFFFFF"/>
          </w:tcPr>
          <w:p w14:paraId="77C864B6" w14:textId="598C3C7A" w:rsidR="003B35AE" w:rsidRPr="00F76A32" w:rsidRDefault="00903DBA" w:rsidP="00A833F0">
            <w:pPr>
              <w:suppressAutoHyphens w:val="0"/>
              <w:autoSpaceDE w:val="0"/>
              <w:autoSpaceDN w:val="0"/>
              <w:adjustRightInd w:val="0"/>
              <w:jc w:val="both"/>
              <w:rPr>
                <w:rFonts w:asciiTheme="minorHAnsi" w:hAnsiTheme="minorHAnsi" w:cstheme="minorHAnsi"/>
                <w:i/>
                <w:lang w:eastAsia="el-GR"/>
              </w:rPr>
            </w:pPr>
            <w:r w:rsidRPr="00903DBA">
              <w:rPr>
                <w:rFonts w:asciiTheme="minorHAnsi" w:hAnsiTheme="minorHAnsi" w:cstheme="minorHAnsi"/>
                <w:i/>
                <w:lang w:eastAsia="el-GR"/>
              </w:rPr>
              <w:t>Λήψη μέτρων για την εφαρμογή του Κανονισμού (ΕΕ) 2022/2065 του Ευρωπαϊκού Κοινοβουλίου και του Συμβουλίου της 19ης Οκτωβρίου 2022 σχετικά με την ενιαία αγορά ψηφιακών υπηρεσιών και την τροποποίηση της Οδηγίας 2000/31/ ΕΚ («Πράξη για τις ψηφιακές υπηρεσίες») και άλλες διατάξεις.</w:t>
            </w:r>
          </w:p>
        </w:tc>
      </w:tr>
      <w:tr w:rsidR="003B35AE" w:rsidRPr="00D43DEC" w14:paraId="5931EE96" w14:textId="77777777" w:rsidTr="00A833F0">
        <w:tblPrEx>
          <w:shd w:val="clear" w:color="auto" w:fill="FFFFFF"/>
        </w:tblPrEx>
        <w:trPr>
          <w:gridAfter w:val="1"/>
          <w:wAfter w:w="34" w:type="dxa"/>
        </w:trPr>
        <w:tc>
          <w:tcPr>
            <w:tcW w:w="575" w:type="dxa"/>
            <w:gridSpan w:val="2"/>
            <w:shd w:val="clear" w:color="auto" w:fill="FFFFFF"/>
          </w:tcPr>
          <w:p w14:paraId="0E79BFD5" w14:textId="77777777" w:rsidR="003B35AE" w:rsidRPr="00D43DEC" w:rsidRDefault="003B35AE" w:rsidP="00A833F0">
            <w:pPr>
              <w:jc w:val="both"/>
              <w:rPr>
                <w:rFonts w:ascii="Calibri" w:hAnsi="Calibri" w:cs="Tahoma"/>
                <w:b/>
              </w:rPr>
            </w:pPr>
          </w:p>
        </w:tc>
        <w:tc>
          <w:tcPr>
            <w:tcW w:w="9172" w:type="dxa"/>
            <w:gridSpan w:val="4"/>
            <w:shd w:val="clear" w:color="auto" w:fill="FFFFFF"/>
          </w:tcPr>
          <w:p w14:paraId="6FC0F989" w14:textId="77777777" w:rsidR="003B35AE" w:rsidRPr="00D43DEC" w:rsidRDefault="003B35AE" w:rsidP="00A833F0">
            <w:pPr>
              <w:jc w:val="both"/>
              <w:rPr>
                <w:rFonts w:ascii="Calibri" w:hAnsi="Calibri" w:cs="Tahoma"/>
                <w:b/>
                <w:sz w:val="28"/>
                <w:szCs w:val="28"/>
              </w:rPr>
            </w:pPr>
            <w:r w:rsidRPr="00D43DEC">
              <w:rPr>
                <w:rFonts w:ascii="Calibri" w:hAnsi="Calibri" w:cs="Tahoma"/>
                <w:b/>
                <w:sz w:val="28"/>
                <w:szCs w:val="28"/>
                <w:u w:val="single"/>
              </w:rPr>
              <w:t>ΑΡΙΘΜΟΣ ΤΡΟΠΟΛΟΓΙΑΣ</w:t>
            </w:r>
            <w:r w:rsidRPr="00D43DEC">
              <w:rPr>
                <w:rFonts w:ascii="Calibri" w:hAnsi="Calibri" w:cs="Tahoma"/>
                <w:b/>
                <w:sz w:val="28"/>
                <w:szCs w:val="28"/>
              </w:rPr>
              <w:t>:</w:t>
            </w:r>
          </w:p>
        </w:tc>
      </w:tr>
      <w:tr w:rsidR="003B35AE" w:rsidRPr="00FC662E" w14:paraId="440EF793" w14:textId="77777777" w:rsidTr="00A833F0">
        <w:tblPrEx>
          <w:shd w:val="clear" w:color="auto" w:fill="FFFFFF"/>
        </w:tblPrEx>
        <w:trPr>
          <w:gridAfter w:val="1"/>
          <w:wAfter w:w="34" w:type="dxa"/>
        </w:trPr>
        <w:tc>
          <w:tcPr>
            <w:tcW w:w="575" w:type="dxa"/>
            <w:gridSpan w:val="2"/>
            <w:shd w:val="clear" w:color="auto" w:fill="FFFFFF"/>
          </w:tcPr>
          <w:p w14:paraId="6B9AC708" w14:textId="77777777" w:rsidR="003B35AE" w:rsidRPr="00D43DEC" w:rsidRDefault="003B35AE" w:rsidP="00A833F0">
            <w:pPr>
              <w:jc w:val="both"/>
              <w:rPr>
                <w:rFonts w:ascii="Calibri" w:hAnsi="Calibri" w:cs="Tahoma"/>
                <w:b/>
              </w:rPr>
            </w:pPr>
          </w:p>
        </w:tc>
        <w:tc>
          <w:tcPr>
            <w:tcW w:w="9172" w:type="dxa"/>
            <w:gridSpan w:val="4"/>
            <w:shd w:val="clear" w:color="auto" w:fill="FFFFFF"/>
          </w:tcPr>
          <w:p w14:paraId="2BD2763E" w14:textId="5FFD2185" w:rsidR="003B35AE" w:rsidRPr="00AC386F" w:rsidRDefault="00903DBA" w:rsidP="00A833F0">
            <w:pPr>
              <w:suppressAutoHyphens w:val="0"/>
              <w:rPr>
                <w:rFonts w:asciiTheme="minorHAnsi" w:hAnsiTheme="minorHAnsi" w:cstheme="minorHAnsi"/>
                <w:lang w:eastAsia="el-GR"/>
              </w:rPr>
            </w:pPr>
            <w:hyperlink r:id="rId162" w:history="1">
              <w:r w:rsidRPr="00AC386F">
                <w:rPr>
                  <w:rStyle w:val="-"/>
                  <w:rFonts w:asciiTheme="minorHAnsi" w:hAnsiTheme="minorHAnsi" w:cstheme="minorHAnsi"/>
                  <w:u w:val="none"/>
                  <w:lang w:eastAsia="el-GR"/>
                </w:rPr>
                <w:t>116/7 29.3.2024</w:t>
              </w:r>
            </w:hyperlink>
          </w:p>
        </w:tc>
      </w:tr>
      <w:tr w:rsidR="003B35AE" w:rsidRPr="00F727DA" w14:paraId="1DDABD17" w14:textId="77777777" w:rsidTr="00A833F0">
        <w:tblPrEx>
          <w:shd w:val="clear" w:color="auto" w:fill="FFFFFF"/>
        </w:tblPrEx>
        <w:trPr>
          <w:gridAfter w:val="1"/>
          <w:wAfter w:w="34" w:type="dxa"/>
        </w:trPr>
        <w:tc>
          <w:tcPr>
            <w:tcW w:w="575" w:type="dxa"/>
            <w:gridSpan w:val="2"/>
            <w:shd w:val="clear" w:color="auto" w:fill="FFFFFF"/>
          </w:tcPr>
          <w:p w14:paraId="0D3C8E15" w14:textId="77777777" w:rsidR="003B35AE" w:rsidRPr="00D43DEC" w:rsidRDefault="003B35AE" w:rsidP="00A833F0">
            <w:pPr>
              <w:jc w:val="both"/>
              <w:rPr>
                <w:rFonts w:ascii="Calibri" w:hAnsi="Calibri" w:cs="Tahoma"/>
                <w:b/>
              </w:rPr>
            </w:pPr>
          </w:p>
        </w:tc>
        <w:tc>
          <w:tcPr>
            <w:tcW w:w="9172" w:type="dxa"/>
            <w:gridSpan w:val="4"/>
            <w:shd w:val="clear" w:color="auto" w:fill="FFFFFF"/>
          </w:tcPr>
          <w:p w14:paraId="672380A3" w14:textId="77777777" w:rsidR="003B35AE" w:rsidRPr="00D43DEC" w:rsidRDefault="003B35AE" w:rsidP="00CB3A71">
            <w:pPr>
              <w:jc w:val="both"/>
              <w:rPr>
                <w:rFonts w:ascii="Calibri" w:hAnsi="Calibri" w:cs="Tahoma"/>
                <w:b/>
                <w:sz w:val="28"/>
                <w:szCs w:val="28"/>
              </w:rPr>
            </w:pPr>
            <w:r w:rsidRPr="00D43DEC">
              <w:rPr>
                <w:rFonts w:ascii="Calibri" w:hAnsi="Calibri" w:cs="Tahoma"/>
                <w:b/>
                <w:sz w:val="28"/>
                <w:szCs w:val="28"/>
                <w:u w:val="single"/>
              </w:rPr>
              <w:t>ΠΕΡΙΓΡΑΦΗ</w:t>
            </w:r>
            <w:r w:rsidRPr="00D43DEC">
              <w:rPr>
                <w:rFonts w:ascii="Calibri" w:hAnsi="Calibri" w:cs="Tahoma"/>
                <w:b/>
                <w:sz w:val="28"/>
                <w:szCs w:val="28"/>
              </w:rPr>
              <w:t>:</w:t>
            </w:r>
          </w:p>
          <w:p w14:paraId="7BFBC594" w14:textId="7111D151" w:rsidR="00903DBA" w:rsidRPr="00903DBA" w:rsidRDefault="00903DBA" w:rsidP="001964C3">
            <w:pPr>
              <w:pStyle w:val="ae"/>
              <w:numPr>
                <w:ilvl w:val="0"/>
                <w:numId w:val="15"/>
              </w:numPr>
              <w:ind w:left="357" w:hanging="357"/>
              <w:jc w:val="both"/>
              <w:rPr>
                <w:rFonts w:asciiTheme="minorHAnsi" w:hAnsiTheme="minorHAnsi" w:cstheme="minorHAnsi"/>
              </w:rPr>
            </w:pPr>
            <w:r w:rsidRPr="00903DBA">
              <w:rPr>
                <w:rFonts w:asciiTheme="minorHAnsi" w:hAnsiTheme="minorHAnsi" w:cstheme="minorHAnsi"/>
              </w:rPr>
              <w:lastRenderedPageBreak/>
              <w:t xml:space="preserve">Κάλυψη δράσεων πυροπροστασίας από τους συνδέσμους των δήμων - Τροποποίηση άρθρου 25 ν. 4479/2017. </w:t>
            </w:r>
          </w:p>
          <w:p w14:paraId="62CBED04" w14:textId="34651F9B" w:rsidR="00903DBA" w:rsidRPr="00903DBA" w:rsidRDefault="00903DBA" w:rsidP="001964C3">
            <w:pPr>
              <w:pStyle w:val="ae"/>
              <w:numPr>
                <w:ilvl w:val="0"/>
                <w:numId w:val="15"/>
              </w:numPr>
              <w:ind w:left="357" w:hanging="357"/>
              <w:jc w:val="both"/>
              <w:rPr>
                <w:rFonts w:asciiTheme="minorHAnsi" w:hAnsiTheme="minorHAnsi" w:cstheme="minorHAnsi"/>
              </w:rPr>
            </w:pPr>
            <w:r w:rsidRPr="00903DBA">
              <w:rPr>
                <w:rFonts w:asciiTheme="minorHAnsi" w:hAnsiTheme="minorHAnsi" w:cstheme="minorHAnsi"/>
              </w:rPr>
              <w:t xml:space="preserve">Έκτακτη χρηματοδότηση του Δήμου Θεσσαλονίκης λόγω των έργων κατασκευής της υπερυψωμένης λεωφόρου (flyover). </w:t>
            </w:r>
          </w:p>
          <w:p w14:paraId="630E74CD" w14:textId="1F2575BA" w:rsidR="00903DBA" w:rsidRPr="00903DBA" w:rsidRDefault="00903DBA" w:rsidP="001964C3">
            <w:pPr>
              <w:pStyle w:val="ae"/>
              <w:numPr>
                <w:ilvl w:val="0"/>
                <w:numId w:val="15"/>
              </w:numPr>
              <w:ind w:left="357" w:hanging="357"/>
              <w:jc w:val="both"/>
              <w:rPr>
                <w:rFonts w:asciiTheme="minorHAnsi" w:hAnsiTheme="minorHAnsi" w:cstheme="minorHAnsi"/>
              </w:rPr>
            </w:pPr>
            <w:r w:rsidRPr="00903DBA">
              <w:rPr>
                <w:rFonts w:asciiTheme="minorHAnsi" w:hAnsiTheme="minorHAnsi" w:cstheme="minorHAnsi"/>
              </w:rPr>
              <w:t>Υποχρεωτικές δαπάνες των δήμων</w:t>
            </w:r>
            <w:r w:rsidR="00AC386F">
              <w:rPr>
                <w:rFonts w:asciiTheme="minorHAnsi" w:hAnsiTheme="minorHAnsi" w:cstheme="minorHAnsi"/>
              </w:rPr>
              <w:t xml:space="preserve"> </w:t>
            </w:r>
            <w:r w:rsidRPr="00903DBA">
              <w:rPr>
                <w:rFonts w:asciiTheme="minorHAnsi" w:hAnsiTheme="minorHAnsi" w:cstheme="minorHAnsi"/>
              </w:rPr>
              <w:t xml:space="preserve">- Παράταση ισχύος του προϋπολογισμού των Οργανισμών Τοπικής Αυτοδιοίκησης α΄ βαθμού - Τροποποίηση παρ. 1 άρθρου 158 ν. 3463/2006. </w:t>
            </w:r>
          </w:p>
          <w:p w14:paraId="732523BC" w14:textId="64FAA6F2" w:rsidR="00903DBA" w:rsidRPr="00903DBA" w:rsidRDefault="00903DBA" w:rsidP="001964C3">
            <w:pPr>
              <w:pStyle w:val="ae"/>
              <w:numPr>
                <w:ilvl w:val="0"/>
                <w:numId w:val="15"/>
              </w:numPr>
              <w:ind w:left="357" w:hanging="357"/>
              <w:jc w:val="both"/>
              <w:rPr>
                <w:rFonts w:asciiTheme="minorHAnsi" w:hAnsiTheme="minorHAnsi" w:cstheme="minorHAnsi"/>
              </w:rPr>
            </w:pPr>
            <w:r w:rsidRPr="00903DBA">
              <w:rPr>
                <w:rFonts w:asciiTheme="minorHAnsi" w:hAnsiTheme="minorHAnsi" w:cstheme="minorHAnsi"/>
              </w:rPr>
              <w:t>Ρύθμιση ειδικότερων θεμάτων σχετικά με τη βαθμολόγηση των υποψηφίων του πανελλήνιου γραπτού διαγωνισμού του Ανώτατου Συμβουλίου Επιλογής Προσωπικού</w:t>
            </w:r>
            <w:r w:rsidR="00AC386F">
              <w:rPr>
                <w:rFonts w:asciiTheme="minorHAnsi" w:hAnsiTheme="minorHAnsi" w:cstheme="minorHAnsi"/>
              </w:rPr>
              <w:t xml:space="preserve"> </w:t>
            </w:r>
            <w:r w:rsidRPr="00903DBA">
              <w:rPr>
                <w:rFonts w:asciiTheme="minorHAnsi" w:hAnsiTheme="minorHAnsi" w:cstheme="minorHAnsi"/>
              </w:rPr>
              <w:t xml:space="preserve">- Τροποποίηση παρ. 3 άρθρου 11 ν. 4765/2021. </w:t>
            </w:r>
          </w:p>
          <w:p w14:paraId="053D9B98" w14:textId="2A03B6CA" w:rsidR="00903DBA" w:rsidRPr="00903DBA" w:rsidRDefault="00903DBA" w:rsidP="001964C3">
            <w:pPr>
              <w:pStyle w:val="ae"/>
              <w:numPr>
                <w:ilvl w:val="0"/>
                <w:numId w:val="15"/>
              </w:numPr>
              <w:ind w:left="357" w:hanging="357"/>
              <w:jc w:val="both"/>
              <w:rPr>
                <w:rFonts w:asciiTheme="minorHAnsi" w:hAnsiTheme="minorHAnsi" w:cstheme="minorHAnsi"/>
              </w:rPr>
            </w:pPr>
            <w:r w:rsidRPr="00903DBA">
              <w:rPr>
                <w:rFonts w:asciiTheme="minorHAnsi" w:hAnsiTheme="minorHAnsi" w:cstheme="minorHAnsi"/>
              </w:rPr>
              <w:t xml:space="preserve">Παράταση θητείας Υπηρεσιακών Γραμματέων. </w:t>
            </w:r>
          </w:p>
          <w:p w14:paraId="63ADCE93" w14:textId="01FB55EC" w:rsidR="003B35AE" w:rsidRPr="00903DBA" w:rsidRDefault="00903DBA" w:rsidP="001964C3">
            <w:pPr>
              <w:pStyle w:val="ae"/>
              <w:numPr>
                <w:ilvl w:val="0"/>
                <w:numId w:val="15"/>
              </w:numPr>
              <w:ind w:left="357" w:hanging="357"/>
              <w:jc w:val="both"/>
              <w:rPr>
                <w:rFonts w:asciiTheme="minorHAnsi" w:hAnsiTheme="minorHAnsi" w:cstheme="minorHAnsi"/>
              </w:rPr>
            </w:pPr>
            <w:r w:rsidRPr="00903DBA">
              <w:rPr>
                <w:rFonts w:asciiTheme="minorHAnsi" w:hAnsiTheme="minorHAnsi" w:cstheme="minorHAnsi"/>
              </w:rPr>
              <w:t>Αποσπάσεις υπαλλήλων του Υπουργείου Εξωτερικών στη Μόνιμη Αντιπροσωπεία της Ελλάδας στον Οργανισμό Ηνωμένων Εθνών - Τροποποίηση περ. α) παρ. 7 άρθρου 329 ν. 4781/2021.</w:t>
            </w:r>
          </w:p>
        </w:tc>
      </w:tr>
      <w:tr w:rsidR="00F175B7" w:rsidRPr="00D43DEC" w14:paraId="2603B10D" w14:textId="77777777" w:rsidTr="00B46C57">
        <w:tblPrEx>
          <w:shd w:val="clear" w:color="auto" w:fill="FFFFFF"/>
        </w:tblPrEx>
        <w:trPr>
          <w:gridAfter w:val="1"/>
          <w:wAfter w:w="34" w:type="dxa"/>
        </w:trPr>
        <w:tc>
          <w:tcPr>
            <w:tcW w:w="575" w:type="dxa"/>
            <w:gridSpan w:val="2"/>
            <w:shd w:val="clear" w:color="auto" w:fill="DBE5F1" w:themeFill="accent1" w:themeFillTint="33"/>
          </w:tcPr>
          <w:p w14:paraId="13FA0984" w14:textId="03360A15" w:rsidR="00F175B7" w:rsidRPr="00D43DEC" w:rsidRDefault="00F175B7" w:rsidP="00CA5948">
            <w:pPr>
              <w:jc w:val="both"/>
              <w:rPr>
                <w:rFonts w:asciiTheme="minorHAnsi" w:hAnsiTheme="minorHAnsi" w:cstheme="minorHAnsi"/>
                <w:b/>
                <w:sz w:val="28"/>
                <w:szCs w:val="28"/>
              </w:rPr>
            </w:pPr>
            <w:r>
              <w:rPr>
                <w:rFonts w:asciiTheme="minorHAnsi" w:hAnsiTheme="minorHAnsi" w:cstheme="minorHAnsi"/>
                <w:b/>
                <w:sz w:val="28"/>
                <w:szCs w:val="28"/>
              </w:rPr>
              <w:lastRenderedPageBreak/>
              <w:t>5</w:t>
            </w:r>
            <w:r>
              <w:rPr>
                <w:rFonts w:asciiTheme="minorHAnsi" w:hAnsiTheme="minorHAnsi" w:cstheme="minorHAnsi"/>
                <w:b/>
                <w:sz w:val="28"/>
                <w:szCs w:val="28"/>
                <w:lang w:val="en-US"/>
              </w:rPr>
              <w:t>4</w:t>
            </w:r>
            <w:r w:rsidRPr="00D43DEC">
              <w:rPr>
                <w:rFonts w:asciiTheme="minorHAnsi" w:hAnsiTheme="minorHAnsi" w:cstheme="minorHAnsi"/>
                <w:b/>
                <w:sz w:val="28"/>
                <w:szCs w:val="28"/>
              </w:rPr>
              <w:t>.</w:t>
            </w:r>
          </w:p>
        </w:tc>
        <w:tc>
          <w:tcPr>
            <w:tcW w:w="9172" w:type="dxa"/>
            <w:gridSpan w:val="4"/>
            <w:shd w:val="clear" w:color="auto" w:fill="DBE5F1" w:themeFill="accent1" w:themeFillTint="33"/>
          </w:tcPr>
          <w:p w14:paraId="7A4BD568" w14:textId="04FB8BC9" w:rsidR="00F175B7" w:rsidRDefault="00F175B7" w:rsidP="00CA5948">
            <w:pPr>
              <w:jc w:val="both"/>
              <w:rPr>
                <w:rFonts w:asciiTheme="minorHAnsi" w:hAnsiTheme="minorHAnsi" w:cstheme="minorHAnsi"/>
                <w:b/>
                <w:sz w:val="28"/>
                <w:szCs w:val="28"/>
              </w:rPr>
            </w:pPr>
            <w:r w:rsidRPr="00D43DEC">
              <w:rPr>
                <w:rFonts w:asciiTheme="minorHAnsi" w:hAnsiTheme="minorHAnsi" w:cstheme="minorHAnsi"/>
                <w:b/>
                <w:sz w:val="28"/>
                <w:szCs w:val="28"/>
                <w:u w:val="single"/>
              </w:rPr>
              <w:t>ΔΙΑΤΑΞΗ ΝΟΜΟΥ</w:t>
            </w:r>
            <w:r w:rsidRPr="00D43DEC">
              <w:rPr>
                <w:rFonts w:asciiTheme="minorHAnsi" w:hAnsiTheme="minorHAnsi" w:cstheme="minorHAnsi"/>
                <w:b/>
                <w:sz w:val="28"/>
                <w:szCs w:val="28"/>
              </w:rPr>
              <w:t xml:space="preserve">: </w:t>
            </w:r>
          </w:p>
          <w:p w14:paraId="0B22600D" w14:textId="77777777" w:rsidR="007878EC" w:rsidRPr="00F555C1" w:rsidRDefault="007878EC" w:rsidP="007878EC">
            <w:pPr>
              <w:jc w:val="center"/>
              <w:rPr>
                <w:rFonts w:asciiTheme="minorHAnsi" w:hAnsiTheme="minorHAnsi" w:cstheme="minorHAnsi"/>
                <w:b/>
              </w:rPr>
            </w:pPr>
            <w:r w:rsidRPr="00F555C1">
              <w:rPr>
                <w:rFonts w:asciiTheme="minorHAnsi" w:hAnsiTheme="minorHAnsi" w:cstheme="minorHAnsi"/>
                <w:b/>
              </w:rPr>
              <w:t>ΜΕΡΟΣ Β΄</w:t>
            </w:r>
          </w:p>
          <w:p w14:paraId="188C156C" w14:textId="77777777" w:rsidR="007878EC" w:rsidRPr="00F555C1" w:rsidRDefault="007878EC" w:rsidP="007878EC">
            <w:pPr>
              <w:jc w:val="center"/>
              <w:rPr>
                <w:rFonts w:asciiTheme="minorHAnsi" w:hAnsiTheme="minorHAnsi" w:cstheme="minorHAnsi"/>
                <w:b/>
              </w:rPr>
            </w:pPr>
            <w:r w:rsidRPr="00F555C1">
              <w:rPr>
                <w:rFonts w:asciiTheme="minorHAnsi" w:hAnsiTheme="minorHAnsi" w:cstheme="minorHAnsi"/>
                <w:b/>
              </w:rPr>
              <w:t xml:space="preserve">ΕΠΕΙΓΟΥΣΕΣ ΔΙΑΤΑΞΕΙΣ ΥΠΟΥΡΓΕΙΩΝ </w:t>
            </w:r>
          </w:p>
          <w:p w14:paraId="40CB8287" w14:textId="1E6EB7C0" w:rsidR="007878EC" w:rsidRPr="00F555C1" w:rsidRDefault="007878EC" w:rsidP="007878EC">
            <w:pPr>
              <w:jc w:val="center"/>
              <w:rPr>
                <w:rFonts w:asciiTheme="minorHAnsi" w:hAnsiTheme="minorHAnsi" w:cstheme="minorHAnsi"/>
                <w:b/>
              </w:rPr>
            </w:pPr>
            <w:r w:rsidRPr="00F555C1">
              <w:rPr>
                <w:rFonts w:asciiTheme="minorHAnsi" w:hAnsiTheme="minorHAnsi" w:cstheme="minorHAnsi"/>
                <w:b/>
              </w:rPr>
              <w:t>ΥΓΕΙΑΣ,</w:t>
            </w:r>
          </w:p>
          <w:p w14:paraId="5A5B4A89" w14:textId="77777777" w:rsidR="007878EC" w:rsidRPr="00F555C1" w:rsidRDefault="007878EC" w:rsidP="007878EC">
            <w:pPr>
              <w:jc w:val="center"/>
              <w:rPr>
                <w:rFonts w:asciiTheme="minorHAnsi" w:hAnsiTheme="minorHAnsi" w:cstheme="minorHAnsi"/>
                <w:b/>
              </w:rPr>
            </w:pPr>
            <w:r w:rsidRPr="00F555C1">
              <w:rPr>
                <w:rFonts w:asciiTheme="minorHAnsi" w:hAnsiTheme="minorHAnsi" w:cstheme="minorHAnsi"/>
                <w:b/>
              </w:rPr>
              <w:t>ΑΓΡΟΤΙΚΗΣ ΑΝΑΠΤΥΞΗΣ ΚΑΙ ΤΡΟΦΙΜΩΝ,</w:t>
            </w:r>
          </w:p>
          <w:p w14:paraId="7B474D45" w14:textId="77777777" w:rsidR="007878EC" w:rsidRPr="00F555C1" w:rsidRDefault="007878EC" w:rsidP="007878EC">
            <w:pPr>
              <w:jc w:val="center"/>
              <w:rPr>
                <w:rFonts w:asciiTheme="minorHAnsi" w:hAnsiTheme="minorHAnsi" w:cstheme="minorHAnsi"/>
                <w:b/>
              </w:rPr>
            </w:pPr>
            <w:r w:rsidRPr="00F555C1">
              <w:rPr>
                <w:rFonts w:asciiTheme="minorHAnsi" w:hAnsiTheme="minorHAnsi" w:cstheme="minorHAnsi"/>
                <w:b/>
              </w:rPr>
              <w:t>ΕΡΓΑΣΙΑΣ ΚΑΙ ΚΟΙΝΩΝΙΚΗΣ ΑΣΦΑΛΙΣΗΣ,</w:t>
            </w:r>
          </w:p>
          <w:p w14:paraId="066EB885" w14:textId="58E95919" w:rsidR="007878EC" w:rsidRPr="00F555C1" w:rsidRDefault="007878EC" w:rsidP="007878EC">
            <w:pPr>
              <w:jc w:val="center"/>
              <w:rPr>
                <w:rFonts w:asciiTheme="minorHAnsi" w:hAnsiTheme="minorHAnsi" w:cstheme="minorHAnsi"/>
                <w:b/>
              </w:rPr>
            </w:pPr>
            <w:r w:rsidRPr="00F555C1">
              <w:rPr>
                <w:rFonts w:asciiTheme="minorHAnsi" w:hAnsiTheme="minorHAnsi" w:cstheme="minorHAnsi"/>
                <w:b/>
              </w:rPr>
              <w:t>ΚΛΙΜΑΤΙΚΗΣ ΚΡΙΣΗΣ ΚΑΙ ΠΟΛΙΤΙΚΗΣ</w:t>
            </w:r>
            <w:r w:rsidRPr="00F21821">
              <w:rPr>
                <w:rFonts w:asciiTheme="minorHAnsi" w:hAnsiTheme="minorHAnsi" w:cstheme="minorHAnsi"/>
                <w:b/>
              </w:rPr>
              <w:t xml:space="preserve"> </w:t>
            </w:r>
            <w:r w:rsidRPr="00F555C1">
              <w:rPr>
                <w:rFonts w:asciiTheme="minorHAnsi" w:hAnsiTheme="minorHAnsi" w:cstheme="minorHAnsi"/>
                <w:b/>
              </w:rPr>
              <w:t xml:space="preserve">ΠΡΟΣΤΑΣΙΑΣ </w:t>
            </w:r>
          </w:p>
          <w:p w14:paraId="412E5099" w14:textId="60931A8F" w:rsidR="007878EC" w:rsidRDefault="007878EC" w:rsidP="007878EC">
            <w:pPr>
              <w:jc w:val="center"/>
              <w:rPr>
                <w:rFonts w:asciiTheme="minorHAnsi" w:hAnsiTheme="minorHAnsi" w:cstheme="minorHAnsi"/>
                <w:b/>
                <w:sz w:val="28"/>
                <w:szCs w:val="28"/>
              </w:rPr>
            </w:pPr>
            <w:r w:rsidRPr="00F555C1">
              <w:rPr>
                <w:rFonts w:asciiTheme="minorHAnsi" w:hAnsiTheme="minorHAnsi" w:cstheme="minorHAnsi"/>
                <w:b/>
              </w:rPr>
              <w:t>ΚΑΙ ΕΣΩΤΕΡΙΚΩΝ</w:t>
            </w:r>
          </w:p>
          <w:p w14:paraId="46256644" w14:textId="6416A39C" w:rsidR="00F175B7" w:rsidRPr="007878EC" w:rsidRDefault="00F175B7" w:rsidP="001964C3">
            <w:pPr>
              <w:numPr>
                <w:ilvl w:val="0"/>
                <w:numId w:val="7"/>
              </w:numPr>
              <w:ind w:left="284"/>
              <w:contextualSpacing/>
              <w:jc w:val="both"/>
              <w:rPr>
                <w:rFonts w:asciiTheme="minorHAnsi" w:hAnsiTheme="minorHAnsi" w:cstheme="minorHAnsi"/>
              </w:rPr>
            </w:pPr>
            <w:r>
              <w:rPr>
                <w:rFonts w:asciiTheme="minorHAnsi" w:hAnsiTheme="minorHAnsi" w:cstheme="minorHAnsi"/>
                <w:b/>
              </w:rPr>
              <w:t>Άρθρο</w:t>
            </w:r>
            <w:r w:rsidRPr="007878EC">
              <w:rPr>
                <w:rFonts w:asciiTheme="minorHAnsi" w:hAnsiTheme="minorHAnsi" w:cstheme="minorHAnsi"/>
                <w:b/>
              </w:rPr>
              <w:t xml:space="preserve"> </w:t>
            </w:r>
            <w:r w:rsidR="00552602" w:rsidRPr="007878EC">
              <w:rPr>
                <w:rFonts w:asciiTheme="minorHAnsi" w:hAnsiTheme="minorHAnsi" w:cstheme="minorHAnsi"/>
                <w:b/>
              </w:rPr>
              <w:t>60</w:t>
            </w:r>
          </w:p>
          <w:p w14:paraId="586525DA" w14:textId="3B6A0805" w:rsidR="007878EC" w:rsidRPr="007878EC" w:rsidRDefault="007878EC" w:rsidP="007878EC">
            <w:pPr>
              <w:ind w:left="284"/>
              <w:contextualSpacing/>
              <w:jc w:val="both"/>
              <w:rPr>
                <w:rFonts w:asciiTheme="minorHAnsi" w:hAnsiTheme="minorHAnsi" w:cstheme="minorHAnsi"/>
              </w:rPr>
            </w:pPr>
            <w:r w:rsidRPr="007878EC">
              <w:rPr>
                <w:rFonts w:asciiTheme="minorHAnsi" w:hAnsiTheme="minorHAnsi" w:cstheme="minorHAnsi"/>
              </w:rPr>
              <w:t>Δυνατότητα των πολιτών της Ευρωπαϊκής Ένωσης που κατοικούν στην Ελλάδα να ασκήσουν το εκλογικό τους δικαίωμα στις ευρωεκλογές με επιστολική ψήφο - Προσθήκη παρ. 1Α στο άρθρο 6 του ν. 5083/2024</w:t>
            </w:r>
          </w:p>
          <w:p w14:paraId="1840937A" w14:textId="0B0BF558" w:rsidR="007878EC" w:rsidRPr="007878EC" w:rsidRDefault="007878EC" w:rsidP="001964C3">
            <w:pPr>
              <w:numPr>
                <w:ilvl w:val="0"/>
                <w:numId w:val="7"/>
              </w:numPr>
              <w:ind w:left="284"/>
              <w:contextualSpacing/>
              <w:jc w:val="both"/>
              <w:rPr>
                <w:rFonts w:asciiTheme="minorHAnsi" w:hAnsiTheme="minorHAnsi" w:cstheme="minorHAnsi"/>
              </w:rPr>
            </w:pPr>
            <w:r>
              <w:rPr>
                <w:rFonts w:asciiTheme="minorHAnsi" w:hAnsiTheme="minorHAnsi" w:cstheme="minorHAnsi"/>
                <w:b/>
              </w:rPr>
              <w:t>Άρθρο</w:t>
            </w:r>
            <w:r w:rsidRPr="007878EC">
              <w:rPr>
                <w:rFonts w:asciiTheme="minorHAnsi" w:hAnsiTheme="minorHAnsi" w:cstheme="minorHAnsi"/>
                <w:b/>
              </w:rPr>
              <w:t xml:space="preserve"> 6</w:t>
            </w:r>
            <w:r>
              <w:rPr>
                <w:rFonts w:asciiTheme="minorHAnsi" w:hAnsiTheme="minorHAnsi" w:cstheme="minorHAnsi"/>
                <w:b/>
                <w:lang w:val="en-US"/>
              </w:rPr>
              <w:t>1</w:t>
            </w:r>
          </w:p>
          <w:p w14:paraId="4BC2A332" w14:textId="2F53BF42" w:rsidR="007878EC" w:rsidRPr="007878EC" w:rsidRDefault="007878EC" w:rsidP="007878EC">
            <w:pPr>
              <w:ind w:left="284"/>
              <w:contextualSpacing/>
              <w:jc w:val="both"/>
              <w:rPr>
                <w:rFonts w:asciiTheme="minorHAnsi" w:hAnsiTheme="minorHAnsi" w:cstheme="minorHAnsi"/>
              </w:rPr>
            </w:pPr>
            <w:r w:rsidRPr="007878EC">
              <w:rPr>
                <w:rFonts w:asciiTheme="minorHAnsi" w:hAnsiTheme="minorHAnsi" w:cstheme="minorHAnsi"/>
              </w:rPr>
              <w:t>Προσθήκη μοναδικού Προσωπικού Αριθμού Ταυτοποίησης (PIN) για την παραλαβή ειδικών φακέλων ψηφοφορίας και για την επιστροφή της επιστολικής ψήφου - Μη αποστολή εκλογικού υλικού σε εμπόλεμες περιοχές - Τροποποίηση άρθρου 11 και παρ. 5 άρθρου 13 ν. 5083/2024</w:t>
            </w:r>
          </w:p>
          <w:p w14:paraId="7680D465" w14:textId="4CF0C9C0" w:rsidR="007878EC" w:rsidRPr="007878EC" w:rsidRDefault="007878EC" w:rsidP="001964C3">
            <w:pPr>
              <w:numPr>
                <w:ilvl w:val="0"/>
                <w:numId w:val="7"/>
              </w:numPr>
              <w:ind w:left="284"/>
              <w:contextualSpacing/>
              <w:jc w:val="both"/>
              <w:rPr>
                <w:rFonts w:asciiTheme="minorHAnsi" w:hAnsiTheme="minorHAnsi" w:cstheme="minorHAnsi"/>
              </w:rPr>
            </w:pPr>
            <w:r>
              <w:rPr>
                <w:rFonts w:asciiTheme="minorHAnsi" w:hAnsiTheme="minorHAnsi" w:cstheme="minorHAnsi"/>
                <w:b/>
              </w:rPr>
              <w:t>Άρθρο</w:t>
            </w:r>
            <w:r w:rsidRPr="007878EC">
              <w:rPr>
                <w:rFonts w:asciiTheme="minorHAnsi" w:hAnsiTheme="minorHAnsi" w:cstheme="minorHAnsi"/>
                <w:b/>
              </w:rPr>
              <w:t xml:space="preserve"> 6</w:t>
            </w:r>
            <w:r>
              <w:rPr>
                <w:rFonts w:asciiTheme="minorHAnsi" w:hAnsiTheme="minorHAnsi" w:cstheme="minorHAnsi"/>
                <w:b/>
                <w:lang w:val="en-US"/>
              </w:rPr>
              <w:t>2</w:t>
            </w:r>
          </w:p>
          <w:p w14:paraId="4C78983A" w14:textId="40BCA121" w:rsidR="007878EC" w:rsidRPr="007878EC" w:rsidRDefault="007878EC" w:rsidP="007878EC">
            <w:pPr>
              <w:ind w:left="284"/>
              <w:contextualSpacing/>
              <w:jc w:val="both"/>
              <w:rPr>
                <w:rFonts w:asciiTheme="minorHAnsi" w:hAnsiTheme="minorHAnsi" w:cstheme="minorHAnsi"/>
              </w:rPr>
            </w:pPr>
            <w:r w:rsidRPr="007878EC">
              <w:rPr>
                <w:rFonts w:asciiTheme="minorHAnsi" w:hAnsiTheme="minorHAnsi" w:cstheme="minorHAnsi"/>
              </w:rPr>
              <w:t>Ειδοποίηση διορισμού μελών Επιτροπών Συλλογής Επιστολικής Ψήφου και μελών Εφορευτικών Επιτροπών Διαλογής Επιστολικής Ψήφου - Προσθήκη παρ. 10 στο άρθρο 15 και παρ. 7 στο άρθρο 16 του ν. 5083/2024</w:t>
            </w:r>
          </w:p>
          <w:p w14:paraId="72E4D8EE" w14:textId="3FBE874A" w:rsidR="007878EC" w:rsidRPr="00D00AC3" w:rsidRDefault="007878EC" w:rsidP="001964C3">
            <w:pPr>
              <w:numPr>
                <w:ilvl w:val="0"/>
                <w:numId w:val="7"/>
              </w:numPr>
              <w:ind w:left="284"/>
              <w:contextualSpacing/>
              <w:jc w:val="both"/>
              <w:rPr>
                <w:rFonts w:asciiTheme="minorHAnsi" w:hAnsiTheme="minorHAnsi" w:cstheme="minorHAnsi"/>
              </w:rPr>
            </w:pPr>
            <w:r>
              <w:rPr>
                <w:rFonts w:asciiTheme="minorHAnsi" w:hAnsiTheme="minorHAnsi" w:cstheme="minorHAnsi"/>
                <w:b/>
              </w:rPr>
              <w:t>Άρθρο</w:t>
            </w:r>
            <w:r w:rsidRPr="007878EC">
              <w:rPr>
                <w:rFonts w:asciiTheme="minorHAnsi" w:hAnsiTheme="minorHAnsi" w:cstheme="minorHAnsi"/>
                <w:b/>
              </w:rPr>
              <w:t xml:space="preserve"> 6</w:t>
            </w:r>
            <w:r w:rsidR="00D00AC3">
              <w:rPr>
                <w:rFonts w:asciiTheme="minorHAnsi" w:hAnsiTheme="minorHAnsi" w:cstheme="minorHAnsi"/>
                <w:b/>
                <w:lang w:val="en-US"/>
              </w:rPr>
              <w:t>3</w:t>
            </w:r>
          </w:p>
          <w:p w14:paraId="0B590551" w14:textId="4D2E884F" w:rsidR="00D00AC3" w:rsidRPr="007878EC" w:rsidRDefault="00D00AC3" w:rsidP="00D00AC3">
            <w:pPr>
              <w:ind w:left="284"/>
              <w:contextualSpacing/>
              <w:jc w:val="both"/>
              <w:rPr>
                <w:rFonts w:asciiTheme="minorHAnsi" w:hAnsiTheme="minorHAnsi" w:cstheme="minorHAnsi"/>
              </w:rPr>
            </w:pPr>
            <w:r w:rsidRPr="00D00AC3">
              <w:rPr>
                <w:rFonts w:asciiTheme="minorHAnsi" w:hAnsiTheme="minorHAnsi" w:cstheme="minorHAnsi"/>
              </w:rPr>
              <w:t>Ορισμός αναπληρωτή Γενικού Εφόρου - Τροποποίηση παρ. 1 άρθρου 18 ν. 5083/2024</w:t>
            </w:r>
          </w:p>
          <w:p w14:paraId="0244B2D4" w14:textId="5A44A8F5" w:rsidR="007878EC" w:rsidRPr="007337B8" w:rsidRDefault="007878EC" w:rsidP="001964C3">
            <w:pPr>
              <w:numPr>
                <w:ilvl w:val="0"/>
                <w:numId w:val="7"/>
              </w:numPr>
              <w:ind w:left="284"/>
              <w:contextualSpacing/>
              <w:jc w:val="both"/>
              <w:rPr>
                <w:rFonts w:asciiTheme="minorHAnsi" w:hAnsiTheme="minorHAnsi" w:cstheme="minorHAnsi"/>
              </w:rPr>
            </w:pPr>
            <w:r>
              <w:rPr>
                <w:rFonts w:asciiTheme="minorHAnsi" w:hAnsiTheme="minorHAnsi" w:cstheme="minorHAnsi"/>
                <w:b/>
              </w:rPr>
              <w:t>Άρθρο</w:t>
            </w:r>
            <w:r w:rsidRPr="007878EC">
              <w:rPr>
                <w:rFonts w:asciiTheme="minorHAnsi" w:hAnsiTheme="minorHAnsi" w:cstheme="minorHAnsi"/>
                <w:b/>
              </w:rPr>
              <w:t xml:space="preserve"> 6</w:t>
            </w:r>
            <w:r w:rsidR="00D00AC3">
              <w:rPr>
                <w:rFonts w:asciiTheme="minorHAnsi" w:hAnsiTheme="minorHAnsi" w:cstheme="minorHAnsi"/>
                <w:b/>
                <w:lang w:val="en-US"/>
              </w:rPr>
              <w:t>4</w:t>
            </w:r>
          </w:p>
          <w:p w14:paraId="17129E77" w14:textId="7D39085B" w:rsidR="007337B8" w:rsidRPr="007878EC" w:rsidRDefault="007337B8" w:rsidP="007337B8">
            <w:pPr>
              <w:ind w:left="284"/>
              <w:contextualSpacing/>
              <w:jc w:val="both"/>
              <w:rPr>
                <w:rFonts w:asciiTheme="minorHAnsi" w:hAnsiTheme="minorHAnsi" w:cstheme="minorHAnsi"/>
              </w:rPr>
            </w:pPr>
            <w:r w:rsidRPr="007337B8">
              <w:rPr>
                <w:rFonts w:asciiTheme="minorHAnsi" w:hAnsiTheme="minorHAnsi" w:cstheme="minorHAnsi"/>
              </w:rPr>
              <w:t>Ηλεκτρονική ενημέρωση αντιπροσώπων της δικαστικής αρχής και των εφόρων τους - Τροποποίηση παρ. 13 άρθρου 68 π.δ. 26/2012</w:t>
            </w:r>
          </w:p>
          <w:p w14:paraId="5FADC1C0" w14:textId="49A01DF3" w:rsidR="007878EC" w:rsidRPr="007337B8" w:rsidRDefault="007878EC" w:rsidP="001964C3">
            <w:pPr>
              <w:numPr>
                <w:ilvl w:val="0"/>
                <w:numId w:val="7"/>
              </w:numPr>
              <w:ind w:left="284"/>
              <w:contextualSpacing/>
              <w:jc w:val="both"/>
              <w:rPr>
                <w:rFonts w:asciiTheme="minorHAnsi" w:hAnsiTheme="minorHAnsi" w:cstheme="minorHAnsi"/>
              </w:rPr>
            </w:pPr>
            <w:r>
              <w:rPr>
                <w:rFonts w:asciiTheme="minorHAnsi" w:hAnsiTheme="minorHAnsi" w:cstheme="minorHAnsi"/>
                <w:b/>
              </w:rPr>
              <w:t>Άρθρο</w:t>
            </w:r>
            <w:r w:rsidRPr="007878EC">
              <w:rPr>
                <w:rFonts w:asciiTheme="minorHAnsi" w:hAnsiTheme="minorHAnsi" w:cstheme="minorHAnsi"/>
                <w:b/>
              </w:rPr>
              <w:t xml:space="preserve"> 6</w:t>
            </w:r>
            <w:r w:rsidR="00D00AC3">
              <w:rPr>
                <w:rFonts w:asciiTheme="minorHAnsi" w:hAnsiTheme="minorHAnsi" w:cstheme="minorHAnsi"/>
                <w:b/>
                <w:lang w:val="en-US"/>
              </w:rPr>
              <w:t>5</w:t>
            </w:r>
          </w:p>
          <w:p w14:paraId="1EA9D6A2" w14:textId="036A149F" w:rsidR="007337B8" w:rsidRPr="007878EC" w:rsidRDefault="007337B8" w:rsidP="007337B8">
            <w:pPr>
              <w:ind w:left="284"/>
              <w:contextualSpacing/>
              <w:jc w:val="both"/>
              <w:rPr>
                <w:rFonts w:asciiTheme="minorHAnsi" w:hAnsiTheme="minorHAnsi" w:cstheme="minorHAnsi"/>
              </w:rPr>
            </w:pPr>
            <w:r w:rsidRPr="007337B8">
              <w:rPr>
                <w:rFonts w:asciiTheme="minorHAnsi" w:hAnsiTheme="minorHAnsi" w:cstheme="minorHAnsi"/>
              </w:rPr>
              <w:t>Προθεσμίες συμπλήρωσης ή τροποποίησης συνδυασμού σε περίπτωση θανάτου υποψηφίου, προσδιορισμού εκλογικών τμημάτων, διορισμού δικαστικών αντιπροσώπων και περιορισμού προεκλογικών εμφανίσεων - Τροποποίηση παρ. 5 και προσθήκη παρ. 11 στο άρθρο 3 του ν. 4255/2014</w:t>
            </w:r>
          </w:p>
          <w:p w14:paraId="0F60A087" w14:textId="49AE534D" w:rsidR="007878EC" w:rsidRPr="007878EC" w:rsidRDefault="007878EC" w:rsidP="001964C3">
            <w:pPr>
              <w:numPr>
                <w:ilvl w:val="0"/>
                <w:numId w:val="7"/>
              </w:numPr>
              <w:ind w:left="284"/>
              <w:contextualSpacing/>
              <w:jc w:val="both"/>
              <w:rPr>
                <w:rFonts w:asciiTheme="minorHAnsi" w:hAnsiTheme="minorHAnsi" w:cstheme="minorHAnsi"/>
              </w:rPr>
            </w:pPr>
            <w:r>
              <w:rPr>
                <w:rFonts w:asciiTheme="minorHAnsi" w:hAnsiTheme="minorHAnsi" w:cstheme="minorHAnsi"/>
                <w:b/>
              </w:rPr>
              <w:lastRenderedPageBreak/>
              <w:t>Άρθρο</w:t>
            </w:r>
            <w:r w:rsidRPr="007878EC">
              <w:rPr>
                <w:rFonts w:asciiTheme="minorHAnsi" w:hAnsiTheme="minorHAnsi" w:cstheme="minorHAnsi"/>
                <w:b/>
              </w:rPr>
              <w:t xml:space="preserve"> 6</w:t>
            </w:r>
            <w:r w:rsidR="00D00AC3">
              <w:rPr>
                <w:rFonts w:asciiTheme="minorHAnsi" w:hAnsiTheme="minorHAnsi" w:cstheme="minorHAnsi"/>
                <w:b/>
                <w:lang w:val="en-US"/>
              </w:rPr>
              <w:t>6</w:t>
            </w:r>
          </w:p>
          <w:p w14:paraId="23D10D9B" w14:textId="4599E902" w:rsidR="00F175B7" w:rsidRPr="007878EC" w:rsidRDefault="007337B8" w:rsidP="007878EC">
            <w:pPr>
              <w:ind w:left="284"/>
              <w:contextualSpacing/>
              <w:jc w:val="both"/>
              <w:rPr>
                <w:rFonts w:asciiTheme="minorHAnsi" w:hAnsiTheme="minorHAnsi" w:cstheme="minorHAnsi"/>
              </w:rPr>
            </w:pPr>
            <w:r w:rsidRPr="007337B8">
              <w:rPr>
                <w:rFonts w:asciiTheme="minorHAnsi" w:hAnsiTheme="minorHAnsi" w:cstheme="minorHAnsi"/>
              </w:rPr>
              <w:t>Αποζημίωση αναπληρωτή Γενικού Εφόρου και αναπληρωματικών μελών των Εφορευτικών Επιτροπών Διαλογής Επιστολικής Ψήφου και της Επιτροπής Ψηφοδελτίων Επιστολικής Ψήφου - Εξουσιοδοτική διάταξη - Τροποποίηση παρ. 1 άρθρου 19 και παρ. 6 άρθρου 36 ν. 5083/2024</w:t>
            </w:r>
          </w:p>
        </w:tc>
      </w:tr>
      <w:tr w:rsidR="00F175B7" w:rsidRPr="00D43DEC" w14:paraId="160E7175" w14:textId="77777777" w:rsidTr="00B46C57">
        <w:tblPrEx>
          <w:shd w:val="clear" w:color="auto" w:fill="FFFFFF"/>
        </w:tblPrEx>
        <w:trPr>
          <w:gridAfter w:val="1"/>
          <w:wAfter w:w="34" w:type="dxa"/>
        </w:trPr>
        <w:tc>
          <w:tcPr>
            <w:tcW w:w="575" w:type="dxa"/>
            <w:gridSpan w:val="2"/>
            <w:shd w:val="clear" w:color="auto" w:fill="DBE5F1" w:themeFill="accent1" w:themeFillTint="33"/>
          </w:tcPr>
          <w:p w14:paraId="76AC0CF9" w14:textId="77777777" w:rsidR="00F175B7" w:rsidRPr="00D43DEC" w:rsidRDefault="00F175B7" w:rsidP="00CA5948">
            <w:pPr>
              <w:jc w:val="both"/>
              <w:rPr>
                <w:rFonts w:asciiTheme="minorHAnsi" w:hAnsiTheme="minorHAnsi" w:cstheme="minorHAnsi"/>
                <w:b/>
              </w:rPr>
            </w:pPr>
          </w:p>
        </w:tc>
        <w:tc>
          <w:tcPr>
            <w:tcW w:w="9172" w:type="dxa"/>
            <w:gridSpan w:val="4"/>
            <w:shd w:val="clear" w:color="auto" w:fill="DBE5F1" w:themeFill="accent1" w:themeFillTint="33"/>
          </w:tcPr>
          <w:p w14:paraId="417A90B6" w14:textId="1E7160B1" w:rsidR="00F175B7" w:rsidRPr="00D43DEC" w:rsidRDefault="00F175B7" w:rsidP="00CA5948">
            <w:pPr>
              <w:contextualSpacing/>
              <w:jc w:val="both"/>
              <w:rPr>
                <w:rFonts w:asciiTheme="minorHAnsi" w:hAnsiTheme="minorHAnsi" w:cstheme="minorHAnsi"/>
              </w:rPr>
            </w:pPr>
            <w:r>
              <w:rPr>
                <w:rFonts w:asciiTheme="minorHAnsi" w:hAnsiTheme="minorHAnsi" w:cstheme="minorHAnsi"/>
              </w:rPr>
              <w:t>του ν</w:t>
            </w:r>
            <w:r w:rsidRPr="00487FB9">
              <w:rPr>
                <w:rFonts w:asciiTheme="minorHAnsi" w:hAnsiTheme="minorHAnsi" w:cstheme="minorHAnsi"/>
              </w:rPr>
              <w:t xml:space="preserve">. </w:t>
            </w:r>
            <w:r w:rsidR="005D608B" w:rsidRPr="005D608B">
              <w:rPr>
                <w:rFonts w:asciiTheme="minorHAnsi" w:hAnsiTheme="minorHAnsi" w:cstheme="minorHAnsi"/>
              </w:rPr>
              <w:t xml:space="preserve">5102/2024 </w:t>
            </w:r>
            <w:r>
              <w:rPr>
                <w:rFonts w:asciiTheme="minorHAnsi" w:hAnsiTheme="minorHAnsi" w:cstheme="minorHAnsi"/>
              </w:rPr>
              <w:t>(</w:t>
            </w:r>
            <w:hyperlink r:id="rId163" w:history="1">
              <w:r w:rsidR="005D608B" w:rsidRPr="003B7893">
                <w:rPr>
                  <w:rStyle w:val="-"/>
                  <w:rFonts w:asciiTheme="minorHAnsi" w:hAnsiTheme="minorHAnsi" w:cstheme="minorHAnsi"/>
                  <w:u w:val="none"/>
                </w:rPr>
                <w:t>ΦΕΚ Τεύχος A’ 55/13.04.2024</w:t>
              </w:r>
            </w:hyperlink>
            <w:r w:rsidRPr="00D43DEC">
              <w:rPr>
                <w:rFonts w:asciiTheme="minorHAnsi" w:hAnsiTheme="minorHAnsi" w:cstheme="minorHAnsi"/>
              </w:rPr>
              <w:t>)».</w:t>
            </w:r>
          </w:p>
        </w:tc>
      </w:tr>
      <w:tr w:rsidR="00F175B7" w:rsidRPr="00D43DEC" w14:paraId="10D21772" w14:textId="77777777" w:rsidTr="00B46C57">
        <w:tblPrEx>
          <w:shd w:val="clear" w:color="auto" w:fill="FFFFFF"/>
        </w:tblPrEx>
        <w:trPr>
          <w:gridAfter w:val="1"/>
          <w:wAfter w:w="34" w:type="dxa"/>
        </w:trPr>
        <w:tc>
          <w:tcPr>
            <w:tcW w:w="575" w:type="dxa"/>
            <w:gridSpan w:val="2"/>
            <w:shd w:val="clear" w:color="auto" w:fill="DBE5F1" w:themeFill="accent1" w:themeFillTint="33"/>
          </w:tcPr>
          <w:p w14:paraId="43235917" w14:textId="77777777" w:rsidR="00F175B7" w:rsidRPr="00D43DEC" w:rsidRDefault="00F175B7" w:rsidP="00CA5948">
            <w:pPr>
              <w:jc w:val="both"/>
              <w:rPr>
                <w:rFonts w:ascii="Calibri" w:hAnsi="Calibri" w:cs="Tahoma"/>
                <w:b/>
              </w:rPr>
            </w:pPr>
          </w:p>
        </w:tc>
        <w:tc>
          <w:tcPr>
            <w:tcW w:w="9172" w:type="dxa"/>
            <w:gridSpan w:val="4"/>
            <w:shd w:val="clear" w:color="auto" w:fill="DBE5F1" w:themeFill="accent1" w:themeFillTint="33"/>
          </w:tcPr>
          <w:p w14:paraId="3E1D9B0D" w14:textId="77777777" w:rsidR="00F175B7" w:rsidRPr="00D43DEC" w:rsidRDefault="00F175B7" w:rsidP="00CA5948">
            <w:pPr>
              <w:jc w:val="both"/>
              <w:rPr>
                <w:rFonts w:ascii="Calibri" w:hAnsi="Calibri" w:cs="Tahoma"/>
                <w:b/>
                <w:sz w:val="28"/>
                <w:szCs w:val="28"/>
              </w:rPr>
            </w:pPr>
            <w:r w:rsidRPr="00D43DEC">
              <w:rPr>
                <w:rFonts w:ascii="Calibri" w:hAnsi="Calibri" w:cs="Tahoma"/>
                <w:b/>
                <w:sz w:val="28"/>
                <w:szCs w:val="28"/>
                <w:u w:val="single"/>
              </w:rPr>
              <w:t>ΤΙΤΛΟΣ ΝΟΜΟΥ</w:t>
            </w:r>
            <w:r w:rsidRPr="00D43DEC">
              <w:rPr>
                <w:rFonts w:ascii="Calibri" w:hAnsi="Calibri" w:cs="Tahoma"/>
                <w:b/>
                <w:sz w:val="28"/>
                <w:szCs w:val="28"/>
              </w:rPr>
              <w:t>:</w:t>
            </w:r>
          </w:p>
        </w:tc>
      </w:tr>
      <w:tr w:rsidR="00F175B7" w:rsidRPr="00D43DEC" w14:paraId="121B0A43" w14:textId="77777777" w:rsidTr="00B46C57">
        <w:tblPrEx>
          <w:shd w:val="clear" w:color="auto" w:fill="FFFFFF"/>
        </w:tblPrEx>
        <w:trPr>
          <w:gridAfter w:val="1"/>
          <w:wAfter w:w="34" w:type="dxa"/>
        </w:trPr>
        <w:tc>
          <w:tcPr>
            <w:tcW w:w="575" w:type="dxa"/>
            <w:gridSpan w:val="2"/>
            <w:shd w:val="clear" w:color="auto" w:fill="DBE5F1" w:themeFill="accent1" w:themeFillTint="33"/>
          </w:tcPr>
          <w:p w14:paraId="66DA1C18" w14:textId="77777777" w:rsidR="00F175B7" w:rsidRPr="00D43DEC" w:rsidRDefault="00F175B7" w:rsidP="00CA5948">
            <w:pPr>
              <w:jc w:val="both"/>
              <w:rPr>
                <w:rFonts w:ascii="Calibri" w:hAnsi="Calibri" w:cs="Tahoma"/>
                <w:b/>
              </w:rPr>
            </w:pPr>
          </w:p>
        </w:tc>
        <w:tc>
          <w:tcPr>
            <w:tcW w:w="9172" w:type="dxa"/>
            <w:gridSpan w:val="4"/>
            <w:shd w:val="clear" w:color="auto" w:fill="DBE5F1" w:themeFill="accent1" w:themeFillTint="33"/>
          </w:tcPr>
          <w:p w14:paraId="5874C0F3" w14:textId="07FA8C90" w:rsidR="00F175B7" w:rsidRPr="00D43DEC" w:rsidRDefault="00F175B7" w:rsidP="00CA5948">
            <w:pPr>
              <w:suppressAutoHyphens w:val="0"/>
              <w:autoSpaceDE w:val="0"/>
              <w:autoSpaceDN w:val="0"/>
              <w:adjustRightInd w:val="0"/>
              <w:jc w:val="both"/>
              <w:rPr>
                <w:rFonts w:asciiTheme="minorHAnsi" w:hAnsiTheme="minorHAnsi" w:cstheme="minorHAnsi"/>
                <w:i/>
                <w:sz w:val="22"/>
                <w:szCs w:val="22"/>
                <w:lang w:eastAsia="el-GR"/>
              </w:rPr>
            </w:pPr>
            <w:r w:rsidRPr="00D43DEC">
              <w:rPr>
                <w:rFonts w:asciiTheme="minorHAnsi" w:hAnsiTheme="minorHAnsi" w:cstheme="minorHAnsi"/>
                <w:i/>
              </w:rPr>
              <w:t>«</w:t>
            </w:r>
            <w:r w:rsidR="00B03D80" w:rsidRPr="00B03D80">
              <w:rPr>
                <w:rFonts w:asciiTheme="minorHAnsi" w:hAnsiTheme="minorHAnsi" w:cstheme="minorHAnsi"/>
                <w:i/>
              </w:rPr>
              <w:t>Δράσεις δημόσιας υγείας - Ρυθμίσεις για την ενίσχυση του Εθνικού Συστήματος Υγείας και άλλες διατάξεις</w:t>
            </w:r>
            <w:r w:rsidRPr="00D43DEC">
              <w:rPr>
                <w:rFonts w:asciiTheme="minorHAnsi" w:hAnsiTheme="minorHAnsi" w:cstheme="minorHAnsi"/>
                <w:i/>
              </w:rPr>
              <w:t>»</w:t>
            </w:r>
          </w:p>
        </w:tc>
      </w:tr>
      <w:tr w:rsidR="00F175B7" w:rsidRPr="00D43DEC" w14:paraId="271770D1" w14:textId="77777777" w:rsidTr="00B46C57">
        <w:tblPrEx>
          <w:shd w:val="clear" w:color="auto" w:fill="FFFFFF"/>
        </w:tblPrEx>
        <w:trPr>
          <w:gridAfter w:val="1"/>
          <w:wAfter w:w="34" w:type="dxa"/>
        </w:trPr>
        <w:tc>
          <w:tcPr>
            <w:tcW w:w="575" w:type="dxa"/>
            <w:gridSpan w:val="2"/>
            <w:shd w:val="clear" w:color="auto" w:fill="DBE5F1" w:themeFill="accent1" w:themeFillTint="33"/>
          </w:tcPr>
          <w:p w14:paraId="326579F7" w14:textId="77777777" w:rsidR="00F175B7" w:rsidRPr="00D43DEC" w:rsidRDefault="00F175B7" w:rsidP="00CA5948">
            <w:pPr>
              <w:jc w:val="both"/>
              <w:rPr>
                <w:rFonts w:ascii="Calibri" w:hAnsi="Calibri" w:cs="Tahoma"/>
                <w:b/>
              </w:rPr>
            </w:pPr>
          </w:p>
        </w:tc>
        <w:tc>
          <w:tcPr>
            <w:tcW w:w="9172" w:type="dxa"/>
            <w:gridSpan w:val="4"/>
            <w:shd w:val="clear" w:color="auto" w:fill="DBE5F1" w:themeFill="accent1" w:themeFillTint="33"/>
          </w:tcPr>
          <w:p w14:paraId="7A04D976" w14:textId="77777777" w:rsidR="00F175B7" w:rsidRPr="00D43DEC" w:rsidRDefault="00F175B7" w:rsidP="00CA5948">
            <w:pPr>
              <w:jc w:val="both"/>
              <w:rPr>
                <w:rFonts w:ascii="Calibri" w:hAnsi="Calibri" w:cs="Tahoma"/>
                <w:b/>
                <w:sz w:val="28"/>
                <w:szCs w:val="28"/>
              </w:rPr>
            </w:pPr>
            <w:r w:rsidRPr="00D43DEC">
              <w:rPr>
                <w:rFonts w:ascii="Calibri" w:hAnsi="Calibri" w:cs="Tahoma"/>
                <w:b/>
                <w:sz w:val="28"/>
                <w:szCs w:val="28"/>
                <w:u w:val="single"/>
              </w:rPr>
              <w:t>ΑΡΙΘΜΟΣ ΤΡΟΠΟΛΟΓΙΑΣ</w:t>
            </w:r>
            <w:r w:rsidRPr="00D43DEC">
              <w:rPr>
                <w:rFonts w:ascii="Calibri" w:hAnsi="Calibri" w:cs="Tahoma"/>
                <w:b/>
                <w:sz w:val="28"/>
                <w:szCs w:val="28"/>
              </w:rPr>
              <w:t>:</w:t>
            </w:r>
          </w:p>
        </w:tc>
      </w:tr>
      <w:tr w:rsidR="00F175B7" w:rsidRPr="00D43DEC" w14:paraId="38972F9F" w14:textId="77777777" w:rsidTr="00B46C57">
        <w:tblPrEx>
          <w:shd w:val="clear" w:color="auto" w:fill="FFFFFF"/>
        </w:tblPrEx>
        <w:trPr>
          <w:gridAfter w:val="1"/>
          <w:wAfter w:w="34" w:type="dxa"/>
        </w:trPr>
        <w:tc>
          <w:tcPr>
            <w:tcW w:w="575" w:type="dxa"/>
            <w:gridSpan w:val="2"/>
            <w:shd w:val="clear" w:color="auto" w:fill="DBE5F1" w:themeFill="accent1" w:themeFillTint="33"/>
          </w:tcPr>
          <w:p w14:paraId="494FB999" w14:textId="77777777" w:rsidR="00F175B7" w:rsidRPr="00D43DEC" w:rsidRDefault="00F175B7" w:rsidP="00CA5948">
            <w:pPr>
              <w:jc w:val="both"/>
              <w:rPr>
                <w:rFonts w:ascii="Calibri" w:hAnsi="Calibri" w:cs="Tahoma"/>
                <w:b/>
              </w:rPr>
            </w:pPr>
          </w:p>
        </w:tc>
        <w:tc>
          <w:tcPr>
            <w:tcW w:w="9172" w:type="dxa"/>
            <w:gridSpan w:val="4"/>
            <w:shd w:val="clear" w:color="auto" w:fill="DBE5F1" w:themeFill="accent1" w:themeFillTint="33"/>
          </w:tcPr>
          <w:p w14:paraId="128FFADA" w14:textId="05AB5F84" w:rsidR="00F175B7" w:rsidRPr="008C6D51" w:rsidRDefault="00B03D80" w:rsidP="00CA5948">
            <w:pPr>
              <w:suppressAutoHyphens w:val="0"/>
              <w:rPr>
                <w:rFonts w:asciiTheme="minorHAnsi" w:hAnsiTheme="minorHAnsi" w:cstheme="minorHAnsi"/>
                <w:lang w:eastAsia="el-GR"/>
              </w:rPr>
            </w:pPr>
            <w:hyperlink r:id="rId164" w:history="1">
              <w:r w:rsidRPr="008C6D51">
                <w:rPr>
                  <w:rStyle w:val="-"/>
                  <w:rFonts w:asciiTheme="minorHAnsi" w:hAnsiTheme="minorHAnsi" w:cstheme="minorHAnsi"/>
                  <w:u w:val="none"/>
                  <w:lang w:eastAsia="el-GR"/>
                </w:rPr>
                <w:t>124/9 8.4.2024</w:t>
              </w:r>
            </w:hyperlink>
          </w:p>
        </w:tc>
      </w:tr>
      <w:tr w:rsidR="00F175B7" w:rsidRPr="00D43DEC" w14:paraId="6D80CA97" w14:textId="77777777" w:rsidTr="00B46C57">
        <w:tblPrEx>
          <w:shd w:val="clear" w:color="auto" w:fill="FFFFFF"/>
        </w:tblPrEx>
        <w:trPr>
          <w:gridAfter w:val="1"/>
          <w:wAfter w:w="34" w:type="dxa"/>
        </w:trPr>
        <w:tc>
          <w:tcPr>
            <w:tcW w:w="575" w:type="dxa"/>
            <w:gridSpan w:val="2"/>
            <w:shd w:val="clear" w:color="auto" w:fill="DBE5F1" w:themeFill="accent1" w:themeFillTint="33"/>
          </w:tcPr>
          <w:p w14:paraId="1B0AC9F8" w14:textId="77777777" w:rsidR="00F175B7" w:rsidRPr="00D43DEC" w:rsidRDefault="00F175B7" w:rsidP="00CA5948">
            <w:pPr>
              <w:jc w:val="both"/>
              <w:rPr>
                <w:rFonts w:ascii="Calibri" w:hAnsi="Calibri" w:cs="Tahoma"/>
                <w:b/>
              </w:rPr>
            </w:pPr>
          </w:p>
        </w:tc>
        <w:tc>
          <w:tcPr>
            <w:tcW w:w="9172" w:type="dxa"/>
            <w:gridSpan w:val="4"/>
            <w:shd w:val="clear" w:color="auto" w:fill="DBE5F1" w:themeFill="accent1" w:themeFillTint="33"/>
          </w:tcPr>
          <w:p w14:paraId="07F2F575" w14:textId="77777777" w:rsidR="00F175B7" w:rsidRPr="00D43DEC" w:rsidRDefault="00F175B7" w:rsidP="00CA5948">
            <w:pPr>
              <w:jc w:val="both"/>
              <w:rPr>
                <w:rFonts w:ascii="Calibri" w:hAnsi="Calibri" w:cs="Tahoma"/>
                <w:b/>
                <w:sz w:val="28"/>
                <w:szCs w:val="28"/>
              </w:rPr>
            </w:pPr>
            <w:r w:rsidRPr="00D43DEC">
              <w:rPr>
                <w:rFonts w:ascii="Calibri" w:hAnsi="Calibri" w:cs="Tahoma"/>
                <w:b/>
                <w:sz w:val="28"/>
                <w:szCs w:val="28"/>
                <w:u w:val="single"/>
              </w:rPr>
              <w:t>ΠΕΡΙΓΡΑΦΗ</w:t>
            </w:r>
            <w:r w:rsidRPr="00D43DEC">
              <w:rPr>
                <w:rFonts w:ascii="Calibri" w:hAnsi="Calibri" w:cs="Tahoma"/>
                <w:b/>
                <w:sz w:val="28"/>
                <w:szCs w:val="28"/>
              </w:rPr>
              <w:t>:</w:t>
            </w:r>
          </w:p>
          <w:p w14:paraId="7B4439AE" w14:textId="770183E4" w:rsidR="00CB3A71" w:rsidRDefault="00B03D80" w:rsidP="001964C3">
            <w:pPr>
              <w:pStyle w:val="ae"/>
              <w:numPr>
                <w:ilvl w:val="0"/>
                <w:numId w:val="23"/>
              </w:numPr>
              <w:ind w:left="357" w:hanging="357"/>
              <w:jc w:val="both"/>
              <w:rPr>
                <w:rFonts w:asciiTheme="minorHAnsi" w:hAnsiTheme="minorHAnsi" w:cstheme="minorHAnsi"/>
              </w:rPr>
            </w:pPr>
            <w:r w:rsidRPr="00B03D80">
              <w:rPr>
                <w:rFonts w:asciiTheme="minorHAnsi" w:hAnsiTheme="minorHAnsi" w:cstheme="minorHAnsi"/>
              </w:rPr>
              <w:t>Τροποποίηση/συμπλήρωση διατάξεων του ν.</w:t>
            </w:r>
            <w:r w:rsidR="006C5E22" w:rsidRPr="006C5E22">
              <w:rPr>
                <w:rFonts w:asciiTheme="minorHAnsi" w:hAnsiTheme="minorHAnsi" w:cstheme="minorHAnsi"/>
              </w:rPr>
              <w:t xml:space="preserve"> </w:t>
            </w:r>
            <w:r w:rsidRPr="00B03D80">
              <w:rPr>
                <w:rFonts w:asciiTheme="minorHAnsi" w:hAnsiTheme="minorHAnsi" w:cstheme="minorHAnsi"/>
              </w:rPr>
              <w:t xml:space="preserve">5083/2024 αναφορικά με τη δυνατότητα άσκησης του εκλογικού δικαιώματος με επιστολική ψήφο για την εκλογή ευρωβουλευτών. </w:t>
            </w:r>
          </w:p>
          <w:p w14:paraId="372EF2AD" w14:textId="01BC3BC3" w:rsidR="00B03D80" w:rsidRDefault="00B03D80" w:rsidP="001964C3">
            <w:pPr>
              <w:pStyle w:val="ae"/>
              <w:numPr>
                <w:ilvl w:val="0"/>
                <w:numId w:val="23"/>
              </w:numPr>
              <w:ind w:left="357" w:hanging="357"/>
              <w:jc w:val="both"/>
              <w:rPr>
                <w:rFonts w:asciiTheme="minorHAnsi" w:hAnsiTheme="minorHAnsi" w:cstheme="minorHAnsi"/>
              </w:rPr>
            </w:pPr>
            <w:r w:rsidRPr="00B03D80">
              <w:rPr>
                <w:rFonts w:asciiTheme="minorHAnsi" w:hAnsiTheme="minorHAnsi" w:cstheme="minorHAnsi"/>
              </w:rPr>
              <w:t xml:space="preserve">Παροχή της δυνατότητας ενημέρωσης και με ηλεκτρονικό τρόπο, των εφόρων και των αντιπροσώπων της δικαστικής αρχής σχετικά με το διορισμό τους και την άφιξη στον τόπο διορισμού τους. </w:t>
            </w:r>
          </w:p>
          <w:p w14:paraId="285C06E2" w14:textId="7D6C0894" w:rsidR="001B0722" w:rsidRPr="001B0722" w:rsidRDefault="00B03D80" w:rsidP="001964C3">
            <w:pPr>
              <w:pStyle w:val="ae"/>
              <w:numPr>
                <w:ilvl w:val="0"/>
                <w:numId w:val="23"/>
              </w:numPr>
              <w:ind w:left="357" w:hanging="357"/>
              <w:jc w:val="both"/>
              <w:rPr>
                <w:rFonts w:asciiTheme="minorHAnsi" w:hAnsiTheme="minorHAnsi" w:cstheme="minorHAnsi"/>
              </w:rPr>
            </w:pPr>
            <w:r w:rsidRPr="00CB3A71">
              <w:rPr>
                <w:rFonts w:asciiTheme="minorHAnsi" w:hAnsiTheme="minorHAnsi" w:cstheme="minorHAnsi"/>
              </w:rPr>
              <w:t>Τροποποίηση/συμπλήρωση του άρθρου 3 του ν.4255/2014, αναφορικά με την πρόταση των υποψηφίων και την κατάρτιση και ανακήρυξη συνδυασμών κατά τη διενέργεια των ευρωεκλογών.</w:t>
            </w:r>
          </w:p>
        </w:tc>
      </w:tr>
      <w:tr w:rsidR="005B14E8" w:rsidRPr="00D43DEC" w14:paraId="1C498E39" w14:textId="77777777" w:rsidTr="006B73FB">
        <w:tblPrEx>
          <w:shd w:val="clear" w:color="auto" w:fill="FFFFFF"/>
        </w:tblPrEx>
        <w:trPr>
          <w:gridAfter w:val="1"/>
          <w:wAfter w:w="34" w:type="dxa"/>
        </w:trPr>
        <w:tc>
          <w:tcPr>
            <w:tcW w:w="575" w:type="dxa"/>
            <w:gridSpan w:val="2"/>
            <w:shd w:val="clear" w:color="auto" w:fill="FFFFFF"/>
          </w:tcPr>
          <w:p w14:paraId="7F596E42" w14:textId="662B9384" w:rsidR="005B14E8" w:rsidRPr="00D43DEC" w:rsidRDefault="005B14E8" w:rsidP="006B73FB">
            <w:pPr>
              <w:jc w:val="both"/>
              <w:rPr>
                <w:rFonts w:asciiTheme="minorHAnsi" w:hAnsiTheme="minorHAnsi" w:cstheme="minorHAnsi"/>
                <w:b/>
                <w:sz w:val="28"/>
                <w:szCs w:val="28"/>
              </w:rPr>
            </w:pPr>
            <w:r>
              <w:rPr>
                <w:rFonts w:asciiTheme="minorHAnsi" w:hAnsiTheme="minorHAnsi" w:cstheme="minorHAnsi"/>
                <w:b/>
                <w:sz w:val="28"/>
                <w:szCs w:val="28"/>
              </w:rPr>
              <w:t>5</w:t>
            </w:r>
            <w:r>
              <w:rPr>
                <w:rFonts w:asciiTheme="minorHAnsi" w:hAnsiTheme="minorHAnsi" w:cstheme="minorHAnsi"/>
                <w:b/>
                <w:sz w:val="28"/>
                <w:szCs w:val="28"/>
                <w:lang w:val="en-US"/>
              </w:rPr>
              <w:t>5</w:t>
            </w:r>
            <w:r w:rsidRPr="00D43DEC">
              <w:rPr>
                <w:rFonts w:asciiTheme="minorHAnsi" w:hAnsiTheme="minorHAnsi" w:cstheme="minorHAnsi"/>
                <w:b/>
                <w:sz w:val="28"/>
                <w:szCs w:val="28"/>
              </w:rPr>
              <w:t>.</w:t>
            </w:r>
          </w:p>
        </w:tc>
        <w:tc>
          <w:tcPr>
            <w:tcW w:w="9172" w:type="dxa"/>
            <w:gridSpan w:val="4"/>
            <w:shd w:val="clear" w:color="auto" w:fill="FFFFFF"/>
          </w:tcPr>
          <w:p w14:paraId="24E7E126" w14:textId="6E2D190A" w:rsidR="005B14E8" w:rsidRDefault="005B14E8" w:rsidP="006B73FB">
            <w:pPr>
              <w:jc w:val="both"/>
              <w:rPr>
                <w:rFonts w:asciiTheme="minorHAnsi" w:hAnsiTheme="minorHAnsi" w:cstheme="minorHAnsi"/>
                <w:b/>
                <w:sz w:val="28"/>
                <w:szCs w:val="28"/>
              </w:rPr>
            </w:pPr>
            <w:r w:rsidRPr="00D43DEC">
              <w:rPr>
                <w:rFonts w:asciiTheme="minorHAnsi" w:hAnsiTheme="minorHAnsi" w:cstheme="minorHAnsi"/>
                <w:b/>
                <w:sz w:val="28"/>
                <w:szCs w:val="28"/>
                <w:u w:val="single"/>
              </w:rPr>
              <w:t>ΔΙΑΤΑΞΗ ΝΟΜΟΥ</w:t>
            </w:r>
            <w:r w:rsidRPr="00D43DEC">
              <w:rPr>
                <w:rFonts w:asciiTheme="minorHAnsi" w:hAnsiTheme="minorHAnsi" w:cstheme="minorHAnsi"/>
                <w:b/>
                <w:sz w:val="28"/>
                <w:szCs w:val="28"/>
              </w:rPr>
              <w:t xml:space="preserve">: </w:t>
            </w:r>
          </w:p>
          <w:p w14:paraId="6ED55F7F" w14:textId="0D9EB063" w:rsidR="00EF696B" w:rsidRPr="00EF696B" w:rsidRDefault="00EF696B" w:rsidP="00EF696B">
            <w:pPr>
              <w:jc w:val="center"/>
              <w:rPr>
                <w:rFonts w:asciiTheme="minorHAnsi" w:hAnsiTheme="minorHAnsi" w:cstheme="minorHAnsi"/>
                <w:b/>
              </w:rPr>
            </w:pPr>
            <w:r w:rsidRPr="00EF696B">
              <w:rPr>
                <w:rFonts w:asciiTheme="minorHAnsi" w:hAnsiTheme="minorHAnsi" w:cstheme="minorHAnsi"/>
                <w:b/>
              </w:rPr>
              <w:t>ΜΕΡΟΣ Γ΄</w:t>
            </w:r>
          </w:p>
          <w:p w14:paraId="53268074" w14:textId="5AD9C131" w:rsidR="00EF696B" w:rsidRPr="00EF696B" w:rsidRDefault="00EF696B" w:rsidP="00EF696B">
            <w:pPr>
              <w:jc w:val="center"/>
              <w:rPr>
                <w:rFonts w:asciiTheme="minorHAnsi" w:hAnsiTheme="minorHAnsi" w:cstheme="minorHAnsi"/>
                <w:b/>
              </w:rPr>
            </w:pPr>
            <w:r w:rsidRPr="00EF696B">
              <w:rPr>
                <w:rFonts w:asciiTheme="minorHAnsi" w:hAnsiTheme="minorHAnsi" w:cstheme="minorHAnsi"/>
                <w:b/>
              </w:rPr>
              <w:t>ΑΛΛΕΣ ΔΙΑΤΑΞΕΙΣ</w:t>
            </w:r>
          </w:p>
          <w:p w14:paraId="5FCB9181" w14:textId="7B7AC521" w:rsidR="005B14E8" w:rsidRPr="004B1B53" w:rsidRDefault="005B14E8" w:rsidP="001964C3">
            <w:pPr>
              <w:numPr>
                <w:ilvl w:val="0"/>
                <w:numId w:val="7"/>
              </w:numPr>
              <w:ind w:left="284"/>
              <w:contextualSpacing/>
              <w:jc w:val="both"/>
              <w:rPr>
                <w:rFonts w:asciiTheme="minorHAnsi" w:hAnsiTheme="minorHAnsi" w:cstheme="minorHAnsi"/>
              </w:rPr>
            </w:pPr>
            <w:r>
              <w:rPr>
                <w:rFonts w:asciiTheme="minorHAnsi" w:hAnsiTheme="minorHAnsi" w:cstheme="minorHAnsi"/>
                <w:b/>
              </w:rPr>
              <w:t xml:space="preserve">Άρθρο </w:t>
            </w:r>
            <w:r w:rsidR="00D80CC2">
              <w:rPr>
                <w:rFonts w:asciiTheme="minorHAnsi" w:hAnsiTheme="minorHAnsi" w:cstheme="minorHAnsi"/>
                <w:b/>
              </w:rPr>
              <w:t>70</w:t>
            </w:r>
          </w:p>
          <w:p w14:paraId="2FE98178" w14:textId="21FE2A0D" w:rsidR="004B1B53" w:rsidRPr="004B17AE" w:rsidRDefault="004B1B53" w:rsidP="004B1B53">
            <w:pPr>
              <w:ind w:left="284"/>
              <w:contextualSpacing/>
              <w:jc w:val="both"/>
              <w:rPr>
                <w:rFonts w:asciiTheme="minorHAnsi" w:hAnsiTheme="minorHAnsi" w:cstheme="minorHAnsi"/>
              </w:rPr>
            </w:pPr>
            <w:r w:rsidRPr="004B1B53">
              <w:rPr>
                <w:rFonts w:asciiTheme="minorHAnsi" w:hAnsiTheme="minorHAnsi" w:cstheme="minorHAnsi"/>
              </w:rPr>
              <w:t>Αποδόσεις Κεντρικών Αυτοτελών Πόρων σε δήμους και περιφέρειες - Τροποποίηση παρ. 4 άρθρου 38 ν. 3986/2011</w:t>
            </w:r>
          </w:p>
          <w:p w14:paraId="6F31DBAB" w14:textId="173378F2" w:rsidR="005B14E8" w:rsidRPr="004B1B53" w:rsidRDefault="005B14E8" w:rsidP="001964C3">
            <w:pPr>
              <w:numPr>
                <w:ilvl w:val="0"/>
                <w:numId w:val="7"/>
              </w:numPr>
              <w:ind w:left="284"/>
              <w:contextualSpacing/>
              <w:jc w:val="both"/>
              <w:rPr>
                <w:rFonts w:asciiTheme="minorHAnsi" w:hAnsiTheme="minorHAnsi" w:cstheme="minorHAnsi"/>
              </w:rPr>
            </w:pPr>
            <w:r>
              <w:rPr>
                <w:rFonts w:asciiTheme="minorHAnsi" w:hAnsiTheme="minorHAnsi" w:cstheme="minorHAnsi"/>
                <w:b/>
              </w:rPr>
              <w:t xml:space="preserve">Άρθρο </w:t>
            </w:r>
            <w:r w:rsidR="004B1B53">
              <w:rPr>
                <w:rFonts w:asciiTheme="minorHAnsi" w:hAnsiTheme="minorHAnsi" w:cstheme="minorHAnsi"/>
                <w:b/>
              </w:rPr>
              <w:t>71</w:t>
            </w:r>
          </w:p>
          <w:p w14:paraId="2CB38F8B" w14:textId="2AEAE262" w:rsidR="004B1B53" w:rsidRPr="00C05140" w:rsidRDefault="004B1B53" w:rsidP="004B1B53">
            <w:pPr>
              <w:ind w:left="284"/>
              <w:contextualSpacing/>
              <w:jc w:val="both"/>
              <w:rPr>
                <w:rFonts w:asciiTheme="minorHAnsi" w:hAnsiTheme="minorHAnsi" w:cstheme="minorHAnsi"/>
              </w:rPr>
            </w:pPr>
            <w:r w:rsidRPr="004B1B53">
              <w:rPr>
                <w:rFonts w:asciiTheme="minorHAnsi" w:hAnsiTheme="minorHAnsi" w:cstheme="minorHAnsi"/>
              </w:rPr>
              <w:t>Ζητήματα ανθρώπινου δυναμικού των</w:t>
            </w:r>
            <w:r>
              <w:rPr>
                <w:rFonts w:asciiTheme="minorHAnsi" w:hAnsiTheme="minorHAnsi" w:cstheme="minorHAnsi"/>
              </w:rPr>
              <w:t xml:space="preserve"> </w:t>
            </w:r>
            <w:r w:rsidRPr="004B1B53">
              <w:rPr>
                <w:rFonts w:asciiTheme="minorHAnsi" w:hAnsiTheme="minorHAnsi" w:cstheme="minorHAnsi"/>
              </w:rPr>
              <w:t xml:space="preserve">Αποκεντρωμένων Διοικήσεων </w:t>
            </w:r>
            <w:r>
              <w:rPr>
                <w:rFonts w:asciiTheme="minorHAnsi" w:hAnsiTheme="minorHAnsi" w:cstheme="minorHAnsi"/>
              </w:rPr>
              <w:t>–</w:t>
            </w:r>
            <w:r w:rsidRPr="004B1B53">
              <w:rPr>
                <w:rFonts w:asciiTheme="minorHAnsi" w:hAnsiTheme="minorHAnsi" w:cstheme="minorHAnsi"/>
              </w:rPr>
              <w:t xml:space="preserve"> Τροποποίησ</w:t>
            </w:r>
            <w:r>
              <w:rPr>
                <w:rFonts w:asciiTheme="minorHAnsi" w:hAnsiTheme="minorHAnsi" w:cstheme="minorHAnsi"/>
              </w:rPr>
              <w:t xml:space="preserve">η </w:t>
            </w:r>
            <w:r w:rsidRPr="004B1B53">
              <w:rPr>
                <w:rFonts w:asciiTheme="minorHAnsi" w:hAnsiTheme="minorHAnsi" w:cstheme="minorHAnsi"/>
              </w:rPr>
              <w:t>έκτου εδαφίου περ. 1 παρ. Α άρθρου 20</w:t>
            </w:r>
            <w:r>
              <w:rPr>
                <w:rFonts w:asciiTheme="minorHAnsi" w:hAnsiTheme="minorHAnsi" w:cstheme="minorHAnsi"/>
              </w:rPr>
              <w:t xml:space="preserve"> </w:t>
            </w:r>
            <w:r w:rsidRPr="004B1B53">
              <w:rPr>
                <w:rFonts w:asciiTheme="minorHAnsi" w:hAnsiTheme="minorHAnsi" w:cstheme="minorHAnsi"/>
              </w:rPr>
              <w:t>ν. 4354/2015</w:t>
            </w:r>
          </w:p>
          <w:p w14:paraId="343CC5C4" w14:textId="465FD9E5" w:rsidR="005B14E8" w:rsidRPr="00A50B01" w:rsidRDefault="005B14E8" w:rsidP="001964C3">
            <w:pPr>
              <w:numPr>
                <w:ilvl w:val="0"/>
                <w:numId w:val="7"/>
              </w:numPr>
              <w:ind w:left="284"/>
              <w:contextualSpacing/>
              <w:jc w:val="both"/>
              <w:rPr>
                <w:rFonts w:asciiTheme="minorHAnsi" w:hAnsiTheme="minorHAnsi" w:cstheme="minorHAnsi"/>
              </w:rPr>
            </w:pPr>
            <w:r>
              <w:rPr>
                <w:rFonts w:asciiTheme="minorHAnsi" w:hAnsiTheme="minorHAnsi" w:cstheme="minorHAnsi"/>
                <w:b/>
              </w:rPr>
              <w:t xml:space="preserve">Άρθρο </w:t>
            </w:r>
            <w:r w:rsidR="00A50B01">
              <w:rPr>
                <w:rFonts w:asciiTheme="minorHAnsi" w:hAnsiTheme="minorHAnsi" w:cstheme="minorHAnsi"/>
                <w:b/>
              </w:rPr>
              <w:t>72</w:t>
            </w:r>
          </w:p>
          <w:p w14:paraId="6636FC6F" w14:textId="37AA9397" w:rsidR="00A50B01" w:rsidRPr="004032AB" w:rsidRDefault="00A50B01" w:rsidP="00A50B01">
            <w:pPr>
              <w:ind w:left="284"/>
              <w:contextualSpacing/>
              <w:jc w:val="both"/>
              <w:rPr>
                <w:rFonts w:asciiTheme="minorHAnsi" w:hAnsiTheme="minorHAnsi" w:cstheme="minorHAnsi"/>
              </w:rPr>
            </w:pPr>
            <w:r w:rsidRPr="00A50B01">
              <w:rPr>
                <w:rFonts w:asciiTheme="minorHAnsi" w:hAnsiTheme="minorHAnsi" w:cstheme="minorHAnsi"/>
              </w:rPr>
              <w:t>Επιχορήγηση Οργανισμών Τοπικής</w:t>
            </w:r>
            <w:r>
              <w:rPr>
                <w:rFonts w:asciiTheme="minorHAnsi" w:hAnsiTheme="minorHAnsi" w:cstheme="minorHAnsi"/>
              </w:rPr>
              <w:t xml:space="preserve"> </w:t>
            </w:r>
            <w:r w:rsidRPr="00A50B01">
              <w:rPr>
                <w:rFonts w:asciiTheme="minorHAnsi" w:hAnsiTheme="minorHAnsi" w:cstheme="minorHAnsi"/>
              </w:rPr>
              <w:t>Αυτοδιοίκησης για την εξόφληση</w:t>
            </w:r>
            <w:r>
              <w:rPr>
                <w:rFonts w:asciiTheme="minorHAnsi" w:hAnsiTheme="minorHAnsi" w:cstheme="minorHAnsi"/>
              </w:rPr>
              <w:t xml:space="preserve"> </w:t>
            </w:r>
            <w:r w:rsidRPr="00A50B01">
              <w:rPr>
                <w:rFonts w:asciiTheme="minorHAnsi" w:hAnsiTheme="minorHAnsi" w:cstheme="minorHAnsi"/>
              </w:rPr>
              <w:t>υποχρεώσεών τους</w:t>
            </w:r>
          </w:p>
          <w:p w14:paraId="1A5BF5A9" w14:textId="449A8B45" w:rsidR="005B14E8" w:rsidRPr="00876FC0" w:rsidRDefault="005B14E8" w:rsidP="001964C3">
            <w:pPr>
              <w:numPr>
                <w:ilvl w:val="0"/>
                <w:numId w:val="7"/>
              </w:numPr>
              <w:ind w:left="284"/>
              <w:contextualSpacing/>
              <w:jc w:val="both"/>
              <w:rPr>
                <w:rFonts w:asciiTheme="minorHAnsi" w:hAnsiTheme="minorHAnsi" w:cstheme="minorHAnsi"/>
              </w:rPr>
            </w:pPr>
            <w:r>
              <w:rPr>
                <w:rFonts w:asciiTheme="minorHAnsi" w:hAnsiTheme="minorHAnsi" w:cstheme="minorHAnsi"/>
                <w:b/>
              </w:rPr>
              <w:t xml:space="preserve">Άρθρο </w:t>
            </w:r>
            <w:r w:rsidR="00876FC0">
              <w:rPr>
                <w:rFonts w:asciiTheme="minorHAnsi" w:hAnsiTheme="minorHAnsi" w:cstheme="minorHAnsi"/>
                <w:b/>
              </w:rPr>
              <w:t>73</w:t>
            </w:r>
          </w:p>
          <w:p w14:paraId="77DDB932" w14:textId="50652A11" w:rsidR="00876FC0" w:rsidRPr="004032AB" w:rsidRDefault="00876FC0" w:rsidP="00876FC0">
            <w:pPr>
              <w:ind w:left="284"/>
              <w:contextualSpacing/>
              <w:jc w:val="both"/>
              <w:rPr>
                <w:rFonts w:asciiTheme="minorHAnsi" w:hAnsiTheme="minorHAnsi" w:cstheme="minorHAnsi"/>
              </w:rPr>
            </w:pPr>
            <w:r w:rsidRPr="00876FC0">
              <w:rPr>
                <w:rFonts w:asciiTheme="minorHAnsi" w:hAnsiTheme="minorHAnsi" w:cstheme="minorHAnsi"/>
              </w:rPr>
              <w:t>Παράταση της θητείας των μελών του Συμβουλίου Διοίκησης της Εθνικής Αρχής Διαφάνειας -Τροποποίηση παρ. 5 άρθρου 88 ν. 4622/2019</w:t>
            </w:r>
          </w:p>
          <w:p w14:paraId="01BF7C1B" w14:textId="4FBC5A99" w:rsidR="005B14E8" w:rsidRPr="001D61C3" w:rsidRDefault="005B14E8" w:rsidP="001964C3">
            <w:pPr>
              <w:numPr>
                <w:ilvl w:val="0"/>
                <w:numId w:val="7"/>
              </w:numPr>
              <w:ind w:left="284"/>
              <w:contextualSpacing/>
              <w:jc w:val="both"/>
              <w:rPr>
                <w:rFonts w:asciiTheme="minorHAnsi" w:hAnsiTheme="minorHAnsi" w:cstheme="minorHAnsi"/>
              </w:rPr>
            </w:pPr>
            <w:r>
              <w:rPr>
                <w:rFonts w:asciiTheme="minorHAnsi" w:hAnsiTheme="minorHAnsi" w:cstheme="minorHAnsi"/>
                <w:b/>
              </w:rPr>
              <w:t>Άρθρο 7</w:t>
            </w:r>
            <w:r w:rsidR="001D61C3">
              <w:rPr>
                <w:rFonts w:asciiTheme="minorHAnsi" w:hAnsiTheme="minorHAnsi" w:cstheme="minorHAnsi"/>
                <w:b/>
              </w:rPr>
              <w:t>4</w:t>
            </w:r>
          </w:p>
          <w:p w14:paraId="07EC87A9" w14:textId="4B818AF3" w:rsidR="001D61C3" w:rsidRPr="004032AB" w:rsidRDefault="001D61C3" w:rsidP="001D61C3">
            <w:pPr>
              <w:ind w:left="284"/>
              <w:contextualSpacing/>
              <w:jc w:val="both"/>
              <w:rPr>
                <w:rFonts w:asciiTheme="minorHAnsi" w:hAnsiTheme="minorHAnsi" w:cstheme="minorHAnsi"/>
              </w:rPr>
            </w:pPr>
            <w:r w:rsidRPr="001D61C3">
              <w:rPr>
                <w:rFonts w:asciiTheme="minorHAnsi" w:hAnsiTheme="minorHAnsi" w:cstheme="minorHAnsi"/>
              </w:rPr>
              <w:t>Δαπάνες μετακίνησης αστυνομικού προσωπικού για κάλυψη έκτακτων και απροβλέπτων αναγκών</w:t>
            </w:r>
          </w:p>
          <w:p w14:paraId="2D322F4B" w14:textId="291D0EA7" w:rsidR="005B14E8" w:rsidRPr="003D73CD" w:rsidRDefault="005B14E8" w:rsidP="001964C3">
            <w:pPr>
              <w:numPr>
                <w:ilvl w:val="0"/>
                <w:numId w:val="7"/>
              </w:numPr>
              <w:ind w:left="284"/>
              <w:contextualSpacing/>
              <w:jc w:val="both"/>
              <w:rPr>
                <w:rFonts w:asciiTheme="minorHAnsi" w:hAnsiTheme="minorHAnsi" w:cstheme="minorHAnsi"/>
              </w:rPr>
            </w:pPr>
            <w:r>
              <w:rPr>
                <w:rFonts w:asciiTheme="minorHAnsi" w:hAnsiTheme="minorHAnsi" w:cstheme="minorHAnsi"/>
                <w:b/>
              </w:rPr>
              <w:t xml:space="preserve">Άρθρο </w:t>
            </w:r>
            <w:r w:rsidR="000E462E">
              <w:rPr>
                <w:rFonts w:asciiTheme="minorHAnsi" w:hAnsiTheme="minorHAnsi" w:cstheme="minorHAnsi"/>
                <w:b/>
              </w:rPr>
              <w:t>75</w:t>
            </w:r>
          </w:p>
          <w:p w14:paraId="794D0F1C" w14:textId="48BC654B" w:rsidR="005B14E8" w:rsidRPr="00D43DEC" w:rsidRDefault="000E462E" w:rsidP="00244661">
            <w:pPr>
              <w:ind w:left="284"/>
              <w:contextualSpacing/>
              <w:jc w:val="both"/>
              <w:rPr>
                <w:rFonts w:asciiTheme="minorHAnsi" w:hAnsiTheme="minorHAnsi" w:cstheme="minorHAnsi"/>
              </w:rPr>
            </w:pPr>
            <w:r w:rsidRPr="000E462E">
              <w:rPr>
                <w:rFonts w:asciiTheme="minorHAnsi" w:hAnsiTheme="minorHAnsi" w:cstheme="minorHAnsi"/>
              </w:rPr>
              <w:t>Καταβολή αποζημίωσης σε επιχειρήσεις ξενοδοχειακών καταλυμάτων που συμμετείχαν στο πρόγραμμα «ΦΙΛΟΞΕΝΙΑ» του Υπουργείου Μετανάστευσης και Ασύλου εξαιτίας φθορών από τη διαμονή πολιτών τρίτων χωρών</w:t>
            </w:r>
          </w:p>
        </w:tc>
      </w:tr>
      <w:tr w:rsidR="005B14E8" w:rsidRPr="00D43DEC" w14:paraId="1C607B9B" w14:textId="77777777" w:rsidTr="006B73FB">
        <w:tblPrEx>
          <w:shd w:val="clear" w:color="auto" w:fill="FFFFFF"/>
        </w:tblPrEx>
        <w:trPr>
          <w:gridAfter w:val="1"/>
          <w:wAfter w:w="34" w:type="dxa"/>
        </w:trPr>
        <w:tc>
          <w:tcPr>
            <w:tcW w:w="575" w:type="dxa"/>
            <w:gridSpan w:val="2"/>
            <w:shd w:val="clear" w:color="auto" w:fill="FFFFFF"/>
          </w:tcPr>
          <w:p w14:paraId="4CE1EDA8" w14:textId="77777777" w:rsidR="005B14E8" w:rsidRPr="00D43DEC" w:rsidRDefault="005B14E8" w:rsidP="006B73FB">
            <w:pPr>
              <w:jc w:val="both"/>
              <w:rPr>
                <w:rFonts w:asciiTheme="minorHAnsi" w:hAnsiTheme="minorHAnsi" w:cstheme="minorHAnsi"/>
                <w:b/>
              </w:rPr>
            </w:pPr>
          </w:p>
        </w:tc>
        <w:tc>
          <w:tcPr>
            <w:tcW w:w="9172" w:type="dxa"/>
            <w:gridSpan w:val="4"/>
            <w:shd w:val="clear" w:color="auto" w:fill="FFFFFF"/>
          </w:tcPr>
          <w:p w14:paraId="126734C7" w14:textId="1391EFCA" w:rsidR="005B14E8" w:rsidRPr="00D43DEC" w:rsidRDefault="005B14E8" w:rsidP="006B73FB">
            <w:pPr>
              <w:contextualSpacing/>
              <w:jc w:val="both"/>
              <w:rPr>
                <w:rFonts w:asciiTheme="minorHAnsi" w:hAnsiTheme="minorHAnsi" w:cstheme="minorHAnsi"/>
              </w:rPr>
            </w:pPr>
            <w:r>
              <w:rPr>
                <w:rFonts w:asciiTheme="minorHAnsi" w:hAnsiTheme="minorHAnsi" w:cstheme="minorHAnsi"/>
              </w:rPr>
              <w:t xml:space="preserve">του ν. </w:t>
            </w:r>
            <w:hyperlink r:id="rId165" w:history="1"/>
            <w:r w:rsidRPr="00903DBA">
              <w:rPr>
                <w:rFonts w:asciiTheme="minorHAnsi" w:hAnsiTheme="minorHAnsi" w:cstheme="minorHAnsi"/>
              </w:rPr>
              <w:t>5</w:t>
            </w:r>
            <w:r w:rsidR="00F35735">
              <w:rPr>
                <w:rFonts w:asciiTheme="minorHAnsi" w:hAnsiTheme="minorHAnsi" w:cstheme="minorHAnsi"/>
              </w:rPr>
              <w:t>108</w:t>
            </w:r>
            <w:r w:rsidRPr="00903DBA">
              <w:rPr>
                <w:rFonts w:asciiTheme="minorHAnsi" w:hAnsiTheme="minorHAnsi" w:cstheme="minorHAnsi"/>
              </w:rPr>
              <w:t xml:space="preserve">/2024 </w:t>
            </w:r>
            <w:r>
              <w:rPr>
                <w:rFonts w:asciiTheme="minorHAnsi" w:hAnsiTheme="minorHAnsi" w:cstheme="minorHAnsi"/>
              </w:rPr>
              <w:t>(</w:t>
            </w:r>
            <w:hyperlink r:id="rId166" w:history="1">
              <w:r w:rsidR="00EB799E" w:rsidRPr="00EB799E">
                <w:rPr>
                  <w:rStyle w:val="-"/>
                  <w:rFonts w:asciiTheme="minorHAnsi" w:hAnsiTheme="minorHAnsi" w:cstheme="minorHAnsi"/>
                  <w:u w:val="none"/>
                </w:rPr>
                <w:t>ΦΕΚ Τεύχος A’ 65/02.05.2024</w:t>
              </w:r>
            </w:hyperlink>
            <w:r w:rsidRPr="00EB799E">
              <w:rPr>
                <w:rFonts w:asciiTheme="minorHAnsi" w:hAnsiTheme="minorHAnsi" w:cstheme="minorHAnsi"/>
              </w:rPr>
              <w:t>)</w:t>
            </w:r>
            <w:r w:rsidRPr="00D43DEC">
              <w:rPr>
                <w:rFonts w:asciiTheme="minorHAnsi" w:hAnsiTheme="minorHAnsi" w:cstheme="minorHAnsi"/>
              </w:rPr>
              <w:t>.</w:t>
            </w:r>
          </w:p>
        </w:tc>
      </w:tr>
      <w:tr w:rsidR="005B14E8" w:rsidRPr="00D43DEC" w14:paraId="3102C4B5" w14:textId="77777777" w:rsidTr="006B73FB">
        <w:tblPrEx>
          <w:shd w:val="clear" w:color="auto" w:fill="FFFFFF"/>
        </w:tblPrEx>
        <w:trPr>
          <w:gridAfter w:val="1"/>
          <w:wAfter w:w="34" w:type="dxa"/>
        </w:trPr>
        <w:tc>
          <w:tcPr>
            <w:tcW w:w="575" w:type="dxa"/>
            <w:gridSpan w:val="2"/>
            <w:shd w:val="clear" w:color="auto" w:fill="FFFFFF"/>
          </w:tcPr>
          <w:p w14:paraId="3C729D76" w14:textId="77777777" w:rsidR="005B14E8" w:rsidRPr="00D43DEC" w:rsidRDefault="005B14E8" w:rsidP="006B73FB">
            <w:pPr>
              <w:jc w:val="both"/>
              <w:rPr>
                <w:rFonts w:ascii="Calibri" w:hAnsi="Calibri" w:cs="Tahoma"/>
                <w:b/>
              </w:rPr>
            </w:pPr>
          </w:p>
        </w:tc>
        <w:tc>
          <w:tcPr>
            <w:tcW w:w="9172" w:type="dxa"/>
            <w:gridSpan w:val="4"/>
            <w:shd w:val="clear" w:color="auto" w:fill="FFFFFF"/>
          </w:tcPr>
          <w:p w14:paraId="140F7B88" w14:textId="77777777" w:rsidR="005B14E8" w:rsidRPr="00D43DEC" w:rsidRDefault="005B14E8" w:rsidP="006B73FB">
            <w:pPr>
              <w:jc w:val="both"/>
              <w:rPr>
                <w:rFonts w:ascii="Calibri" w:hAnsi="Calibri" w:cs="Tahoma"/>
                <w:b/>
                <w:sz w:val="28"/>
                <w:szCs w:val="28"/>
              </w:rPr>
            </w:pPr>
            <w:r w:rsidRPr="00D43DEC">
              <w:rPr>
                <w:rFonts w:ascii="Calibri" w:hAnsi="Calibri" w:cs="Tahoma"/>
                <w:b/>
                <w:sz w:val="28"/>
                <w:szCs w:val="28"/>
                <w:u w:val="single"/>
              </w:rPr>
              <w:t>ΤΙΤΛΟΣ ΝΟΜΟΥ</w:t>
            </w:r>
            <w:r w:rsidRPr="00D43DEC">
              <w:rPr>
                <w:rFonts w:ascii="Calibri" w:hAnsi="Calibri" w:cs="Tahoma"/>
                <w:b/>
                <w:sz w:val="28"/>
                <w:szCs w:val="28"/>
              </w:rPr>
              <w:t>:</w:t>
            </w:r>
          </w:p>
        </w:tc>
      </w:tr>
      <w:tr w:rsidR="005B14E8" w:rsidRPr="00403A7C" w14:paraId="23D1113F" w14:textId="77777777" w:rsidTr="006B73FB">
        <w:tblPrEx>
          <w:shd w:val="clear" w:color="auto" w:fill="FFFFFF"/>
        </w:tblPrEx>
        <w:trPr>
          <w:gridAfter w:val="1"/>
          <w:wAfter w:w="34" w:type="dxa"/>
        </w:trPr>
        <w:tc>
          <w:tcPr>
            <w:tcW w:w="575" w:type="dxa"/>
            <w:gridSpan w:val="2"/>
            <w:shd w:val="clear" w:color="auto" w:fill="FFFFFF"/>
          </w:tcPr>
          <w:p w14:paraId="5241255A" w14:textId="77777777" w:rsidR="005B14E8" w:rsidRPr="00D43DEC" w:rsidRDefault="005B14E8" w:rsidP="006B73FB">
            <w:pPr>
              <w:jc w:val="both"/>
              <w:rPr>
                <w:rFonts w:ascii="Calibri" w:hAnsi="Calibri" w:cs="Tahoma"/>
                <w:b/>
              </w:rPr>
            </w:pPr>
          </w:p>
        </w:tc>
        <w:tc>
          <w:tcPr>
            <w:tcW w:w="9172" w:type="dxa"/>
            <w:gridSpan w:val="4"/>
            <w:shd w:val="clear" w:color="auto" w:fill="FFFFFF"/>
          </w:tcPr>
          <w:p w14:paraId="2842C01E" w14:textId="04900541" w:rsidR="005B14E8" w:rsidRPr="00F76A32" w:rsidRDefault="0077206A" w:rsidP="006B73FB">
            <w:pPr>
              <w:suppressAutoHyphens w:val="0"/>
              <w:autoSpaceDE w:val="0"/>
              <w:autoSpaceDN w:val="0"/>
              <w:adjustRightInd w:val="0"/>
              <w:jc w:val="both"/>
              <w:rPr>
                <w:rFonts w:asciiTheme="minorHAnsi" w:hAnsiTheme="minorHAnsi" w:cstheme="minorHAnsi"/>
                <w:i/>
                <w:lang w:eastAsia="el-GR"/>
              </w:rPr>
            </w:pPr>
            <w:r>
              <w:rPr>
                <w:rFonts w:asciiTheme="minorHAnsi" w:hAnsiTheme="minorHAnsi" w:cstheme="minorHAnsi"/>
                <w:i/>
                <w:lang w:eastAsia="el-GR"/>
              </w:rPr>
              <w:t>«</w:t>
            </w:r>
            <w:r w:rsidR="006B73FB" w:rsidRPr="006B73FB">
              <w:rPr>
                <w:rFonts w:asciiTheme="minorHAnsi" w:hAnsiTheme="minorHAnsi" w:cstheme="minorHAnsi"/>
                <w:i/>
                <w:lang w:eastAsia="el-GR"/>
              </w:rPr>
              <w:t>Ενοποίηση του πρώτου βαθμού δικαιοδοσίας,</w:t>
            </w:r>
            <w:r w:rsidRPr="0077206A">
              <w:rPr>
                <w:rFonts w:asciiTheme="minorHAnsi" w:hAnsiTheme="minorHAnsi" w:cstheme="minorHAnsi"/>
                <w:i/>
                <w:lang w:eastAsia="el-GR"/>
              </w:rPr>
              <w:t xml:space="preserve"> </w:t>
            </w:r>
            <w:r w:rsidR="006B73FB" w:rsidRPr="006B73FB">
              <w:rPr>
                <w:rFonts w:asciiTheme="minorHAnsi" w:hAnsiTheme="minorHAnsi" w:cstheme="minorHAnsi"/>
                <w:i/>
                <w:lang w:eastAsia="el-GR"/>
              </w:rPr>
              <w:t>χωροταξική αναδιάρθρωση των δικαστηρίων</w:t>
            </w:r>
            <w:r w:rsidRPr="0077206A">
              <w:rPr>
                <w:rFonts w:asciiTheme="minorHAnsi" w:hAnsiTheme="minorHAnsi" w:cstheme="minorHAnsi"/>
                <w:i/>
                <w:lang w:eastAsia="el-GR"/>
              </w:rPr>
              <w:t xml:space="preserve"> </w:t>
            </w:r>
            <w:r w:rsidR="006B73FB" w:rsidRPr="006B73FB">
              <w:rPr>
                <w:rFonts w:asciiTheme="minorHAnsi" w:hAnsiTheme="minorHAnsi" w:cstheme="minorHAnsi"/>
                <w:i/>
                <w:lang w:eastAsia="el-GR"/>
              </w:rPr>
              <w:t>της πολιτικής και ποινικής δικαιοσύνης και άλλες διατάξεις</w:t>
            </w:r>
            <w:r>
              <w:rPr>
                <w:rFonts w:asciiTheme="minorHAnsi" w:hAnsiTheme="minorHAnsi" w:cstheme="minorHAnsi"/>
                <w:i/>
                <w:lang w:eastAsia="el-GR"/>
              </w:rPr>
              <w:t>»</w:t>
            </w:r>
          </w:p>
        </w:tc>
      </w:tr>
      <w:tr w:rsidR="005B14E8" w:rsidRPr="00D43DEC" w14:paraId="5A8E0B03" w14:textId="77777777" w:rsidTr="006B73FB">
        <w:tblPrEx>
          <w:shd w:val="clear" w:color="auto" w:fill="FFFFFF"/>
        </w:tblPrEx>
        <w:trPr>
          <w:gridAfter w:val="1"/>
          <w:wAfter w:w="34" w:type="dxa"/>
        </w:trPr>
        <w:tc>
          <w:tcPr>
            <w:tcW w:w="575" w:type="dxa"/>
            <w:gridSpan w:val="2"/>
            <w:shd w:val="clear" w:color="auto" w:fill="FFFFFF"/>
          </w:tcPr>
          <w:p w14:paraId="268F6944" w14:textId="77777777" w:rsidR="005B14E8" w:rsidRPr="00D43DEC" w:rsidRDefault="005B14E8" w:rsidP="006B73FB">
            <w:pPr>
              <w:jc w:val="both"/>
              <w:rPr>
                <w:rFonts w:ascii="Calibri" w:hAnsi="Calibri" w:cs="Tahoma"/>
                <w:b/>
              </w:rPr>
            </w:pPr>
          </w:p>
        </w:tc>
        <w:tc>
          <w:tcPr>
            <w:tcW w:w="9172" w:type="dxa"/>
            <w:gridSpan w:val="4"/>
            <w:shd w:val="clear" w:color="auto" w:fill="FFFFFF"/>
          </w:tcPr>
          <w:p w14:paraId="66C62533" w14:textId="77777777" w:rsidR="005B14E8" w:rsidRPr="00D43DEC" w:rsidRDefault="005B14E8" w:rsidP="006B73FB">
            <w:pPr>
              <w:jc w:val="both"/>
              <w:rPr>
                <w:rFonts w:ascii="Calibri" w:hAnsi="Calibri" w:cs="Tahoma"/>
                <w:b/>
                <w:sz w:val="28"/>
                <w:szCs w:val="28"/>
              </w:rPr>
            </w:pPr>
            <w:r w:rsidRPr="00D43DEC">
              <w:rPr>
                <w:rFonts w:ascii="Calibri" w:hAnsi="Calibri" w:cs="Tahoma"/>
                <w:b/>
                <w:sz w:val="28"/>
                <w:szCs w:val="28"/>
                <w:u w:val="single"/>
              </w:rPr>
              <w:t>ΑΡΙΘΜΟΣ ΤΡΟΠΟΛΟΓΙΑΣ</w:t>
            </w:r>
            <w:r w:rsidRPr="00D43DEC">
              <w:rPr>
                <w:rFonts w:ascii="Calibri" w:hAnsi="Calibri" w:cs="Tahoma"/>
                <w:b/>
                <w:sz w:val="28"/>
                <w:szCs w:val="28"/>
              </w:rPr>
              <w:t>:</w:t>
            </w:r>
          </w:p>
        </w:tc>
      </w:tr>
      <w:tr w:rsidR="005B14E8" w:rsidRPr="00FC662E" w14:paraId="716DF341" w14:textId="77777777" w:rsidTr="006B73FB">
        <w:tblPrEx>
          <w:shd w:val="clear" w:color="auto" w:fill="FFFFFF"/>
        </w:tblPrEx>
        <w:trPr>
          <w:gridAfter w:val="1"/>
          <w:wAfter w:w="34" w:type="dxa"/>
        </w:trPr>
        <w:tc>
          <w:tcPr>
            <w:tcW w:w="575" w:type="dxa"/>
            <w:gridSpan w:val="2"/>
            <w:shd w:val="clear" w:color="auto" w:fill="FFFFFF"/>
          </w:tcPr>
          <w:p w14:paraId="16496B1A" w14:textId="77777777" w:rsidR="005B14E8" w:rsidRPr="00D43DEC" w:rsidRDefault="005B14E8" w:rsidP="006B73FB">
            <w:pPr>
              <w:jc w:val="both"/>
              <w:rPr>
                <w:rFonts w:ascii="Calibri" w:hAnsi="Calibri" w:cs="Tahoma"/>
                <w:b/>
              </w:rPr>
            </w:pPr>
          </w:p>
        </w:tc>
        <w:tc>
          <w:tcPr>
            <w:tcW w:w="9172" w:type="dxa"/>
            <w:gridSpan w:val="4"/>
            <w:shd w:val="clear" w:color="auto" w:fill="FFFFFF"/>
          </w:tcPr>
          <w:p w14:paraId="199E8556" w14:textId="34914F8E" w:rsidR="005B14E8" w:rsidRPr="002E7E49" w:rsidRDefault="00262581" w:rsidP="006B73FB">
            <w:pPr>
              <w:suppressAutoHyphens w:val="0"/>
              <w:rPr>
                <w:rFonts w:asciiTheme="minorHAnsi" w:hAnsiTheme="minorHAnsi" w:cstheme="minorHAnsi"/>
                <w:lang w:eastAsia="el-GR"/>
              </w:rPr>
            </w:pPr>
            <w:hyperlink r:id="rId167" w:history="1">
              <w:r w:rsidRPr="002E7E49">
                <w:rPr>
                  <w:rStyle w:val="-"/>
                  <w:rFonts w:asciiTheme="minorHAnsi" w:hAnsiTheme="minorHAnsi" w:cstheme="minorHAnsi"/>
                  <w:u w:val="none"/>
                  <w:lang w:eastAsia="el-GR"/>
                </w:rPr>
                <w:t>165/18 29.4.2024</w:t>
              </w:r>
            </w:hyperlink>
          </w:p>
        </w:tc>
      </w:tr>
      <w:tr w:rsidR="005B14E8" w:rsidRPr="00F727DA" w14:paraId="1320F01E" w14:textId="77777777" w:rsidTr="006B73FB">
        <w:tblPrEx>
          <w:shd w:val="clear" w:color="auto" w:fill="FFFFFF"/>
        </w:tblPrEx>
        <w:trPr>
          <w:gridAfter w:val="1"/>
          <w:wAfter w:w="34" w:type="dxa"/>
        </w:trPr>
        <w:tc>
          <w:tcPr>
            <w:tcW w:w="575" w:type="dxa"/>
            <w:gridSpan w:val="2"/>
            <w:shd w:val="clear" w:color="auto" w:fill="FFFFFF"/>
          </w:tcPr>
          <w:p w14:paraId="2219FB9A" w14:textId="77777777" w:rsidR="005B14E8" w:rsidRPr="00D43DEC" w:rsidRDefault="005B14E8" w:rsidP="006B73FB">
            <w:pPr>
              <w:jc w:val="both"/>
              <w:rPr>
                <w:rFonts w:ascii="Calibri" w:hAnsi="Calibri" w:cs="Tahoma"/>
                <w:b/>
              </w:rPr>
            </w:pPr>
          </w:p>
        </w:tc>
        <w:tc>
          <w:tcPr>
            <w:tcW w:w="9172" w:type="dxa"/>
            <w:gridSpan w:val="4"/>
            <w:shd w:val="clear" w:color="auto" w:fill="FFFFFF"/>
          </w:tcPr>
          <w:p w14:paraId="59D60781" w14:textId="77777777" w:rsidR="005B14E8" w:rsidRPr="00D43DEC" w:rsidRDefault="005B14E8" w:rsidP="006B73FB">
            <w:pPr>
              <w:jc w:val="both"/>
              <w:rPr>
                <w:rFonts w:ascii="Calibri" w:hAnsi="Calibri" w:cs="Tahoma"/>
                <w:b/>
                <w:sz w:val="28"/>
                <w:szCs w:val="28"/>
              </w:rPr>
            </w:pPr>
            <w:r w:rsidRPr="00D43DEC">
              <w:rPr>
                <w:rFonts w:ascii="Calibri" w:hAnsi="Calibri" w:cs="Tahoma"/>
                <w:b/>
                <w:sz w:val="28"/>
                <w:szCs w:val="28"/>
                <w:u w:val="single"/>
              </w:rPr>
              <w:t>ΠΕΡΙΓΡΑΦΗ</w:t>
            </w:r>
            <w:r w:rsidRPr="00D43DEC">
              <w:rPr>
                <w:rFonts w:ascii="Calibri" w:hAnsi="Calibri" w:cs="Tahoma"/>
                <w:b/>
                <w:sz w:val="28"/>
                <w:szCs w:val="28"/>
              </w:rPr>
              <w:t>:</w:t>
            </w:r>
          </w:p>
          <w:p w14:paraId="36289CA5" w14:textId="03F94C04" w:rsidR="00262581" w:rsidRPr="00262581" w:rsidRDefault="00262581" w:rsidP="001964C3">
            <w:pPr>
              <w:pStyle w:val="ae"/>
              <w:numPr>
                <w:ilvl w:val="0"/>
                <w:numId w:val="16"/>
              </w:numPr>
              <w:ind w:left="357" w:hanging="357"/>
              <w:jc w:val="both"/>
              <w:rPr>
                <w:rFonts w:asciiTheme="minorHAnsi" w:hAnsiTheme="minorHAnsi" w:cstheme="minorHAnsi"/>
              </w:rPr>
            </w:pPr>
            <w:r w:rsidRPr="00262581">
              <w:rPr>
                <w:rFonts w:asciiTheme="minorHAnsi" w:hAnsiTheme="minorHAnsi" w:cstheme="minorHAnsi"/>
              </w:rPr>
              <w:t xml:space="preserve">Αποδόσεις Κεντρικών Αυτοτελών Πόρων σε δήμους και περιφέρειες -- Τροποποίηση Παρ. 4 άρθρου 38 ν. 3986/2011. </w:t>
            </w:r>
          </w:p>
          <w:p w14:paraId="70DFAB42" w14:textId="38F8C49C" w:rsidR="00262581" w:rsidRDefault="00262581" w:rsidP="001964C3">
            <w:pPr>
              <w:pStyle w:val="ae"/>
              <w:numPr>
                <w:ilvl w:val="0"/>
                <w:numId w:val="16"/>
              </w:numPr>
              <w:ind w:left="357" w:hanging="357"/>
              <w:jc w:val="both"/>
              <w:rPr>
                <w:rFonts w:asciiTheme="minorHAnsi" w:hAnsiTheme="minorHAnsi" w:cstheme="minorHAnsi"/>
              </w:rPr>
            </w:pPr>
            <w:r w:rsidRPr="00262581">
              <w:rPr>
                <w:rFonts w:asciiTheme="minorHAnsi" w:hAnsiTheme="minorHAnsi" w:cstheme="minorHAnsi"/>
              </w:rPr>
              <w:t>Ζητήματα ανθρώπινου δυναμικού των αποκεντρωμένων διοικήσεων</w:t>
            </w:r>
            <w:r>
              <w:rPr>
                <w:rFonts w:asciiTheme="minorHAnsi" w:hAnsiTheme="minorHAnsi" w:cstheme="minorHAnsi"/>
              </w:rPr>
              <w:t xml:space="preserve"> </w:t>
            </w:r>
            <w:r w:rsidRPr="00262581">
              <w:rPr>
                <w:rFonts w:asciiTheme="minorHAnsi" w:hAnsiTheme="minorHAnsi" w:cstheme="minorHAnsi"/>
              </w:rPr>
              <w:t xml:space="preserve">- Τροποποίηση έκτου εδαφίου περ. 1 παρ. Α άρθρου 20 ν. 4354/2015. </w:t>
            </w:r>
          </w:p>
          <w:p w14:paraId="75451659" w14:textId="72519C80" w:rsidR="00262581" w:rsidRPr="00262581" w:rsidRDefault="00262581" w:rsidP="001964C3">
            <w:pPr>
              <w:pStyle w:val="ae"/>
              <w:numPr>
                <w:ilvl w:val="0"/>
                <w:numId w:val="16"/>
              </w:numPr>
              <w:ind w:left="357" w:hanging="357"/>
              <w:jc w:val="both"/>
              <w:rPr>
                <w:rFonts w:asciiTheme="minorHAnsi" w:hAnsiTheme="minorHAnsi" w:cstheme="minorHAnsi"/>
              </w:rPr>
            </w:pPr>
            <w:r w:rsidRPr="00262581">
              <w:rPr>
                <w:rFonts w:asciiTheme="minorHAnsi" w:hAnsiTheme="minorHAnsi" w:cstheme="minorHAnsi"/>
              </w:rPr>
              <w:t>Επιχορήγηση Οργανισμών Τοπικής Αυτοδιοίκησης για την εξόφληση υποχρεώσεών τους.</w:t>
            </w:r>
          </w:p>
          <w:p w14:paraId="29E5BDD4" w14:textId="798676C4" w:rsidR="00262581" w:rsidRPr="00262581" w:rsidRDefault="00262581" w:rsidP="001964C3">
            <w:pPr>
              <w:pStyle w:val="ae"/>
              <w:numPr>
                <w:ilvl w:val="0"/>
                <w:numId w:val="16"/>
              </w:numPr>
              <w:ind w:left="357" w:hanging="357"/>
              <w:jc w:val="both"/>
              <w:rPr>
                <w:rFonts w:asciiTheme="minorHAnsi" w:hAnsiTheme="minorHAnsi" w:cstheme="minorHAnsi"/>
              </w:rPr>
            </w:pPr>
            <w:r w:rsidRPr="00262581">
              <w:rPr>
                <w:rFonts w:asciiTheme="minorHAnsi" w:hAnsiTheme="minorHAnsi" w:cstheme="minorHAnsi"/>
              </w:rPr>
              <w:t>Παράταση της θητείας των μελών του Συμβουλίου Διοίκησης της Εθνικής Αρχής Διαφάνειας</w:t>
            </w:r>
            <w:r>
              <w:rPr>
                <w:rFonts w:asciiTheme="minorHAnsi" w:hAnsiTheme="minorHAnsi" w:cstheme="minorHAnsi"/>
              </w:rPr>
              <w:t xml:space="preserve"> </w:t>
            </w:r>
            <w:r w:rsidRPr="00262581">
              <w:rPr>
                <w:rFonts w:asciiTheme="minorHAnsi" w:hAnsiTheme="minorHAnsi" w:cstheme="minorHAnsi"/>
              </w:rPr>
              <w:t xml:space="preserve">- Τροποποίηση Παρ. 5 άρθρου 88 ν. 4622/2019. </w:t>
            </w:r>
          </w:p>
          <w:p w14:paraId="1AFE798F" w14:textId="521E3A47" w:rsidR="00262581" w:rsidRDefault="00262581" w:rsidP="001964C3">
            <w:pPr>
              <w:pStyle w:val="ae"/>
              <w:numPr>
                <w:ilvl w:val="0"/>
                <w:numId w:val="16"/>
              </w:numPr>
              <w:ind w:left="357" w:hanging="357"/>
              <w:jc w:val="both"/>
              <w:rPr>
                <w:rFonts w:asciiTheme="minorHAnsi" w:hAnsiTheme="minorHAnsi" w:cstheme="minorHAnsi"/>
              </w:rPr>
            </w:pPr>
            <w:r w:rsidRPr="00262581">
              <w:rPr>
                <w:rFonts w:asciiTheme="minorHAnsi" w:hAnsiTheme="minorHAnsi" w:cstheme="minorHAnsi"/>
              </w:rPr>
              <w:t xml:space="preserve">Δαπάνες μετακίνησης αστυνομικού προσωπικού για κάλυψη έκτακτων και απροβλέπτων αναγκών. </w:t>
            </w:r>
          </w:p>
          <w:p w14:paraId="361307D9" w14:textId="2C0E077B" w:rsidR="005B14E8" w:rsidRPr="00262581" w:rsidRDefault="00262581" w:rsidP="001964C3">
            <w:pPr>
              <w:pStyle w:val="ae"/>
              <w:numPr>
                <w:ilvl w:val="0"/>
                <w:numId w:val="16"/>
              </w:numPr>
              <w:ind w:left="357" w:hanging="357"/>
              <w:jc w:val="both"/>
              <w:rPr>
                <w:rFonts w:asciiTheme="minorHAnsi" w:hAnsiTheme="minorHAnsi" w:cstheme="minorHAnsi"/>
              </w:rPr>
            </w:pPr>
            <w:r w:rsidRPr="00262581">
              <w:rPr>
                <w:rFonts w:asciiTheme="minorHAnsi" w:hAnsiTheme="minorHAnsi" w:cstheme="minorHAnsi"/>
              </w:rPr>
              <w:t>Καταβολή αποζημίωσης σε επιχειρήσεις ξενοδοχειακών καταλυμάτων που συμμετείχαν στο πρόγραμμα «ΦΙΛΟΞΕΝΙΑ» του Υπουργείου Μετανάστευσης και Ασύλου εξαιτίας φθορών από τη διαμονή πολιτών τρίτων χωρών.</w:t>
            </w:r>
          </w:p>
        </w:tc>
      </w:tr>
      <w:tr w:rsidR="0043750D" w:rsidRPr="00F727DA" w14:paraId="4EF5A109" w14:textId="77777777" w:rsidTr="00B46C57">
        <w:tblPrEx>
          <w:shd w:val="clear" w:color="auto" w:fill="FFFFFF"/>
        </w:tblPrEx>
        <w:trPr>
          <w:gridAfter w:val="1"/>
          <w:wAfter w:w="34" w:type="dxa"/>
        </w:trPr>
        <w:tc>
          <w:tcPr>
            <w:tcW w:w="575" w:type="dxa"/>
            <w:gridSpan w:val="2"/>
            <w:shd w:val="clear" w:color="auto" w:fill="DBE5F1" w:themeFill="accent1" w:themeFillTint="33"/>
          </w:tcPr>
          <w:p w14:paraId="15A8114C" w14:textId="1AC9CB57" w:rsidR="0043750D" w:rsidRPr="00D43DEC" w:rsidRDefault="0043750D" w:rsidP="0043750D">
            <w:pPr>
              <w:jc w:val="both"/>
              <w:rPr>
                <w:rFonts w:ascii="Calibri" w:hAnsi="Calibri" w:cs="Tahoma"/>
                <w:b/>
              </w:rPr>
            </w:pPr>
            <w:r>
              <w:rPr>
                <w:rFonts w:asciiTheme="minorHAnsi" w:hAnsiTheme="minorHAnsi" w:cstheme="minorHAnsi"/>
                <w:b/>
                <w:sz w:val="28"/>
                <w:szCs w:val="28"/>
              </w:rPr>
              <w:t>56</w:t>
            </w:r>
            <w:r w:rsidRPr="00D43DEC">
              <w:rPr>
                <w:rFonts w:asciiTheme="minorHAnsi" w:hAnsiTheme="minorHAnsi" w:cstheme="minorHAnsi"/>
                <w:b/>
                <w:sz w:val="28"/>
                <w:szCs w:val="28"/>
              </w:rPr>
              <w:t>.</w:t>
            </w:r>
          </w:p>
        </w:tc>
        <w:tc>
          <w:tcPr>
            <w:tcW w:w="9172" w:type="dxa"/>
            <w:gridSpan w:val="4"/>
            <w:shd w:val="clear" w:color="auto" w:fill="DBE5F1" w:themeFill="accent1" w:themeFillTint="33"/>
          </w:tcPr>
          <w:p w14:paraId="7E3B7732" w14:textId="77777777" w:rsidR="0043750D" w:rsidRDefault="0043750D" w:rsidP="0043750D">
            <w:pPr>
              <w:jc w:val="both"/>
              <w:rPr>
                <w:rFonts w:asciiTheme="minorHAnsi" w:hAnsiTheme="minorHAnsi" w:cstheme="minorHAnsi"/>
                <w:b/>
                <w:sz w:val="28"/>
                <w:szCs w:val="28"/>
              </w:rPr>
            </w:pPr>
            <w:r w:rsidRPr="00D43DEC">
              <w:rPr>
                <w:rFonts w:asciiTheme="minorHAnsi" w:hAnsiTheme="minorHAnsi" w:cstheme="minorHAnsi"/>
                <w:b/>
                <w:sz w:val="28"/>
                <w:szCs w:val="28"/>
                <w:u w:val="single"/>
              </w:rPr>
              <w:t>ΔΙΑΤΑΞΗ ΝΟΜΟΥ</w:t>
            </w:r>
            <w:r w:rsidRPr="00D43DEC">
              <w:rPr>
                <w:rFonts w:asciiTheme="minorHAnsi" w:hAnsiTheme="minorHAnsi" w:cstheme="minorHAnsi"/>
                <w:b/>
                <w:sz w:val="28"/>
                <w:szCs w:val="28"/>
              </w:rPr>
              <w:t xml:space="preserve">: </w:t>
            </w:r>
          </w:p>
          <w:p w14:paraId="6821C304" w14:textId="77777777" w:rsidR="00003D81" w:rsidRPr="00003D81" w:rsidRDefault="00003D81" w:rsidP="00003D81">
            <w:pPr>
              <w:jc w:val="center"/>
              <w:rPr>
                <w:rFonts w:asciiTheme="minorHAnsi" w:hAnsiTheme="minorHAnsi" w:cstheme="minorHAnsi"/>
                <w:b/>
              </w:rPr>
            </w:pPr>
            <w:r w:rsidRPr="00003D81">
              <w:rPr>
                <w:rFonts w:asciiTheme="minorHAnsi" w:hAnsiTheme="minorHAnsi" w:cstheme="minorHAnsi"/>
                <w:b/>
              </w:rPr>
              <w:t>ΜΕΡΟΣ Ε’</w:t>
            </w:r>
          </w:p>
          <w:p w14:paraId="4A58A56F" w14:textId="72435574" w:rsidR="0043750D" w:rsidRPr="00F555C1" w:rsidRDefault="00003D81" w:rsidP="00003D81">
            <w:pPr>
              <w:jc w:val="center"/>
              <w:rPr>
                <w:rFonts w:asciiTheme="minorHAnsi" w:hAnsiTheme="minorHAnsi" w:cstheme="minorHAnsi"/>
                <w:b/>
              </w:rPr>
            </w:pPr>
            <w:r w:rsidRPr="00003D81">
              <w:rPr>
                <w:rFonts w:asciiTheme="minorHAnsi" w:hAnsiTheme="minorHAnsi" w:cstheme="minorHAnsi"/>
                <w:b/>
              </w:rPr>
              <w:t>ΑΛΛΕΣ ΕΠΕΙΓΟΥΣΕΣ ΡΥΘΜΙΣΕΙΣ</w:t>
            </w:r>
          </w:p>
          <w:p w14:paraId="0E3676BB" w14:textId="4AEF1FE2" w:rsidR="0043750D" w:rsidRPr="008A0115" w:rsidRDefault="0043750D" w:rsidP="001964C3">
            <w:pPr>
              <w:numPr>
                <w:ilvl w:val="0"/>
                <w:numId w:val="7"/>
              </w:numPr>
              <w:ind w:left="284"/>
              <w:contextualSpacing/>
              <w:jc w:val="both"/>
              <w:rPr>
                <w:rFonts w:asciiTheme="minorHAnsi" w:hAnsiTheme="minorHAnsi" w:cstheme="minorHAnsi"/>
              </w:rPr>
            </w:pPr>
            <w:r>
              <w:rPr>
                <w:rFonts w:asciiTheme="minorHAnsi" w:hAnsiTheme="minorHAnsi" w:cstheme="minorHAnsi"/>
                <w:b/>
              </w:rPr>
              <w:t>Άρθρο</w:t>
            </w:r>
            <w:r w:rsidRPr="007878EC">
              <w:rPr>
                <w:rFonts w:asciiTheme="minorHAnsi" w:hAnsiTheme="minorHAnsi" w:cstheme="minorHAnsi"/>
                <w:b/>
              </w:rPr>
              <w:t xml:space="preserve"> </w:t>
            </w:r>
            <w:r w:rsidR="008A0115">
              <w:rPr>
                <w:rFonts w:asciiTheme="minorHAnsi" w:hAnsiTheme="minorHAnsi" w:cstheme="minorHAnsi"/>
                <w:b/>
              </w:rPr>
              <w:t>118</w:t>
            </w:r>
          </w:p>
          <w:p w14:paraId="52A6FBD7" w14:textId="19742316" w:rsidR="008A0115" w:rsidRPr="007878EC" w:rsidRDefault="008A0115" w:rsidP="008A0115">
            <w:pPr>
              <w:ind w:left="284"/>
              <w:contextualSpacing/>
              <w:jc w:val="both"/>
              <w:rPr>
                <w:rFonts w:asciiTheme="minorHAnsi" w:hAnsiTheme="minorHAnsi" w:cstheme="minorHAnsi"/>
              </w:rPr>
            </w:pPr>
            <w:r w:rsidRPr="008A0115">
              <w:rPr>
                <w:rFonts w:asciiTheme="minorHAnsi" w:hAnsiTheme="minorHAnsi" w:cstheme="minorHAnsi"/>
              </w:rPr>
              <w:t>Αξιολόγηση και επιλογή εκπαιδευτικών</w:t>
            </w:r>
            <w:r>
              <w:rPr>
                <w:rFonts w:asciiTheme="minorHAnsi" w:hAnsiTheme="minorHAnsi" w:cstheme="minorHAnsi"/>
              </w:rPr>
              <w:t xml:space="preserve"> </w:t>
            </w:r>
            <w:r w:rsidRPr="008A0115">
              <w:rPr>
                <w:rFonts w:asciiTheme="minorHAnsi" w:hAnsiTheme="minorHAnsi" w:cstheme="minorHAnsi"/>
              </w:rPr>
              <w:t xml:space="preserve">στο Ψηφιακό Φροντιστήριο </w:t>
            </w:r>
            <w:r>
              <w:rPr>
                <w:rFonts w:asciiTheme="minorHAnsi" w:hAnsiTheme="minorHAnsi" w:cstheme="minorHAnsi"/>
              </w:rPr>
              <w:t>–</w:t>
            </w:r>
            <w:r w:rsidRPr="008A0115">
              <w:rPr>
                <w:rFonts w:asciiTheme="minorHAnsi" w:hAnsiTheme="minorHAnsi" w:cstheme="minorHAnsi"/>
              </w:rPr>
              <w:t xml:space="preserve"> Τροποποίηση</w:t>
            </w:r>
            <w:r>
              <w:rPr>
                <w:rFonts w:asciiTheme="minorHAnsi" w:hAnsiTheme="minorHAnsi" w:cstheme="minorHAnsi"/>
              </w:rPr>
              <w:t xml:space="preserve"> </w:t>
            </w:r>
            <w:r w:rsidRPr="008A0115">
              <w:rPr>
                <w:rFonts w:asciiTheme="minorHAnsi" w:hAnsiTheme="minorHAnsi" w:cstheme="minorHAnsi"/>
              </w:rPr>
              <w:t>παρ. 3, 4, 5 και 7 και προσθήκη παρ. 5Α και 10</w:t>
            </w:r>
            <w:r>
              <w:rPr>
                <w:rFonts w:asciiTheme="minorHAnsi" w:hAnsiTheme="minorHAnsi" w:cstheme="minorHAnsi"/>
              </w:rPr>
              <w:t xml:space="preserve"> </w:t>
            </w:r>
            <w:r w:rsidRPr="008A0115">
              <w:rPr>
                <w:rFonts w:asciiTheme="minorHAnsi" w:hAnsiTheme="minorHAnsi" w:cstheme="minorHAnsi"/>
              </w:rPr>
              <w:t>στο άρθρο 26Α του ν. 4368/2016</w:t>
            </w:r>
          </w:p>
          <w:p w14:paraId="6E778F35" w14:textId="4D939E94" w:rsidR="0043750D" w:rsidRPr="007878EC" w:rsidRDefault="0043750D" w:rsidP="001964C3">
            <w:pPr>
              <w:numPr>
                <w:ilvl w:val="0"/>
                <w:numId w:val="7"/>
              </w:numPr>
              <w:ind w:left="284"/>
              <w:contextualSpacing/>
              <w:jc w:val="both"/>
              <w:rPr>
                <w:rFonts w:asciiTheme="minorHAnsi" w:hAnsiTheme="minorHAnsi" w:cstheme="minorHAnsi"/>
              </w:rPr>
            </w:pPr>
            <w:r>
              <w:rPr>
                <w:rFonts w:asciiTheme="minorHAnsi" w:hAnsiTheme="minorHAnsi" w:cstheme="minorHAnsi"/>
                <w:b/>
              </w:rPr>
              <w:t>Άρθρο</w:t>
            </w:r>
            <w:r w:rsidRPr="007878EC">
              <w:rPr>
                <w:rFonts w:asciiTheme="minorHAnsi" w:hAnsiTheme="minorHAnsi" w:cstheme="minorHAnsi"/>
                <w:b/>
              </w:rPr>
              <w:t xml:space="preserve"> </w:t>
            </w:r>
            <w:r w:rsidR="00F70BA0">
              <w:rPr>
                <w:rFonts w:asciiTheme="minorHAnsi" w:hAnsiTheme="minorHAnsi" w:cstheme="minorHAnsi"/>
                <w:b/>
              </w:rPr>
              <w:t>119</w:t>
            </w:r>
          </w:p>
          <w:p w14:paraId="6BAC6041" w14:textId="1F098158" w:rsidR="0043750D" w:rsidRPr="005A0E91" w:rsidRDefault="00F70BA0" w:rsidP="005A0E91">
            <w:pPr>
              <w:ind w:left="284"/>
              <w:contextualSpacing/>
              <w:jc w:val="both"/>
              <w:rPr>
                <w:rFonts w:asciiTheme="minorHAnsi" w:hAnsiTheme="minorHAnsi" w:cstheme="minorHAnsi"/>
              </w:rPr>
            </w:pPr>
            <w:r w:rsidRPr="00F70BA0">
              <w:rPr>
                <w:rFonts w:asciiTheme="minorHAnsi" w:hAnsiTheme="minorHAnsi" w:cstheme="minorHAnsi"/>
              </w:rPr>
              <w:t xml:space="preserve">Ρυθμίσεις για την έγκαιρη έναρξη </w:t>
            </w:r>
            <w:r>
              <w:rPr>
                <w:rFonts w:asciiTheme="minorHAnsi" w:hAnsiTheme="minorHAnsi" w:cstheme="minorHAnsi"/>
              </w:rPr>
              <w:t xml:space="preserve">της </w:t>
            </w:r>
            <w:r w:rsidRPr="00F70BA0">
              <w:rPr>
                <w:rFonts w:asciiTheme="minorHAnsi" w:hAnsiTheme="minorHAnsi" w:cstheme="minorHAnsi"/>
              </w:rPr>
              <w:t>μεταφοράς μαθητών για το διδακτικό έτος</w:t>
            </w:r>
            <w:r>
              <w:rPr>
                <w:rFonts w:asciiTheme="minorHAnsi" w:hAnsiTheme="minorHAnsi" w:cstheme="minorHAnsi"/>
              </w:rPr>
              <w:t xml:space="preserve"> </w:t>
            </w:r>
            <w:r w:rsidRPr="00F70BA0">
              <w:rPr>
                <w:rFonts w:asciiTheme="minorHAnsi" w:hAnsiTheme="minorHAnsi" w:cstheme="minorHAnsi"/>
              </w:rPr>
              <w:t>2024 - 2025</w:t>
            </w:r>
          </w:p>
        </w:tc>
      </w:tr>
      <w:tr w:rsidR="0043750D" w:rsidRPr="00D43DEC" w14:paraId="369A8638" w14:textId="77777777" w:rsidTr="00B46C57">
        <w:tblPrEx>
          <w:shd w:val="clear" w:color="auto" w:fill="FFFFFF"/>
        </w:tblPrEx>
        <w:trPr>
          <w:gridAfter w:val="1"/>
          <w:wAfter w:w="34" w:type="dxa"/>
        </w:trPr>
        <w:tc>
          <w:tcPr>
            <w:tcW w:w="575" w:type="dxa"/>
            <w:gridSpan w:val="2"/>
            <w:shd w:val="clear" w:color="auto" w:fill="DBE5F1" w:themeFill="accent1" w:themeFillTint="33"/>
          </w:tcPr>
          <w:p w14:paraId="2A7CAAB9" w14:textId="77777777" w:rsidR="0043750D" w:rsidRPr="00D43DEC" w:rsidRDefault="0043750D" w:rsidP="0043750D">
            <w:pPr>
              <w:jc w:val="both"/>
              <w:rPr>
                <w:rFonts w:asciiTheme="minorHAnsi" w:hAnsiTheme="minorHAnsi" w:cstheme="minorHAnsi"/>
                <w:b/>
              </w:rPr>
            </w:pPr>
          </w:p>
        </w:tc>
        <w:tc>
          <w:tcPr>
            <w:tcW w:w="9172" w:type="dxa"/>
            <w:gridSpan w:val="4"/>
            <w:shd w:val="clear" w:color="auto" w:fill="DBE5F1" w:themeFill="accent1" w:themeFillTint="33"/>
          </w:tcPr>
          <w:p w14:paraId="0BAE3E59" w14:textId="2585FD55" w:rsidR="0043750D" w:rsidRDefault="0043750D" w:rsidP="0043750D">
            <w:pPr>
              <w:contextualSpacing/>
              <w:jc w:val="both"/>
              <w:rPr>
                <w:rFonts w:asciiTheme="minorHAnsi" w:hAnsiTheme="minorHAnsi" w:cstheme="minorHAnsi"/>
              </w:rPr>
            </w:pPr>
            <w:r>
              <w:rPr>
                <w:rFonts w:asciiTheme="minorHAnsi" w:hAnsiTheme="minorHAnsi" w:cstheme="minorHAnsi"/>
              </w:rPr>
              <w:t>του ν</w:t>
            </w:r>
            <w:r w:rsidRPr="00487FB9">
              <w:rPr>
                <w:rFonts w:asciiTheme="minorHAnsi" w:hAnsiTheme="minorHAnsi" w:cstheme="minorHAnsi"/>
              </w:rPr>
              <w:t xml:space="preserve">. </w:t>
            </w:r>
            <w:r w:rsidRPr="005D608B">
              <w:rPr>
                <w:rFonts w:asciiTheme="minorHAnsi" w:hAnsiTheme="minorHAnsi" w:cstheme="minorHAnsi"/>
              </w:rPr>
              <w:t>5</w:t>
            </w:r>
            <w:r w:rsidR="008511A4">
              <w:rPr>
                <w:rFonts w:asciiTheme="minorHAnsi" w:hAnsiTheme="minorHAnsi" w:cstheme="minorHAnsi"/>
              </w:rPr>
              <w:t>134</w:t>
            </w:r>
            <w:r w:rsidRPr="005D608B">
              <w:rPr>
                <w:rFonts w:asciiTheme="minorHAnsi" w:hAnsiTheme="minorHAnsi" w:cstheme="minorHAnsi"/>
              </w:rPr>
              <w:t xml:space="preserve">/2024 </w:t>
            </w:r>
            <w:r>
              <w:rPr>
                <w:rFonts w:asciiTheme="minorHAnsi" w:hAnsiTheme="minorHAnsi" w:cstheme="minorHAnsi"/>
              </w:rPr>
              <w:t>(</w:t>
            </w:r>
            <w:hyperlink r:id="rId168" w:history="1">
              <w:r w:rsidR="000A6696" w:rsidRPr="004722B4">
                <w:rPr>
                  <w:rStyle w:val="-"/>
                  <w:rFonts w:asciiTheme="minorHAnsi" w:hAnsiTheme="minorHAnsi" w:cstheme="minorHAnsi"/>
                  <w:u w:val="none"/>
                </w:rPr>
                <w:t>ΦΕΚ Τεύχος A’ 146/11.09.2024</w:t>
              </w:r>
            </w:hyperlink>
            <w:r w:rsidRPr="00D43DEC">
              <w:rPr>
                <w:rFonts w:asciiTheme="minorHAnsi" w:hAnsiTheme="minorHAnsi" w:cstheme="minorHAnsi"/>
              </w:rPr>
              <w:t>)».</w:t>
            </w:r>
          </w:p>
        </w:tc>
      </w:tr>
      <w:tr w:rsidR="0043750D" w:rsidRPr="00D43DEC" w14:paraId="35EE2FB1" w14:textId="77777777" w:rsidTr="00B46C57">
        <w:tblPrEx>
          <w:shd w:val="clear" w:color="auto" w:fill="FFFFFF"/>
        </w:tblPrEx>
        <w:trPr>
          <w:gridAfter w:val="1"/>
          <w:wAfter w:w="34" w:type="dxa"/>
        </w:trPr>
        <w:tc>
          <w:tcPr>
            <w:tcW w:w="575" w:type="dxa"/>
            <w:gridSpan w:val="2"/>
            <w:shd w:val="clear" w:color="auto" w:fill="DBE5F1" w:themeFill="accent1" w:themeFillTint="33"/>
          </w:tcPr>
          <w:p w14:paraId="5D545076" w14:textId="77777777" w:rsidR="0043750D" w:rsidRPr="00D43DEC" w:rsidRDefault="0043750D" w:rsidP="0043750D">
            <w:pPr>
              <w:jc w:val="both"/>
              <w:rPr>
                <w:rFonts w:ascii="Calibri" w:hAnsi="Calibri" w:cs="Tahoma"/>
                <w:b/>
              </w:rPr>
            </w:pPr>
          </w:p>
        </w:tc>
        <w:tc>
          <w:tcPr>
            <w:tcW w:w="9172" w:type="dxa"/>
            <w:gridSpan w:val="4"/>
            <w:shd w:val="clear" w:color="auto" w:fill="DBE5F1" w:themeFill="accent1" w:themeFillTint="33"/>
          </w:tcPr>
          <w:p w14:paraId="069FA79F" w14:textId="0DA8643C" w:rsidR="0043750D" w:rsidRPr="00D43DEC" w:rsidRDefault="0043750D" w:rsidP="0043750D">
            <w:pPr>
              <w:jc w:val="both"/>
              <w:rPr>
                <w:rFonts w:ascii="Calibri" w:hAnsi="Calibri" w:cs="Tahoma"/>
                <w:b/>
                <w:sz w:val="28"/>
                <w:szCs w:val="28"/>
                <w:u w:val="single"/>
              </w:rPr>
            </w:pPr>
            <w:r w:rsidRPr="00D43DEC">
              <w:rPr>
                <w:rFonts w:ascii="Calibri" w:hAnsi="Calibri" w:cs="Tahoma"/>
                <w:b/>
                <w:sz w:val="28"/>
                <w:szCs w:val="28"/>
                <w:u w:val="single"/>
              </w:rPr>
              <w:t>ΤΙΤΛΟΣ ΝΟΜΟΥ</w:t>
            </w:r>
            <w:r w:rsidRPr="00D43DEC">
              <w:rPr>
                <w:rFonts w:ascii="Calibri" w:hAnsi="Calibri" w:cs="Tahoma"/>
                <w:b/>
                <w:sz w:val="28"/>
                <w:szCs w:val="28"/>
              </w:rPr>
              <w:t>:</w:t>
            </w:r>
          </w:p>
        </w:tc>
      </w:tr>
      <w:tr w:rsidR="0043750D" w:rsidRPr="00D43DEC" w14:paraId="55D6FAF3" w14:textId="77777777" w:rsidTr="00B46C57">
        <w:tblPrEx>
          <w:shd w:val="clear" w:color="auto" w:fill="FFFFFF"/>
        </w:tblPrEx>
        <w:trPr>
          <w:gridAfter w:val="1"/>
          <w:wAfter w:w="34" w:type="dxa"/>
        </w:trPr>
        <w:tc>
          <w:tcPr>
            <w:tcW w:w="575" w:type="dxa"/>
            <w:gridSpan w:val="2"/>
            <w:shd w:val="clear" w:color="auto" w:fill="DBE5F1" w:themeFill="accent1" w:themeFillTint="33"/>
          </w:tcPr>
          <w:p w14:paraId="3AC542F4" w14:textId="77777777" w:rsidR="0043750D" w:rsidRPr="00D43DEC" w:rsidRDefault="0043750D" w:rsidP="0043750D">
            <w:pPr>
              <w:jc w:val="both"/>
              <w:rPr>
                <w:rFonts w:ascii="Calibri" w:hAnsi="Calibri" w:cs="Tahoma"/>
                <w:b/>
              </w:rPr>
            </w:pPr>
          </w:p>
        </w:tc>
        <w:tc>
          <w:tcPr>
            <w:tcW w:w="9172" w:type="dxa"/>
            <w:gridSpan w:val="4"/>
            <w:shd w:val="clear" w:color="auto" w:fill="DBE5F1" w:themeFill="accent1" w:themeFillTint="33"/>
          </w:tcPr>
          <w:p w14:paraId="3CA660A9" w14:textId="3544235C" w:rsidR="0043750D" w:rsidRPr="00D43DEC" w:rsidRDefault="0043750D" w:rsidP="0043750D">
            <w:pPr>
              <w:suppressAutoHyphens w:val="0"/>
              <w:autoSpaceDE w:val="0"/>
              <w:autoSpaceDN w:val="0"/>
              <w:adjustRightInd w:val="0"/>
              <w:jc w:val="both"/>
              <w:rPr>
                <w:rFonts w:asciiTheme="minorHAnsi" w:hAnsiTheme="minorHAnsi" w:cstheme="minorHAnsi"/>
                <w:i/>
              </w:rPr>
            </w:pPr>
            <w:r w:rsidRPr="00D43DEC">
              <w:rPr>
                <w:rFonts w:asciiTheme="minorHAnsi" w:hAnsiTheme="minorHAnsi" w:cstheme="minorHAnsi"/>
                <w:i/>
              </w:rPr>
              <w:t>«</w:t>
            </w:r>
            <w:r w:rsidR="008511A4" w:rsidRPr="008511A4">
              <w:rPr>
                <w:rFonts w:asciiTheme="minorHAnsi" w:hAnsiTheme="minorHAnsi" w:cstheme="minorHAnsi"/>
                <w:i/>
              </w:rPr>
              <w:t>Παρεμβάσεις στον Κώδικα Πολιτικής Δικονομίας, στον Κώδικα Οργανισμού Δικαστηρίων και Κατάστασης Δικαστικών Λειτουργών και στον Κώδικα Ποινικής Δικονομίας σε εναρμόνιση με την ενοποίηση του πρώτου βαθμού δικαιοδοσίας με τον ν. 5108/2024 - Διατάξεις για τη Δικαστική Αστυνομία και άλλες επείγουσες ρυθμίσεις.</w:t>
            </w:r>
            <w:r w:rsidRPr="00D43DEC">
              <w:rPr>
                <w:rFonts w:asciiTheme="minorHAnsi" w:hAnsiTheme="minorHAnsi" w:cstheme="minorHAnsi"/>
                <w:i/>
              </w:rPr>
              <w:t>»</w:t>
            </w:r>
          </w:p>
        </w:tc>
      </w:tr>
      <w:tr w:rsidR="0043750D" w:rsidRPr="00D43DEC" w14:paraId="28F8ED6B" w14:textId="77777777" w:rsidTr="00B46C57">
        <w:tblPrEx>
          <w:shd w:val="clear" w:color="auto" w:fill="FFFFFF"/>
        </w:tblPrEx>
        <w:trPr>
          <w:gridAfter w:val="1"/>
          <w:wAfter w:w="34" w:type="dxa"/>
        </w:trPr>
        <w:tc>
          <w:tcPr>
            <w:tcW w:w="575" w:type="dxa"/>
            <w:gridSpan w:val="2"/>
            <w:shd w:val="clear" w:color="auto" w:fill="DBE5F1" w:themeFill="accent1" w:themeFillTint="33"/>
          </w:tcPr>
          <w:p w14:paraId="4F6BFAA6" w14:textId="77777777" w:rsidR="0043750D" w:rsidRPr="00D43DEC" w:rsidRDefault="0043750D" w:rsidP="0043750D">
            <w:pPr>
              <w:jc w:val="both"/>
              <w:rPr>
                <w:rFonts w:ascii="Calibri" w:hAnsi="Calibri" w:cs="Tahoma"/>
                <w:b/>
              </w:rPr>
            </w:pPr>
          </w:p>
        </w:tc>
        <w:tc>
          <w:tcPr>
            <w:tcW w:w="9172" w:type="dxa"/>
            <w:gridSpan w:val="4"/>
            <w:shd w:val="clear" w:color="auto" w:fill="DBE5F1" w:themeFill="accent1" w:themeFillTint="33"/>
          </w:tcPr>
          <w:p w14:paraId="7C7B8060" w14:textId="70B8F62A" w:rsidR="0043750D" w:rsidRPr="00D43DEC" w:rsidRDefault="0043750D" w:rsidP="0043750D">
            <w:pPr>
              <w:jc w:val="both"/>
              <w:rPr>
                <w:rFonts w:ascii="Calibri" w:hAnsi="Calibri" w:cs="Tahoma"/>
                <w:b/>
                <w:sz w:val="28"/>
                <w:szCs w:val="28"/>
                <w:u w:val="single"/>
              </w:rPr>
            </w:pPr>
            <w:r w:rsidRPr="00D43DEC">
              <w:rPr>
                <w:rFonts w:ascii="Calibri" w:hAnsi="Calibri" w:cs="Tahoma"/>
                <w:b/>
                <w:sz w:val="28"/>
                <w:szCs w:val="28"/>
                <w:u w:val="single"/>
              </w:rPr>
              <w:t>ΑΡΙΘΜΟΣ ΤΡΟΠΟΛΟΓΙΑΣ</w:t>
            </w:r>
            <w:r w:rsidRPr="00D43DEC">
              <w:rPr>
                <w:rFonts w:ascii="Calibri" w:hAnsi="Calibri" w:cs="Tahoma"/>
                <w:b/>
                <w:sz w:val="28"/>
                <w:szCs w:val="28"/>
              </w:rPr>
              <w:t>:</w:t>
            </w:r>
          </w:p>
        </w:tc>
      </w:tr>
      <w:tr w:rsidR="0043750D" w:rsidRPr="008C6D51" w14:paraId="730DC5B7" w14:textId="77777777" w:rsidTr="00B46C57">
        <w:tblPrEx>
          <w:shd w:val="clear" w:color="auto" w:fill="FFFFFF"/>
        </w:tblPrEx>
        <w:trPr>
          <w:gridAfter w:val="1"/>
          <w:wAfter w:w="34" w:type="dxa"/>
        </w:trPr>
        <w:tc>
          <w:tcPr>
            <w:tcW w:w="575" w:type="dxa"/>
            <w:gridSpan w:val="2"/>
            <w:shd w:val="clear" w:color="auto" w:fill="DBE5F1" w:themeFill="accent1" w:themeFillTint="33"/>
          </w:tcPr>
          <w:p w14:paraId="19632728" w14:textId="77777777" w:rsidR="0043750D" w:rsidRPr="00D43DEC" w:rsidRDefault="0043750D" w:rsidP="0043750D">
            <w:pPr>
              <w:jc w:val="both"/>
              <w:rPr>
                <w:rFonts w:ascii="Calibri" w:hAnsi="Calibri" w:cs="Tahoma"/>
                <w:b/>
              </w:rPr>
            </w:pPr>
          </w:p>
        </w:tc>
        <w:tc>
          <w:tcPr>
            <w:tcW w:w="9172" w:type="dxa"/>
            <w:gridSpan w:val="4"/>
            <w:shd w:val="clear" w:color="auto" w:fill="DBE5F1" w:themeFill="accent1" w:themeFillTint="33"/>
          </w:tcPr>
          <w:p w14:paraId="0BE1DDFC" w14:textId="60AE7953" w:rsidR="0043750D" w:rsidRPr="00B03710" w:rsidRDefault="0043750D" w:rsidP="0043750D">
            <w:pPr>
              <w:suppressAutoHyphens w:val="0"/>
              <w:rPr>
                <w:rFonts w:asciiTheme="minorHAnsi" w:hAnsiTheme="minorHAnsi" w:cstheme="minorHAnsi"/>
              </w:rPr>
            </w:pPr>
            <w:hyperlink r:id="rId169" w:history="1">
              <w:r w:rsidRPr="00B03710">
                <w:rPr>
                  <w:rStyle w:val="-"/>
                  <w:rFonts w:asciiTheme="minorHAnsi" w:hAnsiTheme="minorHAnsi" w:cstheme="minorHAnsi"/>
                  <w:u w:val="none"/>
                </w:rPr>
                <w:t>226/28 9.9.2024</w:t>
              </w:r>
            </w:hyperlink>
          </w:p>
        </w:tc>
      </w:tr>
      <w:tr w:rsidR="0043750D" w:rsidRPr="00CB3A71" w14:paraId="284B1D8E" w14:textId="77777777" w:rsidTr="00B46C57">
        <w:tblPrEx>
          <w:shd w:val="clear" w:color="auto" w:fill="FFFFFF"/>
        </w:tblPrEx>
        <w:trPr>
          <w:gridAfter w:val="1"/>
          <w:wAfter w:w="34" w:type="dxa"/>
        </w:trPr>
        <w:tc>
          <w:tcPr>
            <w:tcW w:w="575" w:type="dxa"/>
            <w:gridSpan w:val="2"/>
            <w:shd w:val="clear" w:color="auto" w:fill="DBE5F1" w:themeFill="accent1" w:themeFillTint="33"/>
          </w:tcPr>
          <w:p w14:paraId="7EE0215D" w14:textId="77777777" w:rsidR="0043750D" w:rsidRPr="00D43DEC" w:rsidRDefault="0043750D" w:rsidP="0043750D">
            <w:pPr>
              <w:jc w:val="both"/>
              <w:rPr>
                <w:rFonts w:ascii="Calibri" w:hAnsi="Calibri" w:cs="Tahoma"/>
                <w:b/>
              </w:rPr>
            </w:pPr>
          </w:p>
        </w:tc>
        <w:tc>
          <w:tcPr>
            <w:tcW w:w="9172" w:type="dxa"/>
            <w:gridSpan w:val="4"/>
            <w:shd w:val="clear" w:color="auto" w:fill="DBE5F1" w:themeFill="accent1" w:themeFillTint="33"/>
          </w:tcPr>
          <w:p w14:paraId="64B98B41" w14:textId="77777777" w:rsidR="0043750D" w:rsidRPr="00D43DEC" w:rsidRDefault="0043750D" w:rsidP="0043750D">
            <w:pPr>
              <w:jc w:val="both"/>
              <w:rPr>
                <w:rFonts w:ascii="Calibri" w:hAnsi="Calibri" w:cs="Tahoma"/>
                <w:b/>
                <w:sz w:val="28"/>
                <w:szCs w:val="28"/>
              </w:rPr>
            </w:pPr>
            <w:r w:rsidRPr="00D43DEC">
              <w:rPr>
                <w:rFonts w:ascii="Calibri" w:hAnsi="Calibri" w:cs="Tahoma"/>
                <w:b/>
                <w:sz w:val="28"/>
                <w:szCs w:val="28"/>
                <w:u w:val="single"/>
              </w:rPr>
              <w:t>ΠΕΡΙΓΡΑΦΗ</w:t>
            </w:r>
            <w:r w:rsidRPr="00D43DEC">
              <w:rPr>
                <w:rFonts w:ascii="Calibri" w:hAnsi="Calibri" w:cs="Tahoma"/>
                <w:b/>
                <w:sz w:val="28"/>
                <w:szCs w:val="28"/>
              </w:rPr>
              <w:t>:</w:t>
            </w:r>
          </w:p>
          <w:p w14:paraId="1C636233" w14:textId="410AB83A" w:rsidR="0043750D" w:rsidRPr="0043750D" w:rsidRDefault="0043750D" w:rsidP="001964C3">
            <w:pPr>
              <w:pStyle w:val="ae"/>
              <w:numPr>
                <w:ilvl w:val="0"/>
                <w:numId w:val="17"/>
              </w:numPr>
              <w:ind w:left="357" w:hanging="357"/>
              <w:jc w:val="both"/>
              <w:rPr>
                <w:rFonts w:ascii="Calibri" w:hAnsi="Calibri" w:cs="Tahoma"/>
              </w:rPr>
            </w:pPr>
            <w:r w:rsidRPr="0043750D">
              <w:rPr>
                <w:rFonts w:ascii="Calibri" w:hAnsi="Calibri" w:cs="Tahoma"/>
              </w:rPr>
              <w:t>Αξιολόγηση και επιλογή εκπαιδευτικών στο Ψηφιακό Φροντιστήριο</w:t>
            </w:r>
            <w:r w:rsidR="00896E42">
              <w:rPr>
                <w:rFonts w:ascii="Calibri" w:hAnsi="Calibri" w:cs="Tahoma"/>
              </w:rPr>
              <w:t xml:space="preserve"> </w:t>
            </w:r>
            <w:r w:rsidRPr="0043750D">
              <w:rPr>
                <w:rFonts w:ascii="Calibri" w:hAnsi="Calibri" w:cs="Tahoma"/>
              </w:rPr>
              <w:t xml:space="preserve">- Τροποποίηση παρ. 3, 4, 5 και 7 και προσθήκη παρ. 5Α και 10 στο άρθρο 26Α του ν. 4368/2016. </w:t>
            </w:r>
          </w:p>
          <w:p w14:paraId="776CE99D" w14:textId="5BE524C5" w:rsidR="0043750D" w:rsidRPr="0043750D" w:rsidRDefault="0043750D" w:rsidP="001964C3">
            <w:pPr>
              <w:pStyle w:val="ae"/>
              <w:numPr>
                <w:ilvl w:val="0"/>
                <w:numId w:val="17"/>
              </w:numPr>
              <w:ind w:left="357" w:hanging="357"/>
              <w:jc w:val="both"/>
              <w:rPr>
                <w:rFonts w:ascii="Calibri" w:hAnsi="Calibri" w:cs="Tahoma"/>
              </w:rPr>
            </w:pPr>
            <w:r w:rsidRPr="0043750D">
              <w:rPr>
                <w:rFonts w:ascii="Calibri" w:hAnsi="Calibri" w:cs="Tahoma"/>
              </w:rPr>
              <w:t>Ρυθμίσεις για την έγκαιρη έναρξη της μεταφοράς μαθητών για το διδακτικό έτος 2024 - 2025.</w:t>
            </w:r>
          </w:p>
        </w:tc>
      </w:tr>
      <w:tr w:rsidR="005A51B6" w:rsidRPr="00D43DEC" w14:paraId="66C7A876" w14:textId="77777777" w:rsidTr="001B5149">
        <w:tblPrEx>
          <w:shd w:val="clear" w:color="auto" w:fill="FFFFFF"/>
        </w:tblPrEx>
        <w:trPr>
          <w:gridAfter w:val="1"/>
          <w:wAfter w:w="34" w:type="dxa"/>
        </w:trPr>
        <w:tc>
          <w:tcPr>
            <w:tcW w:w="575" w:type="dxa"/>
            <w:gridSpan w:val="2"/>
            <w:shd w:val="clear" w:color="auto" w:fill="FFFFFF"/>
          </w:tcPr>
          <w:p w14:paraId="0F339A05" w14:textId="637A6DEE" w:rsidR="005A51B6" w:rsidRPr="00D43DEC" w:rsidRDefault="005A51B6" w:rsidP="001B5149">
            <w:pPr>
              <w:jc w:val="both"/>
              <w:rPr>
                <w:rFonts w:asciiTheme="minorHAnsi" w:hAnsiTheme="minorHAnsi" w:cstheme="minorHAnsi"/>
                <w:b/>
                <w:sz w:val="28"/>
                <w:szCs w:val="28"/>
              </w:rPr>
            </w:pPr>
            <w:r>
              <w:rPr>
                <w:rFonts w:asciiTheme="minorHAnsi" w:hAnsiTheme="minorHAnsi" w:cstheme="minorHAnsi"/>
                <w:b/>
                <w:sz w:val="28"/>
                <w:szCs w:val="28"/>
              </w:rPr>
              <w:t>5</w:t>
            </w:r>
            <w:r w:rsidR="00683604">
              <w:rPr>
                <w:rFonts w:asciiTheme="minorHAnsi" w:hAnsiTheme="minorHAnsi" w:cstheme="minorHAnsi"/>
                <w:b/>
                <w:sz w:val="28"/>
                <w:szCs w:val="28"/>
              </w:rPr>
              <w:t>7</w:t>
            </w:r>
            <w:r w:rsidRPr="00D43DEC">
              <w:rPr>
                <w:rFonts w:asciiTheme="minorHAnsi" w:hAnsiTheme="minorHAnsi" w:cstheme="minorHAnsi"/>
                <w:b/>
                <w:sz w:val="28"/>
                <w:szCs w:val="28"/>
              </w:rPr>
              <w:t>.</w:t>
            </w:r>
          </w:p>
        </w:tc>
        <w:tc>
          <w:tcPr>
            <w:tcW w:w="9172" w:type="dxa"/>
            <w:gridSpan w:val="4"/>
            <w:shd w:val="clear" w:color="auto" w:fill="FFFFFF"/>
          </w:tcPr>
          <w:p w14:paraId="49A87241" w14:textId="1611A19E" w:rsidR="005A51B6" w:rsidRDefault="005A51B6" w:rsidP="001B5149">
            <w:pPr>
              <w:jc w:val="both"/>
              <w:rPr>
                <w:rFonts w:asciiTheme="minorHAnsi" w:hAnsiTheme="minorHAnsi" w:cstheme="minorHAnsi"/>
                <w:b/>
                <w:sz w:val="28"/>
                <w:szCs w:val="28"/>
              </w:rPr>
            </w:pPr>
            <w:r w:rsidRPr="00D43DEC">
              <w:rPr>
                <w:rFonts w:asciiTheme="minorHAnsi" w:hAnsiTheme="minorHAnsi" w:cstheme="minorHAnsi"/>
                <w:b/>
                <w:sz w:val="28"/>
                <w:szCs w:val="28"/>
                <w:u w:val="single"/>
              </w:rPr>
              <w:t>ΔΙΑΤΑΞΗ ΝΟΜΟΥ</w:t>
            </w:r>
            <w:r w:rsidRPr="00D43DEC">
              <w:rPr>
                <w:rFonts w:asciiTheme="minorHAnsi" w:hAnsiTheme="minorHAnsi" w:cstheme="minorHAnsi"/>
                <w:b/>
                <w:sz w:val="28"/>
                <w:szCs w:val="28"/>
              </w:rPr>
              <w:t xml:space="preserve">: </w:t>
            </w:r>
          </w:p>
          <w:p w14:paraId="41C43A60" w14:textId="77777777" w:rsidR="00244661" w:rsidRPr="00244661" w:rsidRDefault="00244661" w:rsidP="00244661">
            <w:pPr>
              <w:jc w:val="center"/>
              <w:rPr>
                <w:rFonts w:asciiTheme="minorHAnsi" w:hAnsiTheme="minorHAnsi" w:cstheme="minorHAnsi"/>
                <w:b/>
              </w:rPr>
            </w:pPr>
            <w:r w:rsidRPr="00244661">
              <w:rPr>
                <w:rFonts w:asciiTheme="minorHAnsi" w:hAnsiTheme="minorHAnsi" w:cstheme="minorHAnsi"/>
                <w:b/>
              </w:rPr>
              <w:t>ΚΕΦΑΛΑΙΟ Δ’</w:t>
            </w:r>
          </w:p>
          <w:p w14:paraId="3D71D676" w14:textId="20003F35" w:rsidR="00244661" w:rsidRPr="00244661" w:rsidRDefault="00244661" w:rsidP="00244661">
            <w:pPr>
              <w:jc w:val="center"/>
              <w:rPr>
                <w:rFonts w:asciiTheme="minorHAnsi" w:hAnsiTheme="minorHAnsi" w:cstheme="minorHAnsi"/>
                <w:b/>
              </w:rPr>
            </w:pPr>
            <w:r w:rsidRPr="00244661">
              <w:rPr>
                <w:rFonts w:asciiTheme="minorHAnsi" w:hAnsiTheme="minorHAnsi" w:cstheme="minorHAnsi"/>
                <w:b/>
              </w:rPr>
              <w:t>ΛΟΙΠΕΣ ΔΙΑΤΑΞΕΙΣ</w:t>
            </w:r>
          </w:p>
          <w:p w14:paraId="10FD0126" w14:textId="638CD907" w:rsidR="005A51B6" w:rsidRPr="00244661" w:rsidRDefault="005A51B6" w:rsidP="001964C3">
            <w:pPr>
              <w:numPr>
                <w:ilvl w:val="0"/>
                <w:numId w:val="7"/>
              </w:numPr>
              <w:ind w:left="284"/>
              <w:contextualSpacing/>
              <w:jc w:val="both"/>
              <w:rPr>
                <w:rFonts w:asciiTheme="minorHAnsi" w:hAnsiTheme="minorHAnsi" w:cstheme="minorHAnsi"/>
              </w:rPr>
            </w:pPr>
            <w:r>
              <w:rPr>
                <w:rFonts w:asciiTheme="minorHAnsi" w:hAnsiTheme="minorHAnsi" w:cstheme="minorHAnsi"/>
                <w:b/>
              </w:rPr>
              <w:t xml:space="preserve">Άρθρο </w:t>
            </w:r>
            <w:r w:rsidR="00DB4FC3">
              <w:rPr>
                <w:rFonts w:asciiTheme="minorHAnsi" w:hAnsiTheme="minorHAnsi" w:cstheme="minorHAnsi"/>
                <w:b/>
              </w:rPr>
              <w:t>66</w:t>
            </w:r>
          </w:p>
          <w:p w14:paraId="6F4B0541" w14:textId="510965C6" w:rsidR="003B3B9D" w:rsidRDefault="00244661" w:rsidP="00244661">
            <w:pPr>
              <w:ind w:left="284"/>
              <w:contextualSpacing/>
              <w:jc w:val="both"/>
              <w:rPr>
                <w:rFonts w:asciiTheme="minorHAnsi" w:hAnsiTheme="minorHAnsi" w:cstheme="minorHAnsi"/>
              </w:rPr>
            </w:pPr>
            <w:r w:rsidRPr="00244661">
              <w:rPr>
                <w:rFonts w:asciiTheme="minorHAnsi" w:hAnsiTheme="minorHAnsi" w:cstheme="minorHAnsi"/>
              </w:rPr>
              <w:lastRenderedPageBreak/>
              <w:t>Ακατάσχετο τραπεζικών λογαριασμών πάγιας προκαταβολής στους διευθυντές των σχολικών μονάδων</w:t>
            </w:r>
            <w:r w:rsidR="003B3B9D">
              <w:rPr>
                <w:rFonts w:asciiTheme="minorHAnsi" w:hAnsiTheme="minorHAnsi" w:cstheme="minorHAnsi"/>
              </w:rPr>
              <w:t xml:space="preserve"> –</w:t>
            </w:r>
            <w:r w:rsidRPr="00244661">
              <w:rPr>
                <w:rFonts w:asciiTheme="minorHAnsi" w:hAnsiTheme="minorHAnsi" w:cstheme="minorHAnsi"/>
              </w:rPr>
              <w:t xml:space="preserve"> </w:t>
            </w:r>
          </w:p>
          <w:p w14:paraId="3642FE9B" w14:textId="655EE8CD" w:rsidR="003B3B9D" w:rsidRDefault="00244661" w:rsidP="00244661">
            <w:pPr>
              <w:ind w:left="284"/>
              <w:contextualSpacing/>
              <w:jc w:val="both"/>
              <w:rPr>
                <w:rFonts w:asciiTheme="minorHAnsi" w:hAnsiTheme="minorHAnsi" w:cstheme="minorHAnsi"/>
              </w:rPr>
            </w:pPr>
            <w:r w:rsidRPr="00244661">
              <w:rPr>
                <w:rFonts w:asciiTheme="minorHAnsi" w:hAnsiTheme="minorHAnsi" w:cstheme="minorHAnsi"/>
              </w:rPr>
              <w:t>Προμήθεια ξενόγλωσσων βιβλίων</w:t>
            </w:r>
            <w:r w:rsidR="003B3B9D">
              <w:rPr>
                <w:rFonts w:asciiTheme="minorHAnsi" w:hAnsiTheme="minorHAnsi" w:cstheme="minorHAnsi"/>
              </w:rPr>
              <w:t xml:space="preserve"> –</w:t>
            </w:r>
            <w:r w:rsidRPr="00244661">
              <w:rPr>
                <w:rFonts w:asciiTheme="minorHAnsi" w:hAnsiTheme="minorHAnsi" w:cstheme="minorHAnsi"/>
              </w:rPr>
              <w:t xml:space="preserve"> </w:t>
            </w:r>
          </w:p>
          <w:p w14:paraId="58692763" w14:textId="709243E1" w:rsidR="00244661" w:rsidRPr="004B1B53" w:rsidRDefault="00244661" w:rsidP="00244661">
            <w:pPr>
              <w:ind w:left="284"/>
              <w:contextualSpacing/>
              <w:jc w:val="both"/>
              <w:rPr>
                <w:rFonts w:asciiTheme="minorHAnsi" w:hAnsiTheme="minorHAnsi" w:cstheme="minorHAnsi"/>
              </w:rPr>
            </w:pPr>
            <w:r w:rsidRPr="00244661">
              <w:rPr>
                <w:rFonts w:asciiTheme="minorHAnsi" w:hAnsiTheme="minorHAnsi" w:cstheme="minorHAnsi"/>
              </w:rPr>
              <w:t>Τροποποίηση παρ. 6</w:t>
            </w:r>
            <w:r>
              <w:rPr>
                <w:rFonts w:asciiTheme="minorHAnsi" w:hAnsiTheme="minorHAnsi" w:cstheme="minorHAnsi"/>
              </w:rPr>
              <w:t xml:space="preserve"> </w:t>
            </w:r>
            <w:r w:rsidRPr="00244661">
              <w:rPr>
                <w:rFonts w:asciiTheme="minorHAnsi" w:hAnsiTheme="minorHAnsi" w:cstheme="minorHAnsi"/>
              </w:rPr>
              <w:t>ν. 2817/2000</w:t>
            </w:r>
          </w:p>
          <w:p w14:paraId="09BA0642" w14:textId="1F2CEF14" w:rsidR="005A51B6" w:rsidRPr="0006301A" w:rsidRDefault="005A51B6" w:rsidP="001964C3">
            <w:pPr>
              <w:numPr>
                <w:ilvl w:val="0"/>
                <w:numId w:val="7"/>
              </w:numPr>
              <w:ind w:left="284"/>
              <w:contextualSpacing/>
              <w:jc w:val="both"/>
              <w:rPr>
                <w:rFonts w:asciiTheme="minorHAnsi" w:hAnsiTheme="minorHAnsi" w:cstheme="minorHAnsi"/>
              </w:rPr>
            </w:pPr>
            <w:r>
              <w:rPr>
                <w:rFonts w:asciiTheme="minorHAnsi" w:hAnsiTheme="minorHAnsi" w:cstheme="minorHAnsi"/>
                <w:b/>
              </w:rPr>
              <w:t xml:space="preserve">Άρθρο </w:t>
            </w:r>
            <w:r w:rsidR="0006301A">
              <w:rPr>
                <w:rFonts w:asciiTheme="minorHAnsi" w:hAnsiTheme="minorHAnsi" w:cstheme="minorHAnsi"/>
                <w:b/>
              </w:rPr>
              <w:t>67</w:t>
            </w:r>
          </w:p>
          <w:p w14:paraId="725722A8" w14:textId="18FDF360" w:rsidR="00273198" w:rsidRDefault="0006301A" w:rsidP="0006301A">
            <w:pPr>
              <w:ind w:left="284"/>
              <w:contextualSpacing/>
              <w:jc w:val="both"/>
              <w:rPr>
                <w:rFonts w:asciiTheme="minorHAnsi" w:hAnsiTheme="minorHAnsi" w:cstheme="minorHAnsi"/>
              </w:rPr>
            </w:pPr>
            <w:r w:rsidRPr="0006301A">
              <w:rPr>
                <w:rFonts w:asciiTheme="minorHAnsi" w:hAnsiTheme="minorHAnsi" w:cstheme="minorHAnsi"/>
              </w:rPr>
              <w:t>Ρύθμιση θεμάτων προϋπολογισμού δήμων</w:t>
            </w:r>
            <w:r w:rsidR="00273198">
              <w:rPr>
                <w:rFonts w:asciiTheme="minorHAnsi" w:hAnsiTheme="minorHAnsi" w:cstheme="minorHAnsi"/>
              </w:rPr>
              <w:t xml:space="preserve"> –</w:t>
            </w:r>
            <w:r w:rsidRPr="0006301A">
              <w:rPr>
                <w:rFonts w:asciiTheme="minorHAnsi" w:hAnsiTheme="minorHAnsi" w:cstheme="minorHAnsi"/>
              </w:rPr>
              <w:t xml:space="preserve"> </w:t>
            </w:r>
          </w:p>
          <w:p w14:paraId="19DC8F09" w14:textId="7B792A42" w:rsidR="0006301A" w:rsidRPr="004B1B53" w:rsidRDefault="0006301A" w:rsidP="0006301A">
            <w:pPr>
              <w:ind w:left="284"/>
              <w:contextualSpacing/>
              <w:jc w:val="both"/>
              <w:rPr>
                <w:rFonts w:asciiTheme="minorHAnsi" w:hAnsiTheme="minorHAnsi" w:cstheme="minorHAnsi"/>
              </w:rPr>
            </w:pPr>
            <w:r w:rsidRPr="0006301A">
              <w:rPr>
                <w:rFonts w:asciiTheme="minorHAnsi" w:hAnsiTheme="minorHAnsi" w:cstheme="minorHAnsi"/>
              </w:rPr>
              <w:t>Κάλυψη δαπανών καθαρισμού σχολικών μονάδων από ανταποδοτικά τέλη</w:t>
            </w:r>
          </w:p>
          <w:p w14:paraId="3E1A7D41" w14:textId="64F4225B" w:rsidR="005A51B6" w:rsidRPr="00273198" w:rsidRDefault="005A51B6" w:rsidP="001964C3">
            <w:pPr>
              <w:numPr>
                <w:ilvl w:val="0"/>
                <w:numId w:val="7"/>
              </w:numPr>
              <w:ind w:left="284"/>
              <w:contextualSpacing/>
              <w:jc w:val="both"/>
              <w:rPr>
                <w:rFonts w:asciiTheme="minorHAnsi" w:hAnsiTheme="minorHAnsi" w:cstheme="minorHAnsi"/>
              </w:rPr>
            </w:pPr>
            <w:r>
              <w:rPr>
                <w:rFonts w:asciiTheme="minorHAnsi" w:hAnsiTheme="minorHAnsi" w:cstheme="minorHAnsi"/>
                <w:b/>
              </w:rPr>
              <w:t xml:space="preserve">Άρθρο </w:t>
            </w:r>
            <w:r w:rsidR="00273198">
              <w:rPr>
                <w:rFonts w:asciiTheme="minorHAnsi" w:hAnsiTheme="minorHAnsi" w:cstheme="minorHAnsi"/>
                <w:b/>
              </w:rPr>
              <w:t>68</w:t>
            </w:r>
          </w:p>
          <w:p w14:paraId="350B6237" w14:textId="3C72EF04" w:rsidR="003B3B9D" w:rsidRDefault="00273198" w:rsidP="00273198">
            <w:pPr>
              <w:ind w:left="284"/>
              <w:contextualSpacing/>
              <w:jc w:val="both"/>
              <w:rPr>
                <w:rFonts w:asciiTheme="minorHAnsi" w:hAnsiTheme="minorHAnsi" w:cstheme="minorHAnsi"/>
              </w:rPr>
            </w:pPr>
            <w:r w:rsidRPr="00273198">
              <w:rPr>
                <w:rFonts w:asciiTheme="minorHAnsi" w:hAnsiTheme="minorHAnsi" w:cstheme="minorHAnsi"/>
              </w:rPr>
              <w:t>Τακτική - περιοδική επιθεώρηση πλοίων</w:t>
            </w:r>
            <w:r>
              <w:rPr>
                <w:rFonts w:asciiTheme="minorHAnsi" w:hAnsiTheme="minorHAnsi" w:cstheme="minorHAnsi"/>
              </w:rPr>
              <w:t xml:space="preserve"> </w:t>
            </w:r>
            <w:r w:rsidR="003B3B9D">
              <w:rPr>
                <w:rFonts w:asciiTheme="minorHAnsi" w:hAnsiTheme="minorHAnsi" w:cstheme="minorHAnsi"/>
              </w:rPr>
              <w:t>–</w:t>
            </w:r>
            <w:r w:rsidRPr="00273198">
              <w:rPr>
                <w:rFonts w:asciiTheme="minorHAnsi" w:hAnsiTheme="minorHAnsi" w:cstheme="minorHAnsi"/>
              </w:rPr>
              <w:t xml:space="preserve"> </w:t>
            </w:r>
          </w:p>
          <w:p w14:paraId="332D2A97" w14:textId="0515EC00" w:rsidR="005A51B6" w:rsidRPr="00244661" w:rsidRDefault="00273198" w:rsidP="00273198">
            <w:pPr>
              <w:ind w:left="284"/>
              <w:contextualSpacing/>
              <w:jc w:val="both"/>
              <w:rPr>
                <w:rFonts w:asciiTheme="minorHAnsi" w:hAnsiTheme="minorHAnsi" w:cstheme="minorHAnsi"/>
              </w:rPr>
            </w:pPr>
            <w:r w:rsidRPr="00273198">
              <w:rPr>
                <w:rFonts w:asciiTheme="minorHAnsi" w:hAnsiTheme="minorHAnsi" w:cstheme="minorHAnsi"/>
              </w:rPr>
              <w:t>Τροποποίηση παρ. 2 άρθρου 7 β.δ. 542/1968</w:t>
            </w:r>
          </w:p>
        </w:tc>
      </w:tr>
      <w:tr w:rsidR="005A51B6" w:rsidRPr="00D43DEC" w14:paraId="47B86454" w14:textId="77777777" w:rsidTr="001B5149">
        <w:tblPrEx>
          <w:shd w:val="clear" w:color="auto" w:fill="FFFFFF"/>
        </w:tblPrEx>
        <w:trPr>
          <w:gridAfter w:val="1"/>
          <w:wAfter w:w="34" w:type="dxa"/>
        </w:trPr>
        <w:tc>
          <w:tcPr>
            <w:tcW w:w="575" w:type="dxa"/>
            <w:gridSpan w:val="2"/>
            <w:shd w:val="clear" w:color="auto" w:fill="FFFFFF"/>
          </w:tcPr>
          <w:p w14:paraId="1496AD42" w14:textId="77777777" w:rsidR="005A51B6" w:rsidRPr="00D43DEC" w:rsidRDefault="005A51B6" w:rsidP="001B5149">
            <w:pPr>
              <w:jc w:val="both"/>
              <w:rPr>
                <w:rFonts w:asciiTheme="minorHAnsi" w:hAnsiTheme="minorHAnsi" w:cstheme="minorHAnsi"/>
                <w:b/>
              </w:rPr>
            </w:pPr>
          </w:p>
        </w:tc>
        <w:tc>
          <w:tcPr>
            <w:tcW w:w="9172" w:type="dxa"/>
            <w:gridSpan w:val="4"/>
            <w:shd w:val="clear" w:color="auto" w:fill="FFFFFF"/>
          </w:tcPr>
          <w:p w14:paraId="73817026" w14:textId="1F18BA92" w:rsidR="005A51B6" w:rsidRPr="00D43DEC" w:rsidRDefault="005A51B6" w:rsidP="001B5149">
            <w:pPr>
              <w:contextualSpacing/>
              <w:jc w:val="both"/>
              <w:rPr>
                <w:rFonts w:asciiTheme="minorHAnsi" w:hAnsiTheme="minorHAnsi" w:cstheme="minorHAnsi"/>
              </w:rPr>
            </w:pPr>
            <w:r>
              <w:rPr>
                <w:rFonts w:asciiTheme="minorHAnsi" w:hAnsiTheme="minorHAnsi" w:cstheme="minorHAnsi"/>
              </w:rPr>
              <w:t xml:space="preserve">του ν. </w:t>
            </w:r>
            <w:hyperlink r:id="rId170" w:history="1"/>
            <w:r w:rsidRPr="00903DBA">
              <w:rPr>
                <w:rFonts w:asciiTheme="minorHAnsi" w:hAnsiTheme="minorHAnsi" w:cstheme="minorHAnsi"/>
              </w:rPr>
              <w:t>5</w:t>
            </w:r>
            <w:r>
              <w:rPr>
                <w:rFonts w:asciiTheme="minorHAnsi" w:hAnsiTheme="minorHAnsi" w:cstheme="minorHAnsi"/>
              </w:rPr>
              <w:t>1</w:t>
            </w:r>
            <w:r w:rsidR="00683604">
              <w:rPr>
                <w:rFonts w:asciiTheme="minorHAnsi" w:hAnsiTheme="minorHAnsi" w:cstheme="minorHAnsi"/>
              </w:rPr>
              <w:t>43</w:t>
            </w:r>
            <w:r w:rsidRPr="00903DBA">
              <w:rPr>
                <w:rFonts w:asciiTheme="minorHAnsi" w:hAnsiTheme="minorHAnsi" w:cstheme="minorHAnsi"/>
              </w:rPr>
              <w:t xml:space="preserve">/2024 </w:t>
            </w:r>
            <w:r>
              <w:rPr>
                <w:rFonts w:asciiTheme="minorHAnsi" w:hAnsiTheme="minorHAnsi" w:cstheme="minorHAnsi"/>
              </w:rPr>
              <w:t>(</w:t>
            </w:r>
            <w:hyperlink r:id="rId171" w:history="1">
              <w:r w:rsidR="00742A24" w:rsidRPr="00C4466A">
                <w:rPr>
                  <w:rStyle w:val="-"/>
                  <w:rFonts w:asciiTheme="minorHAnsi" w:hAnsiTheme="minorHAnsi" w:cstheme="minorHAnsi"/>
                  <w:u w:val="none"/>
                </w:rPr>
                <w:t>ΦΕΚ Τεύχος A’ 161/11.10.2024</w:t>
              </w:r>
            </w:hyperlink>
            <w:r w:rsidRPr="00EB799E">
              <w:rPr>
                <w:rFonts w:asciiTheme="minorHAnsi" w:hAnsiTheme="minorHAnsi" w:cstheme="minorHAnsi"/>
              </w:rPr>
              <w:t>)</w:t>
            </w:r>
            <w:r w:rsidRPr="00D43DEC">
              <w:rPr>
                <w:rFonts w:asciiTheme="minorHAnsi" w:hAnsiTheme="minorHAnsi" w:cstheme="minorHAnsi"/>
              </w:rPr>
              <w:t>.</w:t>
            </w:r>
          </w:p>
        </w:tc>
      </w:tr>
      <w:tr w:rsidR="005A51B6" w:rsidRPr="00D43DEC" w14:paraId="6BC93FB4" w14:textId="77777777" w:rsidTr="001B5149">
        <w:tblPrEx>
          <w:shd w:val="clear" w:color="auto" w:fill="FFFFFF"/>
        </w:tblPrEx>
        <w:trPr>
          <w:gridAfter w:val="1"/>
          <w:wAfter w:w="34" w:type="dxa"/>
        </w:trPr>
        <w:tc>
          <w:tcPr>
            <w:tcW w:w="575" w:type="dxa"/>
            <w:gridSpan w:val="2"/>
            <w:shd w:val="clear" w:color="auto" w:fill="FFFFFF"/>
          </w:tcPr>
          <w:p w14:paraId="07EDD48B" w14:textId="77777777" w:rsidR="005A51B6" w:rsidRPr="00D43DEC" w:rsidRDefault="005A51B6" w:rsidP="001B5149">
            <w:pPr>
              <w:jc w:val="both"/>
              <w:rPr>
                <w:rFonts w:ascii="Calibri" w:hAnsi="Calibri" w:cs="Tahoma"/>
                <w:b/>
              </w:rPr>
            </w:pPr>
          </w:p>
        </w:tc>
        <w:tc>
          <w:tcPr>
            <w:tcW w:w="9172" w:type="dxa"/>
            <w:gridSpan w:val="4"/>
            <w:shd w:val="clear" w:color="auto" w:fill="FFFFFF"/>
          </w:tcPr>
          <w:p w14:paraId="49FF8CCC" w14:textId="77777777" w:rsidR="005A51B6" w:rsidRPr="00D43DEC" w:rsidRDefault="005A51B6" w:rsidP="001B5149">
            <w:pPr>
              <w:jc w:val="both"/>
              <w:rPr>
                <w:rFonts w:ascii="Calibri" w:hAnsi="Calibri" w:cs="Tahoma"/>
                <w:b/>
                <w:sz w:val="28"/>
                <w:szCs w:val="28"/>
              </w:rPr>
            </w:pPr>
            <w:r w:rsidRPr="00D43DEC">
              <w:rPr>
                <w:rFonts w:ascii="Calibri" w:hAnsi="Calibri" w:cs="Tahoma"/>
                <w:b/>
                <w:sz w:val="28"/>
                <w:szCs w:val="28"/>
                <w:u w:val="single"/>
              </w:rPr>
              <w:t>ΤΙΤΛΟΣ ΝΟΜΟΥ</w:t>
            </w:r>
            <w:r w:rsidRPr="00D43DEC">
              <w:rPr>
                <w:rFonts w:ascii="Calibri" w:hAnsi="Calibri" w:cs="Tahoma"/>
                <w:b/>
                <w:sz w:val="28"/>
                <w:szCs w:val="28"/>
              </w:rPr>
              <w:t>:</w:t>
            </w:r>
          </w:p>
        </w:tc>
      </w:tr>
      <w:tr w:rsidR="005A51B6" w:rsidRPr="00403A7C" w14:paraId="77D0050A" w14:textId="77777777" w:rsidTr="001B5149">
        <w:tblPrEx>
          <w:shd w:val="clear" w:color="auto" w:fill="FFFFFF"/>
        </w:tblPrEx>
        <w:trPr>
          <w:gridAfter w:val="1"/>
          <w:wAfter w:w="34" w:type="dxa"/>
        </w:trPr>
        <w:tc>
          <w:tcPr>
            <w:tcW w:w="575" w:type="dxa"/>
            <w:gridSpan w:val="2"/>
            <w:shd w:val="clear" w:color="auto" w:fill="FFFFFF"/>
          </w:tcPr>
          <w:p w14:paraId="229DD52D" w14:textId="77777777" w:rsidR="005A51B6" w:rsidRPr="00D43DEC" w:rsidRDefault="005A51B6" w:rsidP="001B5149">
            <w:pPr>
              <w:jc w:val="both"/>
              <w:rPr>
                <w:rFonts w:ascii="Calibri" w:hAnsi="Calibri" w:cs="Tahoma"/>
                <w:b/>
              </w:rPr>
            </w:pPr>
          </w:p>
        </w:tc>
        <w:tc>
          <w:tcPr>
            <w:tcW w:w="9172" w:type="dxa"/>
            <w:gridSpan w:val="4"/>
            <w:shd w:val="clear" w:color="auto" w:fill="FFFFFF"/>
          </w:tcPr>
          <w:p w14:paraId="1C07F1B2" w14:textId="01B32A50" w:rsidR="005A51B6" w:rsidRPr="00F76A32" w:rsidRDefault="005A51B6" w:rsidP="001B5149">
            <w:pPr>
              <w:suppressAutoHyphens w:val="0"/>
              <w:autoSpaceDE w:val="0"/>
              <w:autoSpaceDN w:val="0"/>
              <w:adjustRightInd w:val="0"/>
              <w:jc w:val="both"/>
              <w:rPr>
                <w:rFonts w:asciiTheme="minorHAnsi" w:hAnsiTheme="minorHAnsi" w:cstheme="minorHAnsi"/>
                <w:i/>
                <w:lang w:eastAsia="el-GR"/>
              </w:rPr>
            </w:pPr>
            <w:r>
              <w:rPr>
                <w:rFonts w:asciiTheme="minorHAnsi" w:hAnsiTheme="minorHAnsi" w:cstheme="minorHAnsi"/>
                <w:i/>
                <w:lang w:eastAsia="el-GR"/>
              </w:rPr>
              <w:t>«</w:t>
            </w:r>
            <w:r w:rsidR="00C306EB" w:rsidRPr="00C306EB">
              <w:rPr>
                <w:rFonts w:asciiTheme="minorHAnsi" w:hAnsiTheme="minorHAnsi" w:cstheme="minorHAnsi"/>
                <w:i/>
                <w:lang w:eastAsia="el-GR"/>
              </w:rPr>
              <w:t>Ρυθμίσεις για τους χερσαίους συνοριακούς σταθμούς, την ενίσχυση των Οργανισμών Τοπικής Αυτοδιοίκησης και λοιπές διατάξεις</w:t>
            </w:r>
            <w:r>
              <w:rPr>
                <w:rFonts w:asciiTheme="minorHAnsi" w:hAnsiTheme="minorHAnsi" w:cstheme="minorHAnsi"/>
                <w:i/>
                <w:lang w:eastAsia="el-GR"/>
              </w:rPr>
              <w:t>»</w:t>
            </w:r>
          </w:p>
        </w:tc>
      </w:tr>
      <w:tr w:rsidR="005A51B6" w:rsidRPr="00D43DEC" w14:paraId="5F47CDDB" w14:textId="77777777" w:rsidTr="001B5149">
        <w:tblPrEx>
          <w:shd w:val="clear" w:color="auto" w:fill="FFFFFF"/>
        </w:tblPrEx>
        <w:trPr>
          <w:gridAfter w:val="1"/>
          <w:wAfter w:w="34" w:type="dxa"/>
        </w:trPr>
        <w:tc>
          <w:tcPr>
            <w:tcW w:w="575" w:type="dxa"/>
            <w:gridSpan w:val="2"/>
            <w:shd w:val="clear" w:color="auto" w:fill="FFFFFF"/>
          </w:tcPr>
          <w:p w14:paraId="025E4680" w14:textId="77777777" w:rsidR="005A51B6" w:rsidRPr="00D43DEC" w:rsidRDefault="005A51B6" w:rsidP="001B5149">
            <w:pPr>
              <w:jc w:val="both"/>
              <w:rPr>
                <w:rFonts w:ascii="Calibri" w:hAnsi="Calibri" w:cs="Tahoma"/>
                <w:b/>
              </w:rPr>
            </w:pPr>
          </w:p>
        </w:tc>
        <w:tc>
          <w:tcPr>
            <w:tcW w:w="9172" w:type="dxa"/>
            <w:gridSpan w:val="4"/>
            <w:shd w:val="clear" w:color="auto" w:fill="FFFFFF"/>
          </w:tcPr>
          <w:p w14:paraId="75C34555" w14:textId="77777777" w:rsidR="005A51B6" w:rsidRPr="00D43DEC" w:rsidRDefault="005A51B6" w:rsidP="001B5149">
            <w:pPr>
              <w:jc w:val="both"/>
              <w:rPr>
                <w:rFonts w:ascii="Calibri" w:hAnsi="Calibri" w:cs="Tahoma"/>
                <w:b/>
                <w:sz w:val="28"/>
                <w:szCs w:val="28"/>
              </w:rPr>
            </w:pPr>
            <w:r w:rsidRPr="00D43DEC">
              <w:rPr>
                <w:rFonts w:ascii="Calibri" w:hAnsi="Calibri" w:cs="Tahoma"/>
                <w:b/>
                <w:sz w:val="28"/>
                <w:szCs w:val="28"/>
                <w:u w:val="single"/>
              </w:rPr>
              <w:t>ΑΡΙΘΜΟΣ ΤΡΟΠΟΛΟΓΙΑΣ</w:t>
            </w:r>
            <w:r w:rsidRPr="00D43DEC">
              <w:rPr>
                <w:rFonts w:ascii="Calibri" w:hAnsi="Calibri" w:cs="Tahoma"/>
                <w:b/>
                <w:sz w:val="28"/>
                <w:szCs w:val="28"/>
              </w:rPr>
              <w:t>:</w:t>
            </w:r>
          </w:p>
        </w:tc>
      </w:tr>
      <w:tr w:rsidR="005A51B6" w:rsidRPr="00FC662E" w14:paraId="45B61FBA" w14:textId="77777777" w:rsidTr="001B5149">
        <w:tblPrEx>
          <w:shd w:val="clear" w:color="auto" w:fill="FFFFFF"/>
        </w:tblPrEx>
        <w:trPr>
          <w:gridAfter w:val="1"/>
          <w:wAfter w:w="34" w:type="dxa"/>
        </w:trPr>
        <w:tc>
          <w:tcPr>
            <w:tcW w:w="575" w:type="dxa"/>
            <w:gridSpan w:val="2"/>
            <w:shd w:val="clear" w:color="auto" w:fill="FFFFFF"/>
          </w:tcPr>
          <w:p w14:paraId="60B144C4" w14:textId="77777777" w:rsidR="005A51B6" w:rsidRPr="00D43DEC" w:rsidRDefault="005A51B6" w:rsidP="001B5149">
            <w:pPr>
              <w:jc w:val="both"/>
              <w:rPr>
                <w:rFonts w:ascii="Calibri" w:hAnsi="Calibri" w:cs="Tahoma"/>
                <w:b/>
              </w:rPr>
            </w:pPr>
          </w:p>
        </w:tc>
        <w:tc>
          <w:tcPr>
            <w:tcW w:w="9172" w:type="dxa"/>
            <w:gridSpan w:val="4"/>
            <w:shd w:val="clear" w:color="auto" w:fill="FFFFFF"/>
          </w:tcPr>
          <w:p w14:paraId="0BA7F6DC" w14:textId="5F345FF5" w:rsidR="005A51B6" w:rsidRPr="00631926" w:rsidRDefault="00631926" w:rsidP="001B5149">
            <w:pPr>
              <w:suppressAutoHyphens w:val="0"/>
              <w:rPr>
                <w:rFonts w:asciiTheme="minorHAnsi" w:hAnsiTheme="minorHAnsi" w:cstheme="minorHAnsi"/>
                <w:lang w:eastAsia="el-GR"/>
              </w:rPr>
            </w:pPr>
            <w:hyperlink r:id="rId172" w:history="1">
              <w:r w:rsidRPr="00631926">
                <w:rPr>
                  <w:rStyle w:val="-"/>
                  <w:rFonts w:asciiTheme="minorHAnsi" w:hAnsiTheme="minorHAnsi" w:cstheme="minorHAnsi"/>
                  <w:u w:val="none"/>
                  <w:lang w:eastAsia="el-GR"/>
                </w:rPr>
                <w:t>252/17 7.10.2024</w:t>
              </w:r>
            </w:hyperlink>
          </w:p>
        </w:tc>
      </w:tr>
      <w:tr w:rsidR="005A51B6" w:rsidRPr="00F727DA" w14:paraId="33B49183" w14:textId="77777777" w:rsidTr="001B5149">
        <w:tblPrEx>
          <w:shd w:val="clear" w:color="auto" w:fill="FFFFFF"/>
        </w:tblPrEx>
        <w:trPr>
          <w:gridAfter w:val="1"/>
          <w:wAfter w:w="34" w:type="dxa"/>
        </w:trPr>
        <w:tc>
          <w:tcPr>
            <w:tcW w:w="575" w:type="dxa"/>
            <w:gridSpan w:val="2"/>
            <w:shd w:val="clear" w:color="auto" w:fill="FFFFFF"/>
          </w:tcPr>
          <w:p w14:paraId="76EBF92F" w14:textId="77777777" w:rsidR="005A51B6" w:rsidRPr="00D43DEC" w:rsidRDefault="005A51B6" w:rsidP="001B5149">
            <w:pPr>
              <w:jc w:val="both"/>
              <w:rPr>
                <w:rFonts w:ascii="Calibri" w:hAnsi="Calibri" w:cs="Tahoma"/>
                <w:b/>
              </w:rPr>
            </w:pPr>
          </w:p>
        </w:tc>
        <w:tc>
          <w:tcPr>
            <w:tcW w:w="9172" w:type="dxa"/>
            <w:gridSpan w:val="4"/>
            <w:shd w:val="clear" w:color="auto" w:fill="FFFFFF"/>
          </w:tcPr>
          <w:p w14:paraId="55C37F60" w14:textId="77777777" w:rsidR="005A51B6" w:rsidRPr="00D43DEC" w:rsidRDefault="005A51B6" w:rsidP="001B5149">
            <w:pPr>
              <w:jc w:val="both"/>
              <w:rPr>
                <w:rFonts w:ascii="Calibri" w:hAnsi="Calibri" w:cs="Tahoma"/>
                <w:b/>
                <w:sz w:val="28"/>
                <w:szCs w:val="28"/>
              </w:rPr>
            </w:pPr>
            <w:r w:rsidRPr="00D43DEC">
              <w:rPr>
                <w:rFonts w:ascii="Calibri" w:hAnsi="Calibri" w:cs="Tahoma"/>
                <w:b/>
                <w:sz w:val="28"/>
                <w:szCs w:val="28"/>
                <w:u w:val="single"/>
              </w:rPr>
              <w:t>ΠΕΡΙΓΡΑΦΗ</w:t>
            </w:r>
            <w:r w:rsidRPr="00D43DEC">
              <w:rPr>
                <w:rFonts w:ascii="Calibri" w:hAnsi="Calibri" w:cs="Tahoma"/>
                <w:b/>
                <w:sz w:val="28"/>
                <w:szCs w:val="28"/>
              </w:rPr>
              <w:t>:</w:t>
            </w:r>
          </w:p>
          <w:p w14:paraId="725E2CCA" w14:textId="3BC1DC8C" w:rsidR="007955C9" w:rsidRPr="007955C9" w:rsidRDefault="007955C9" w:rsidP="001964C3">
            <w:pPr>
              <w:pStyle w:val="ae"/>
              <w:numPr>
                <w:ilvl w:val="0"/>
                <w:numId w:val="18"/>
              </w:numPr>
              <w:ind w:left="357" w:hanging="357"/>
              <w:jc w:val="both"/>
              <w:rPr>
                <w:rFonts w:asciiTheme="minorHAnsi" w:hAnsiTheme="minorHAnsi" w:cstheme="minorHAnsi"/>
              </w:rPr>
            </w:pPr>
            <w:r w:rsidRPr="007955C9">
              <w:rPr>
                <w:rFonts w:asciiTheme="minorHAnsi" w:hAnsiTheme="minorHAnsi" w:cstheme="minorHAnsi"/>
              </w:rPr>
              <w:t>Ακατάσχετο τραπεζικών λογαριασμών πάγιας προκαταβολής στους διευθυντές των σχολικών μονάδων - Προμήθεια ξενόγλωσσων βιβλίων - Τροποποίηση παρ. 6 ν. 2817/2000.</w:t>
            </w:r>
          </w:p>
          <w:p w14:paraId="169A170D" w14:textId="77777777" w:rsidR="00501727" w:rsidRDefault="007955C9" w:rsidP="001964C3">
            <w:pPr>
              <w:pStyle w:val="ae"/>
              <w:numPr>
                <w:ilvl w:val="0"/>
                <w:numId w:val="18"/>
              </w:numPr>
              <w:ind w:left="357" w:hanging="357"/>
              <w:jc w:val="both"/>
              <w:rPr>
                <w:rFonts w:asciiTheme="minorHAnsi" w:hAnsiTheme="minorHAnsi" w:cstheme="minorHAnsi"/>
              </w:rPr>
            </w:pPr>
            <w:r w:rsidRPr="007955C9">
              <w:rPr>
                <w:rFonts w:asciiTheme="minorHAnsi" w:hAnsiTheme="minorHAnsi" w:cstheme="minorHAnsi"/>
              </w:rPr>
              <w:t xml:space="preserve">Ρύθμιση Θεμάτων προϋπολογισμού δήμων - Κάλυψη δαπανών καθαρισμού σχολικών μονάδων από ανταποδοτικά τέλη. </w:t>
            </w:r>
          </w:p>
          <w:p w14:paraId="0EBAEA20" w14:textId="25A0CA16" w:rsidR="005A51B6" w:rsidRPr="007955C9" w:rsidRDefault="007955C9" w:rsidP="001964C3">
            <w:pPr>
              <w:pStyle w:val="ae"/>
              <w:numPr>
                <w:ilvl w:val="0"/>
                <w:numId w:val="18"/>
              </w:numPr>
              <w:ind w:left="357" w:hanging="357"/>
              <w:jc w:val="both"/>
              <w:rPr>
                <w:rFonts w:asciiTheme="minorHAnsi" w:hAnsiTheme="minorHAnsi" w:cstheme="minorHAnsi"/>
              </w:rPr>
            </w:pPr>
            <w:r w:rsidRPr="007955C9">
              <w:rPr>
                <w:rFonts w:asciiTheme="minorHAnsi" w:hAnsiTheme="minorHAnsi" w:cstheme="minorHAnsi"/>
              </w:rPr>
              <w:t>Τακτική - περιοδική επιθεώρηση πλοίων - Τροποποίηση παρ. 2 άρθρου 7 β.δ. 542/1968.</w:t>
            </w:r>
          </w:p>
        </w:tc>
      </w:tr>
      <w:tr w:rsidR="00D66633" w:rsidRPr="00F727DA" w14:paraId="67EA119C" w14:textId="77777777" w:rsidTr="00B46C57">
        <w:tblPrEx>
          <w:shd w:val="clear" w:color="auto" w:fill="FFFFFF"/>
        </w:tblPrEx>
        <w:trPr>
          <w:gridAfter w:val="1"/>
          <w:wAfter w:w="34" w:type="dxa"/>
        </w:trPr>
        <w:tc>
          <w:tcPr>
            <w:tcW w:w="575" w:type="dxa"/>
            <w:gridSpan w:val="2"/>
            <w:shd w:val="clear" w:color="auto" w:fill="DBE5F1" w:themeFill="accent1" w:themeFillTint="33"/>
          </w:tcPr>
          <w:p w14:paraId="3C53FE60" w14:textId="3DD1AF43" w:rsidR="00D66633" w:rsidRPr="00D43DEC" w:rsidRDefault="00D66633" w:rsidP="00F97144">
            <w:pPr>
              <w:jc w:val="both"/>
              <w:rPr>
                <w:rFonts w:ascii="Calibri" w:hAnsi="Calibri" w:cs="Tahoma"/>
                <w:b/>
              </w:rPr>
            </w:pPr>
            <w:r>
              <w:rPr>
                <w:rFonts w:asciiTheme="minorHAnsi" w:hAnsiTheme="minorHAnsi" w:cstheme="minorHAnsi"/>
                <w:b/>
                <w:sz w:val="28"/>
                <w:szCs w:val="28"/>
              </w:rPr>
              <w:t>5</w:t>
            </w:r>
            <w:r>
              <w:rPr>
                <w:rFonts w:asciiTheme="minorHAnsi" w:hAnsiTheme="minorHAnsi" w:cstheme="minorHAnsi"/>
                <w:b/>
                <w:sz w:val="28"/>
                <w:szCs w:val="28"/>
                <w:lang w:val="en-US"/>
              </w:rPr>
              <w:t>8</w:t>
            </w:r>
            <w:r w:rsidRPr="00D43DEC">
              <w:rPr>
                <w:rFonts w:asciiTheme="minorHAnsi" w:hAnsiTheme="minorHAnsi" w:cstheme="minorHAnsi"/>
                <w:b/>
                <w:sz w:val="28"/>
                <w:szCs w:val="28"/>
              </w:rPr>
              <w:t>.</w:t>
            </w:r>
          </w:p>
        </w:tc>
        <w:tc>
          <w:tcPr>
            <w:tcW w:w="9172" w:type="dxa"/>
            <w:gridSpan w:val="4"/>
            <w:shd w:val="clear" w:color="auto" w:fill="DBE5F1" w:themeFill="accent1" w:themeFillTint="33"/>
          </w:tcPr>
          <w:p w14:paraId="7D527E84" w14:textId="252AE63B" w:rsidR="00D66633" w:rsidRDefault="00D66633" w:rsidP="00F97144">
            <w:pPr>
              <w:jc w:val="both"/>
              <w:rPr>
                <w:rFonts w:asciiTheme="minorHAnsi" w:hAnsiTheme="minorHAnsi" w:cstheme="minorHAnsi"/>
                <w:b/>
                <w:sz w:val="28"/>
                <w:szCs w:val="28"/>
              </w:rPr>
            </w:pPr>
            <w:r w:rsidRPr="00D43DEC">
              <w:rPr>
                <w:rFonts w:asciiTheme="minorHAnsi" w:hAnsiTheme="minorHAnsi" w:cstheme="minorHAnsi"/>
                <w:b/>
                <w:sz w:val="28"/>
                <w:szCs w:val="28"/>
                <w:u w:val="single"/>
              </w:rPr>
              <w:t>ΔΙΑΤΑΞΗ ΝΟΜΟΥ</w:t>
            </w:r>
            <w:r w:rsidRPr="00D43DEC">
              <w:rPr>
                <w:rFonts w:asciiTheme="minorHAnsi" w:hAnsiTheme="minorHAnsi" w:cstheme="minorHAnsi"/>
                <w:b/>
                <w:sz w:val="28"/>
                <w:szCs w:val="28"/>
              </w:rPr>
              <w:t xml:space="preserve">: </w:t>
            </w:r>
          </w:p>
          <w:p w14:paraId="36798BF9" w14:textId="77777777" w:rsidR="004373C5" w:rsidRPr="004373C5" w:rsidRDefault="004373C5" w:rsidP="004373C5">
            <w:pPr>
              <w:suppressAutoHyphens w:val="0"/>
              <w:autoSpaceDE w:val="0"/>
              <w:autoSpaceDN w:val="0"/>
              <w:adjustRightInd w:val="0"/>
              <w:jc w:val="center"/>
              <w:rPr>
                <w:rFonts w:asciiTheme="minorHAnsi" w:eastAsia="Calibri" w:hAnsiTheme="minorHAnsi" w:cstheme="minorHAnsi"/>
                <w:b/>
                <w:lang w:eastAsia="el-GR"/>
              </w:rPr>
            </w:pPr>
            <w:r w:rsidRPr="004373C5">
              <w:rPr>
                <w:rFonts w:asciiTheme="minorHAnsi" w:eastAsia="Calibri" w:hAnsiTheme="minorHAnsi" w:cstheme="minorHAnsi"/>
                <w:b/>
                <w:lang w:eastAsia="el-GR"/>
              </w:rPr>
              <w:t>ΜΕΡΟΣ Δ’</w:t>
            </w:r>
          </w:p>
          <w:p w14:paraId="79CF274B" w14:textId="6FFBA6D2" w:rsidR="004373C5" w:rsidRPr="004373C5" w:rsidRDefault="004373C5" w:rsidP="004373C5">
            <w:pPr>
              <w:jc w:val="center"/>
              <w:rPr>
                <w:rFonts w:asciiTheme="minorHAnsi" w:hAnsiTheme="minorHAnsi" w:cstheme="minorHAnsi"/>
                <w:b/>
              </w:rPr>
            </w:pPr>
            <w:r w:rsidRPr="004373C5">
              <w:rPr>
                <w:rFonts w:asciiTheme="minorHAnsi" w:eastAsia="Calibri" w:hAnsiTheme="minorHAnsi" w:cstheme="minorHAnsi"/>
                <w:b/>
                <w:lang w:eastAsia="el-GR"/>
              </w:rPr>
              <w:t>ΑΛΛΕΣ ΡΥΘΜΙΣΕΙΣ</w:t>
            </w:r>
          </w:p>
          <w:p w14:paraId="5711F58F" w14:textId="7277249E" w:rsidR="00D66633" w:rsidRPr="004E3E6F" w:rsidRDefault="00D66633" w:rsidP="001964C3">
            <w:pPr>
              <w:numPr>
                <w:ilvl w:val="0"/>
                <w:numId w:val="7"/>
              </w:numPr>
              <w:ind w:left="284"/>
              <w:contextualSpacing/>
              <w:jc w:val="both"/>
              <w:rPr>
                <w:rFonts w:asciiTheme="minorHAnsi" w:hAnsiTheme="minorHAnsi" w:cstheme="minorHAnsi"/>
              </w:rPr>
            </w:pPr>
            <w:r>
              <w:rPr>
                <w:rFonts w:asciiTheme="minorHAnsi" w:hAnsiTheme="minorHAnsi" w:cstheme="minorHAnsi"/>
                <w:b/>
              </w:rPr>
              <w:t>Άρθρο</w:t>
            </w:r>
            <w:r w:rsidR="004E3E6F">
              <w:rPr>
                <w:rFonts w:asciiTheme="minorHAnsi" w:hAnsiTheme="minorHAnsi" w:cstheme="minorHAnsi"/>
                <w:b/>
              </w:rPr>
              <w:t xml:space="preserve"> 67</w:t>
            </w:r>
          </w:p>
          <w:p w14:paraId="5FC4C0DA" w14:textId="549B96AE" w:rsidR="004E3E6F" w:rsidRPr="008A0115" w:rsidRDefault="004E3E6F" w:rsidP="004E3E6F">
            <w:pPr>
              <w:ind w:left="284"/>
              <w:contextualSpacing/>
              <w:jc w:val="both"/>
              <w:rPr>
                <w:rFonts w:asciiTheme="minorHAnsi" w:hAnsiTheme="minorHAnsi" w:cstheme="minorHAnsi"/>
              </w:rPr>
            </w:pPr>
            <w:r w:rsidRPr="004E3E6F">
              <w:rPr>
                <w:rFonts w:asciiTheme="minorHAnsi" w:hAnsiTheme="minorHAnsi" w:cstheme="minorHAnsi"/>
              </w:rPr>
              <w:t>Συνέχιση απασχόλησης ατόμων</w:t>
            </w:r>
            <w:r>
              <w:rPr>
                <w:rFonts w:asciiTheme="minorHAnsi" w:hAnsiTheme="minorHAnsi" w:cstheme="minorHAnsi"/>
              </w:rPr>
              <w:t xml:space="preserve"> </w:t>
            </w:r>
            <w:r w:rsidRPr="004E3E6F">
              <w:rPr>
                <w:rFonts w:asciiTheme="minorHAnsi" w:hAnsiTheme="minorHAnsi" w:cstheme="minorHAnsi"/>
              </w:rPr>
              <w:t>με αναπηρία που απασχολούνταν</w:t>
            </w:r>
            <w:r>
              <w:rPr>
                <w:rFonts w:asciiTheme="minorHAnsi" w:hAnsiTheme="minorHAnsi" w:cstheme="minorHAnsi"/>
              </w:rPr>
              <w:t xml:space="preserve"> </w:t>
            </w:r>
            <w:r w:rsidRPr="004E3E6F">
              <w:rPr>
                <w:rFonts w:asciiTheme="minorHAnsi" w:hAnsiTheme="minorHAnsi" w:cstheme="minorHAnsi"/>
              </w:rPr>
              <w:t>σε λυθείσες δημοτικές κοινωφελείς</w:t>
            </w:r>
            <w:r>
              <w:rPr>
                <w:rFonts w:asciiTheme="minorHAnsi" w:hAnsiTheme="minorHAnsi" w:cstheme="minorHAnsi"/>
              </w:rPr>
              <w:t xml:space="preserve"> </w:t>
            </w:r>
            <w:r w:rsidRPr="004E3E6F">
              <w:rPr>
                <w:rFonts w:asciiTheme="minorHAnsi" w:hAnsiTheme="minorHAnsi" w:cstheme="minorHAnsi"/>
              </w:rPr>
              <w:t>επιχειρήσεις στους οικείους δήμους</w:t>
            </w:r>
          </w:p>
          <w:p w14:paraId="7A595A10" w14:textId="2F62ACF4" w:rsidR="00D66633" w:rsidRPr="007878EC" w:rsidRDefault="00D66633" w:rsidP="001964C3">
            <w:pPr>
              <w:numPr>
                <w:ilvl w:val="0"/>
                <w:numId w:val="7"/>
              </w:numPr>
              <w:ind w:left="284"/>
              <w:contextualSpacing/>
              <w:jc w:val="both"/>
              <w:rPr>
                <w:rFonts w:asciiTheme="minorHAnsi" w:hAnsiTheme="minorHAnsi" w:cstheme="minorHAnsi"/>
              </w:rPr>
            </w:pPr>
            <w:r>
              <w:rPr>
                <w:rFonts w:asciiTheme="minorHAnsi" w:hAnsiTheme="minorHAnsi" w:cstheme="minorHAnsi"/>
                <w:b/>
              </w:rPr>
              <w:t>Άρθρο</w:t>
            </w:r>
            <w:r w:rsidRPr="007878EC">
              <w:rPr>
                <w:rFonts w:asciiTheme="minorHAnsi" w:hAnsiTheme="minorHAnsi" w:cstheme="minorHAnsi"/>
                <w:b/>
              </w:rPr>
              <w:t xml:space="preserve"> </w:t>
            </w:r>
            <w:r w:rsidR="00941027">
              <w:rPr>
                <w:rFonts w:asciiTheme="minorHAnsi" w:hAnsiTheme="minorHAnsi" w:cstheme="minorHAnsi"/>
                <w:b/>
              </w:rPr>
              <w:t>68</w:t>
            </w:r>
          </w:p>
          <w:p w14:paraId="0DE559B7" w14:textId="285F9EEE" w:rsidR="00941027" w:rsidRPr="00941027" w:rsidRDefault="00941027" w:rsidP="00941027">
            <w:pPr>
              <w:ind w:left="284"/>
              <w:contextualSpacing/>
              <w:jc w:val="both"/>
              <w:rPr>
                <w:rFonts w:asciiTheme="minorHAnsi" w:hAnsiTheme="minorHAnsi" w:cstheme="minorHAnsi"/>
              </w:rPr>
            </w:pPr>
            <w:r w:rsidRPr="00941027">
              <w:rPr>
                <w:rFonts w:asciiTheme="minorHAnsi" w:hAnsiTheme="minorHAnsi" w:cstheme="minorHAnsi"/>
              </w:rPr>
              <w:t>Πράξη πρόσληψης προσωπικού ιδιωτικού</w:t>
            </w:r>
            <w:r>
              <w:rPr>
                <w:rFonts w:asciiTheme="minorHAnsi" w:hAnsiTheme="minorHAnsi" w:cstheme="minorHAnsi"/>
              </w:rPr>
              <w:t xml:space="preserve"> </w:t>
            </w:r>
            <w:r w:rsidRPr="00941027">
              <w:rPr>
                <w:rFonts w:asciiTheme="minorHAnsi" w:hAnsiTheme="minorHAnsi" w:cstheme="minorHAnsi"/>
              </w:rPr>
              <w:t>δικαίου αορίστου και ορισμένου χρόνου</w:t>
            </w:r>
            <w:r>
              <w:rPr>
                <w:rFonts w:asciiTheme="minorHAnsi" w:hAnsiTheme="minorHAnsi" w:cstheme="minorHAnsi"/>
              </w:rPr>
              <w:t xml:space="preserve"> </w:t>
            </w:r>
            <w:r w:rsidRPr="00941027">
              <w:rPr>
                <w:rFonts w:asciiTheme="minorHAnsi" w:hAnsiTheme="minorHAnsi" w:cstheme="minorHAnsi"/>
              </w:rPr>
              <w:t>-</w:t>
            </w:r>
          </w:p>
          <w:p w14:paraId="5D00024D" w14:textId="2BEBECCF" w:rsidR="006955DB" w:rsidRDefault="00941027" w:rsidP="006955DB">
            <w:pPr>
              <w:ind w:left="284"/>
              <w:contextualSpacing/>
              <w:jc w:val="both"/>
              <w:rPr>
                <w:rFonts w:asciiTheme="minorHAnsi" w:hAnsiTheme="minorHAnsi" w:cstheme="minorHAnsi"/>
              </w:rPr>
            </w:pPr>
            <w:r w:rsidRPr="00941027">
              <w:rPr>
                <w:rFonts w:asciiTheme="minorHAnsi" w:hAnsiTheme="minorHAnsi" w:cstheme="minorHAnsi"/>
              </w:rPr>
              <w:t>Τροποποίηση παρ. 1 και 3 άρθρου 11</w:t>
            </w:r>
            <w:r>
              <w:rPr>
                <w:rFonts w:asciiTheme="minorHAnsi" w:hAnsiTheme="minorHAnsi" w:cstheme="minorHAnsi"/>
              </w:rPr>
              <w:t xml:space="preserve"> </w:t>
            </w:r>
            <w:r w:rsidRPr="00941027">
              <w:rPr>
                <w:rFonts w:asciiTheme="minorHAnsi" w:hAnsiTheme="minorHAnsi" w:cstheme="minorHAnsi"/>
              </w:rPr>
              <w:t>π.δ. 410/1988</w:t>
            </w:r>
          </w:p>
          <w:p w14:paraId="25CBA147" w14:textId="528C705A" w:rsidR="00685789" w:rsidRPr="006955DB" w:rsidRDefault="006955DB" w:rsidP="001964C3">
            <w:pPr>
              <w:numPr>
                <w:ilvl w:val="0"/>
                <w:numId w:val="7"/>
              </w:numPr>
              <w:ind w:left="284"/>
              <w:contextualSpacing/>
              <w:jc w:val="both"/>
              <w:rPr>
                <w:rFonts w:asciiTheme="minorHAnsi" w:hAnsiTheme="minorHAnsi" w:cstheme="minorHAnsi"/>
              </w:rPr>
            </w:pPr>
            <w:r>
              <w:rPr>
                <w:rFonts w:asciiTheme="minorHAnsi" w:hAnsiTheme="minorHAnsi" w:cstheme="minorHAnsi"/>
                <w:b/>
              </w:rPr>
              <w:t>Άρθρο</w:t>
            </w:r>
            <w:r w:rsidRPr="007878EC">
              <w:rPr>
                <w:rFonts w:asciiTheme="minorHAnsi" w:hAnsiTheme="minorHAnsi" w:cstheme="minorHAnsi"/>
                <w:b/>
              </w:rPr>
              <w:t xml:space="preserve"> </w:t>
            </w:r>
            <w:r>
              <w:rPr>
                <w:rFonts w:asciiTheme="minorHAnsi" w:hAnsiTheme="minorHAnsi" w:cstheme="minorHAnsi"/>
                <w:b/>
              </w:rPr>
              <w:t>69</w:t>
            </w:r>
          </w:p>
          <w:p w14:paraId="5A5FB6FC" w14:textId="3D17140C" w:rsidR="006955DB" w:rsidRPr="006955DB" w:rsidRDefault="006955DB" w:rsidP="006955DB">
            <w:pPr>
              <w:ind w:left="284"/>
              <w:contextualSpacing/>
              <w:jc w:val="both"/>
              <w:rPr>
                <w:rFonts w:asciiTheme="minorHAnsi" w:hAnsiTheme="minorHAnsi" w:cstheme="minorHAnsi"/>
              </w:rPr>
            </w:pPr>
            <w:r w:rsidRPr="006955DB">
              <w:rPr>
                <w:rFonts w:asciiTheme="minorHAnsi" w:hAnsiTheme="minorHAnsi" w:cstheme="minorHAnsi"/>
              </w:rPr>
              <w:t>Αμοιβαία μετάταξη υπηρετούντων</w:t>
            </w:r>
            <w:r>
              <w:rPr>
                <w:rFonts w:asciiTheme="minorHAnsi" w:hAnsiTheme="minorHAnsi" w:cstheme="minorHAnsi"/>
              </w:rPr>
              <w:t xml:space="preserve"> </w:t>
            </w:r>
            <w:r w:rsidRPr="006955DB">
              <w:rPr>
                <w:rFonts w:asciiTheme="minorHAnsi" w:hAnsiTheme="minorHAnsi" w:cstheme="minorHAnsi"/>
              </w:rPr>
              <w:t>στο Πρόγραμμα «Βοήθεια στο Σπίτι»</w:t>
            </w:r>
            <w:r>
              <w:rPr>
                <w:rFonts w:asciiTheme="minorHAnsi" w:hAnsiTheme="minorHAnsi" w:cstheme="minorHAnsi"/>
              </w:rPr>
              <w:t xml:space="preserve"> </w:t>
            </w:r>
            <w:r w:rsidRPr="006955DB">
              <w:rPr>
                <w:rFonts w:asciiTheme="minorHAnsi" w:hAnsiTheme="minorHAnsi" w:cstheme="minorHAnsi"/>
              </w:rPr>
              <w:t>-</w:t>
            </w:r>
          </w:p>
          <w:p w14:paraId="70BF06C2" w14:textId="3968F789" w:rsidR="006955DB" w:rsidRDefault="006955DB" w:rsidP="006955DB">
            <w:pPr>
              <w:ind w:left="284"/>
              <w:contextualSpacing/>
              <w:jc w:val="both"/>
              <w:rPr>
                <w:rFonts w:asciiTheme="minorHAnsi" w:hAnsiTheme="minorHAnsi" w:cstheme="minorHAnsi"/>
              </w:rPr>
            </w:pPr>
            <w:r w:rsidRPr="006955DB">
              <w:rPr>
                <w:rFonts w:asciiTheme="minorHAnsi" w:hAnsiTheme="minorHAnsi" w:cstheme="minorHAnsi"/>
              </w:rPr>
              <w:t>Τροποποίηση παρ. 4 άρθρου 91 ν. 4583/2018</w:t>
            </w:r>
          </w:p>
          <w:p w14:paraId="0AED212F" w14:textId="4115276C" w:rsidR="006955DB" w:rsidRPr="006955DB" w:rsidRDefault="006955DB" w:rsidP="001964C3">
            <w:pPr>
              <w:pStyle w:val="ae"/>
              <w:numPr>
                <w:ilvl w:val="0"/>
                <w:numId w:val="7"/>
              </w:numPr>
              <w:ind w:left="357" w:hanging="357"/>
              <w:jc w:val="both"/>
              <w:rPr>
                <w:rFonts w:asciiTheme="minorHAnsi" w:hAnsiTheme="minorHAnsi" w:cstheme="minorHAnsi"/>
              </w:rPr>
            </w:pPr>
            <w:r>
              <w:rPr>
                <w:rFonts w:asciiTheme="minorHAnsi" w:hAnsiTheme="minorHAnsi" w:cstheme="minorHAnsi"/>
                <w:b/>
              </w:rPr>
              <w:t>Άρθρο</w:t>
            </w:r>
            <w:r w:rsidRPr="007878EC">
              <w:rPr>
                <w:rFonts w:asciiTheme="minorHAnsi" w:hAnsiTheme="minorHAnsi" w:cstheme="minorHAnsi"/>
                <w:b/>
              </w:rPr>
              <w:t xml:space="preserve"> </w:t>
            </w:r>
            <w:r>
              <w:rPr>
                <w:rFonts w:asciiTheme="minorHAnsi" w:hAnsiTheme="minorHAnsi" w:cstheme="minorHAnsi"/>
                <w:b/>
              </w:rPr>
              <w:t>70</w:t>
            </w:r>
          </w:p>
          <w:p w14:paraId="19268514" w14:textId="31984097" w:rsidR="006955DB" w:rsidRDefault="006955DB" w:rsidP="006955DB">
            <w:pPr>
              <w:pStyle w:val="ae"/>
              <w:ind w:left="357"/>
              <w:jc w:val="both"/>
              <w:rPr>
                <w:rFonts w:asciiTheme="minorHAnsi" w:hAnsiTheme="minorHAnsi" w:cstheme="minorHAnsi"/>
              </w:rPr>
            </w:pPr>
            <w:r w:rsidRPr="006955DB">
              <w:rPr>
                <w:rFonts w:asciiTheme="minorHAnsi" w:hAnsiTheme="minorHAnsi" w:cstheme="minorHAnsi"/>
              </w:rPr>
              <w:t>Κατάργηση θέσεων Διοικητή και Αναπληρωτή</w:t>
            </w:r>
            <w:r>
              <w:rPr>
                <w:rFonts w:asciiTheme="minorHAnsi" w:hAnsiTheme="minorHAnsi" w:cstheme="minorHAnsi"/>
              </w:rPr>
              <w:t xml:space="preserve"> </w:t>
            </w:r>
            <w:r w:rsidRPr="006955DB">
              <w:rPr>
                <w:rFonts w:asciiTheme="minorHAnsi" w:hAnsiTheme="minorHAnsi" w:cstheme="minorHAnsi"/>
              </w:rPr>
              <w:t>Διοικητή Ψ.Ν.Α.</w:t>
            </w:r>
            <w:r>
              <w:rPr>
                <w:rFonts w:asciiTheme="minorHAnsi" w:hAnsiTheme="minorHAnsi" w:cstheme="minorHAnsi"/>
              </w:rPr>
              <w:t xml:space="preserve"> –</w:t>
            </w:r>
            <w:r w:rsidRPr="006955DB">
              <w:rPr>
                <w:rFonts w:asciiTheme="minorHAnsi" w:hAnsiTheme="minorHAnsi" w:cstheme="minorHAnsi"/>
              </w:rPr>
              <w:t xml:space="preserve"> </w:t>
            </w:r>
          </w:p>
          <w:p w14:paraId="50E12234" w14:textId="7AD415C2" w:rsidR="00941027" w:rsidRPr="005A0E91" w:rsidRDefault="006955DB" w:rsidP="006955DB">
            <w:pPr>
              <w:pStyle w:val="ae"/>
              <w:ind w:left="357"/>
              <w:jc w:val="both"/>
              <w:rPr>
                <w:rFonts w:asciiTheme="minorHAnsi" w:hAnsiTheme="minorHAnsi" w:cstheme="minorHAnsi"/>
              </w:rPr>
            </w:pPr>
            <w:r w:rsidRPr="006955DB">
              <w:rPr>
                <w:rFonts w:asciiTheme="minorHAnsi" w:hAnsiTheme="minorHAnsi" w:cstheme="minorHAnsi"/>
              </w:rPr>
              <w:t>Αίτηση για θέσεις Διοικητών</w:t>
            </w:r>
            <w:r>
              <w:rPr>
                <w:rFonts w:asciiTheme="minorHAnsi" w:hAnsiTheme="minorHAnsi" w:cstheme="minorHAnsi"/>
              </w:rPr>
              <w:t xml:space="preserve"> </w:t>
            </w:r>
            <w:r w:rsidRPr="006955DB">
              <w:rPr>
                <w:rFonts w:asciiTheme="minorHAnsi" w:hAnsiTheme="minorHAnsi" w:cstheme="minorHAnsi"/>
              </w:rPr>
              <w:t>και Αναπληρωτών Διοικητών Νοσοκομείων</w:t>
            </w:r>
          </w:p>
        </w:tc>
      </w:tr>
      <w:tr w:rsidR="00D66633" w:rsidRPr="00D43DEC" w14:paraId="2401405A" w14:textId="77777777" w:rsidTr="00B46C57">
        <w:tblPrEx>
          <w:shd w:val="clear" w:color="auto" w:fill="FFFFFF"/>
        </w:tblPrEx>
        <w:trPr>
          <w:gridAfter w:val="1"/>
          <w:wAfter w:w="34" w:type="dxa"/>
        </w:trPr>
        <w:tc>
          <w:tcPr>
            <w:tcW w:w="575" w:type="dxa"/>
            <w:gridSpan w:val="2"/>
            <w:shd w:val="clear" w:color="auto" w:fill="DBE5F1" w:themeFill="accent1" w:themeFillTint="33"/>
          </w:tcPr>
          <w:p w14:paraId="19B27D05" w14:textId="77777777" w:rsidR="00D66633" w:rsidRPr="00D43DEC" w:rsidRDefault="00D66633" w:rsidP="00F97144">
            <w:pPr>
              <w:jc w:val="both"/>
              <w:rPr>
                <w:rFonts w:asciiTheme="minorHAnsi" w:hAnsiTheme="minorHAnsi" w:cstheme="minorHAnsi"/>
                <w:b/>
              </w:rPr>
            </w:pPr>
          </w:p>
        </w:tc>
        <w:tc>
          <w:tcPr>
            <w:tcW w:w="9172" w:type="dxa"/>
            <w:gridSpan w:val="4"/>
            <w:shd w:val="clear" w:color="auto" w:fill="DBE5F1" w:themeFill="accent1" w:themeFillTint="33"/>
          </w:tcPr>
          <w:p w14:paraId="6F72D925" w14:textId="72C85C03" w:rsidR="00D66633" w:rsidRDefault="00D66633" w:rsidP="00F97144">
            <w:pPr>
              <w:contextualSpacing/>
              <w:jc w:val="both"/>
              <w:rPr>
                <w:rFonts w:asciiTheme="minorHAnsi" w:hAnsiTheme="minorHAnsi" w:cstheme="minorHAnsi"/>
              </w:rPr>
            </w:pPr>
            <w:r>
              <w:rPr>
                <w:rFonts w:asciiTheme="minorHAnsi" w:hAnsiTheme="minorHAnsi" w:cstheme="minorHAnsi"/>
              </w:rPr>
              <w:t>του ν</w:t>
            </w:r>
            <w:r w:rsidRPr="00487FB9">
              <w:rPr>
                <w:rFonts w:asciiTheme="minorHAnsi" w:hAnsiTheme="minorHAnsi" w:cstheme="minorHAnsi"/>
              </w:rPr>
              <w:t xml:space="preserve">. </w:t>
            </w:r>
            <w:r w:rsidRPr="005D608B">
              <w:rPr>
                <w:rFonts w:asciiTheme="minorHAnsi" w:hAnsiTheme="minorHAnsi" w:cstheme="minorHAnsi"/>
              </w:rPr>
              <w:t>5</w:t>
            </w:r>
            <w:r>
              <w:rPr>
                <w:rFonts w:asciiTheme="minorHAnsi" w:hAnsiTheme="minorHAnsi" w:cstheme="minorHAnsi"/>
              </w:rPr>
              <w:t>1</w:t>
            </w:r>
            <w:r w:rsidR="004116AF" w:rsidRPr="004116AF">
              <w:rPr>
                <w:rFonts w:asciiTheme="minorHAnsi" w:hAnsiTheme="minorHAnsi" w:cstheme="minorHAnsi"/>
              </w:rPr>
              <w:t>49</w:t>
            </w:r>
            <w:r w:rsidRPr="005D608B">
              <w:rPr>
                <w:rFonts w:asciiTheme="minorHAnsi" w:hAnsiTheme="minorHAnsi" w:cstheme="minorHAnsi"/>
              </w:rPr>
              <w:t xml:space="preserve">/2024 </w:t>
            </w:r>
            <w:r>
              <w:rPr>
                <w:rFonts w:asciiTheme="minorHAnsi" w:hAnsiTheme="minorHAnsi" w:cstheme="minorHAnsi"/>
              </w:rPr>
              <w:t>(</w:t>
            </w:r>
            <w:hyperlink r:id="rId173" w:history="1">
              <w:r w:rsidR="007F6EBE" w:rsidRPr="00A85869">
                <w:rPr>
                  <w:rStyle w:val="-"/>
                  <w:rFonts w:asciiTheme="minorHAnsi" w:hAnsiTheme="minorHAnsi" w:cstheme="minorHAnsi"/>
                  <w:u w:val="none"/>
                </w:rPr>
                <w:t>ΦΕΚ Τεύχος A’ 169/25.10.2024</w:t>
              </w:r>
            </w:hyperlink>
            <w:r w:rsidRPr="00D43DEC">
              <w:rPr>
                <w:rFonts w:asciiTheme="minorHAnsi" w:hAnsiTheme="minorHAnsi" w:cstheme="minorHAnsi"/>
              </w:rPr>
              <w:t>)».</w:t>
            </w:r>
          </w:p>
        </w:tc>
      </w:tr>
      <w:tr w:rsidR="00D66633" w:rsidRPr="00D43DEC" w14:paraId="7438FF6D" w14:textId="77777777" w:rsidTr="00B46C57">
        <w:tblPrEx>
          <w:shd w:val="clear" w:color="auto" w:fill="FFFFFF"/>
        </w:tblPrEx>
        <w:trPr>
          <w:gridAfter w:val="1"/>
          <w:wAfter w:w="34" w:type="dxa"/>
        </w:trPr>
        <w:tc>
          <w:tcPr>
            <w:tcW w:w="575" w:type="dxa"/>
            <w:gridSpan w:val="2"/>
            <w:shd w:val="clear" w:color="auto" w:fill="DBE5F1" w:themeFill="accent1" w:themeFillTint="33"/>
          </w:tcPr>
          <w:p w14:paraId="5F0E835A" w14:textId="77777777" w:rsidR="00D66633" w:rsidRPr="00D43DEC" w:rsidRDefault="00D66633" w:rsidP="00F97144">
            <w:pPr>
              <w:jc w:val="both"/>
              <w:rPr>
                <w:rFonts w:ascii="Calibri" w:hAnsi="Calibri" w:cs="Tahoma"/>
                <w:b/>
              </w:rPr>
            </w:pPr>
          </w:p>
        </w:tc>
        <w:tc>
          <w:tcPr>
            <w:tcW w:w="9172" w:type="dxa"/>
            <w:gridSpan w:val="4"/>
            <w:shd w:val="clear" w:color="auto" w:fill="DBE5F1" w:themeFill="accent1" w:themeFillTint="33"/>
          </w:tcPr>
          <w:p w14:paraId="4AD1F88C" w14:textId="77777777" w:rsidR="00D66633" w:rsidRPr="00D43DEC" w:rsidRDefault="00D66633" w:rsidP="00F97144">
            <w:pPr>
              <w:jc w:val="both"/>
              <w:rPr>
                <w:rFonts w:ascii="Calibri" w:hAnsi="Calibri" w:cs="Tahoma"/>
                <w:b/>
                <w:sz w:val="28"/>
                <w:szCs w:val="28"/>
                <w:u w:val="single"/>
              </w:rPr>
            </w:pPr>
            <w:r w:rsidRPr="00D43DEC">
              <w:rPr>
                <w:rFonts w:ascii="Calibri" w:hAnsi="Calibri" w:cs="Tahoma"/>
                <w:b/>
                <w:sz w:val="28"/>
                <w:szCs w:val="28"/>
                <w:u w:val="single"/>
              </w:rPr>
              <w:t>ΤΙΤΛΟΣ ΝΟΜΟΥ</w:t>
            </w:r>
            <w:r w:rsidRPr="00D43DEC">
              <w:rPr>
                <w:rFonts w:ascii="Calibri" w:hAnsi="Calibri" w:cs="Tahoma"/>
                <w:b/>
                <w:sz w:val="28"/>
                <w:szCs w:val="28"/>
              </w:rPr>
              <w:t>:</w:t>
            </w:r>
          </w:p>
        </w:tc>
      </w:tr>
      <w:tr w:rsidR="00D66633" w:rsidRPr="00D43DEC" w14:paraId="484505CA" w14:textId="77777777" w:rsidTr="00B46C57">
        <w:tblPrEx>
          <w:shd w:val="clear" w:color="auto" w:fill="FFFFFF"/>
        </w:tblPrEx>
        <w:trPr>
          <w:gridAfter w:val="1"/>
          <w:wAfter w:w="34" w:type="dxa"/>
        </w:trPr>
        <w:tc>
          <w:tcPr>
            <w:tcW w:w="575" w:type="dxa"/>
            <w:gridSpan w:val="2"/>
            <w:shd w:val="clear" w:color="auto" w:fill="DBE5F1" w:themeFill="accent1" w:themeFillTint="33"/>
          </w:tcPr>
          <w:p w14:paraId="49AC005E" w14:textId="77777777" w:rsidR="00D66633" w:rsidRPr="00D43DEC" w:rsidRDefault="00D66633" w:rsidP="00F97144">
            <w:pPr>
              <w:jc w:val="both"/>
              <w:rPr>
                <w:rFonts w:ascii="Calibri" w:hAnsi="Calibri" w:cs="Tahoma"/>
                <w:b/>
              </w:rPr>
            </w:pPr>
          </w:p>
        </w:tc>
        <w:tc>
          <w:tcPr>
            <w:tcW w:w="9172" w:type="dxa"/>
            <w:gridSpan w:val="4"/>
            <w:shd w:val="clear" w:color="auto" w:fill="DBE5F1" w:themeFill="accent1" w:themeFillTint="33"/>
          </w:tcPr>
          <w:p w14:paraId="6696F515" w14:textId="15FB5E2C" w:rsidR="00D66633" w:rsidRPr="00D43DEC" w:rsidRDefault="00D66633" w:rsidP="00F97144">
            <w:pPr>
              <w:suppressAutoHyphens w:val="0"/>
              <w:autoSpaceDE w:val="0"/>
              <w:autoSpaceDN w:val="0"/>
              <w:adjustRightInd w:val="0"/>
              <w:jc w:val="both"/>
              <w:rPr>
                <w:rFonts w:asciiTheme="minorHAnsi" w:hAnsiTheme="minorHAnsi" w:cstheme="minorHAnsi"/>
                <w:i/>
              </w:rPr>
            </w:pPr>
            <w:r w:rsidRPr="00D43DEC">
              <w:rPr>
                <w:rFonts w:asciiTheme="minorHAnsi" w:hAnsiTheme="minorHAnsi" w:cstheme="minorHAnsi"/>
                <w:i/>
              </w:rPr>
              <w:t>«</w:t>
            </w:r>
            <w:r w:rsidR="00327E2D" w:rsidRPr="00327E2D">
              <w:rPr>
                <w:rFonts w:asciiTheme="minorHAnsi" w:hAnsiTheme="minorHAnsi" w:cstheme="minorHAnsi"/>
                <w:i/>
              </w:rPr>
              <w:t xml:space="preserve">Επιτάχυνση προσλήψεων μέσω Α.Σ.Ε.Π., τροποποιήσεις στον Κώδικα Κατάστασης Δημοσίων Πολιτικών Διοικητικών Υπαλλήλων και Υπαλλήλων Ν.Π.Δ.Δ. και στον Κώδικα Κατάστασης Δημοτικών και Κοινοτικών Υπαλλήλων, σύστημα κινήτρων και ανταμοιβής </w:t>
            </w:r>
            <w:r w:rsidR="00327E2D" w:rsidRPr="00327E2D">
              <w:rPr>
                <w:rFonts w:asciiTheme="minorHAnsi" w:hAnsiTheme="minorHAnsi" w:cstheme="minorHAnsi"/>
                <w:i/>
              </w:rPr>
              <w:lastRenderedPageBreak/>
              <w:t>δημοσίων υπαλλήλων, ρυθμίσεις για το σύστημα αξιολόγησης δημοσίων υπαλλήλων και λοιπές διατάξεις για τη βελτίωση της λειτουργίας της δημόσιας διοίκησης</w:t>
            </w:r>
            <w:r w:rsidRPr="008511A4">
              <w:rPr>
                <w:rFonts w:asciiTheme="minorHAnsi" w:hAnsiTheme="minorHAnsi" w:cstheme="minorHAnsi"/>
                <w:i/>
              </w:rPr>
              <w:t>.</w:t>
            </w:r>
            <w:r w:rsidRPr="00D43DEC">
              <w:rPr>
                <w:rFonts w:asciiTheme="minorHAnsi" w:hAnsiTheme="minorHAnsi" w:cstheme="minorHAnsi"/>
                <w:i/>
              </w:rPr>
              <w:t>»</w:t>
            </w:r>
          </w:p>
        </w:tc>
      </w:tr>
      <w:tr w:rsidR="00D66633" w:rsidRPr="00D43DEC" w14:paraId="14F63C58" w14:textId="77777777" w:rsidTr="00B46C57">
        <w:tblPrEx>
          <w:shd w:val="clear" w:color="auto" w:fill="FFFFFF"/>
        </w:tblPrEx>
        <w:trPr>
          <w:gridAfter w:val="1"/>
          <w:wAfter w:w="34" w:type="dxa"/>
        </w:trPr>
        <w:tc>
          <w:tcPr>
            <w:tcW w:w="575" w:type="dxa"/>
            <w:gridSpan w:val="2"/>
            <w:shd w:val="clear" w:color="auto" w:fill="DBE5F1" w:themeFill="accent1" w:themeFillTint="33"/>
          </w:tcPr>
          <w:p w14:paraId="1AFBE416" w14:textId="77777777" w:rsidR="00D66633" w:rsidRPr="00D43DEC" w:rsidRDefault="00D66633" w:rsidP="00F97144">
            <w:pPr>
              <w:jc w:val="both"/>
              <w:rPr>
                <w:rFonts w:ascii="Calibri" w:hAnsi="Calibri" w:cs="Tahoma"/>
                <w:b/>
              </w:rPr>
            </w:pPr>
          </w:p>
        </w:tc>
        <w:tc>
          <w:tcPr>
            <w:tcW w:w="9172" w:type="dxa"/>
            <w:gridSpan w:val="4"/>
            <w:shd w:val="clear" w:color="auto" w:fill="DBE5F1" w:themeFill="accent1" w:themeFillTint="33"/>
          </w:tcPr>
          <w:p w14:paraId="4C69E154" w14:textId="77777777" w:rsidR="00D66633" w:rsidRPr="00D43DEC" w:rsidRDefault="00D66633" w:rsidP="00F97144">
            <w:pPr>
              <w:jc w:val="both"/>
              <w:rPr>
                <w:rFonts w:ascii="Calibri" w:hAnsi="Calibri" w:cs="Tahoma"/>
                <w:b/>
                <w:sz w:val="28"/>
                <w:szCs w:val="28"/>
                <w:u w:val="single"/>
              </w:rPr>
            </w:pPr>
            <w:r w:rsidRPr="00D43DEC">
              <w:rPr>
                <w:rFonts w:ascii="Calibri" w:hAnsi="Calibri" w:cs="Tahoma"/>
                <w:b/>
                <w:sz w:val="28"/>
                <w:szCs w:val="28"/>
                <w:u w:val="single"/>
              </w:rPr>
              <w:t>ΑΡΙΘΜΟΣ ΤΡΟΠΟΛΟΓΙΑΣ</w:t>
            </w:r>
            <w:r w:rsidRPr="00D43DEC">
              <w:rPr>
                <w:rFonts w:ascii="Calibri" w:hAnsi="Calibri" w:cs="Tahoma"/>
                <w:b/>
                <w:sz w:val="28"/>
                <w:szCs w:val="28"/>
              </w:rPr>
              <w:t>:</w:t>
            </w:r>
          </w:p>
        </w:tc>
      </w:tr>
      <w:tr w:rsidR="00D66633" w:rsidRPr="008C6D51" w14:paraId="4C0ADEEE" w14:textId="77777777" w:rsidTr="00B46C57">
        <w:tblPrEx>
          <w:shd w:val="clear" w:color="auto" w:fill="FFFFFF"/>
        </w:tblPrEx>
        <w:trPr>
          <w:gridAfter w:val="1"/>
          <w:wAfter w:w="34" w:type="dxa"/>
        </w:trPr>
        <w:tc>
          <w:tcPr>
            <w:tcW w:w="575" w:type="dxa"/>
            <w:gridSpan w:val="2"/>
            <w:shd w:val="clear" w:color="auto" w:fill="DBE5F1" w:themeFill="accent1" w:themeFillTint="33"/>
          </w:tcPr>
          <w:p w14:paraId="4575B3DE" w14:textId="77777777" w:rsidR="00D66633" w:rsidRPr="00D43DEC" w:rsidRDefault="00D66633" w:rsidP="00F97144">
            <w:pPr>
              <w:jc w:val="both"/>
              <w:rPr>
                <w:rFonts w:ascii="Calibri" w:hAnsi="Calibri" w:cs="Tahoma"/>
                <w:b/>
              </w:rPr>
            </w:pPr>
          </w:p>
        </w:tc>
        <w:tc>
          <w:tcPr>
            <w:tcW w:w="9172" w:type="dxa"/>
            <w:gridSpan w:val="4"/>
            <w:shd w:val="clear" w:color="auto" w:fill="DBE5F1" w:themeFill="accent1" w:themeFillTint="33"/>
          </w:tcPr>
          <w:p w14:paraId="4F821274" w14:textId="7630EF2C" w:rsidR="00D66633" w:rsidRPr="00B03710" w:rsidRDefault="009408BC" w:rsidP="00F97144">
            <w:pPr>
              <w:suppressAutoHyphens w:val="0"/>
              <w:rPr>
                <w:rFonts w:asciiTheme="minorHAnsi" w:hAnsiTheme="minorHAnsi" w:cstheme="minorHAnsi"/>
              </w:rPr>
            </w:pPr>
            <w:r w:rsidRPr="009408BC">
              <w:rPr>
                <w:rFonts w:asciiTheme="minorHAnsi" w:hAnsiTheme="minorHAnsi" w:cstheme="minorHAnsi"/>
              </w:rPr>
              <w:t>258/23 18.10.2024</w:t>
            </w:r>
          </w:p>
        </w:tc>
      </w:tr>
      <w:tr w:rsidR="00D66633" w:rsidRPr="00CB3A71" w14:paraId="25589A39" w14:textId="77777777" w:rsidTr="00B46C57">
        <w:tblPrEx>
          <w:shd w:val="clear" w:color="auto" w:fill="FFFFFF"/>
        </w:tblPrEx>
        <w:trPr>
          <w:gridAfter w:val="1"/>
          <w:wAfter w:w="34" w:type="dxa"/>
        </w:trPr>
        <w:tc>
          <w:tcPr>
            <w:tcW w:w="575" w:type="dxa"/>
            <w:gridSpan w:val="2"/>
            <w:shd w:val="clear" w:color="auto" w:fill="DBE5F1" w:themeFill="accent1" w:themeFillTint="33"/>
          </w:tcPr>
          <w:p w14:paraId="581734CA" w14:textId="77777777" w:rsidR="00D66633" w:rsidRPr="00D43DEC" w:rsidRDefault="00D66633" w:rsidP="00F97144">
            <w:pPr>
              <w:jc w:val="both"/>
              <w:rPr>
                <w:rFonts w:ascii="Calibri" w:hAnsi="Calibri" w:cs="Tahoma"/>
                <w:b/>
              </w:rPr>
            </w:pPr>
          </w:p>
        </w:tc>
        <w:tc>
          <w:tcPr>
            <w:tcW w:w="9172" w:type="dxa"/>
            <w:gridSpan w:val="4"/>
            <w:shd w:val="clear" w:color="auto" w:fill="DBE5F1" w:themeFill="accent1" w:themeFillTint="33"/>
          </w:tcPr>
          <w:p w14:paraId="0D510B8B" w14:textId="77777777" w:rsidR="00D66633" w:rsidRPr="00D43DEC" w:rsidRDefault="00D66633" w:rsidP="00F97144">
            <w:pPr>
              <w:jc w:val="both"/>
              <w:rPr>
                <w:rFonts w:ascii="Calibri" w:hAnsi="Calibri" w:cs="Tahoma"/>
                <w:b/>
                <w:sz w:val="28"/>
                <w:szCs w:val="28"/>
              </w:rPr>
            </w:pPr>
            <w:r w:rsidRPr="00D43DEC">
              <w:rPr>
                <w:rFonts w:ascii="Calibri" w:hAnsi="Calibri" w:cs="Tahoma"/>
                <w:b/>
                <w:sz w:val="28"/>
                <w:szCs w:val="28"/>
                <w:u w:val="single"/>
              </w:rPr>
              <w:t>ΠΕΡΙΓΡΑΦΗ</w:t>
            </w:r>
            <w:r w:rsidRPr="00D43DEC">
              <w:rPr>
                <w:rFonts w:ascii="Calibri" w:hAnsi="Calibri" w:cs="Tahoma"/>
                <w:b/>
                <w:sz w:val="28"/>
                <w:szCs w:val="28"/>
              </w:rPr>
              <w:t>:</w:t>
            </w:r>
          </w:p>
          <w:p w14:paraId="6F421847" w14:textId="77777777" w:rsidR="00107A42" w:rsidRDefault="00107A42" w:rsidP="001964C3">
            <w:pPr>
              <w:pStyle w:val="ae"/>
              <w:numPr>
                <w:ilvl w:val="0"/>
                <w:numId w:val="19"/>
              </w:numPr>
              <w:ind w:left="357" w:hanging="357"/>
              <w:jc w:val="both"/>
              <w:rPr>
                <w:rFonts w:ascii="Calibri" w:hAnsi="Calibri" w:cs="Tahoma"/>
              </w:rPr>
            </w:pPr>
            <w:r w:rsidRPr="00107A42">
              <w:rPr>
                <w:rFonts w:ascii="Calibri" w:hAnsi="Calibri" w:cs="Tahoma"/>
              </w:rPr>
              <w:t xml:space="preserve">Συνέχιση απασχόλησης ατόμων με αναπηρία που απασχολούνταν σε λυθείσες δημοτικές κοινωφελείς επιχειρήσεις στους οικείους δήμους. </w:t>
            </w:r>
          </w:p>
          <w:p w14:paraId="6AB475CE" w14:textId="016A2541" w:rsidR="00107A42" w:rsidRDefault="00107A42" w:rsidP="001964C3">
            <w:pPr>
              <w:pStyle w:val="ae"/>
              <w:numPr>
                <w:ilvl w:val="0"/>
                <w:numId w:val="19"/>
              </w:numPr>
              <w:ind w:left="357" w:hanging="357"/>
              <w:jc w:val="both"/>
              <w:rPr>
                <w:rFonts w:ascii="Calibri" w:hAnsi="Calibri" w:cs="Tahoma"/>
              </w:rPr>
            </w:pPr>
            <w:r w:rsidRPr="00107A42">
              <w:rPr>
                <w:rFonts w:ascii="Calibri" w:hAnsi="Calibri" w:cs="Tahoma"/>
              </w:rPr>
              <w:t>Πράξη πρόσληψης προσωπικού ιδιωτικού δικαίου αορίστου και ορισμένου χρόνου</w:t>
            </w:r>
            <w:r w:rsidR="00B73A09" w:rsidRPr="00B73A09">
              <w:rPr>
                <w:rFonts w:ascii="Calibri" w:hAnsi="Calibri" w:cs="Tahoma"/>
              </w:rPr>
              <w:t xml:space="preserve"> </w:t>
            </w:r>
            <w:r w:rsidRPr="00107A42">
              <w:rPr>
                <w:rFonts w:ascii="Calibri" w:hAnsi="Calibri" w:cs="Tahoma"/>
              </w:rPr>
              <w:t xml:space="preserve">- Τροποποίηση παρ. 1 και 3 άρθρου 11 π.δ. 410/1988. </w:t>
            </w:r>
          </w:p>
          <w:p w14:paraId="17447182" w14:textId="77777777" w:rsidR="00B73A09" w:rsidRDefault="00107A42" w:rsidP="001964C3">
            <w:pPr>
              <w:pStyle w:val="ae"/>
              <w:numPr>
                <w:ilvl w:val="0"/>
                <w:numId w:val="19"/>
              </w:numPr>
              <w:ind w:left="357" w:hanging="357"/>
              <w:jc w:val="both"/>
              <w:rPr>
                <w:rFonts w:ascii="Calibri" w:hAnsi="Calibri" w:cs="Tahoma"/>
              </w:rPr>
            </w:pPr>
            <w:r w:rsidRPr="00107A42">
              <w:rPr>
                <w:rFonts w:ascii="Calibri" w:hAnsi="Calibri" w:cs="Tahoma"/>
              </w:rPr>
              <w:t>Αμοιβαία μετάταξη υπηρετούντων στο Πρόγραμμα «Βοήθεια στο Σπίτι»</w:t>
            </w:r>
            <w:r w:rsidR="00B73A09" w:rsidRPr="00B73A09">
              <w:rPr>
                <w:rFonts w:ascii="Calibri" w:hAnsi="Calibri" w:cs="Tahoma"/>
              </w:rPr>
              <w:t xml:space="preserve"> </w:t>
            </w:r>
            <w:r w:rsidRPr="00107A42">
              <w:rPr>
                <w:rFonts w:ascii="Calibri" w:hAnsi="Calibri" w:cs="Tahoma"/>
              </w:rPr>
              <w:t xml:space="preserve">- </w:t>
            </w:r>
          </w:p>
          <w:p w14:paraId="7F18F136" w14:textId="23968129" w:rsidR="00107A42" w:rsidRDefault="00107A42" w:rsidP="00B73A09">
            <w:pPr>
              <w:pStyle w:val="ae"/>
              <w:ind w:left="357"/>
              <w:jc w:val="both"/>
              <w:rPr>
                <w:rFonts w:ascii="Calibri" w:hAnsi="Calibri" w:cs="Tahoma"/>
              </w:rPr>
            </w:pPr>
            <w:r w:rsidRPr="00107A42">
              <w:rPr>
                <w:rFonts w:ascii="Calibri" w:hAnsi="Calibri" w:cs="Tahoma"/>
              </w:rPr>
              <w:t>Τροποποίηση παρ. 4 άρθρου 91 ν.</w:t>
            </w:r>
            <w:r w:rsidR="00327E2D">
              <w:rPr>
                <w:rFonts w:ascii="Calibri" w:hAnsi="Calibri" w:cs="Tahoma"/>
                <w:lang w:val="en-US"/>
              </w:rPr>
              <w:t xml:space="preserve"> </w:t>
            </w:r>
            <w:r w:rsidRPr="00107A42">
              <w:rPr>
                <w:rFonts w:ascii="Calibri" w:hAnsi="Calibri" w:cs="Tahoma"/>
              </w:rPr>
              <w:t xml:space="preserve">4583/2018. </w:t>
            </w:r>
          </w:p>
          <w:p w14:paraId="09E92F96" w14:textId="32BAA162" w:rsidR="00B73A09" w:rsidRDefault="00107A42" w:rsidP="001964C3">
            <w:pPr>
              <w:pStyle w:val="ae"/>
              <w:numPr>
                <w:ilvl w:val="0"/>
                <w:numId w:val="19"/>
              </w:numPr>
              <w:ind w:left="357" w:hanging="357"/>
              <w:jc w:val="both"/>
              <w:rPr>
                <w:rFonts w:ascii="Calibri" w:hAnsi="Calibri" w:cs="Tahoma"/>
              </w:rPr>
            </w:pPr>
            <w:r w:rsidRPr="00107A42">
              <w:rPr>
                <w:rFonts w:ascii="Calibri" w:hAnsi="Calibri" w:cs="Tahoma"/>
              </w:rPr>
              <w:t>Κατάργηση θέσεων Διοικητή και Αναπληρωτή Διοικητή Ψ.Ν.Α.</w:t>
            </w:r>
            <w:r w:rsidR="00B73A09" w:rsidRPr="00B73A09">
              <w:rPr>
                <w:rFonts w:ascii="Calibri" w:hAnsi="Calibri" w:cs="Tahoma"/>
              </w:rPr>
              <w:t xml:space="preserve"> </w:t>
            </w:r>
            <w:r w:rsidR="00B73A09">
              <w:rPr>
                <w:rFonts w:ascii="Calibri" w:hAnsi="Calibri" w:cs="Tahoma"/>
              </w:rPr>
              <w:t>–</w:t>
            </w:r>
            <w:r w:rsidRPr="00107A42">
              <w:rPr>
                <w:rFonts w:ascii="Calibri" w:hAnsi="Calibri" w:cs="Tahoma"/>
              </w:rPr>
              <w:t xml:space="preserve"> </w:t>
            </w:r>
          </w:p>
          <w:p w14:paraId="6EE0137D" w14:textId="7CD4C727" w:rsidR="00D66633" w:rsidRPr="00107A42" w:rsidRDefault="00107A42" w:rsidP="00B73A09">
            <w:pPr>
              <w:pStyle w:val="ae"/>
              <w:ind w:left="357"/>
              <w:jc w:val="both"/>
              <w:rPr>
                <w:rFonts w:ascii="Calibri" w:hAnsi="Calibri" w:cs="Tahoma"/>
              </w:rPr>
            </w:pPr>
            <w:r w:rsidRPr="00107A42">
              <w:rPr>
                <w:rFonts w:ascii="Calibri" w:hAnsi="Calibri" w:cs="Tahoma"/>
              </w:rPr>
              <w:t>Αίτηση για θέσεις Διοικητών και Αναπληρωτών Διοικητών Νοσοκομείων.</w:t>
            </w:r>
          </w:p>
        </w:tc>
      </w:tr>
      <w:tr w:rsidR="00D46158" w:rsidRPr="00D43DEC" w14:paraId="156A2640" w14:textId="77777777" w:rsidTr="00D46158">
        <w:tblPrEx>
          <w:shd w:val="clear" w:color="auto" w:fill="FFFFFF"/>
        </w:tblPrEx>
        <w:trPr>
          <w:gridAfter w:val="1"/>
          <w:wAfter w:w="34" w:type="dxa"/>
        </w:trPr>
        <w:tc>
          <w:tcPr>
            <w:tcW w:w="575" w:type="dxa"/>
            <w:gridSpan w:val="2"/>
            <w:shd w:val="clear" w:color="auto" w:fill="FFFFFF"/>
          </w:tcPr>
          <w:p w14:paraId="1E7E0D6A" w14:textId="7882384F" w:rsidR="00D46158" w:rsidRPr="00D43DEC" w:rsidRDefault="00D46158" w:rsidP="00D46158">
            <w:pPr>
              <w:jc w:val="both"/>
              <w:rPr>
                <w:rFonts w:asciiTheme="minorHAnsi" w:hAnsiTheme="minorHAnsi" w:cstheme="minorHAnsi"/>
                <w:b/>
                <w:sz w:val="28"/>
                <w:szCs w:val="28"/>
              </w:rPr>
            </w:pPr>
            <w:r>
              <w:rPr>
                <w:rFonts w:asciiTheme="minorHAnsi" w:hAnsiTheme="minorHAnsi" w:cstheme="minorHAnsi"/>
                <w:b/>
                <w:sz w:val="28"/>
                <w:szCs w:val="28"/>
              </w:rPr>
              <w:t>5</w:t>
            </w:r>
            <w:r>
              <w:rPr>
                <w:rFonts w:asciiTheme="minorHAnsi" w:hAnsiTheme="minorHAnsi" w:cstheme="minorHAnsi"/>
                <w:b/>
                <w:sz w:val="28"/>
                <w:szCs w:val="28"/>
                <w:lang w:val="en-US"/>
              </w:rPr>
              <w:t>9</w:t>
            </w:r>
            <w:r w:rsidRPr="00D43DEC">
              <w:rPr>
                <w:rFonts w:asciiTheme="minorHAnsi" w:hAnsiTheme="minorHAnsi" w:cstheme="minorHAnsi"/>
                <w:b/>
                <w:sz w:val="28"/>
                <w:szCs w:val="28"/>
              </w:rPr>
              <w:t>.</w:t>
            </w:r>
          </w:p>
        </w:tc>
        <w:tc>
          <w:tcPr>
            <w:tcW w:w="9172" w:type="dxa"/>
            <w:gridSpan w:val="4"/>
            <w:shd w:val="clear" w:color="auto" w:fill="FFFFFF"/>
          </w:tcPr>
          <w:p w14:paraId="64D555CD" w14:textId="77777777" w:rsidR="00D46158" w:rsidRDefault="00D46158" w:rsidP="00D46158">
            <w:pPr>
              <w:jc w:val="both"/>
              <w:rPr>
                <w:rFonts w:asciiTheme="minorHAnsi" w:hAnsiTheme="minorHAnsi" w:cstheme="minorHAnsi"/>
                <w:b/>
                <w:sz w:val="28"/>
                <w:szCs w:val="28"/>
              </w:rPr>
            </w:pPr>
            <w:r w:rsidRPr="00D43DEC">
              <w:rPr>
                <w:rFonts w:asciiTheme="minorHAnsi" w:hAnsiTheme="minorHAnsi" w:cstheme="minorHAnsi"/>
                <w:b/>
                <w:sz w:val="28"/>
                <w:szCs w:val="28"/>
                <w:u w:val="single"/>
              </w:rPr>
              <w:t>ΔΙΑΤΑΞΗ ΝΟΜΟΥ</w:t>
            </w:r>
            <w:r w:rsidRPr="00D43DEC">
              <w:rPr>
                <w:rFonts w:asciiTheme="minorHAnsi" w:hAnsiTheme="minorHAnsi" w:cstheme="minorHAnsi"/>
                <w:b/>
                <w:sz w:val="28"/>
                <w:szCs w:val="28"/>
              </w:rPr>
              <w:t xml:space="preserve">: </w:t>
            </w:r>
          </w:p>
          <w:p w14:paraId="67497F73" w14:textId="77777777" w:rsidR="00D46158" w:rsidRPr="00244661" w:rsidRDefault="00D46158" w:rsidP="00D46158">
            <w:pPr>
              <w:jc w:val="center"/>
              <w:rPr>
                <w:rFonts w:asciiTheme="minorHAnsi" w:hAnsiTheme="minorHAnsi" w:cstheme="minorHAnsi"/>
                <w:b/>
              </w:rPr>
            </w:pPr>
            <w:r w:rsidRPr="00244661">
              <w:rPr>
                <w:rFonts w:asciiTheme="minorHAnsi" w:hAnsiTheme="minorHAnsi" w:cstheme="minorHAnsi"/>
                <w:b/>
              </w:rPr>
              <w:t>ΚΕΦΑΛΑΙΟ Δ’</w:t>
            </w:r>
          </w:p>
          <w:p w14:paraId="09AB40CA" w14:textId="77777777" w:rsidR="00D46158" w:rsidRPr="00244661" w:rsidRDefault="00D46158" w:rsidP="00D46158">
            <w:pPr>
              <w:jc w:val="center"/>
              <w:rPr>
                <w:rFonts w:asciiTheme="minorHAnsi" w:hAnsiTheme="minorHAnsi" w:cstheme="minorHAnsi"/>
                <w:b/>
              </w:rPr>
            </w:pPr>
            <w:r w:rsidRPr="00244661">
              <w:rPr>
                <w:rFonts w:asciiTheme="minorHAnsi" w:hAnsiTheme="minorHAnsi" w:cstheme="minorHAnsi"/>
                <w:b/>
              </w:rPr>
              <w:t>ΛΟΙΠΕΣ ΔΙΑΤΑΞΕΙΣ</w:t>
            </w:r>
          </w:p>
          <w:p w14:paraId="1943D198" w14:textId="1B6C1D98" w:rsidR="00D46158" w:rsidRPr="00704BAB" w:rsidRDefault="00D46158" w:rsidP="001964C3">
            <w:pPr>
              <w:numPr>
                <w:ilvl w:val="0"/>
                <w:numId w:val="7"/>
              </w:numPr>
              <w:ind w:left="284"/>
              <w:contextualSpacing/>
              <w:jc w:val="both"/>
              <w:rPr>
                <w:rFonts w:asciiTheme="minorHAnsi" w:hAnsiTheme="minorHAnsi" w:cstheme="minorHAnsi"/>
              </w:rPr>
            </w:pPr>
            <w:r>
              <w:rPr>
                <w:rFonts w:asciiTheme="minorHAnsi" w:hAnsiTheme="minorHAnsi" w:cstheme="minorHAnsi"/>
                <w:b/>
              </w:rPr>
              <w:t xml:space="preserve">Άρθρο </w:t>
            </w:r>
            <w:r w:rsidR="00704BAB">
              <w:rPr>
                <w:rFonts w:asciiTheme="minorHAnsi" w:hAnsiTheme="minorHAnsi" w:cstheme="minorHAnsi"/>
                <w:b/>
                <w:lang w:val="en-US"/>
              </w:rPr>
              <w:t>40</w:t>
            </w:r>
          </w:p>
          <w:p w14:paraId="3F807286" w14:textId="15FED6EE" w:rsidR="005808C6" w:rsidRDefault="005808C6" w:rsidP="005808C6">
            <w:pPr>
              <w:ind w:left="284"/>
              <w:contextualSpacing/>
              <w:jc w:val="both"/>
              <w:rPr>
                <w:rFonts w:asciiTheme="minorHAnsi" w:hAnsiTheme="minorHAnsi" w:cstheme="minorHAnsi"/>
              </w:rPr>
            </w:pPr>
            <w:r w:rsidRPr="005808C6">
              <w:rPr>
                <w:rFonts w:asciiTheme="minorHAnsi" w:hAnsiTheme="minorHAnsi" w:cstheme="minorHAnsi"/>
              </w:rPr>
              <w:t xml:space="preserve">Θητεία των οργάνων διοίκησης του δημόσιου τομέα </w:t>
            </w:r>
            <w:r>
              <w:rPr>
                <w:rFonts w:asciiTheme="minorHAnsi" w:hAnsiTheme="minorHAnsi" w:cstheme="minorHAnsi"/>
              </w:rPr>
              <w:t>–</w:t>
            </w:r>
            <w:r w:rsidRPr="005808C6">
              <w:rPr>
                <w:rFonts w:asciiTheme="minorHAnsi" w:hAnsiTheme="minorHAnsi" w:cstheme="minorHAnsi"/>
              </w:rPr>
              <w:t xml:space="preserve"> </w:t>
            </w:r>
          </w:p>
          <w:p w14:paraId="137BF4C7" w14:textId="5206ADFF" w:rsidR="00D46158" w:rsidRPr="00244661" w:rsidRDefault="005808C6" w:rsidP="006D7088">
            <w:pPr>
              <w:ind w:left="284"/>
              <w:contextualSpacing/>
              <w:jc w:val="both"/>
              <w:rPr>
                <w:rFonts w:asciiTheme="minorHAnsi" w:hAnsiTheme="minorHAnsi" w:cstheme="minorHAnsi"/>
              </w:rPr>
            </w:pPr>
            <w:r w:rsidRPr="005808C6">
              <w:rPr>
                <w:rFonts w:asciiTheme="minorHAnsi" w:hAnsiTheme="minorHAnsi" w:cstheme="minorHAnsi"/>
              </w:rPr>
              <w:t>Τροποποίηση</w:t>
            </w:r>
            <w:r>
              <w:rPr>
                <w:rFonts w:asciiTheme="minorHAnsi" w:hAnsiTheme="minorHAnsi" w:cstheme="minorHAnsi"/>
                <w:lang w:val="en-US"/>
              </w:rPr>
              <w:t xml:space="preserve"> </w:t>
            </w:r>
            <w:r w:rsidRPr="005808C6">
              <w:rPr>
                <w:rFonts w:asciiTheme="minorHAnsi" w:hAnsiTheme="minorHAnsi" w:cstheme="minorHAnsi"/>
              </w:rPr>
              <w:t>παρ. 2 άρθρου 10 ν. 5062/2023</w:t>
            </w:r>
          </w:p>
        </w:tc>
      </w:tr>
      <w:tr w:rsidR="00D46158" w:rsidRPr="00D43DEC" w14:paraId="403E3AEB" w14:textId="77777777" w:rsidTr="00D46158">
        <w:tblPrEx>
          <w:shd w:val="clear" w:color="auto" w:fill="FFFFFF"/>
        </w:tblPrEx>
        <w:trPr>
          <w:gridAfter w:val="1"/>
          <w:wAfter w:w="34" w:type="dxa"/>
        </w:trPr>
        <w:tc>
          <w:tcPr>
            <w:tcW w:w="575" w:type="dxa"/>
            <w:gridSpan w:val="2"/>
            <w:shd w:val="clear" w:color="auto" w:fill="FFFFFF"/>
          </w:tcPr>
          <w:p w14:paraId="244A2252" w14:textId="77777777" w:rsidR="00D46158" w:rsidRPr="00D43DEC" w:rsidRDefault="00D46158" w:rsidP="00D46158">
            <w:pPr>
              <w:jc w:val="both"/>
              <w:rPr>
                <w:rFonts w:asciiTheme="minorHAnsi" w:hAnsiTheme="minorHAnsi" w:cstheme="minorHAnsi"/>
                <w:b/>
              </w:rPr>
            </w:pPr>
          </w:p>
        </w:tc>
        <w:tc>
          <w:tcPr>
            <w:tcW w:w="9172" w:type="dxa"/>
            <w:gridSpan w:val="4"/>
            <w:shd w:val="clear" w:color="auto" w:fill="FFFFFF"/>
          </w:tcPr>
          <w:p w14:paraId="4B1358B0" w14:textId="3707AE65" w:rsidR="00D46158" w:rsidRPr="00D43DEC" w:rsidRDefault="00D46158" w:rsidP="00D46158">
            <w:pPr>
              <w:contextualSpacing/>
              <w:jc w:val="both"/>
              <w:rPr>
                <w:rFonts w:asciiTheme="minorHAnsi" w:hAnsiTheme="minorHAnsi" w:cstheme="minorHAnsi"/>
              </w:rPr>
            </w:pPr>
            <w:r>
              <w:rPr>
                <w:rFonts w:asciiTheme="minorHAnsi" w:hAnsiTheme="minorHAnsi" w:cstheme="minorHAnsi"/>
              </w:rPr>
              <w:t xml:space="preserve">του ν. </w:t>
            </w:r>
            <w:hyperlink r:id="rId174" w:history="1"/>
            <w:r w:rsidR="00C535D7" w:rsidRPr="00C535D7">
              <w:rPr>
                <w:rFonts w:asciiTheme="minorHAnsi" w:hAnsiTheme="minorHAnsi" w:cstheme="minorHAnsi"/>
              </w:rPr>
              <w:t xml:space="preserve">5157/2024 </w:t>
            </w:r>
            <w:r>
              <w:rPr>
                <w:rFonts w:asciiTheme="minorHAnsi" w:hAnsiTheme="minorHAnsi" w:cstheme="minorHAnsi"/>
              </w:rPr>
              <w:t>(</w:t>
            </w:r>
            <w:hyperlink r:id="rId175" w:history="1">
              <w:r w:rsidR="00C535D7" w:rsidRPr="00DF4AD6">
                <w:rPr>
                  <w:rStyle w:val="-"/>
                  <w:rFonts w:asciiTheme="minorHAnsi" w:hAnsiTheme="minorHAnsi" w:cstheme="minorHAnsi"/>
                  <w:u w:val="none"/>
                </w:rPr>
                <w:t>ΦΕΚ Τεύχος A’ 187/15.11.2024</w:t>
              </w:r>
            </w:hyperlink>
            <w:r w:rsidRPr="00EB799E">
              <w:rPr>
                <w:rFonts w:asciiTheme="minorHAnsi" w:hAnsiTheme="minorHAnsi" w:cstheme="minorHAnsi"/>
              </w:rPr>
              <w:t>)</w:t>
            </w:r>
            <w:r w:rsidRPr="00D43DEC">
              <w:rPr>
                <w:rFonts w:asciiTheme="minorHAnsi" w:hAnsiTheme="minorHAnsi" w:cstheme="minorHAnsi"/>
              </w:rPr>
              <w:t>.</w:t>
            </w:r>
          </w:p>
        </w:tc>
      </w:tr>
      <w:tr w:rsidR="00D46158" w:rsidRPr="00D43DEC" w14:paraId="1BAAE53A" w14:textId="77777777" w:rsidTr="00D46158">
        <w:tblPrEx>
          <w:shd w:val="clear" w:color="auto" w:fill="FFFFFF"/>
        </w:tblPrEx>
        <w:trPr>
          <w:gridAfter w:val="1"/>
          <w:wAfter w:w="34" w:type="dxa"/>
        </w:trPr>
        <w:tc>
          <w:tcPr>
            <w:tcW w:w="575" w:type="dxa"/>
            <w:gridSpan w:val="2"/>
            <w:shd w:val="clear" w:color="auto" w:fill="FFFFFF"/>
          </w:tcPr>
          <w:p w14:paraId="2E672130" w14:textId="77777777" w:rsidR="00D46158" w:rsidRPr="00D43DEC" w:rsidRDefault="00D46158" w:rsidP="00D46158">
            <w:pPr>
              <w:jc w:val="both"/>
              <w:rPr>
                <w:rFonts w:ascii="Calibri" w:hAnsi="Calibri" w:cs="Tahoma"/>
                <w:b/>
              </w:rPr>
            </w:pPr>
          </w:p>
        </w:tc>
        <w:tc>
          <w:tcPr>
            <w:tcW w:w="9172" w:type="dxa"/>
            <w:gridSpan w:val="4"/>
            <w:shd w:val="clear" w:color="auto" w:fill="FFFFFF"/>
          </w:tcPr>
          <w:p w14:paraId="457103C8" w14:textId="77777777" w:rsidR="00D46158" w:rsidRPr="00D43DEC" w:rsidRDefault="00D46158" w:rsidP="00D46158">
            <w:pPr>
              <w:jc w:val="both"/>
              <w:rPr>
                <w:rFonts w:ascii="Calibri" w:hAnsi="Calibri" w:cs="Tahoma"/>
                <w:b/>
                <w:sz w:val="28"/>
                <w:szCs w:val="28"/>
              </w:rPr>
            </w:pPr>
            <w:r w:rsidRPr="00D43DEC">
              <w:rPr>
                <w:rFonts w:ascii="Calibri" w:hAnsi="Calibri" w:cs="Tahoma"/>
                <w:b/>
                <w:sz w:val="28"/>
                <w:szCs w:val="28"/>
                <w:u w:val="single"/>
              </w:rPr>
              <w:t>ΤΙΤΛΟΣ ΝΟΜΟΥ</w:t>
            </w:r>
            <w:r w:rsidRPr="00D43DEC">
              <w:rPr>
                <w:rFonts w:ascii="Calibri" w:hAnsi="Calibri" w:cs="Tahoma"/>
                <w:b/>
                <w:sz w:val="28"/>
                <w:szCs w:val="28"/>
              </w:rPr>
              <w:t>:</w:t>
            </w:r>
          </w:p>
        </w:tc>
      </w:tr>
      <w:tr w:rsidR="00D46158" w:rsidRPr="00403A7C" w14:paraId="129E2787" w14:textId="77777777" w:rsidTr="00D46158">
        <w:tblPrEx>
          <w:shd w:val="clear" w:color="auto" w:fill="FFFFFF"/>
        </w:tblPrEx>
        <w:trPr>
          <w:gridAfter w:val="1"/>
          <w:wAfter w:w="34" w:type="dxa"/>
        </w:trPr>
        <w:tc>
          <w:tcPr>
            <w:tcW w:w="575" w:type="dxa"/>
            <w:gridSpan w:val="2"/>
            <w:shd w:val="clear" w:color="auto" w:fill="FFFFFF"/>
          </w:tcPr>
          <w:p w14:paraId="0628A62F" w14:textId="77777777" w:rsidR="00D46158" w:rsidRPr="00D43DEC" w:rsidRDefault="00D46158" w:rsidP="00D46158">
            <w:pPr>
              <w:jc w:val="both"/>
              <w:rPr>
                <w:rFonts w:ascii="Calibri" w:hAnsi="Calibri" w:cs="Tahoma"/>
                <w:b/>
              </w:rPr>
            </w:pPr>
          </w:p>
        </w:tc>
        <w:tc>
          <w:tcPr>
            <w:tcW w:w="9172" w:type="dxa"/>
            <w:gridSpan w:val="4"/>
            <w:shd w:val="clear" w:color="auto" w:fill="FFFFFF"/>
          </w:tcPr>
          <w:p w14:paraId="607C10D2" w14:textId="167834B9" w:rsidR="00D46158" w:rsidRPr="00F76A32" w:rsidRDefault="00D46158" w:rsidP="00D46158">
            <w:pPr>
              <w:suppressAutoHyphens w:val="0"/>
              <w:autoSpaceDE w:val="0"/>
              <w:autoSpaceDN w:val="0"/>
              <w:adjustRightInd w:val="0"/>
              <w:jc w:val="both"/>
              <w:rPr>
                <w:rFonts w:asciiTheme="minorHAnsi" w:hAnsiTheme="minorHAnsi" w:cstheme="minorHAnsi"/>
                <w:i/>
                <w:lang w:eastAsia="el-GR"/>
              </w:rPr>
            </w:pPr>
            <w:r>
              <w:rPr>
                <w:rFonts w:asciiTheme="minorHAnsi" w:hAnsiTheme="minorHAnsi" w:cstheme="minorHAnsi"/>
                <w:i/>
                <w:lang w:eastAsia="el-GR"/>
              </w:rPr>
              <w:t>«</w:t>
            </w:r>
            <w:r w:rsidR="00564334" w:rsidRPr="00564334">
              <w:rPr>
                <w:rFonts w:asciiTheme="minorHAnsi" w:hAnsiTheme="minorHAnsi" w:cstheme="minorHAnsi"/>
                <w:i/>
                <w:lang w:eastAsia="el-GR"/>
              </w:rPr>
              <w:t>Αναμόρφωση του θεσμού του Προσωπικού Ιατρού - Σύσταση Πανεπιστημιακών Κέντρων Υγείας - Σύνταξη αναπηρίας από κοινή νόσο και άλλες διατάξεις.</w:t>
            </w:r>
            <w:r>
              <w:rPr>
                <w:rFonts w:asciiTheme="minorHAnsi" w:hAnsiTheme="minorHAnsi" w:cstheme="minorHAnsi"/>
                <w:i/>
                <w:lang w:eastAsia="el-GR"/>
              </w:rPr>
              <w:t>»</w:t>
            </w:r>
          </w:p>
        </w:tc>
      </w:tr>
      <w:tr w:rsidR="00D46158" w:rsidRPr="00D43DEC" w14:paraId="58973CD8" w14:textId="77777777" w:rsidTr="00D46158">
        <w:tblPrEx>
          <w:shd w:val="clear" w:color="auto" w:fill="FFFFFF"/>
        </w:tblPrEx>
        <w:trPr>
          <w:gridAfter w:val="1"/>
          <w:wAfter w:w="34" w:type="dxa"/>
        </w:trPr>
        <w:tc>
          <w:tcPr>
            <w:tcW w:w="575" w:type="dxa"/>
            <w:gridSpan w:val="2"/>
            <w:shd w:val="clear" w:color="auto" w:fill="FFFFFF"/>
          </w:tcPr>
          <w:p w14:paraId="585F1459" w14:textId="77777777" w:rsidR="00D46158" w:rsidRPr="00D43DEC" w:rsidRDefault="00D46158" w:rsidP="00D46158">
            <w:pPr>
              <w:jc w:val="both"/>
              <w:rPr>
                <w:rFonts w:ascii="Calibri" w:hAnsi="Calibri" w:cs="Tahoma"/>
                <w:b/>
              </w:rPr>
            </w:pPr>
          </w:p>
        </w:tc>
        <w:tc>
          <w:tcPr>
            <w:tcW w:w="9172" w:type="dxa"/>
            <w:gridSpan w:val="4"/>
            <w:shd w:val="clear" w:color="auto" w:fill="FFFFFF"/>
          </w:tcPr>
          <w:p w14:paraId="529C7DE9" w14:textId="77777777" w:rsidR="00D46158" w:rsidRPr="00D43DEC" w:rsidRDefault="00D46158" w:rsidP="00D46158">
            <w:pPr>
              <w:jc w:val="both"/>
              <w:rPr>
                <w:rFonts w:ascii="Calibri" w:hAnsi="Calibri" w:cs="Tahoma"/>
                <w:b/>
                <w:sz w:val="28"/>
                <w:szCs w:val="28"/>
              </w:rPr>
            </w:pPr>
            <w:r w:rsidRPr="00D43DEC">
              <w:rPr>
                <w:rFonts w:ascii="Calibri" w:hAnsi="Calibri" w:cs="Tahoma"/>
                <w:b/>
                <w:sz w:val="28"/>
                <w:szCs w:val="28"/>
                <w:u w:val="single"/>
              </w:rPr>
              <w:t>ΑΡΙΘΜΟΣ ΤΡΟΠΟΛΟΓΙΑΣ</w:t>
            </w:r>
            <w:r w:rsidRPr="00D43DEC">
              <w:rPr>
                <w:rFonts w:ascii="Calibri" w:hAnsi="Calibri" w:cs="Tahoma"/>
                <w:b/>
                <w:sz w:val="28"/>
                <w:szCs w:val="28"/>
              </w:rPr>
              <w:t>:</w:t>
            </w:r>
          </w:p>
        </w:tc>
      </w:tr>
      <w:tr w:rsidR="00D46158" w:rsidRPr="00FC662E" w14:paraId="1DFA3897" w14:textId="77777777" w:rsidTr="00D46158">
        <w:tblPrEx>
          <w:shd w:val="clear" w:color="auto" w:fill="FFFFFF"/>
        </w:tblPrEx>
        <w:trPr>
          <w:gridAfter w:val="1"/>
          <w:wAfter w:w="34" w:type="dxa"/>
        </w:trPr>
        <w:tc>
          <w:tcPr>
            <w:tcW w:w="575" w:type="dxa"/>
            <w:gridSpan w:val="2"/>
            <w:shd w:val="clear" w:color="auto" w:fill="FFFFFF"/>
          </w:tcPr>
          <w:p w14:paraId="3D060535" w14:textId="77777777" w:rsidR="00D46158" w:rsidRPr="00D43DEC" w:rsidRDefault="00D46158" w:rsidP="00D46158">
            <w:pPr>
              <w:jc w:val="both"/>
              <w:rPr>
                <w:rFonts w:ascii="Calibri" w:hAnsi="Calibri" w:cs="Tahoma"/>
                <w:b/>
              </w:rPr>
            </w:pPr>
          </w:p>
        </w:tc>
        <w:tc>
          <w:tcPr>
            <w:tcW w:w="9172" w:type="dxa"/>
            <w:gridSpan w:val="4"/>
            <w:shd w:val="clear" w:color="auto" w:fill="FFFFFF"/>
          </w:tcPr>
          <w:p w14:paraId="2B029AD2" w14:textId="7D72591A" w:rsidR="00D46158" w:rsidRPr="000D2565" w:rsidRDefault="000D2565" w:rsidP="00D46158">
            <w:pPr>
              <w:suppressAutoHyphens w:val="0"/>
              <w:rPr>
                <w:rFonts w:asciiTheme="minorHAnsi" w:hAnsiTheme="minorHAnsi" w:cstheme="minorHAnsi"/>
                <w:lang w:eastAsia="el-GR"/>
              </w:rPr>
            </w:pPr>
            <w:hyperlink r:id="rId176" w:history="1">
              <w:r w:rsidRPr="000D2565">
                <w:rPr>
                  <w:rStyle w:val="-"/>
                  <w:rFonts w:asciiTheme="minorHAnsi" w:hAnsiTheme="minorHAnsi" w:cstheme="minorHAnsi"/>
                  <w:u w:val="none"/>
                  <w:lang w:eastAsia="el-GR"/>
                </w:rPr>
                <w:t>271/23 8.11.2024</w:t>
              </w:r>
            </w:hyperlink>
          </w:p>
        </w:tc>
      </w:tr>
      <w:tr w:rsidR="00D46158" w:rsidRPr="00F727DA" w14:paraId="1747E7AF" w14:textId="77777777" w:rsidTr="00D46158">
        <w:tblPrEx>
          <w:shd w:val="clear" w:color="auto" w:fill="FFFFFF"/>
        </w:tblPrEx>
        <w:trPr>
          <w:gridAfter w:val="1"/>
          <w:wAfter w:w="34" w:type="dxa"/>
        </w:trPr>
        <w:tc>
          <w:tcPr>
            <w:tcW w:w="575" w:type="dxa"/>
            <w:gridSpan w:val="2"/>
            <w:shd w:val="clear" w:color="auto" w:fill="FFFFFF"/>
          </w:tcPr>
          <w:p w14:paraId="2359CB94" w14:textId="77777777" w:rsidR="00D46158" w:rsidRPr="00D43DEC" w:rsidRDefault="00D46158" w:rsidP="00D46158">
            <w:pPr>
              <w:jc w:val="both"/>
              <w:rPr>
                <w:rFonts w:ascii="Calibri" w:hAnsi="Calibri" w:cs="Tahoma"/>
                <w:b/>
              </w:rPr>
            </w:pPr>
          </w:p>
        </w:tc>
        <w:tc>
          <w:tcPr>
            <w:tcW w:w="9172" w:type="dxa"/>
            <w:gridSpan w:val="4"/>
            <w:shd w:val="clear" w:color="auto" w:fill="FFFFFF"/>
          </w:tcPr>
          <w:p w14:paraId="46E3B49F" w14:textId="77777777" w:rsidR="00D46158" w:rsidRPr="00D43DEC" w:rsidRDefault="00D46158" w:rsidP="00D46158">
            <w:pPr>
              <w:jc w:val="both"/>
              <w:rPr>
                <w:rFonts w:ascii="Calibri" w:hAnsi="Calibri" w:cs="Tahoma"/>
                <w:b/>
                <w:sz w:val="28"/>
                <w:szCs w:val="28"/>
              </w:rPr>
            </w:pPr>
            <w:r w:rsidRPr="00D43DEC">
              <w:rPr>
                <w:rFonts w:ascii="Calibri" w:hAnsi="Calibri" w:cs="Tahoma"/>
                <w:b/>
                <w:sz w:val="28"/>
                <w:szCs w:val="28"/>
                <w:u w:val="single"/>
              </w:rPr>
              <w:t>ΠΕΡΙΓΡΑΦΗ</w:t>
            </w:r>
            <w:r w:rsidRPr="00D43DEC">
              <w:rPr>
                <w:rFonts w:ascii="Calibri" w:hAnsi="Calibri" w:cs="Tahoma"/>
                <w:b/>
                <w:sz w:val="28"/>
                <w:szCs w:val="28"/>
              </w:rPr>
              <w:t>:</w:t>
            </w:r>
          </w:p>
          <w:p w14:paraId="059A1ECD" w14:textId="06130A47" w:rsidR="00FD38C6" w:rsidRPr="00FD38C6" w:rsidRDefault="00FD38C6" w:rsidP="001964C3">
            <w:pPr>
              <w:pStyle w:val="ae"/>
              <w:numPr>
                <w:ilvl w:val="0"/>
                <w:numId w:val="20"/>
              </w:numPr>
              <w:ind w:left="357" w:hanging="357"/>
              <w:jc w:val="both"/>
              <w:rPr>
                <w:rFonts w:asciiTheme="minorHAnsi" w:hAnsiTheme="minorHAnsi" w:cstheme="minorHAnsi"/>
              </w:rPr>
            </w:pPr>
            <w:r w:rsidRPr="00FD38C6">
              <w:rPr>
                <w:rFonts w:asciiTheme="minorHAnsi" w:hAnsiTheme="minorHAnsi" w:cstheme="minorHAnsi"/>
              </w:rPr>
              <w:t>Παράταση προθεσμιών οργανωτικών θεμάτων αρμοδιότητας Υπουργείου Κλιματικής Κρίσης και Πολιτικής Προστασίας - Τροποποίηση παρ. 2 και 3α 14 π.δ. 77/2023, παρ. 2 άρθρου 45 ν. 5082/2024, παρ. 1 άρθρου 214 ν. 5094/2024 και παρ. 1 άρθρου 46 ν. 5116/2024</w:t>
            </w:r>
            <w:r w:rsidR="00543B84" w:rsidRPr="00543B84">
              <w:rPr>
                <w:rFonts w:asciiTheme="minorHAnsi" w:hAnsiTheme="minorHAnsi" w:cstheme="minorHAnsi"/>
              </w:rPr>
              <w:t>.</w:t>
            </w:r>
            <w:r w:rsidRPr="00FD38C6">
              <w:rPr>
                <w:rFonts w:asciiTheme="minorHAnsi" w:hAnsiTheme="minorHAnsi" w:cstheme="minorHAnsi"/>
              </w:rPr>
              <w:t xml:space="preserve"> </w:t>
            </w:r>
          </w:p>
          <w:p w14:paraId="7B70EF6A" w14:textId="237DE6B0" w:rsidR="00FD38C6" w:rsidRPr="00FD38C6" w:rsidRDefault="00FD38C6" w:rsidP="001964C3">
            <w:pPr>
              <w:pStyle w:val="ae"/>
              <w:numPr>
                <w:ilvl w:val="0"/>
                <w:numId w:val="20"/>
              </w:numPr>
              <w:ind w:left="357" w:hanging="357"/>
              <w:jc w:val="both"/>
              <w:rPr>
                <w:rFonts w:asciiTheme="minorHAnsi" w:hAnsiTheme="minorHAnsi" w:cstheme="minorHAnsi"/>
              </w:rPr>
            </w:pPr>
            <w:r w:rsidRPr="00FD38C6">
              <w:rPr>
                <w:rFonts w:asciiTheme="minorHAnsi" w:hAnsiTheme="minorHAnsi" w:cstheme="minorHAnsi"/>
              </w:rPr>
              <w:t>Προαιρετική λειτουργία εμπορικών καταστημάτων και καταστημάτων παροχής υπηρεσιών στον καταναλωτή τις Κυριακές - Τροποποίηση παρ. 1 και 4 άρθρου 16 ν. 4177/2013</w:t>
            </w:r>
            <w:r w:rsidR="00543B84" w:rsidRPr="00543B84">
              <w:rPr>
                <w:rFonts w:asciiTheme="minorHAnsi" w:hAnsiTheme="minorHAnsi" w:cstheme="minorHAnsi"/>
              </w:rPr>
              <w:t>.</w:t>
            </w:r>
            <w:r w:rsidRPr="00FD38C6">
              <w:rPr>
                <w:rFonts w:asciiTheme="minorHAnsi" w:hAnsiTheme="minorHAnsi" w:cstheme="minorHAnsi"/>
              </w:rPr>
              <w:t xml:space="preserve"> </w:t>
            </w:r>
          </w:p>
          <w:p w14:paraId="09FF03F8" w14:textId="3007BDD0" w:rsidR="00D46158" w:rsidRPr="00FD38C6" w:rsidRDefault="00FD38C6" w:rsidP="001964C3">
            <w:pPr>
              <w:pStyle w:val="ae"/>
              <w:numPr>
                <w:ilvl w:val="0"/>
                <w:numId w:val="20"/>
              </w:numPr>
              <w:ind w:left="357" w:hanging="357"/>
              <w:jc w:val="both"/>
              <w:rPr>
                <w:rFonts w:asciiTheme="minorHAnsi" w:hAnsiTheme="minorHAnsi" w:cstheme="minorHAnsi"/>
              </w:rPr>
            </w:pPr>
            <w:r w:rsidRPr="00FD38C6">
              <w:rPr>
                <w:rFonts w:asciiTheme="minorHAnsi" w:hAnsiTheme="minorHAnsi" w:cstheme="minorHAnsi"/>
              </w:rPr>
              <w:t>Θητεία των οργάνων διοίκησης του δημόσιου τομέα - Τροποποίηση παρ. 2 άρθρου 10 ν. 5062/2023</w:t>
            </w:r>
            <w:r w:rsidR="00543B84" w:rsidRPr="00543B84">
              <w:rPr>
                <w:rFonts w:asciiTheme="minorHAnsi" w:hAnsiTheme="minorHAnsi" w:cstheme="minorHAnsi"/>
              </w:rPr>
              <w:t>.</w:t>
            </w:r>
          </w:p>
        </w:tc>
      </w:tr>
      <w:tr w:rsidR="000C186F" w:rsidRPr="00F727DA" w14:paraId="401F835B" w14:textId="77777777" w:rsidTr="00B46C57">
        <w:tblPrEx>
          <w:shd w:val="clear" w:color="auto" w:fill="FFFFFF"/>
        </w:tblPrEx>
        <w:trPr>
          <w:gridAfter w:val="1"/>
          <w:wAfter w:w="34" w:type="dxa"/>
        </w:trPr>
        <w:tc>
          <w:tcPr>
            <w:tcW w:w="575" w:type="dxa"/>
            <w:gridSpan w:val="2"/>
            <w:shd w:val="clear" w:color="auto" w:fill="DBE5F1" w:themeFill="accent1" w:themeFillTint="33"/>
          </w:tcPr>
          <w:p w14:paraId="6E63F2D6" w14:textId="41D8856D" w:rsidR="000C186F" w:rsidRPr="00D43DEC" w:rsidRDefault="0057357D" w:rsidP="000C186F">
            <w:pPr>
              <w:jc w:val="both"/>
              <w:rPr>
                <w:rFonts w:ascii="Calibri" w:hAnsi="Calibri" w:cs="Tahoma"/>
                <w:b/>
              </w:rPr>
            </w:pPr>
            <w:r>
              <w:rPr>
                <w:rFonts w:asciiTheme="minorHAnsi" w:hAnsiTheme="minorHAnsi" w:cstheme="minorHAnsi"/>
                <w:b/>
                <w:sz w:val="28"/>
                <w:szCs w:val="28"/>
                <w:lang w:val="en-US"/>
              </w:rPr>
              <w:t>60</w:t>
            </w:r>
            <w:r w:rsidR="000C186F" w:rsidRPr="00D43DEC">
              <w:rPr>
                <w:rFonts w:asciiTheme="minorHAnsi" w:hAnsiTheme="minorHAnsi" w:cstheme="minorHAnsi"/>
                <w:b/>
                <w:sz w:val="28"/>
                <w:szCs w:val="28"/>
              </w:rPr>
              <w:t>.</w:t>
            </w:r>
          </w:p>
        </w:tc>
        <w:tc>
          <w:tcPr>
            <w:tcW w:w="9172" w:type="dxa"/>
            <w:gridSpan w:val="4"/>
            <w:shd w:val="clear" w:color="auto" w:fill="DBE5F1" w:themeFill="accent1" w:themeFillTint="33"/>
          </w:tcPr>
          <w:p w14:paraId="0B67EA7D" w14:textId="77777777" w:rsidR="000C186F" w:rsidRDefault="000C186F" w:rsidP="000C186F">
            <w:pPr>
              <w:jc w:val="both"/>
              <w:rPr>
                <w:rFonts w:asciiTheme="minorHAnsi" w:hAnsiTheme="minorHAnsi" w:cstheme="minorHAnsi"/>
                <w:b/>
                <w:sz w:val="28"/>
                <w:szCs w:val="28"/>
              </w:rPr>
            </w:pPr>
            <w:r w:rsidRPr="00D43DEC">
              <w:rPr>
                <w:rFonts w:asciiTheme="minorHAnsi" w:hAnsiTheme="minorHAnsi" w:cstheme="minorHAnsi"/>
                <w:b/>
                <w:sz w:val="28"/>
                <w:szCs w:val="28"/>
                <w:u w:val="single"/>
              </w:rPr>
              <w:t>ΔΙΑΤΑΞΗ ΝΟΜΟΥ</w:t>
            </w:r>
            <w:r w:rsidRPr="00D43DEC">
              <w:rPr>
                <w:rFonts w:asciiTheme="minorHAnsi" w:hAnsiTheme="minorHAnsi" w:cstheme="minorHAnsi"/>
                <w:b/>
                <w:sz w:val="28"/>
                <w:szCs w:val="28"/>
              </w:rPr>
              <w:t xml:space="preserve">: </w:t>
            </w:r>
          </w:p>
          <w:p w14:paraId="2C9B82DF" w14:textId="77777777" w:rsidR="000C186F" w:rsidRPr="00003D81" w:rsidRDefault="000C186F" w:rsidP="000C186F">
            <w:pPr>
              <w:jc w:val="center"/>
              <w:rPr>
                <w:rFonts w:asciiTheme="minorHAnsi" w:hAnsiTheme="minorHAnsi" w:cstheme="minorHAnsi"/>
                <w:b/>
              </w:rPr>
            </w:pPr>
            <w:r w:rsidRPr="00003D81">
              <w:rPr>
                <w:rFonts w:asciiTheme="minorHAnsi" w:hAnsiTheme="minorHAnsi" w:cstheme="minorHAnsi"/>
                <w:b/>
              </w:rPr>
              <w:t>ΜΕΡΟΣ Ε’</w:t>
            </w:r>
          </w:p>
          <w:p w14:paraId="64F86719" w14:textId="77777777" w:rsidR="000C186F" w:rsidRPr="00F555C1" w:rsidRDefault="000C186F" w:rsidP="000C186F">
            <w:pPr>
              <w:jc w:val="center"/>
              <w:rPr>
                <w:rFonts w:asciiTheme="minorHAnsi" w:hAnsiTheme="minorHAnsi" w:cstheme="minorHAnsi"/>
                <w:b/>
              </w:rPr>
            </w:pPr>
            <w:r w:rsidRPr="00003D81">
              <w:rPr>
                <w:rFonts w:asciiTheme="minorHAnsi" w:hAnsiTheme="minorHAnsi" w:cstheme="minorHAnsi"/>
                <w:b/>
              </w:rPr>
              <w:t>ΑΛΛΕΣ ΕΠΕΙΓΟΥΣΕΣ ΡΥΘΜΙΣΕΙΣ</w:t>
            </w:r>
          </w:p>
          <w:p w14:paraId="28980BDD" w14:textId="661A7B8F" w:rsidR="000C186F" w:rsidRPr="002E46C6" w:rsidRDefault="000C186F" w:rsidP="001964C3">
            <w:pPr>
              <w:numPr>
                <w:ilvl w:val="0"/>
                <w:numId w:val="7"/>
              </w:numPr>
              <w:ind w:left="284"/>
              <w:contextualSpacing/>
              <w:jc w:val="both"/>
              <w:rPr>
                <w:rFonts w:asciiTheme="minorHAnsi" w:hAnsiTheme="minorHAnsi" w:cstheme="minorHAnsi"/>
              </w:rPr>
            </w:pPr>
            <w:r>
              <w:rPr>
                <w:rFonts w:asciiTheme="minorHAnsi" w:hAnsiTheme="minorHAnsi" w:cstheme="minorHAnsi"/>
                <w:b/>
              </w:rPr>
              <w:t>Άρθρο</w:t>
            </w:r>
            <w:r w:rsidRPr="007878EC">
              <w:rPr>
                <w:rFonts w:asciiTheme="minorHAnsi" w:hAnsiTheme="minorHAnsi" w:cstheme="minorHAnsi"/>
                <w:b/>
              </w:rPr>
              <w:t xml:space="preserve"> </w:t>
            </w:r>
            <w:r w:rsidR="002E46C6">
              <w:rPr>
                <w:rFonts w:asciiTheme="minorHAnsi" w:hAnsiTheme="minorHAnsi" w:cstheme="minorHAnsi"/>
                <w:b/>
                <w:lang w:val="en-US"/>
              </w:rPr>
              <w:t>73</w:t>
            </w:r>
          </w:p>
          <w:p w14:paraId="2102FF7B" w14:textId="46DB90F5" w:rsidR="002E46C6" w:rsidRPr="008A0115" w:rsidRDefault="002E46C6" w:rsidP="0013198D">
            <w:pPr>
              <w:ind w:left="284"/>
              <w:contextualSpacing/>
              <w:jc w:val="both"/>
              <w:rPr>
                <w:rFonts w:asciiTheme="minorHAnsi" w:hAnsiTheme="minorHAnsi" w:cstheme="minorHAnsi"/>
              </w:rPr>
            </w:pPr>
            <w:r w:rsidRPr="002E46C6">
              <w:rPr>
                <w:rFonts w:asciiTheme="minorHAnsi" w:hAnsiTheme="minorHAnsi" w:cstheme="minorHAnsi"/>
              </w:rPr>
              <w:t>Παρατηρητήριο τιμών παιδικών παιχνιδιών «Το</w:t>
            </w:r>
            <w:r w:rsidR="0013198D" w:rsidRPr="0013198D">
              <w:rPr>
                <w:rFonts w:asciiTheme="minorHAnsi" w:hAnsiTheme="minorHAnsi" w:cstheme="minorHAnsi"/>
              </w:rPr>
              <w:t xml:space="preserve"> </w:t>
            </w:r>
            <w:r w:rsidRPr="002E46C6">
              <w:rPr>
                <w:rFonts w:asciiTheme="minorHAnsi" w:hAnsiTheme="minorHAnsi" w:cstheme="minorHAnsi"/>
              </w:rPr>
              <w:t>καλάθι του Αϊ Βασίλη» - Τροποποίηση παρ. 1</w:t>
            </w:r>
            <w:r w:rsidR="0013198D" w:rsidRPr="0013198D">
              <w:rPr>
                <w:rFonts w:asciiTheme="minorHAnsi" w:hAnsiTheme="minorHAnsi" w:cstheme="minorHAnsi"/>
              </w:rPr>
              <w:t xml:space="preserve"> </w:t>
            </w:r>
            <w:r w:rsidRPr="002E46C6">
              <w:rPr>
                <w:rFonts w:asciiTheme="minorHAnsi" w:hAnsiTheme="minorHAnsi" w:cstheme="minorHAnsi"/>
              </w:rPr>
              <w:t>άρθρου 127 ν. 5003/2022</w:t>
            </w:r>
          </w:p>
          <w:p w14:paraId="2250B595" w14:textId="6B41A125" w:rsidR="000C186F" w:rsidRPr="007878EC" w:rsidRDefault="000C186F" w:rsidP="001964C3">
            <w:pPr>
              <w:numPr>
                <w:ilvl w:val="0"/>
                <w:numId w:val="7"/>
              </w:numPr>
              <w:ind w:left="284"/>
              <w:contextualSpacing/>
              <w:jc w:val="both"/>
              <w:rPr>
                <w:rFonts w:asciiTheme="minorHAnsi" w:hAnsiTheme="minorHAnsi" w:cstheme="minorHAnsi"/>
              </w:rPr>
            </w:pPr>
            <w:r>
              <w:rPr>
                <w:rFonts w:asciiTheme="minorHAnsi" w:hAnsiTheme="minorHAnsi" w:cstheme="minorHAnsi"/>
                <w:b/>
              </w:rPr>
              <w:t>Άρθρο</w:t>
            </w:r>
            <w:r w:rsidRPr="007878EC">
              <w:rPr>
                <w:rFonts w:asciiTheme="minorHAnsi" w:hAnsiTheme="minorHAnsi" w:cstheme="minorHAnsi"/>
                <w:b/>
              </w:rPr>
              <w:t xml:space="preserve"> </w:t>
            </w:r>
            <w:r w:rsidR="0013198D">
              <w:rPr>
                <w:rFonts w:asciiTheme="minorHAnsi" w:hAnsiTheme="minorHAnsi" w:cstheme="minorHAnsi"/>
                <w:b/>
                <w:lang w:val="en-US"/>
              </w:rPr>
              <w:t>74</w:t>
            </w:r>
          </w:p>
          <w:p w14:paraId="6B8F6288" w14:textId="77777777" w:rsidR="000C186F" w:rsidRDefault="0013198D" w:rsidP="0013198D">
            <w:pPr>
              <w:ind w:left="284"/>
              <w:contextualSpacing/>
              <w:jc w:val="both"/>
              <w:rPr>
                <w:rFonts w:asciiTheme="minorHAnsi" w:hAnsiTheme="minorHAnsi" w:cstheme="minorHAnsi"/>
              </w:rPr>
            </w:pPr>
            <w:r w:rsidRPr="0013198D">
              <w:rPr>
                <w:rFonts w:asciiTheme="minorHAnsi" w:hAnsiTheme="minorHAnsi" w:cstheme="minorHAnsi"/>
              </w:rPr>
              <w:t>Αρμοδιότητα αδειοδότησης εγκαταστάσεων εφοδιαστικής αλυσίδας - Τροποποίηση παρ. 14</w:t>
            </w:r>
            <w:r w:rsidRPr="002E13F0">
              <w:rPr>
                <w:rFonts w:asciiTheme="minorHAnsi" w:hAnsiTheme="minorHAnsi" w:cstheme="minorHAnsi"/>
              </w:rPr>
              <w:t xml:space="preserve"> </w:t>
            </w:r>
            <w:r w:rsidRPr="0013198D">
              <w:rPr>
                <w:rFonts w:asciiTheme="minorHAnsi" w:hAnsiTheme="minorHAnsi" w:cstheme="minorHAnsi"/>
              </w:rPr>
              <w:t>άρθρου 17 ν. 3982/2011</w:t>
            </w:r>
          </w:p>
          <w:p w14:paraId="4B4848BF" w14:textId="77777777" w:rsidR="002E13F0" w:rsidRDefault="002E13F0" w:rsidP="001964C3">
            <w:pPr>
              <w:pStyle w:val="ae"/>
              <w:numPr>
                <w:ilvl w:val="0"/>
                <w:numId w:val="7"/>
              </w:numPr>
              <w:ind w:left="357" w:hanging="357"/>
              <w:jc w:val="both"/>
              <w:rPr>
                <w:rFonts w:asciiTheme="minorHAnsi" w:hAnsiTheme="minorHAnsi" w:cstheme="minorHAnsi"/>
                <w:b/>
              </w:rPr>
            </w:pPr>
            <w:r w:rsidRPr="002E13F0">
              <w:rPr>
                <w:rFonts w:asciiTheme="minorHAnsi" w:hAnsiTheme="minorHAnsi" w:cstheme="minorHAnsi"/>
                <w:b/>
              </w:rPr>
              <w:lastRenderedPageBreak/>
              <w:t>Άρθρο 75</w:t>
            </w:r>
          </w:p>
          <w:p w14:paraId="18EE6DFA" w14:textId="53AE3819" w:rsidR="002E13F0" w:rsidRDefault="002E13F0" w:rsidP="002E13F0">
            <w:pPr>
              <w:pStyle w:val="ae"/>
              <w:ind w:left="357"/>
              <w:jc w:val="both"/>
              <w:rPr>
                <w:rFonts w:asciiTheme="minorHAnsi" w:hAnsiTheme="minorHAnsi" w:cstheme="minorHAnsi"/>
              </w:rPr>
            </w:pPr>
            <w:r w:rsidRPr="002E13F0">
              <w:rPr>
                <w:rFonts w:asciiTheme="minorHAnsi" w:hAnsiTheme="minorHAnsi" w:cstheme="minorHAnsi"/>
              </w:rPr>
              <w:t>Παράταση ισχύος ανωτάτου ορίου αναπροσαρμογής μισθώματος για εμπορικές και επαγγελματικές μισθώσεις ακινήτων - Τροποποίηση παρ. 1 άρθρου 96 ν. 5007/2022</w:t>
            </w:r>
          </w:p>
          <w:p w14:paraId="6B10F034" w14:textId="77777777" w:rsidR="002E13F0" w:rsidRDefault="002E13F0" w:rsidP="001964C3">
            <w:pPr>
              <w:pStyle w:val="ae"/>
              <w:numPr>
                <w:ilvl w:val="0"/>
                <w:numId w:val="7"/>
              </w:numPr>
              <w:ind w:left="357" w:hanging="357"/>
              <w:jc w:val="both"/>
              <w:rPr>
                <w:rFonts w:asciiTheme="minorHAnsi" w:hAnsiTheme="minorHAnsi" w:cstheme="minorHAnsi"/>
                <w:b/>
              </w:rPr>
            </w:pPr>
            <w:r w:rsidRPr="002E13F0">
              <w:rPr>
                <w:rFonts w:asciiTheme="minorHAnsi" w:hAnsiTheme="minorHAnsi" w:cstheme="minorHAnsi"/>
                <w:b/>
              </w:rPr>
              <w:t>Άρθρο 76</w:t>
            </w:r>
          </w:p>
          <w:p w14:paraId="5171FAD5" w14:textId="77777777" w:rsidR="002E13F0" w:rsidRDefault="002E13F0" w:rsidP="002E13F0">
            <w:pPr>
              <w:pStyle w:val="ae"/>
              <w:ind w:left="357"/>
              <w:jc w:val="both"/>
              <w:rPr>
                <w:rFonts w:asciiTheme="minorHAnsi" w:hAnsiTheme="minorHAnsi" w:cstheme="minorHAnsi"/>
              </w:rPr>
            </w:pPr>
            <w:r w:rsidRPr="002E13F0">
              <w:rPr>
                <w:rFonts w:asciiTheme="minorHAnsi" w:hAnsiTheme="minorHAnsi" w:cstheme="minorHAnsi"/>
              </w:rPr>
              <w:t>Επανάληψη εκλογικής διαδικασίας στο Επιμελητήριο Λέσβου λόγω της θεομηνίας που έπληξε τη Λήμνο την 30ή Νοεμβρίου 2024</w:t>
            </w:r>
          </w:p>
          <w:p w14:paraId="34D36DD3" w14:textId="7879E17A" w:rsidR="002E13F0" w:rsidRDefault="002E13F0" w:rsidP="001964C3">
            <w:pPr>
              <w:pStyle w:val="ae"/>
              <w:numPr>
                <w:ilvl w:val="0"/>
                <w:numId w:val="7"/>
              </w:numPr>
              <w:ind w:left="357" w:hanging="357"/>
              <w:jc w:val="both"/>
              <w:rPr>
                <w:rFonts w:asciiTheme="minorHAnsi" w:hAnsiTheme="minorHAnsi" w:cstheme="minorHAnsi"/>
                <w:b/>
              </w:rPr>
            </w:pPr>
            <w:r w:rsidRPr="002E13F0">
              <w:rPr>
                <w:rFonts w:asciiTheme="minorHAnsi" w:hAnsiTheme="minorHAnsi" w:cstheme="minorHAnsi"/>
                <w:b/>
              </w:rPr>
              <w:t>Άρθρο 7</w:t>
            </w:r>
            <w:r>
              <w:rPr>
                <w:rFonts w:asciiTheme="minorHAnsi" w:hAnsiTheme="minorHAnsi" w:cstheme="minorHAnsi"/>
                <w:b/>
                <w:lang w:val="en-US"/>
              </w:rPr>
              <w:t>7</w:t>
            </w:r>
          </w:p>
          <w:p w14:paraId="0D52E4C8" w14:textId="6F042681" w:rsidR="002E13F0" w:rsidRPr="002E13F0" w:rsidRDefault="002E13F0" w:rsidP="002E13F0">
            <w:pPr>
              <w:pStyle w:val="ae"/>
              <w:ind w:left="357"/>
              <w:jc w:val="both"/>
              <w:rPr>
                <w:rFonts w:asciiTheme="minorHAnsi" w:hAnsiTheme="minorHAnsi" w:cstheme="minorHAnsi"/>
              </w:rPr>
            </w:pPr>
            <w:r w:rsidRPr="002E13F0">
              <w:rPr>
                <w:rFonts w:asciiTheme="minorHAnsi" w:hAnsiTheme="minorHAnsi" w:cstheme="minorHAnsi"/>
              </w:rPr>
              <w:t>Συμπερίληψη των πάσης φύσεως δαπανών των σχολικών μονάδων στις υποχρεωτικές δαπάνες των δήμων - Τροποποίηση περ. ιζ) παρ. 1 άρθρου 158 Κώδικα Δήμων και Κοινοτήτων</w:t>
            </w:r>
          </w:p>
        </w:tc>
      </w:tr>
      <w:tr w:rsidR="000C186F" w:rsidRPr="00D43DEC" w14:paraId="74BCC4FB" w14:textId="77777777" w:rsidTr="00B46C57">
        <w:tblPrEx>
          <w:shd w:val="clear" w:color="auto" w:fill="FFFFFF"/>
        </w:tblPrEx>
        <w:trPr>
          <w:gridAfter w:val="1"/>
          <w:wAfter w:w="34" w:type="dxa"/>
        </w:trPr>
        <w:tc>
          <w:tcPr>
            <w:tcW w:w="575" w:type="dxa"/>
            <w:gridSpan w:val="2"/>
            <w:shd w:val="clear" w:color="auto" w:fill="DBE5F1" w:themeFill="accent1" w:themeFillTint="33"/>
          </w:tcPr>
          <w:p w14:paraId="13FF0477" w14:textId="77777777" w:rsidR="000C186F" w:rsidRPr="00D43DEC" w:rsidRDefault="000C186F" w:rsidP="000C186F">
            <w:pPr>
              <w:jc w:val="both"/>
              <w:rPr>
                <w:rFonts w:asciiTheme="minorHAnsi" w:hAnsiTheme="minorHAnsi" w:cstheme="minorHAnsi"/>
                <w:b/>
              </w:rPr>
            </w:pPr>
          </w:p>
        </w:tc>
        <w:tc>
          <w:tcPr>
            <w:tcW w:w="9172" w:type="dxa"/>
            <w:gridSpan w:val="4"/>
            <w:shd w:val="clear" w:color="auto" w:fill="DBE5F1" w:themeFill="accent1" w:themeFillTint="33"/>
          </w:tcPr>
          <w:p w14:paraId="395B0ADE" w14:textId="3DD87101" w:rsidR="000C186F" w:rsidRDefault="000C186F" w:rsidP="000C186F">
            <w:pPr>
              <w:contextualSpacing/>
              <w:jc w:val="both"/>
              <w:rPr>
                <w:rFonts w:asciiTheme="minorHAnsi" w:hAnsiTheme="minorHAnsi" w:cstheme="minorHAnsi"/>
              </w:rPr>
            </w:pPr>
            <w:r>
              <w:rPr>
                <w:rFonts w:asciiTheme="minorHAnsi" w:hAnsiTheme="minorHAnsi" w:cstheme="minorHAnsi"/>
              </w:rPr>
              <w:t>του ν</w:t>
            </w:r>
            <w:r w:rsidRPr="00487FB9">
              <w:rPr>
                <w:rFonts w:asciiTheme="minorHAnsi" w:hAnsiTheme="minorHAnsi" w:cstheme="minorHAnsi"/>
              </w:rPr>
              <w:t xml:space="preserve">. </w:t>
            </w:r>
            <w:r w:rsidR="000D47BC" w:rsidRPr="000D47BC">
              <w:rPr>
                <w:rFonts w:asciiTheme="minorHAnsi" w:hAnsiTheme="minorHAnsi" w:cstheme="minorHAnsi"/>
              </w:rPr>
              <w:t xml:space="preserve">5164/2024 </w:t>
            </w:r>
            <w:r>
              <w:rPr>
                <w:rFonts w:asciiTheme="minorHAnsi" w:hAnsiTheme="minorHAnsi" w:cstheme="minorHAnsi"/>
              </w:rPr>
              <w:t>(</w:t>
            </w:r>
            <w:hyperlink r:id="rId177" w:history="1">
              <w:r w:rsidR="002E46C6" w:rsidRPr="00232CC4">
                <w:rPr>
                  <w:rStyle w:val="-"/>
                  <w:rFonts w:asciiTheme="minorHAnsi" w:hAnsiTheme="minorHAnsi" w:cstheme="minorHAnsi"/>
                  <w:u w:val="none"/>
                </w:rPr>
                <w:t>ΦΕΚ Τεύχος A’ 202/12.12.2024</w:t>
              </w:r>
            </w:hyperlink>
            <w:r w:rsidRPr="00D43DEC">
              <w:rPr>
                <w:rFonts w:asciiTheme="minorHAnsi" w:hAnsiTheme="minorHAnsi" w:cstheme="minorHAnsi"/>
              </w:rPr>
              <w:t>)».</w:t>
            </w:r>
          </w:p>
        </w:tc>
      </w:tr>
      <w:tr w:rsidR="000C186F" w:rsidRPr="00D43DEC" w14:paraId="5D2E31F3" w14:textId="77777777" w:rsidTr="00B46C57">
        <w:tblPrEx>
          <w:shd w:val="clear" w:color="auto" w:fill="FFFFFF"/>
        </w:tblPrEx>
        <w:trPr>
          <w:gridAfter w:val="1"/>
          <w:wAfter w:w="34" w:type="dxa"/>
        </w:trPr>
        <w:tc>
          <w:tcPr>
            <w:tcW w:w="575" w:type="dxa"/>
            <w:gridSpan w:val="2"/>
            <w:shd w:val="clear" w:color="auto" w:fill="DBE5F1" w:themeFill="accent1" w:themeFillTint="33"/>
          </w:tcPr>
          <w:p w14:paraId="08DDC553" w14:textId="77777777" w:rsidR="000C186F" w:rsidRPr="00D43DEC" w:rsidRDefault="000C186F" w:rsidP="000C186F">
            <w:pPr>
              <w:jc w:val="both"/>
              <w:rPr>
                <w:rFonts w:ascii="Calibri" w:hAnsi="Calibri" w:cs="Tahoma"/>
                <w:b/>
              </w:rPr>
            </w:pPr>
          </w:p>
        </w:tc>
        <w:tc>
          <w:tcPr>
            <w:tcW w:w="9172" w:type="dxa"/>
            <w:gridSpan w:val="4"/>
            <w:shd w:val="clear" w:color="auto" w:fill="DBE5F1" w:themeFill="accent1" w:themeFillTint="33"/>
          </w:tcPr>
          <w:p w14:paraId="3EE7C99C" w14:textId="77777777" w:rsidR="000C186F" w:rsidRPr="00D43DEC" w:rsidRDefault="000C186F" w:rsidP="000C186F">
            <w:pPr>
              <w:jc w:val="both"/>
              <w:rPr>
                <w:rFonts w:ascii="Calibri" w:hAnsi="Calibri" w:cs="Tahoma"/>
                <w:b/>
                <w:sz w:val="28"/>
                <w:szCs w:val="28"/>
                <w:u w:val="single"/>
              </w:rPr>
            </w:pPr>
            <w:r w:rsidRPr="00D43DEC">
              <w:rPr>
                <w:rFonts w:ascii="Calibri" w:hAnsi="Calibri" w:cs="Tahoma"/>
                <w:b/>
                <w:sz w:val="28"/>
                <w:szCs w:val="28"/>
                <w:u w:val="single"/>
              </w:rPr>
              <w:t>ΤΙΤΛΟΣ ΝΟΜΟΥ</w:t>
            </w:r>
            <w:r w:rsidRPr="00D43DEC">
              <w:rPr>
                <w:rFonts w:ascii="Calibri" w:hAnsi="Calibri" w:cs="Tahoma"/>
                <w:b/>
                <w:sz w:val="28"/>
                <w:szCs w:val="28"/>
              </w:rPr>
              <w:t>:</w:t>
            </w:r>
          </w:p>
        </w:tc>
      </w:tr>
      <w:tr w:rsidR="000C186F" w:rsidRPr="00D43DEC" w14:paraId="71B71C75" w14:textId="77777777" w:rsidTr="00B46C57">
        <w:tblPrEx>
          <w:shd w:val="clear" w:color="auto" w:fill="FFFFFF"/>
        </w:tblPrEx>
        <w:trPr>
          <w:gridAfter w:val="1"/>
          <w:wAfter w:w="34" w:type="dxa"/>
        </w:trPr>
        <w:tc>
          <w:tcPr>
            <w:tcW w:w="575" w:type="dxa"/>
            <w:gridSpan w:val="2"/>
            <w:shd w:val="clear" w:color="auto" w:fill="DBE5F1" w:themeFill="accent1" w:themeFillTint="33"/>
          </w:tcPr>
          <w:p w14:paraId="503F0DAB" w14:textId="77777777" w:rsidR="000C186F" w:rsidRPr="00D43DEC" w:rsidRDefault="000C186F" w:rsidP="000C186F">
            <w:pPr>
              <w:jc w:val="both"/>
              <w:rPr>
                <w:rFonts w:ascii="Calibri" w:hAnsi="Calibri" w:cs="Tahoma"/>
                <w:b/>
              </w:rPr>
            </w:pPr>
          </w:p>
        </w:tc>
        <w:tc>
          <w:tcPr>
            <w:tcW w:w="9172" w:type="dxa"/>
            <w:gridSpan w:val="4"/>
            <w:shd w:val="clear" w:color="auto" w:fill="DBE5F1" w:themeFill="accent1" w:themeFillTint="33"/>
          </w:tcPr>
          <w:p w14:paraId="1DFC4386" w14:textId="02953D04" w:rsidR="000C186F" w:rsidRPr="00D43DEC" w:rsidRDefault="000C186F" w:rsidP="000C186F">
            <w:pPr>
              <w:suppressAutoHyphens w:val="0"/>
              <w:autoSpaceDE w:val="0"/>
              <w:autoSpaceDN w:val="0"/>
              <w:adjustRightInd w:val="0"/>
              <w:jc w:val="both"/>
              <w:rPr>
                <w:rFonts w:asciiTheme="minorHAnsi" w:hAnsiTheme="minorHAnsi" w:cstheme="minorHAnsi"/>
                <w:i/>
              </w:rPr>
            </w:pPr>
            <w:r w:rsidRPr="00D43DEC">
              <w:rPr>
                <w:rFonts w:asciiTheme="minorHAnsi" w:hAnsiTheme="minorHAnsi" w:cstheme="minorHAnsi"/>
                <w:i/>
              </w:rPr>
              <w:t>«</w:t>
            </w:r>
            <w:r w:rsidR="00CB1C48" w:rsidRPr="00CB1C48">
              <w:rPr>
                <w:rFonts w:asciiTheme="minorHAnsi" w:hAnsiTheme="minorHAnsi" w:cstheme="minorHAnsi"/>
                <w:i/>
              </w:rPr>
              <w:t>Ενσωμάτωση της Οδηγίας (ΕΕ) 2022/2464 του Ευρωπαϊκού Κοινοβουλίου και του Συμβουλίου, της 14ης Δεκεμβρίου 2022, για την τροποποίηση του Κανονισμού (ΕΕ) 537/2014, της Οδηγίας 2004/109/ΕΚ, της Οδηγίας 2006/43/ΕΚ και της Οδηγίας 2013/34/ΕΕ, όσον αφορά την υποβολή εκθέσεων βιωσιμότητας από τις εταιρείες (L 322) και της κατ’ εξουσιοδότηση Οδηγίας (ΕΕ) 2023/2775 της Επιτροπής, της 17ης Οκτωβρίου 2023, για την τροποποίηση της Οδηγίας 2013/34/ΕΕ του Ευρωπαϊκού Κοινοβουλίου και του Συμβουλίου όσον αφορά τις προσαρμογές των κριτηρίων μεγέθους για τις πολύ μικρές, τις μικρές, τις μεσαίες και τις μεγάλες επιχειρήσεις ή ομίλους.</w:t>
            </w:r>
            <w:r w:rsidRPr="00D43DEC">
              <w:rPr>
                <w:rFonts w:asciiTheme="minorHAnsi" w:hAnsiTheme="minorHAnsi" w:cstheme="minorHAnsi"/>
                <w:i/>
              </w:rPr>
              <w:t>»</w:t>
            </w:r>
          </w:p>
        </w:tc>
      </w:tr>
      <w:tr w:rsidR="000C186F" w:rsidRPr="00D43DEC" w14:paraId="365A8FD3" w14:textId="77777777" w:rsidTr="00B46C57">
        <w:tblPrEx>
          <w:shd w:val="clear" w:color="auto" w:fill="FFFFFF"/>
        </w:tblPrEx>
        <w:trPr>
          <w:gridAfter w:val="1"/>
          <w:wAfter w:w="34" w:type="dxa"/>
        </w:trPr>
        <w:tc>
          <w:tcPr>
            <w:tcW w:w="575" w:type="dxa"/>
            <w:gridSpan w:val="2"/>
            <w:shd w:val="clear" w:color="auto" w:fill="DBE5F1" w:themeFill="accent1" w:themeFillTint="33"/>
          </w:tcPr>
          <w:p w14:paraId="18CB97DD" w14:textId="77777777" w:rsidR="000C186F" w:rsidRPr="00D43DEC" w:rsidRDefault="000C186F" w:rsidP="000C186F">
            <w:pPr>
              <w:jc w:val="both"/>
              <w:rPr>
                <w:rFonts w:ascii="Calibri" w:hAnsi="Calibri" w:cs="Tahoma"/>
                <w:b/>
              </w:rPr>
            </w:pPr>
          </w:p>
        </w:tc>
        <w:tc>
          <w:tcPr>
            <w:tcW w:w="9172" w:type="dxa"/>
            <w:gridSpan w:val="4"/>
            <w:shd w:val="clear" w:color="auto" w:fill="DBE5F1" w:themeFill="accent1" w:themeFillTint="33"/>
          </w:tcPr>
          <w:p w14:paraId="558DA75D" w14:textId="77777777" w:rsidR="000C186F" w:rsidRPr="00D43DEC" w:rsidRDefault="000C186F" w:rsidP="000C186F">
            <w:pPr>
              <w:jc w:val="both"/>
              <w:rPr>
                <w:rFonts w:ascii="Calibri" w:hAnsi="Calibri" w:cs="Tahoma"/>
                <w:b/>
                <w:sz w:val="28"/>
                <w:szCs w:val="28"/>
                <w:u w:val="single"/>
              </w:rPr>
            </w:pPr>
            <w:r w:rsidRPr="00D43DEC">
              <w:rPr>
                <w:rFonts w:ascii="Calibri" w:hAnsi="Calibri" w:cs="Tahoma"/>
                <w:b/>
                <w:sz w:val="28"/>
                <w:szCs w:val="28"/>
                <w:u w:val="single"/>
              </w:rPr>
              <w:t>ΑΡΙΘΜΟΣ ΤΡΟΠΟΛΟΓΙΑΣ</w:t>
            </w:r>
            <w:r w:rsidRPr="00D43DEC">
              <w:rPr>
                <w:rFonts w:ascii="Calibri" w:hAnsi="Calibri" w:cs="Tahoma"/>
                <w:b/>
                <w:sz w:val="28"/>
                <w:szCs w:val="28"/>
              </w:rPr>
              <w:t>:</w:t>
            </w:r>
          </w:p>
        </w:tc>
      </w:tr>
      <w:tr w:rsidR="000C186F" w:rsidRPr="008C6D51" w14:paraId="5E243C54" w14:textId="77777777" w:rsidTr="00B46C57">
        <w:tblPrEx>
          <w:shd w:val="clear" w:color="auto" w:fill="FFFFFF"/>
        </w:tblPrEx>
        <w:trPr>
          <w:gridAfter w:val="1"/>
          <w:wAfter w:w="34" w:type="dxa"/>
        </w:trPr>
        <w:tc>
          <w:tcPr>
            <w:tcW w:w="575" w:type="dxa"/>
            <w:gridSpan w:val="2"/>
            <w:shd w:val="clear" w:color="auto" w:fill="DBE5F1" w:themeFill="accent1" w:themeFillTint="33"/>
          </w:tcPr>
          <w:p w14:paraId="4B4C60DA" w14:textId="77777777" w:rsidR="000C186F" w:rsidRPr="00D43DEC" w:rsidRDefault="000C186F" w:rsidP="000C186F">
            <w:pPr>
              <w:jc w:val="both"/>
              <w:rPr>
                <w:rFonts w:ascii="Calibri" w:hAnsi="Calibri" w:cs="Tahoma"/>
                <w:b/>
              </w:rPr>
            </w:pPr>
          </w:p>
        </w:tc>
        <w:tc>
          <w:tcPr>
            <w:tcW w:w="9172" w:type="dxa"/>
            <w:gridSpan w:val="4"/>
            <w:shd w:val="clear" w:color="auto" w:fill="DBE5F1" w:themeFill="accent1" w:themeFillTint="33"/>
          </w:tcPr>
          <w:p w14:paraId="4C2C64CF" w14:textId="5E89BBB2" w:rsidR="000C186F" w:rsidRPr="00917109" w:rsidRDefault="0057357D" w:rsidP="000C186F">
            <w:pPr>
              <w:suppressAutoHyphens w:val="0"/>
              <w:rPr>
                <w:rFonts w:asciiTheme="minorHAnsi" w:hAnsiTheme="minorHAnsi" w:cstheme="minorHAnsi"/>
              </w:rPr>
            </w:pPr>
            <w:hyperlink r:id="rId178" w:history="1">
              <w:r w:rsidRPr="00917109">
                <w:rPr>
                  <w:rStyle w:val="-"/>
                  <w:rFonts w:asciiTheme="minorHAnsi" w:hAnsiTheme="minorHAnsi" w:cstheme="minorHAnsi"/>
                  <w:u w:val="none"/>
                </w:rPr>
                <w:t>293/12 9.12.2024</w:t>
              </w:r>
            </w:hyperlink>
          </w:p>
        </w:tc>
      </w:tr>
      <w:tr w:rsidR="000C186F" w:rsidRPr="00CB3A71" w14:paraId="66AEF5A9" w14:textId="77777777" w:rsidTr="00B46C57">
        <w:tblPrEx>
          <w:shd w:val="clear" w:color="auto" w:fill="FFFFFF"/>
        </w:tblPrEx>
        <w:trPr>
          <w:gridAfter w:val="1"/>
          <w:wAfter w:w="34" w:type="dxa"/>
        </w:trPr>
        <w:tc>
          <w:tcPr>
            <w:tcW w:w="575" w:type="dxa"/>
            <w:gridSpan w:val="2"/>
            <w:shd w:val="clear" w:color="auto" w:fill="DBE5F1" w:themeFill="accent1" w:themeFillTint="33"/>
          </w:tcPr>
          <w:p w14:paraId="2F2B4845" w14:textId="77777777" w:rsidR="000C186F" w:rsidRPr="00D43DEC" w:rsidRDefault="000C186F" w:rsidP="000C186F">
            <w:pPr>
              <w:jc w:val="both"/>
              <w:rPr>
                <w:rFonts w:ascii="Calibri" w:hAnsi="Calibri" w:cs="Tahoma"/>
                <w:b/>
              </w:rPr>
            </w:pPr>
          </w:p>
        </w:tc>
        <w:tc>
          <w:tcPr>
            <w:tcW w:w="9172" w:type="dxa"/>
            <w:gridSpan w:val="4"/>
            <w:shd w:val="clear" w:color="auto" w:fill="DBE5F1" w:themeFill="accent1" w:themeFillTint="33"/>
          </w:tcPr>
          <w:p w14:paraId="2A804C2B" w14:textId="77777777" w:rsidR="000C186F" w:rsidRPr="00D43DEC" w:rsidRDefault="000C186F" w:rsidP="000C186F">
            <w:pPr>
              <w:jc w:val="both"/>
              <w:rPr>
                <w:rFonts w:ascii="Calibri" w:hAnsi="Calibri" w:cs="Tahoma"/>
                <w:b/>
                <w:sz w:val="28"/>
                <w:szCs w:val="28"/>
              </w:rPr>
            </w:pPr>
            <w:r w:rsidRPr="00D43DEC">
              <w:rPr>
                <w:rFonts w:ascii="Calibri" w:hAnsi="Calibri" w:cs="Tahoma"/>
                <w:b/>
                <w:sz w:val="28"/>
                <w:szCs w:val="28"/>
                <w:u w:val="single"/>
              </w:rPr>
              <w:t>ΠΕΡΙΓΡΑΦΗ</w:t>
            </w:r>
            <w:r w:rsidRPr="00D43DEC">
              <w:rPr>
                <w:rFonts w:ascii="Calibri" w:hAnsi="Calibri" w:cs="Tahoma"/>
                <w:b/>
                <w:sz w:val="28"/>
                <w:szCs w:val="28"/>
              </w:rPr>
              <w:t>:</w:t>
            </w:r>
          </w:p>
          <w:p w14:paraId="1B418657" w14:textId="77777777" w:rsidR="00A96CC7" w:rsidRDefault="00A96CC7" w:rsidP="001964C3">
            <w:pPr>
              <w:pStyle w:val="ae"/>
              <w:numPr>
                <w:ilvl w:val="0"/>
                <w:numId w:val="22"/>
              </w:numPr>
              <w:ind w:left="357" w:hanging="357"/>
              <w:jc w:val="both"/>
              <w:rPr>
                <w:rFonts w:ascii="Calibri" w:hAnsi="Calibri" w:cs="Tahoma"/>
              </w:rPr>
            </w:pPr>
            <w:r w:rsidRPr="00A96CC7">
              <w:rPr>
                <w:rFonts w:ascii="Calibri" w:hAnsi="Calibri" w:cs="Tahoma"/>
              </w:rPr>
              <w:t xml:space="preserve">Παρατηρητήριο τιμών παιδικών παιχνιδιών «Το καλάθι του Αϊ Βασίλη» - Τροποποίηση παρ. 1 άρθρου 127 ν. 5003/2022 </w:t>
            </w:r>
          </w:p>
          <w:p w14:paraId="0913B10F" w14:textId="77777777" w:rsidR="00A96CC7" w:rsidRDefault="00A96CC7" w:rsidP="001964C3">
            <w:pPr>
              <w:pStyle w:val="ae"/>
              <w:numPr>
                <w:ilvl w:val="0"/>
                <w:numId w:val="22"/>
              </w:numPr>
              <w:ind w:left="357" w:hanging="357"/>
              <w:jc w:val="both"/>
              <w:rPr>
                <w:rFonts w:ascii="Calibri" w:hAnsi="Calibri" w:cs="Tahoma"/>
              </w:rPr>
            </w:pPr>
            <w:r w:rsidRPr="00A96CC7">
              <w:rPr>
                <w:rFonts w:ascii="Calibri" w:hAnsi="Calibri" w:cs="Tahoma"/>
              </w:rPr>
              <w:t xml:space="preserve">2. Αρμοδιότητα αδειοδότησης εγκαταστάσεων εφοδιαστικής αλυσίδας - Τροποποίηση παρ. 14 άρθρου 17 ν. 3982/20 11 </w:t>
            </w:r>
          </w:p>
          <w:p w14:paraId="1EF2B9C8" w14:textId="77777777" w:rsidR="00A96CC7" w:rsidRDefault="00A96CC7" w:rsidP="001964C3">
            <w:pPr>
              <w:pStyle w:val="ae"/>
              <w:numPr>
                <w:ilvl w:val="0"/>
                <w:numId w:val="22"/>
              </w:numPr>
              <w:ind w:left="357" w:hanging="357"/>
              <w:jc w:val="both"/>
              <w:rPr>
                <w:rFonts w:ascii="Calibri" w:hAnsi="Calibri" w:cs="Tahoma"/>
              </w:rPr>
            </w:pPr>
            <w:r w:rsidRPr="00A96CC7">
              <w:rPr>
                <w:rFonts w:ascii="Calibri" w:hAnsi="Calibri" w:cs="Tahoma"/>
              </w:rPr>
              <w:t xml:space="preserve">Παράταση ισχύος ανωτάτου ορίου αναπροσαρμογής μισθώματος για Εμπορικές και επαγγελματικές μισθώσεις ακινήτων - Τροποποίηση παρ. Ι άρθρου 96 ν. 5007/2022 </w:t>
            </w:r>
          </w:p>
          <w:p w14:paraId="520007C2" w14:textId="77777777" w:rsidR="00A96CC7" w:rsidRDefault="00A96CC7" w:rsidP="001964C3">
            <w:pPr>
              <w:pStyle w:val="ae"/>
              <w:numPr>
                <w:ilvl w:val="0"/>
                <w:numId w:val="22"/>
              </w:numPr>
              <w:ind w:left="357" w:hanging="357"/>
              <w:jc w:val="both"/>
              <w:rPr>
                <w:rFonts w:ascii="Calibri" w:hAnsi="Calibri" w:cs="Tahoma"/>
              </w:rPr>
            </w:pPr>
            <w:r w:rsidRPr="00A96CC7">
              <w:rPr>
                <w:rFonts w:ascii="Calibri" w:hAnsi="Calibri" w:cs="Tahoma"/>
              </w:rPr>
              <w:t xml:space="preserve">Επανάληψη εκλογικής διαδικασίας στο Επιμελητήριο Λέσβου λόγω της θεομηνίας που έπληξε τη Λήμνο την 30ή Νοεμβρίου 2024 </w:t>
            </w:r>
          </w:p>
          <w:p w14:paraId="1893519F" w14:textId="7E6D2DA9" w:rsidR="000C186F" w:rsidRPr="0057357D" w:rsidRDefault="00A96CC7" w:rsidP="001964C3">
            <w:pPr>
              <w:pStyle w:val="ae"/>
              <w:numPr>
                <w:ilvl w:val="0"/>
                <w:numId w:val="22"/>
              </w:numPr>
              <w:ind w:left="357" w:hanging="357"/>
              <w:jc w:val="both"/>
              <w:rPr>
                <w:rFonts w:ascii="Calibri" w:hAnsi="Calibri" w:cs="Tahoma"/>
              </w:rPr>
            </w:pPr>
            <w:r w:rsidRPr="00A96CC7">
              <w:rPr>
                <w:rFonts w:ascii="Calibri" w:hAnsi="Calibri" w:cs="Tahoma"/>
              </w:rPr>
              <w:t>Συμπερίληψη των πάσης Φύσεως δαπανών των σχολικών μονάδων στις υποχρεωτικές δαπάνες των δήμων - Τροποποίηση Περ. ιζ) παρ. 1 άρθρου 158 Κώδικα Δήμων και Κοινοτήτων</w:t>
            </w:r>
          </w:p>
        </w:tc>
      </w:tr>
      <w:tr w:rsidR="00001A8F" w:rsidRPr="00D43DEC" w14:paraId="3DC3CB80" w14:textId="77777777" w:rsidTr="00617F37">
        <w:tblPrEx>
          <w:shd w:val="clear" w:color="auto" w:fill="FFFFFF"/>
        </w:tblPrEx>
        <w:trPr>
          <w:gridAfter w:val="1"/>
          <w:wAfter w:w="34" w:type="dxa"/>
        </w:trPr>
        <w:tc>
          <w:tcPr>
            <w:tcW w:w="575" w:type="dxa"/>
            <w:gridSpan w:val="2"/>
            <w:shd w:val="clear" w:color="auto" w:fill="FFFFFF"/>
          </w:tcPr>
          <w:p w14:paraId="76413814" w14:textId="1CD5CAD2" w:rsidR="00001A8F" w:rsidRPr="00D43DEC" w:rsidRDefault="00001A8F" w:rsidP="00617F37">
            <w:pPr>
              <w:jc w:val="both"/>
              <w:rPr>
                <w:rFonts w:asciiTheme="minorHAnsi" w:hAnsiTheme="minorHAnsi" w:cstheme="minorHAnsi"/>
                <w:b/>
                <w:sz w:val="28"/>
                <w:szCs w:val="28"/>
              </w:rPr>
            </w:pPr>
            <w:r>
              <w:rPr>
                <w:rFonts w:asciiTheme="minorHAnsi" w:hAnsiTheme="minorHAnsi" w:cstheme="minorHAnsi"/>
                <w:b/>
                <w:sz w:val="28"/>
                <w:szCs w:val="28"/>
              </w:rPr>
              <w:t>61</w:t>
            </w:r>
            <w:r w:rsidRPr="00D43DEC">
              <w:rPr>
                <w:rFonts w:asciiTheme="minorHAnsi" w:hAnsiTheme="minorHAnsi" w:cstheme="minorHAnsi"/>
                <w:b/>
                <w:sz w:val="28"/>
                <w:szCs w:val="28"/>
              </w:rPr>
              <w:t>.</w:t>
            </w:r>
          </w:p>
        </w:tc>
        <w:tc>
          <w:tcPr>
            <w:tcW w:w="9172" w:type="dxa"/>
            <w:gridSpan w:val="4"/>
            <w:shd w:val="clear" w:color="auto" w:fill="FFFFFF"/>
          </w:tcPr>
          <w:p w14:paraId="3F115D2A" w14:textId="77777777" w:rsidR="00001A8F" w:rsidRDefault="00001A8F" w:rsidP="00617F37">
            <w:pPr>
              <w:jc w:val="both"/>
              <w:rPr>
                <w:rFonts w:asciiTheme="minorHAnsi" w:hAnsiTheme="minorHAnsi" w:cstheme="minorHAnsi"/>
                <w:b/>
                <w:sz w:val="28"/>
                <w:szCs w:val="28"/>
              </w:rPr>
            </w:pPr>
            <w:r w:rsidRPr="00D43DEC">
              <w:rPr>
                <w:rFonts w:asciiTheme="minorHAnsi" w:hAnsiTheme="minorHAnsi" w:cstheme="minorHAnsi"/>
                <w:b/>
                <w:sz w:val="28"/>
                <w:szCs w:val="28"/>
                <w:u w:val="single"/>
              </w:rPr>
              <w:t>ΔΙΑΤΑΞΗ ΝΟΜΟΥ</w:t>
            </w:r>
            <w:r w:rsidRPr="00D43DEC">
              <w:rPr>
                <w:rFonts w:asciiTheme="minorHAnsi" w:hAnsiTheme="minorHAnsi" w:cstheme="minorHAnsi"/>
                <w:b/>
                <w:sz w:val="28"/>
                <w:szCs w:val="28"/>
              </w:rPr>
              <w:t xml:space="preserve">: </w:t>
            </w:r>
          </w:p>
          <w:p w14:paraId="182FDE84" w14:textId="2C8B161D" w:rsidR="00001A8F" w:rsidRPr="00244661" w:rsidRDefault="00001A8F" w:rsidP="00617F37">
            <w:pPr>
              <w:jc w:val="center"/>
              <w:rPr>
                <w:rFonts w:asciiTheme="minorHAnsi" w:hAnsiTheme="minorHAnsi" w:cstheme="minorHAnsi"/>
                <w:b/>
              </w:rPr>
            </w:pPr>
            <w:r w:rsidRPr="00244661">
              <w:rPr>
                <w:rFonts w:asciiTheme="minorHAnsi" w:hAnsiTheme="minorHAnsi" w:cstheme="minorHAnsi"/>
                <w:b/>
              </w:rPr>
              <w:t xml:space="preserve">ΚΕΦΑΛΑΙΟ </w:t>
            </w:r>
            <w:r w:rsidR="005179A6">
              <w:rPr>
                <w:rFonts w:asciiTheme="minorHAnsi" w:hAnsiTheme="minorHAnsi" w:cstheme="minorHAnsi"/>
                <w:b/>
              </w:rPr>
              <w:t>Ε</w:t>
            </w:r>
            <w:r w:rsidRPr="00244661">
              <w:rPr>
                <w:rFonts w:asciiTheme="minorHAnsi" w:hAnsiTheme="minorHAnsi" w:cstheme="minorHAnsi"/>
                <w:b/>
              </w:rPr>
              <w:t>’</w:t>
            </w:r>
          </w:p>
          <w:p w14:paraId="7F7821A6" w14:textId="77777777" w:rsidR="00001A8F" w:rsidRPr="00244661" w:rsidRDefault="00001A8F" w:rsidP="00617F37">
            <w:pPr>
              <w:jc w:val="center"/>
              <w:rPr>
                <w:rFonts w:asciiTheme="minorHAnsi" w:hAnsiTheme="minorHAnsi" w:cstheme="minorHAnsi"/>
                <w:b/>
              </w:rPr>
            </w:pPr>
            <w:r w:rsidRPr="00244661">
              <w:rPr>
                <w:rFonts w:asciiTheme="minorHAnsi" w:hAnsiTheme="minorHAnsi" w:cstheme="minorHAnsi"/>
                <w:b/>
              </w:rPr>
              <w:t>ΛΟΙΠΕΣ ΔΙΑΤΑΞΕΙΣ</w:t>
            </w:r>
          </w:p>
          <w:p w14:paraId="2C62EE3B" w14:textId="77777777" w:rsidR="00CA7A10" w:rsidRPr="00CA7A10" w:rsidRDefault="00001A8F" w:rsidP="001964C3">
            <w:pPr>
              <w:numPr>
                <w:ilvl w:val="0"/>
                <w:numId w:val="7"/>
              </w:numPr>
              <w:ind w:left="284"/>
              <w:contextualSpacing/>
              <w:jc w:val="both"/>
              <w:rPr>
                <w:rFonts w:asciiTheme="minorHAnsi" w:hAnsiTheme="minorHAnsi" w:cstheme="minorHAnsi"/>
              </w:rPr>
            </w:pPr>
            <w:r>
              <w:rPr>
                <w:rFonts w:asciiTheme="minorHAnsi" w:hAnsiTheme="minorHAnsi" w:cstheme="minorHAnsi"/>
                <w:b/>
              </w:rPr>
              <w:t>Άρθρο</w:t>
            </w:r>
            <w:r w:rsidR="005F4699">
              <w:rPr>
                <w:rFonts w:asciiTheme="minorHAnsi" w:hAnsiTheme="minorHAnsi" w:cstheme="minorHAnsi"/>
                <w:b/>
              </w:rPr>
              <w:t xml:space="preserve"> 66</w:t>
            </w:r>
          </w:p>
          <w:p w14:paraId="792527C7" w14:textId="13983AF3" w:rsidR="00CA7A10" w:rsidRPr="00CA7A10" w:rsidRDefault="00CA7A10" w:rsidP="00CA7A10">
            <w:pPr>
              <w:ind w:left="284"/>
              <w:contextualSpacing/>
              <w:jc w:val="both"/>
              <w:rPr>
                <w:rFonts w:asciiTheme="minorHAnsi" w:hAnsiTheme="minorHAnsi" w:cstheme="minorHAnsi"/>
              </w:rPr>
            </w:pPr>
            <w:r w:rsidRPr="00CA7A10">
              <w:rPr>
                <w:rFonts w:asciiTheme="minorHAnsi" w:hAnsiTheme="minorHAnsi" w:cstheme="minorHAnsi"/>
              </w:rPr>
              <w:t>Ορισμός εκλογικής κρατικής χρηματοδότησης πολιτικών κομμάτων και επιστροφή της</w:t>
            </w:r>
          </w:p>
          <w:p w14:paraId="6D35A33A" w14:textId="0D893D22" w:rsidR="00001A8F" w:rsidRPr="00244661" w:rsidRDefault="00CA7A10" w:rsidP="00CA7A10">
            <w:pPr>
              <w:ind w:left="284"/>
              <w:contextualSpacing/>
              <w:jc w:val="both"/>
              <w:rPr>
                <w:rFonts w:asciiTheme="minorHAnsi" w:hAnsiTheme="minorHAnsi" w:cstheme="minorHAnsi"/>
              </w:rPr>
            </w:pPr>
            <w:r w:rsidRPr="00CA7A10">
              <w:rPr>
                <w:rFonts w:asciiTheme="minorHAnsi" w:hAnsiTheme="minorHAnsi" w:cstheme="minorHAnsi"/>
              </w:rPr>
              <w:t>σε περίπτωση μη συμμετοχής σε εκλογική αναμέτρηση - Αναστολή χρηματοδότησης κομμάτων και συνασπισμών κομμάτων σε περιπτώσεις καταδίκης του επικεφαλής και χρόνος εκκίνησης της αναστολής - Τροποποίηση υποπερ. ββ) περ. β) παρ. 1 άρθρου 1, άρθρου 2 και παρ. 1 άρθρου 6 του π.δ. 15/2022.</w:t>
            </w:r>
          </w:p>
        </w:tc>
      </w:tr>
      <w:tr w:rsidR="00001A8F" w:rsidRPr="00D43DEC" w14:paraId="4DF790FF" w14:textId="77777777" w:rsidTr="00617F37">
        <w:tblPrEx>
          <w:shd w:val="clear" w:color="auto" w:fill="FFFFFF"/>
        </w:tblPrEx>
        <w:trPr>
          <w:gridAfter w:val="1"/>
          <w:wAfter w:w="34" w:type="dxa"/>
        </w:trPr>
        <w:tc>
          <w:tcPr>
            <w:tcW w:w="575" w:type="dxa"/>
            <w:gridSpan w:val="2"/>
            <w:shd w:val="clear" w:color="auto" w:fill="FFFFFF"/>
          </w:tcPr>
          <w:p w14:paraId="1B62C8D7" w14:textId="77777777" w:rsidR="00001A8F" w:rsidRPr="00D43DEC" w:rsidRDefault="00001A8F" w:rsidP="00617F37">
            <w:pPr>
              <w:jc w:val="both"/>
              <w:rPr>
                <w:rFonts w:asciiTheme="minorHAnsi" w:hAnsiTheme="minorHAnsi" w:cstheme="minorHAnsi"/>
                <w:b/>
              </w:rPr>
            </w:pPr>
          </w:p>
        </w:tc>
        <w:tc>
          <w:tcPr>
            <w:tcW w:w="9172" w:type="dxa"/>
            <w:gridSpan w:val="4"/>
            <w:shd w:val="clear" w:color="auto" w:fill="FFFFFF"/>
          </w:tcPr>
          <w:p w14:paraId="37BFA3B1" w14:textId="07FA3887" w:rsidR="00001A8F" w:rsidRPr="00D43DEC" w:rsidRDefault="00001A8F" w:rsidP="00617F37">
            <w:pPr>
              <w:contextualSpacing/>
              <w:jc w:val="both"/>
              <w:rPr>
                <w:rFonts w:asciiTheme="minorHAnsi" w:hAnsiTheme="minorHAnsi" w:cstheme="minorHAnsi"/>
              </w:rPr>
            </w:pPr>
            <w:r>
              <w:rPr>
                <w:rFonts w:asciiTheme="minorHAnsi" w:hAnsiTheme="minorHAnsi" w:cstheme="minorHAnsi"/>
              </w:rPr>
              <w:t xml:space="preserve">του ν. </w:t>
            </w:r>
            <w:r w:rsidRPr="00001A8F">
              <w:rPr>
                <w:rFonts w:asciiTheme="minorHAnsi" w:hAnsiTheme="minorHAnsi" w:cstheme="minorHAnsi"/>
              </w:rPr>
              <w:t>5166/2024</w:t>
            </w:r>
            <w:hyperlink r:id="rId179" w:history="1"/>
            <w:r w:rsidRPr="00C535D7">
              <w:rPr>
                <w:rFonts w:asciiTheme="minorHAnsi" w:hAnsiTheme="minorHAnsi" w:cstheme="minorHAnsi"/>
              </w:rPr>
              <w:t xml:space="preserve"> </w:t>
            </w:r>
            <w:r>
              <w:rPr>
                <w:rFonts w:asciiTheme="minorHAnsi" w:hAnsiTheme="minorHAnsi" w:cstheme="minorHAnsi"/>
              </w:rPr>
              <w:t>(</w:t>
            </w:r>
            <w:hyperlink r:id="rId180" w:history="1">
              <w:r w:rsidR="00555A1E" w:rsidRPr="00502A34">
                <w:rPr>
                  <w:rStyle w:val="-"/>
                  <w:rFonts w:asciiTheme="minorHAnsi" w:hAnsiTheme="minorHAnsi" w:cstheme="minorHAnsi"/>
                  <w:u w:val="none"/>
                </w:rPr>
                <w:t>ΦΕΚ Τεύχος A’ 206/18.12.2024</w:t>
              </w:r>
            </w:hyperlink>
            <w:r w:rsidRPr="00EB799E">
              <w:rPr>
                <w:rFonts w:asciiTheme="minorHAnsi" w:hAnsiTheme="minorHAnsi" w:cstheme="minorHAnsi"/>
              </w:rPr>
              <w:t>)</w:t>
            </w:r>
            <w:r w:rsidRPr="00D43DEC">
              <w:rPr>
                <w:rFonts w:asciiTheme="minorHAnsi" w:hAnsiTheme="minorHAnsi" w:cstheme="minorHAnsi"/>
              </w:rPr>
              <w:t>.</w:t>
            </w:r>
          </w:p>
        </w:tc>
      </w:tr>
      <w:tr w:rsidR="00001A8F" w:rsidRPr="00D43DEC" w14:paraId="7E519EAC" w14:textId="77777777" w:rsidTr="00617F37">
        <w:tblPrEx>
          <w:shd w:val="clear" w:color="auto" w:fill="FFFFFF"/>
        </w:tblPrEx>
        <w:trPr>
          <w:gridAfter w:val="1"/>
          <w:wAfter w:w="34" w:type="dxa"/>
        </w:trPr>
        <w:tc>
          <w:tcPr>
            <w:tcW w:w="575" w:type="dxa"/>
            <w:gridSpan w:val="2"/>
            <w:shd w:val="clear" w:color="auto" w:fill="FFFFFF"/>
          </w:tcPr>
          <w:p w14:paraId="2D825C5B" w14:textId="77777777" w:rsidR="00001A8F" w:rsidRPr="00D43DEC" w:rsidRDefault="00001A8F" w:rsidP="00617F37">
            <w:pPr>
              <w:jc w:val="both"/>
              <w:rPr>
                <w:rFonts w:ascii="Calibri" w:hAnsi="Calibri" w:cs="Tahoma"/>
                <w:b/>
              </w:rPr>
            </w:pPr>
          </w:p>
        </w:tc>
        <w:tc>
          <w:tcPr>
            <w:tcW w:w="9172" w:type="dxa"/>
            <w:gridSpan w:val="4"/>
            <w:shd w:val="clear" w:color="auto" w:fill="FFFFFF"/>
          </w:tcPr>
          <w:p w14:paraId="7D1DE11A" w14:textId="77777777" w:rsidR="00001A8F" w:rsidRPr="00D43DEC" w:rsidRDefault="00001A8F" w:rsidP="00617F37">
            <w:pPr>
              <w:jc w:val="both"/>
              <w:rPr>
                <w:rFonts w:ascii="Calibri" w:hAnsi="Calibri" w:cs="Tahoma"/>
                <w:b/>
                <w:sz w:val="28"/>
                <w:szCs w:val="28"/>
              </w:rPr>
            </w:pPr>
            <w:r w:rsidRPr="00D43DEC">
              <w:rPr>
                <w:rFonts w:ascii="Calibri" w:hAnsi="Calibri" w:cs="Tahoma"/>
                <w:b/>
                <w:sz w:val="28"/>
                <w:szCs w:val="28"/>
                <w:u w:val="single"/>
              </w:rPr>
              <w:t>ΤΙΤΛΟΣ ΝΟΜΟΥ</w:t>
            </w:r>
            <w:r w:rsidRPr="00D43DEC">
              <w:rPr>
                <w:rFonts w:ascii="Calibri" w:hAnsi="Calibri" w:cs="Tahoma"/>
                <w:b/>
                <w:sz w:val="28"/>
                <w:szCs w:val="28"/>
              </w:rPr>
              <w:t>:</w:t>
            </w:r>
          </w:p>
        </w:tc>
      </w:tr>
      <w:tr w:rsidR="00001A8F" w:rsidRPr="00403A7C" w14:paraId="196C31C0" w14:textId="77777777" w:rsidTr="00617F37">
        <w:tblPrEx>
          <w:shd w:val="clear" w:color="auto" w:fill="FFFFFF"/>
        </w:tblPrEx>
        <w:trPr>
          <w:gridAfter w:val="1"/>
          <w:wAfter w:w="34" w:type="dxa"/>
        </w:trPr>
        <w:tc>
          <w:tcPr>
            <w:tcW w:w="575" w:type="dxa"/>
            <w:gridSpan w:val="2"/>
            <w:shd w:val="clear" w:color="auto" w:fill="FFFFFF"/>
          </w:tcPr>
          <w:p w14:paraId="1C4132FC" w14:textId="77777777" w:rsidR="00001A8F" w:rsidRPr="00D43DEC" w:rsidRDefault="00001A8F" w:rsidP="00617F37">
            <w:pPr>
              <w:jc w:val="both"/>
              <w:rPr>
                <w:rFonts w:ascii="Calibri" w:hAnsi="Calibri" w:cs="Tahoma"/>
                <w:b/>
              </w:rPr>
            </w:pPr>
          </w:p>
        </w:tc>
        <w:tc>
          <w:tcPr>
            <w:tcW w:w="9172" w:type="dxa"/>
            <w:gridSpan w:val="4"/>
            <w:shd w:val="clear" w:color="auto" w:fill="FFFFFF"/>
          </w:tcPr>
          <w:p w14:paraId="0C4DA2D3" w14:textId="34C38AB1" w:rsidR="00001A8F" w:rsidRPr="00F76A32" w:rsidRDefault="00001A8F" w:rsidP="00617F37">
            <w:pPr>
              <w:suppressAutoHyphens w:val="0"/>
              <w:autoSpaceDE w:val="0"/>
              <w:autoSpaceDN w:val="0"/>
              <w:adjustRightInd w:val="0"/>
              <w:jc w:val="both"/>
              <w:rPr>
                <w:rFonts w:asciiTheme="minorHAnsi" w:hAnsiTheme="minorHAnsi" w:cstheme="minorHAnsi"/>
                <w:i/>
                <w:lang w:eastAsia="el-GR"/>
              </w:rPr>
            </w:pPr>
            <w:r>
              <w:rPr>
                <w:rFonts w:asciiTheme="minorHAnsi" w:hAnsiTheme="minorHAnsi" w:cstheme="minorHAnsi"/>
                <w:i/>
                <w:lang w:eastAsia="el-GR"/>
              </w:rPr>
              <w:t>«</w:t>
            </w:r>
            <w:r w:rsidR="004C4244" w:rsidRPr="004C4244">
              <w:rPr>
                <w:rFonts w:asciiTheme="minorHAnsi" w:hAnsiTheme="minorHAnsi" w:cstheme="minorHAnsi"/>
                <w:i/>
                <w:lang w:eastAsia="el-GR"/>
              </w:rPr>
              <w:t>Παρεμβάσεις στην οργάνωση και τη λειτουργία του Υπουργείου Εξωτερικών και άλλες διατάξεις</w:t>
            </w:r>
            <w:r w:rsidRPr="00564334">
              <w:rPr>
                <w:rFonts w:asciiTheme="minorHAnsi" w:hAnsiTheme="minorHAnsi" w:cstheme="minorHAnsi"/>
                <w:i/>
                <w:lang w:eastAsia="el-GR"/>
              </w:rPr>
              <w:t>.</w:t>
            </w:r>
            <w:r>
              <w:rPr>
                <w:rFonts w:asciiTheme="minorHAnsi" w:hAnsiTheme="minorHAnsi" w:cstheme="minorHAnsi"/>
                <w:i/>
                <w:lang w:eastAsia="el-GR"/>
              </w:rPr>
              <w:t>»</w:t>
            </w:r>
          </w:p>
        </w:tc>
      </w:tr>
      <w:tr w:rsidR="00001A8F" w:rsidRPr="00D43DEC" w14:paraId="3A525F74" w14:textId="77777777" w:rsidTr="00617F37">
        <w:tblPrEx>
          <w:shd w:val="clear" w:color="auto" w:fill="FFFFFF"/>
        </w:tblPrEx>
        <w:trPr>
          <w:gridAfter w:val="1"/>
          <w:wAfter w:w="34" w:type="dxa"/>
        </w:trPr>
        <w:tc>
          <w:tcPr>
            <w:tcW w:w="575" w:type="dxa"/>
            <w:gridSpan w:val="2"/>
            <w:shd w:val="clear" w:color="auto" w:fill="FFFFFF"/>
          </w:tcPr>
          <w:p w14:paraId="66BD55F5" w14:textId="77777777" w:rsidR="00001A8F" w:rsidRPr="00D43DEC" w:rsidRDefault="00001A8F" w:rsidP="00617F37">
            <w:pPr>
              <w:jc w:val="both"/>
              <w:rPr>
                <w:rFonts w:ascii="Calibri" w:hAnsi="Calibri" w:cs="Tahoma"/>
                <w:b/>
              </w:rPr>
            </w:pPr>
          </w:p>
        </w:tc>
        <w:tc>
          <w:tcPr>
            <w:tcW w:w="9172" w:type="dxa"/>
            <w:gridSpan w:val="4"/>
            <w:shd w:val="clear" w:color="auto" w:fill="FFFFFF"/>
          </w:tcPr>
          <w:p w14:paraId="08979596" w14:textId="77777777" w:rsidR="00001A8F" w:rsidRPr="00D43DEC" w:rsidRDefault="00001A8F" w:rsidP="00617F37">
            <w:pPr>
              <w:jc w:val="both"/>
              <w:rPr>
                <w:rFonts w:ascii="Calibri" w:hAnsi="Calibri" w:cs="Tahoma"/>
                <w:b/>
                <w:sz w:val="28"/>
                <w:szCs w:val="28"/>
              </w:rPr>
            </w:pPr>
            <w:r w:rsidRPr="00D43DEC">
              <w:rPr>
                <w:rFonts w:ascii="Calibri" w:hAnsi="Calibri" w:cs="Tahoma"/>
                <w:b/>
                <w:sz w:val="28"/>
                <w:szCs w:val="28"/>
                <w:u w:val="single"/>
              </w:rPr>
              <w:t>ΑΡΙΘΜΟΣ ΤΡΟΠΟΛΟΓΙΑΣ</w:t>
            </w:r>
            <w:r w:rsidRPr="00D43DEC">
              <w:rPr>
                <w:rFonts w:ascii="Calibri" w:hAnsi="Calibri" w:cs="Tahoma"/>
                <w:b/>
                <w:sz w:val="28"/>
                <w:szCs w:val="28"/>
              </w:rPr>
              <w:t>:</w:t>
            </w:r>
          </w:p>
        </w:tc>
      </w:tr>
      <w:tr w:rsidR="00001A8F" w:rsidRPr="00FC662E" w14:paraId="5377730D" w14:textId="77777777" w:rsidTr="00617F37">
        <w:tblPrEx>
          <w:shd w:val="clear" w:color="auto" w:fill="FFFFFF"/>
        </w:tblPrEx>
        <w:trPr>
          <w:gridAfter w:val="1"/>
          <w:wAfter w:w="34" w:type="dxa"/>
        </w:trPr>
        <w:tc>
          <w:tcPr>
            <w:tcW w:w="575" w:type="dxa"/>
            <w:gridSpan w:val="2"/>
            <w:shd w:val="clear" w:color="auto" w:fill="FFFFFF"/>
          </w:tcPr>
          <w:p w14:paraId="0524B551" w14:textId="77777777" w:rsidR="00001A8F" w:rsidRPr="00D43DEC" w:rsidRDefault="00001A8F" w:rsidP="00617F37">
            <w:pPr>
              <w:jc w:val="both"/>
              <w:rPr>
                <w:rFonts w:ascii="Calibri" w:hAnsi="Calibri" w:cs="Tahoma"/>
                <w:b/>
              </w:rPr>
            </w:pPr>
          </w:p>
        </w:tc>
        <w:tc>
          <w:tcPr>
            <w:tcW w:w="9172" w:type="dxa"/>
            <w:gridSpan w:val="4"/>
            <w:shd w:val="clear" w:color="auto" w:fill="FFFFFF"/>
          </w:tcPr>
          <w:p w14:paraId="6C4CA589" w14:textId="50CA9C51" w:rsidR="00001A8F" w:rsidRPr="001F545C" w:rsidRDefault="001F545C" w:rsidP="00617F37">
            <w:pPr>
              <w:suppressAutoHyphens w:val="0"/>
              <w:rPr>
                <w:rFonts w:asciiTheme="minorHAnsi" w:hAnsiTheme="minorHAnsi" w:cstheme="minorHAnsi"/>
                <w:lang w:eastAsia="el-GR"/>
              </w:rPr>
            </w:pPr>
            <w:hyperlink r:id="rId181" w:history="1">
              <w:r w:rsidRPr="001F545C">
                <w:rPr>
                  <w:rStyle w:val="-"/>
                  <w:rFonts w:asciiTheme="minorHAnsi" w:hAnsiTheme="minorHAnsi" w:cstheme="minorHAnsi"/>
                  <w:u w:val="none"/>
                  <w:lang w:eastAsia="el-GR"/>
                </w:rPr>
                <w:t>296/1 16.12.2024</w:t>
              </w:r>
            </w:hyperlink>
          </w:p>
        </w:tc>
      </w:tr>
      <w:tr w:rsidR="00001A8F" w:rsidRPr="00F727DA" w14:paraId="2EBDDC5C" w14:textId="77777777" w:rsidTr="00617F37">
        <w:tblPrEx>
          <w:shd w:val="clear" w:color="auto" w:fill="FFFFFF"/>
        </w:tblPrEx>
        <w:trPr>
          <w:gridAfter w:val="1"/>
          <w:wAfter w:w="34" w:type="dxa"/>
        </w:trPr>
        <w:tc>
          <w:tcPr>
            <w:tcW w:w="575" w:type="dxa"/>
            <w:gridSpan w:val="2"/>
            <w:shd w:val="clear" w:color="auto" w:fill="FFFFFF"/>
          </w:tcPr>
          <w:p w14:paraId="2885A459" w14:textId="77777777" w:rsidR="00001A8F" w:rsidRPr="00D43DEC" w:rsidRDefault="00001A8F" w:rsidP="00617F37">
            <w:pPr>
              <w:jc w:val="both"/>
              <w:rPr>
                <w:rFonts w:ascii="Calibri" w:hAnsi="Calibri" w:cs="Tahoma"/>
                <w:b/>
              </w:rPr>
            </w:pPr>
          </w:p>
        </w:tc>
        <w:tc>
          <w:tcPr>
            <w:tcW w:w="9172" w:type="dxa"/>
            <w:gridSpan w:val="4"/>
            <w:shd w:val="clear" w:color="auto" w:fill="FFFFFF"/>
          </w:tcPr>
          <w:p w14:paraId="29FEB004" w14:textId="77777777" w:rsidR="00001A8F" w:rsidRPr="00D43DEC" w:rsidRDefault="00001A8F" w:rsidP="00617F37">
            <w:pPr>
              <w:jc w:val="both"/>
              <w:rPr>
                <w:rFonts w:ascii="Calibri" w:hAnsi="Calibri" w:cs="Tahoma"/>
                <w:b/>
                <w:sz w:val="28"/>
                <w:szCs w:val="28"/>
              </w:rPr>
            </w:pPr>
            <w:r w:rsidRPr="00D43DEC">
              <w:rPr>
                <w:rFonts w:ascii="Calibri" w:hAnsi="Calibri" w:cs="Tahoma"/>
                <w:b/>
                <w:sz w:val="28"/>
                <w:szCs w:val="28"/>
                <w:u w:val="single"/>
              </w:rPr>
              <w:t>ΠΕΡΙΓΡΑΦΗ</w:t>
            </w:r>
            <w:r w:rsidRPr="00D43DEC">
              <w:rPr>
                <w:rFonts w:ascii="Calibri" w:hAnsi="Calibri" w:cs="Tahoma"/>
                <w:b/>
                <w:sz w:val="28"/>
                <w:szCs w:val="28"/>
              </w:rPr>
              <w:t>:</w:t>
            </w:r>
          </w:p>
          <w:p w14:paraId="7A7D29E9" w14:textId="70E08947" w:rsidR="00001A8F" w:rsidRPr="0069779F" w:rsidRDefault="0069779F" w:rsidP="0069779F">
            <w:pPr>
              <w:jc w:val="both"/>
              <w:rPr>
                <w:rFonts w:asciiTheme="minorHAnsi" w:hAnsiTheme="minorHAnsi" w:cstheme="minorHAnsi"/>
              </w:rPr>
            </w:pPr>
            <w:r w:rsidRPr="0069779F">
              <w:rPr>
                <w:rFonts w:asciiTheme="minorHAnsi" w:hAnsiTheme="minorHAnsi" w:cstheme="minorHAnsi"/>
              </w:rPr>
              <w:t>Ορισμός εκλογικής Κρατικής χρηματοδότησης πολιτικών κομμάτων και επιστροφή της σε περίπτωση μη συμμετοχής σε εκλογική αναμέτρηση</w:t>
            </w:r>
            <w:r>
              <w:rPr>
                <w:rFonts w:asciiTheme="minorHAnsi" w:hAnsiTheme="minorHAnsi" w:cstheme="minorHAnsi"/>
              </w:rPr>
              <w:t xml:space="preserve"> </w:t>
            </w:r>
            <w:r w:rsidRPr="0069779F">
              <w:rPr>
                <w:rFonts w:asciiTheme="minorHAnsi" w:hAnsiTheme="minorHAnsi" w:cstheme="minorHAnsi"/>
              </w:rPr>
              <w:t>- Αναστολή χρηματοδότησης Κομμάτων και συνασπισμών Κομμάτων σε περιπτώσεις καταδίκης του επικεφαλής και χρόνος εκκίνησης της αναστολής</w:t>
            </w:r>
            <w:r>
              <w:rPr>
                <w:rFonts w:asciiTheme="minorHAnsi" w:hAnsiTheme="minorHAnsi" w:cstheme="minorHAnsi"/>
              </w:rPr>
              <w:t xml:space="preserve"> </w:t>
            </w:r>
            <w:r w:rsidRPr="0069779F">
              <w:rPr>
                <w:rFonts w:asciiTheme="minorHAnsi" w:hAnsiTheme="minorHAnsi" w:cstheme="minorHAnsi"/>
              </w:rPr>
              <w:t>- Τροποποίηση υποπερ. ββ) περ. β) παρ. 1 άρθρου 1, άρθρου 2 και παρ. 1 άρθρου 6 του π.δ. 15/2022</w:t>
            </w:r>
            <w:r w:rsidR="00CA7A10">
              <w:rPr>
                <w:rFonts w:asciiTheme="minorHAnsi" w:hAnsiTheme="minorHAnsi" w:cstheme="minorHAnsi"/>
              </w:rPr>
              <w:t>.</w:t>
            </w:r>
          </w:p>
        </w:tc>
      </w:tr>
      <w:tr w:rsidR="009B164A" w:rsidRPr="00F727DA" w14:paraId="4BFF5419" w14:textId="77777777" w:rsidTr="00B46C57">
        <w:tblPrEx>
          <w:shd w:val="clear" w:color="auto" w:fill="FFFFFF"/>
        </w:tblPrEx>
        <w:trPr>
          <w:gridAfter w:val="1"/>
          <w:wAfter w:w="34" w:type="dxa"/>
        </w:trPr>
        <w:tc>
          <w:tcPr>
            <w:tcW w:w="575" w:type="dxa"/>
            <w:gridSpan w:val="2"/>
            <w:shd w:val="clear" w:color="auto" w:fill="DBE5F1" w:themeFill="accent1" w:themeFillTint="33"/>
          </w:tcPr>
          <w:p w14:paraId="06877B03" w14:textId="345F1255" w:rsidR="009B164A" w:rsidRPr="00D43DEC" w:rsidRDefault="009B164A" w:rsidP="00CD7DCB">
            <w:pPr>
              <w:jc w:val="both"/>
              <w:rPr>
                <w:rFonts w:ascii="Calibri" w:hAnsi="Calibri" w:cs="Tahoma"/>
                <w:b/>
              </w:rPr>
            </w:pPr>
            <w:r>
              <w:rPr>
                <w:rFonts w:asciiTheme="minorHAnsi" w:hAnsiTheme="minorHAnsi" w:cstheme="minorHAnsi"/>
                <w:b/>
                <w:sz w:val="28"/>
                <w:szCs w:val="28"/>
                <w:lang w:val="en-US"/>
              </w:rPr>
              <w:t>62</w:t>
            </w:r>
            <w:r w:rsidRPr="00D43DEC">
              <w:rPr>
                <w:rFonts w:asciiTheme="minorHAnsi" w:hAnsiTheme="minorHAnsi" w:cstheme="minorHAnsi"/>
                <w:b/>
                <w:sz w:val="28"/>
                <w:szCs w:val="28"/>
              </w:rPr>
              <w:t>.</w:t>
            </w:r>
          </w:p>
        </w:tc>
        <w:tc>
          <w:tcPr>
            <w:tcW w:w="9172" w:type="dxa"/>
            <w:gridSpan w:val="4"/>
            <w:shd w:val="clear" w:color="auto" w:fill="DBE5F1" w:themeFill="accent1" w:themeFillTint="33"/>
          </w:tcPr>
          <w:p w14:paraId="1686CF93" w14:textId="77777777" w:rsidR="009B164A" w:rsidRDefault="009B164A" w:rsidP="00CD7DCB">
            <w:pPr>
              <w:jc w:val="both"/>
              <w:rPr>
                <w:rFonts w:asciiTheme="minorHAnsi" w:hAnsiTheme="minorHAnsi" w:cstheme="minorHAnsi"/>
                <w:b/>
                <w:sz w:val="28"/>
                <w:szCs w:val="28"/>
              </w:rPr>
            </w:pPr>
            <w:r w:rsidRPr="00D43DEC">
              <w:rPr>
                <w:rFonts w:asciiTheme="minorHAnsi" w:hAnsiTheme="minorHAnsi" w:cstheme="minorHAnsi"/>
                <w:b/>
                <w:sz w:val="28"/>
                <w:szCs w:val="28"/>
                <w:u w:val="single"/>
              </w:rPr>
              <w:t>ΔΙΑΤΑΞΗ ΝΟΜΟΥ</w:t>
            </w:r>
            <w:r w:rsidRPr="00D43DEC">
              <w:rPr>
                <w:rFonts w:asciiTheme="minorHAnsi" w:hAnsiTheme="minorHAnsi" w:cstheme="minorHAnsi"/>
                <w:b/>
                <w:sz w:val="28"/>
                <w:szCs w:val="28"/>
              </w:rPr>
              <w:t xml:space="preserve">: </w:t>
            </w:r>
          </w:p>
          <w:p w14:paraId="660C63BC" w14:textId="77777777" w:rsidR="00616BF4" w:rsidRPr="00616BF4" w:rsidRDefault="00616BF4" w:rsidP="00616BF4">
            <w:pPr>
              <w:jc w:val="center"/>
              <w:rPr>
                <w:rFonts w:asciiTheme="minorHAnsi" w:hAnsiTheme="minorHAnsi" w:cstheme="minorHAnsi"/>
                <w:b/>
              </w:rPr>
            </w:pPr>
            <w:r w:rsidRPr="00616BF4">
              <w:rPr>
                <w:rFonts w:asciiTheme="minorHAnsi" w:hAnsiTheme="minorHAnsi" w:cstheme="minorHAnsi"/>
                <w:b/>
              </w:rPr>
              <w:t>ΜΕΡΟΣ Θ΄</w:t>
            </w:r>
          </w:p>
          <w:p w14:paraId="04ED4BF1" w14:textId="045B181D" w:rsidR="00616BF4" w:rsidRDefault="00616BF4" w:rsidP="00616BF4">
            <w:pPr>
              <w:jc w:val="center"/>
              <w:rPr>
                <w:rFonts w:asciiTheme="minorHAnsi" w:hAnsiTheme="minorHAnsi" w:cstheme="minorHAnsi"/>
                <w:b/>
              </w:rPr>
            </w:pPr>
            <w:r w:rsidRPr="00616BF4">
              <w:rPr>
                <w:rFonts w:asciiTheme="minorHAnsi" w:hAnsiTheme="minorHAnsi" w:cstheme="minorHAnsi"/>
                <w:b/>
              </w:rPr>
              <w:t>ΛΟΙΠΕΣ ΔΙΑΤΑΞΕΙΣ</w:t>
            </w:r>
          </w:p>
          <w:p w14:paraId="68529F35" w14:textId="43EFBD9F" w:rsidR="009B164A" w:rsidRPr="00E87A09" w:rsidRDefault="009B164A" w:rsidP="001964C3">
            <w:pPr>
              <w:numPr>
                <w:ilvl w:val="0"/>
                <w:numId w:val="7"/>
              </w:numPr>
              <w:ind w:left="283" w:hanging="357"/>
              <w:contextualSpacing/>
              <w:jc w:val="both"/>
              <w:rPr>
                <w:rFonts w:asciiTheme="minorHAnsi" w:hAnsiTheme="minorHAnsi" w:cstheme="minorHAnsi"/>
              </w:rPr>
            </w:pPr>
            <w:r>
              <w:rPr>
                <w:rFonts w:asciiTheme="minorHAnsi" w:hAnsiTheme="minorHAnsi" w:cstheme="minorHAnsi"/>
                <w:b/>
              </w:rPr>
              <w:t>Άρθρο</w:t>
            </w:r>
            <w:r w:rsidRPr="007878EC">
              <w:rPr>
                <w:rFonts w:asciiTheme="minorHAnsi" w:hAnsiTheme="minorHAnsi" w:cstheme="minorHAnsi"/>
                <w:b/>
              </w:rPr>
              <w:t xml:space="preserve"> </w:t>
            </w:r>
            <w:r w:rsidR="00E87A09">
              <w:rPr>
                <w:rFonts w:asciiTheme="minorHAnsi" w:hAnsiTheme="minorHAnsi" w:cstheme="minorHAnsi"/>
                <w:b/>
              </w:rPr>
              <w:t>111</w:t>
            </w:r>
          </w:p>
          <w:p w14:paraId="2E03346F" w14:textId="1DE99084" w:rsidR="009B164A" w:rsidRPr="009B164A" w:rsidRDefault="00E87A09" w:rsidP="004A061C">
            <w:pPr>
              <w:ind w:left="284"/>
              <w:contextualSpacing/>
              <w:jc w:val="both"/>
              <w:rPr>
                <w:rFonts w:asciiTheme="minorHAnsi" w:hAnsiTheme="minorHAnsi" w:cstheme="minorHAnsi"/>
              </w:rPr>
            </w:pPr>
            <w:r w:rsidRPr="00E87A09">
              <w:rPr>
                <w:rFonts w:asciiTheme="minorHAnsi" w:hAnsiTheme="minorHAnsi" w:cstheme="minorHAnsi"/>
              </w:rPr>
              <w:t>Μετάταξη υπαλλήλων εντός του ίδιου Ο.Τ.Α. μετά από την πάροδο πενταετίας από τον διορισμό σε ανταποδοτικές υπηρεσίες - Τροποποίηση άρθρου 74 ν. 4674/2020</w:t>
            </w:r>
          </w:p>
        </w:tc>
      </w:tr>
      <w:tr w:rsidR="009B164A" w:rsidRPr="00D43DEC" w14:paraId="7CEA7BC6" w14:textId="77777777" w:rsidTr="00B46C57">
        <w:tblPrEx>
          <w:shd w:val="clear" w:color="auto" w:fill="FFFFFF"/>
        </w:tblPrEx>
        <w:trPr>
          <w:gridAfter w:val="1"/>
          <w:wAfter w:w="34" w:type="dxa"/>
        </w:trPr>
        <w:tc>
          <w:tcPr>
            <w:tcW w:w="575" w:type="dxa"/>
            <w:gridSpan w:val="2"/>
            <w:shd w:val="clear" w:color="auto" w:fill="DBE5F1" w:themeFill="accent1" w:themeFillTint="33"/>
          </w:tcPr>
          <w:p w14:paraId="1D4A31C1" w14:textId="77777777" w:rsidR="009B164A" w:rsidRPr="00D43DEC" w:rsidRDefault="009B164A" w:rsidP="00CD7DCB">
            <w:pPr>
              <w:jc w:val="both"/>
              <w:rPr>
                <w:rFonts w:asciiTheme="minorHAnsi" w:hAnsiTheme="minorHAnsi" w:cstheme="minorHAnsi"/>
                <w:b/>
              </w:rPr>
            </w:pPr>
          </w:p>
        </w:tc>
        <w:tc>
          <w:tcPr>
            <w:tcW w:w="9172" w:type="dxa"/>
            <w:gridSpan w:val="4"/>
            <w:shd w:val="clear" w:color="auto" w:fill="DBE5F1" w:themeFill="accent1" w:themeFillTint="33"/>
          </w:tcPr>
          <w:p w14:paraId="42637774" w14:textId="7EC9E95B" w:rsidR="009B164A" w:rsidRDefault="009B164A" w:rsidP="00CD7DCB">
            <w:pPr>
              <w:contextualSpacing/>
              <w:jc w:val="both"/>
              <w:rPr>
                <w:rFonts w:asciiTheme="minorHAnsi" w:hAnsiTheme="minorHAnsi" w:cstheme="minorHAnsi"/>
              </w:rPr>
            </w:pPr>
            <w:r>
              <w:rPr>
                <w:rFonts w:asciiTheme="minorHAnsi" w:hAnsiTheme="minorHAnsi" w:cstheme="minorHAnsi"/>
              </w:rPr>
              <w:t>του ν</w:t>
            </w:r>
            <w:r w:rsidRPr="00487FB9">
              <w:rPr>
                <w:rFonts w:asciiTheme="minorHAnsi" w:hAnsiTheme="minorHAnsi" w:cstheme="minorHAnsi"/>
              </w:rPr>
              <w:t xml:space="preserve">. </w:t>
            </w:r>
            <w:r w:rsidR="004D15C5" w:rsidRPr="00277408">
              <w:rPr>
                <w:rFonts w:asciiTheme="minorHAnsi" w:hAnsiTheme="minorHAnsi" w:cstheme="minorHAnsi"/>
                <w:b/>
              </w:rPr>
              <w:t>5179/2025</w:t>
            </w:r>
            <w:r w:rsidR="004D15C5" w:rsidRPr="004D15C5">
              <w:rPr>
                <w:rFonts w:asciiTheme="minorHAnsi" w:hAnsiTheme="minorHAnsi" w:cstheme="minorHAnsi"/>
              </w:rPr>
              <w:t xml:space="preserve"> </w:t>
            </w:r>
            <w:r>
              <w:rPr>
                <w:rFonts w:asciiTheme="minorHAnsi" w:hAnsiTheme="minorHAnsi" w:cstheme="minorHAnsi"/>
              </w:rPr>
              <w:t>(</w:t>
            </w:r>
            <w:r w:rsidR="004D15C5">
              <w:rPr>
                <w:rFonts w:asciiTheme="minorHAnsi" w:hAnsiTheme="minorHAnsi" w:cstheme="minorHAnsi"/>
              </w:rPr>
              <w:t>ΦΕΚ</w:t>
            </w:r>
            <w:r w:rsidR="004D15C5" w:rsidRPr="004D15C5">
              <w:rPr>
                <w:rFonts w:asciiTheme="minorHAnsi" w:hAnsiTheme="minorHAnsi" w:cstheme="minorHAnsi"/>
              </w:rPr>
              <w:t xml:space="preserve"> </w:t>
            </w:r>
            <w:hyperlink r:id="rId182" w:history="1">
              <w:r w:rsidR="004D15C5" w:rsidRPr="00DD63AC">
                <w:rPr>
                  <w:rStyle w:val="-"/>
                  <w:rFonts w:asciiTheme="minorHAnsi" w:hAnsiTheme="minorHAnsi" w:cstheme="minorHAnsi"/>
                  <w:u w:val="none"/>
                </w:rPr>
                <w:t>Τεύχος A’ 26/20.02.2025</w:t>
              </w:r>
            </w:hyperlink>
            <w:r w:rsidRPr="00D43DEC">
              <w:rPr>
                <w:rFonts w:asciiTheme="minorHAnsi" w:hAnsiTheme="minorHAnsi" w:cstheme="minorHAnsi"/>
              </w:rPr>
              <w:t>)».</w:t>
            </w:r>
          </w:p>
        </w:tc>
      </w:tr>
      <w:tr w:rsidR="009B164A" w:rsidRPr="00D43DEC" w14:paraId="1BB07339" w14:textId="77777777" w:rsidTr="00B46C57">
        <w:tblPrEx>
          <w:shd w:val="clear" w:color="auto" w:fill="FFFFFF"/>
        </w:tblPrEx>
        <w:trPr>
          <w:gridAfter w:val="1"/>
          <w:wAfter w:w="34" w:type="dxa"/>
        </w:trPr>
        <w:tc>
          <w:tcPr>
            <w:tcW w:w="575" w:type="dxa"/>
            <w:gridSpan w:val="2"/>
            <w:shd w:val="clear" w:color="auto" w:fill="DBE5F1" w:themeFill="accent1" w:themeFillTint="33"/>
          </w:tcPr>
          <w:p w14:paraId="4A9B4494" w14:textId="77777777" w:rsidR="009B164A" w:rsidRPr="00D43DEC" w:rsidRDefault="009B164A" w:rsidP="00CD7DCB">
            <w:pPr>
              <w:jc w:val="both"/>
              <w:rPr>
                <w:rFonts w:ascii="Calibri" w:hAnsi="Calibri" w:cs="Tahoma"/>
                <w:b/>
              </w:rPr>
            </w:pPr>
          </w:p>
        </w:tc>
        <w:tc>
          <w:tcPr>
            <w:tcW w:w="9172" w:type="dxa"/>
            <w:gridSpan w:val="4"/>
            <w:shd w:val="clear" w:color="auto" w:fill="DBE5F1" w:themeFill="accent1" w:themeFillTint="33"/>
          </w:tcPr>
          <w:p w14:paraId="41A2C01A" w14:textId="77777777" w:rsidR="009B164A" w:rsidRPr="00D43DEC" w:rsidRDefault="009B164A" w:rsidP="00CD7DCB">
            <w:pPr>
              <w:jc w:val="both"/>
              <w:rPr>
                <w:rFonts w:ascii="Calibri" w:hAnsi="Calibri" w:cs="Tahoma"/>
                <w:b/>
                <w:sz w:val="28"/>
                <w:szCs w:val="28"/>
                <w:u w:val="single"/>
              </w:rPr>
            </w:pPr>
            <w:r w:rsidRPr="00D43DEC">
              <w:rPr>
                <w:rFonts w:ascii="Calibri" w:hAnsi="Calibri" w:cs="Tahoma"/>
                <w:b/>
                <w:sz w:val="28"/>
                <w:szCs w:val="28"/>
                <w:u w:val="single"/>
              </w:rPr>
              <w:t>ΤΙΤΛΟΣ ΝΟΜΟΥ</w:t>
            </w:r>
            <w:r w:rsidRPr="00D43DEC">
              <w:rPr>
                <w:rFonts w:ascii="Calibri" w:hAnsi="Calibri" w:cs="Tahoma"/>
                <w:b/>
                <w:sz w:val="28"/>
                <w:szCs w:val="28"/>
              </w:rPr>
              <w:t>:</w:t>
            </w:r>
          </w:p>
        </w:tc>
      </w:tr>
      <w:tr w:rsidR="009B164A" w:rsidRPr="00D43DEC" w14:paraId="063D4F62" w14:textId="77777777" w:rsidTr="00B46C57">
        <w:tblPrEx>
          <w:shd w:val="clear" w:color="auto" w:fill="FFFFFF"/>
        </w:tblPrEx>
        <w:trPr>
          <w:gridAfter w:val="1"/>
          <w:wAfter w:w="34" w:type="dxa"/>
        </w:trPr>
        <w:tc>
          <w:tcPr>
            <w:tcW w:w="575" w:type="dxa"/>
            <w:gridSpan w:val="2"/>
            <w:shd w:val="clear" w:color="auto" w:fill="DBE5F1" w:themeFill="accent1" w:themeFillTint="33"/>
          </w:tcPr>
          <w:p w14:paraId="5B411A03" w14:textId="77777777" w:rsidR="009B164A" w:rsidRPr="00D43DEC" w:rsidRDefault="009B164A" w:rsidP="00CD7DCB">
            <w:pPr>
              <w:jc w:val="both"/>
              <w:rPr>
                <w:rFonts w:ascii="Calibri" w:hAnsi="Calibri" w:cs="Tahoma"/>
                <w:b/>
              </w:rPr>
            </w:pPr>
          </w:p>
        </w:tc>
        <w:tc>
          <w:tcPr>
            <w:tcW w:w="9172" w:type="dxa"/>
            <w:gridSpan w:val="4"/>
            <w:shd w:val="clear" w:color="auto" w:fill="DBE5F1" w:themeFill="accent1" w:themeFillTint="33"/>
          </w:tcPr>
          <w:p w14:paraId="6B8FC9CB" w14:textId="4B70084A" w:rsidR="009B164A" w:rsidRPr="00D43DEC" w:rsidRDefault="009B164A" w:rsidP="00CD7DCB">
            <w:pPr>
              <w:suppressAutoHyphens w:val="0"/>
              <w:autoSpaceDE w:val="0"/>
              <w:autoSpaceDN w:val="0"/>
              <w:adjustRightInd w:val="0"/>
              <w:jc w:val="both"/>
              <w:rPr>
                <w:rFonts w:asciiTheme="minorHAnsi" w:hAnsiTheme="minorHAnsi" w:cstheme="minorHAnsi"/>
                <w:i/>
              </w:rPr>
            </w:pPr>
            <w:r w:rsidRPr="00D43DEC">
              <w:rPr>
                <w:rFonts w:asciiTheme="minorHAnsi" w:hAnsiTheme="minorHAnsi" w:cstheme="minorHAnsi"/>
                <w:i/>
              </w:rPr>
              <w:t>«</w:t>
            </w:r>
            <w:r w:rsidR="00DB654C" w:rsidRPr="00DB654C">
              <w:rPr>
                <w:rFonts w:asciiTheme="minorHAnsi" w:hAnsiTheme="minorHAnsi" w:cstheme="minorHAnsi"/>
                <w:i/>
              </w:rPr>
              <w:t>Αναδιοργάνωση του νομικού προσώπου δημοσίου δικαίου με την επωνυμία «Εθνική Πινακοθήκη-Μουσείου Αλεξάνδρου Σούτσου» και του νομικού προσώπου ιδιωτικού δικαίου με την επωνυμία «Μητροπολιτικός Οργανισμός Μουσείων Εικαστικών Τεχνών Θεσσαλονίκης», ενίσχυση των δράσεων του Οργανισμού Μεγάρου Μουσικής Θεσσαλονίκης και του Φεστιβάλ Κινηματογράφου Θεσσαλονίκης, μετονομασία του Προπαρασκευαστικού και Επαγγελματικού Σχολείου Καλών Τεχνών Πανόρμου Τήνου σε Ανώτερη Σχολή Καλών Τεχνών Μαρμαροτεχνίας Πανόρμου Τήνου και αναμόρφωση του πλαισίου λειτουργίας της, ρυθμίσεις για το πρόγραμμα στήριξης οπτικοακουστικών έργων στην Ελλάδα και λοιπές διατάξεις.</w:t>
            </w:r>
            <w:r w:rsidRPr="00D43DEC">
              <w:rPr>
                <w:rFonts w:asciiTheme="minorHAnsi" w:hAnsiTheme="minorHAnsi" w:cstheme="minorHAnsi"/>
                <w:i/>
              </w:rPr>
              <w:t>»</w:t>
            </w:r>
          </w:p>
        </w:tc>
      </w:tr>
      <w:tr w:rsidR="009B164A" w:rsidRPr="00D43DEC" w14:paraId="1AA1578D" w14:textId="77777777" w:rsidTr="00B46C57">
        <w:tblPrEx>
          <w:shd w:val="clear" w:color="auto" w:fill="FFFFFF"/>
        </w:tblPrEx>
        <w:trPr>
          <w:gridAfter w:val="1"/>
          <w:wAfter w:w="34" w:type="dxa"/>
        </w:trPr>
        <w:tc>
          <w:tcPr>
            <w:tcW w:w="575" w:type="dxa"/>
            <w:gridSpan w:val="2"/>
            <w:shd w:val="clear" w:color="auto" w:fill="DBE5F1" w:themeFill="accent1" w:themeFillTint="33"/>
          </w:tcPr>
          <w:p w14:paraId="791B25F5" w14:textId="77777777" w:rsidR="009B164A" w:rsidRPr="00D43DEC" w:rsidRDefault="009B164A" w:rsidP="00CD7DCB">
            <w:pPr>
              <w:jc w:val="both"/>
              <w:rPr>
                <w:rFonts w:ascii="Calibri" w:hAnsi="Calibri" w:cs="Tahoma"/>
                <w:b/>
              </w:rPr>
            </w:pPr>
          </w:p>
        </w:tc>
        <w:tc>
          <w:tcPr>
            <w:tcW w:w="9172" w:type="dxa"/>
            <w:gridSpan w:val="4"/>
            <w:shd w:val="clear" w:color="auto" w:fill="DBE5F1" w:themeFill="accent1" w:themeFillTint="33"/>
          </w:tcPr>
          <w:p w14:paraId="218C3386" w14:textId="77777777" w:rsidR="009B164A" w:rsidRPr="00D43DEC" w:rsidRDefault="009B164A" w:rsidP="00CD7DCB">
            <w:pPr>
              <w:jc w:val="both"/>
              <w:rPr>
                <w:rFonts w:ascii="Calibri" w:hAnsi="Calibri" w:cs="Tahoma"/>
                <w:b/>
                <w:sz w:val="28"/>
                <w:szCs w:val="28"/>
                <w:u w:val="single"/>
              </w:rPr>
            </w:pPr>
            <w:r w:rsidRPr="00D43DEC">
              <w:rPr>
                <w:rFonts w:ascii="Calibri" w:hAnsi="Calibri" w:cs="Tahoma"/>
                <w:b/>
                <w:sz w:val="28"/>
                <w:szCs w:val="28"/>
                <w:u w:val="single"/>
              </w:rPr>
              <w:t>ΑΡΙΘΜΟΣ ΤΡΟΠΟΛΟΓΙΑΣ</w:t>
            </w:r>
            <w:r w:rsidRPr="00D43DEC">
              <w:rPr>
                <w:rFonts w:ascii="Calibri" w:hAnsi="Calibri" w:cs="Tahoma"/>
                <w:b/>
                <w:sz w:val="28"/>
                <w:szCs w:val="28"/>
              </w:rPr>
              <w:t>:</w:t>
            </w:r>
          </w:p>
        </w:tc>
      </w:tr>
      <w:tr w:rsidR="009B164A" w:rsidRPr="008C6D51" w14:paraId="70861E17" w14:textId="77777777" w:rsidTr="00B46C57">
        <w:tblPrEx>
          <w:shd w:val="clear" w:color="auto" w:fill="FFFFFF"/>
        </w:tblPrEx>
        <w:trPr>
          <w:gridAfter w:val="1"/>
          <w:wAfter w:w="34" w:type="dxa"/>
        </w:trPr>
        <w:tc>
          <w:tcPr>
            <w:tcW w:w="575" w:type="dxa"/>
            <w:gridSpan w:val="2"/>
            <w:shd w:val="clear" w:color="auto" w:fill="DBE5F1" w:themeFill="accent1" w:themeFillTint="33"/>
          </w:tcPr>
          <w:p w14:paraId="3AA874B8" w14:textId="77777777" w:rsidR="009B164A" w:rsidRPr="00D43DEC" w:rsidRDefault="009B164A" w:rsidP="00CD7DCB">
            <w:pPr>
              <w:jc w:val="both"/>
              <w:rPr>
                <w:rFonts w:ascii="Calibri" w:hAnsi="Calibri" w:cs="Tahoma"/>
                <w:b/>
              </w:rPr>
            </w:pPr>
          </w:p>
        </w:tc>
        <w:tc>
          <w:tcPr>
            <w:tcW w:w="9172" w:type="dxa"/>
            <w:gridSpan w:val="4"/>
            <w:shd w:val="clear" w:color="auto" w:fill="DBE5F1" w:themeFill="accent1" w:themeFillTint="33"/>
          </w:tcPr>
          <w:p w14:paraId="6B928F08" w14:textId="5C8FB463" w:rsidR="009B164A" w:rsidRPr="00CF5455" w:rsidRDefault="0044170D" w:rsidP="00CD7DCB">
            <w:pPr>
              <w:suppressAutoHyphens w:val="0"/>
              <w:rPr>
                <w:rFonts w:asciiTheme="minorHAnsi" w:hAnsiTheme="minorHAnsi" w:cstheme="minorHAnsi"/>
              </w:rPr>
            </w:pPr>
            <w:hyperlink r:id="rId183" w:history="1">
              <w:r w:rsidRPr="00CF5455">
                <w:rPr>
                  <w:rStyle w:val="-"/>
                  <w:rFonts w:asciiTheme="minorHAnsi" w:hAnsiTheme="minorHAnsi" w:cstheme="minorHAnsi"/>
                  <w:u w:val="none"/>
                </w:rPr>
                <w:t>320/9 17.2.2025</w:t>
              </w:r>
            </w:hyperlink>
          </w:p>
        </w:tc>
      </w:tr>
      <w:tr w:rsidR="009B164A" w:rsidRPr="00CB3A71" w14:paraId="528D0FD2" w14:textId="77777777" w:rsidTr="00B46C57">
        <w:tblPrEx>
          <w:shd w:val="clear" w:color="auto" w:fill="FFFFFF"/>
        </w:tblPrEx>
        <w:trPr>
          <w:gridAfter w:val="1"/>
          <w:wAfter w:w="34" w:type="dxa"/>
        </w:trPr>
        <w:tc>
          <w:tcPr>
            <w:tcW w:w="575" w:type="dxa"/>
            <w:gridSpan w:val="2"/>
            <w:shd w:val="clear" w:color="auto" w:fill="DBE5F1" w:themeFill="accent1" w:themeFillTint="33"/>
          </w:tcPr>
          <w:p w14:paraId="643D3FAE" w14:textId="77777777" w:rsidR="009B164A" w:rsidRPr="00D43DEC" w:rsidRDefault="009B164A" w:rsidP="00CD7DCB">
            <w:pPr>
              <w:jc w:val="both"/>
              <w:rPr>
                <w:rFonts w:ascii="Calibri" w:hAnsi="Calibri" w:cs="Tahoma"/>
                <w:b/>
              </w:rPr>
            </w:pPr>
          </w:p>
        </w:tc>
        <w:tc>
          <w:tcPr>
            <w:tcW w:w="9172" w:type="dxa"/>
            <w:gridSpan w:val="4"/>
            <w:shd w:val="clear" w:color="auto" w:fill="DBE5F1" w:themeFill="accent1" w:themeFillTint="33"/>
          </w:tcPr>
          <w:p w14:paraId="1CC0E2A2" w14:textId="77777777" w:rsidR="009B164A" w:rsidRPr="00D43DEC" w:rsidRDefault="009B164A" w:rsidP="00CD7DCB">
            <w:pPr>
              <w:jc w:val="both"/>
              <w:rPr>
                <w:rFonts w:ascii="Calibri" w:hAnsi="Calibri" w:cs="Tahoma"/>
                <w:b/>
                <w:sz w:val="28"/>
                <w:szCs w:val="28"/>
              </w:rPr>
            </w:pPr>
            <w:r w:rsidRPr="00D43DEC">
              <w:rPr>
                <w:rFonts w:ascii="Calibri" w:hAnsi="Calibri" w:cs="Tahoma"/>
                <w:b/>
                <w:sz w:val="28"/>
                <w:szCs w:val="28"/>
                <w:u w:val="single"/>
              </w:rPr>
              <w:t>ΠΕΡΙΓΡΑΦΗ</w:t>
            </w:r>
            <w:r w:rsidRPr="00D43DEC">
              <w:rPr>
                <w:rFonts w:ascii="Calibri" w:hAnsi="Calibri" w:cs="Tahoma"/>
                <w:b/>
                <w:sz w:val="28"/>
                <w:szCs w:val="28"/>
              </w:rPr>
              <w:t>:</w:t>
            </w:r>
          </w:p>
          <w:p w14:paraId="62806203" w14:textId="6949D1AD" w:rsidR="0044170D" w:rsidRDefault="0044170D" w:rsidP="001964C3">
            <w:pPr>
              <w:pStyle w:val="ae"/>
              <w:numPr>
                <w:ilvl w:val="0"/>
                <w:numId w:val="24"/>
              </w:numPr>
              <w:ind w:left="357" w:hanging="357"/>
              <w:jc w:val="both"/>
              <w:rPr>
                <w:rFonts w:ascii="Calibri" w:hAnsi="Calibri" w:cs="Tahoma"/>
              </w:rPr>
            </w:pPr>
            <w:r w:rsidRPr="0044170D">
              <w:rPr>
                <w:rFonts w:ascii="Calibri" w:hAnsi="Calibri" w:cs="Tahoma"/>
              </w:rPr>
              <w:t xml:space="preserve">Παράταση παραμονής έμμισθων υπεράριθμων ειδικευόμενων ιατρών - Τροποποίηση περ. γ’ παρ. 1 άρθρου 10 του ν. 1609/1986 </w:t>
            </w:r>
          </w:p>
          <w:p w14:paraId="15FD5244" w14:textId="77777777" w:rsidR="0044170D" w:rsidRDefault="0044170D" w:rsidP="001964C3">
            <w:pPr>
              <w:pStyle w:val="ae"/>
              <w:numPr>
                <w:ilvl w:val="0"/>
                <w:numId w:val="24"/>
              </w:numPr>
              <w:ind w:left="357" w:hanging="357"/>
              <w:jc w:val="both"/>
              <w:rPr>
                <w:rFonts w:ascii="Calibri" w:hAnsi="Calibri" w:cs="Tahoma"/>
              </w:rPr>
            </w:pPr>
            <w:r w:rsidRPr="0044170D">
              <w:rPr>
                <w:rFonts w:ascii="Calibri" w:hAnsi="Calibri" w:cs="Tahoma"/>
              </w:rPr>
              <w:t>Μετάταξη υπαλλήλων εντός του ίδιου Ο.Τ.Α. μετά από την πάροδο πενταετίας από τον διορισμό σε ανταποδοτικές υπηρεσίες - Τροποποίηση άρθρου 74 ν. 4674/2020</w:t>
            </w:r>
          </w:p>
          <w:p w14:paraId="6D8CEDD6" w14:textId="29073EB4" w:rsidR="009B164A" w:rsidRPr="0044170D" w:rsidRDefault="0044170D" w:rsidP="001964C3">
            <w:pPr>
              <w:pStyle w:val="ae"/>
              <w:numPr>
                <w:ilvl w:val="0"/>
                <w:numId w:val="24"/>
              </w:numPr>
              <w:ind w:left="357" w:hanging="357"/>
              <w:jc w:val="both"/>
              <w:rPr>
                <w:rFonts w:ascii="Calibri" w:hAnsi="Calibri" w:cs="Tahoma"/>
              </w:rPr>
            </w:pPr>
            <w:r w:rsidRPr="0044170D">
              <w:rPr>
                <w:rFonts w:ascii="Calibri" w:hAnsi="Calibri" w:cs="Tahoma"/>
              </w:rPr>
              <w:t>Οικονομικές καταστάσεις και εκθέσεις δραστηριότητας εργοληπτικών επιχειρήσεων</w:t>
            </w:r>
          </w:p>
        </w:tc>
      </w:tr>
      <w:tr w:rsidR="00046CC4" w:rsidRPr="00244661" w14:paraId="02CDD6B9" w14:textId="77777777" w:rsidTr="00150A6C">
        <w:tblPrEx>
          <w:shd w:val="clear" w:color="auto" w:fill="FFFFFF"/>
        </w:tblPrEx>
        <w:trPr>
          <w:gridAfter w:val="1"/>
          <w:wAfter w:w="34" w:type="dxa"/>
        </w:trPr>
        <w:tc>
          <w:tcPr>
            <w:tcW w:w="575" w:type="dxa"/>
            <w:gridSpan w:val="2"/>
            <w:shd w:val="clear" w:color="auto" w:fill="FFFFFF"/>
          </w:tcPr>
          <w:p w14:paraId="7F3CB275" w14:textId="71E8C530" w:rsidR="00046CC4" w:rsidRPr="00D43DEC" w:rsidRDefault="00046CC4" w:rsidP="00150A6C">
            <w:pPr>
              <w:jc w:val="both"/>
              <w:rPr>
                <w:rFonts w:asciiTheme="minorHAnsi" w:hAnsiTheme="minorHAnsi" w:cstheme="minorHAnsi"/>
                <w:b/>
                <w:sz w:val="28"/>
                <w:szCs w:val="28"/>
              </w:rPr>
            </w:pPr>
            <w:r>
              <w:rPr>
                <w:rFonts w:asciiTheme="minorHAnsi" w:hAnsiTheme="minorHAnsi" w:cstheme="minorHAnsi"/>
                <w:b/>
                <w:sz w:val="28"/>
                <w:szCs w:val="28"/>
              </w:rPr>
              <w:t>6</w:t>
            </w:r>
            <w:r>
              <w:rPr>
                <w:rFonts w:asciiTheme="minorHAnsi" w:hAnsiTheme="minorHAnsi" w:cstheme="minorHAnsi"/>
                <w:b/>
                <w:sz w:val="28"/>
                <w:szCs w:val="28"/>
                <w:lang w:val="en-US"/>
              </w:rPr>
              <w:t>3</w:t>
            </w:r>
            <w:r w:rsidRPr="00D43DEC">
              <w:rPr>
                <w:rFonts w:asciiTheme="minorHAnsi" w:hAnsiTheme="minorHAnsi" w:cstheme="minorHAnsi"/>
                <w:b/>
                <w:sz w:val="28"/>
                <w:szCs w:val="28"/>
              </w:rPr>
              <w:t>.</w:t>
            </w:r>
          </w:p>
        </w:tc>
        <w:tc>
          <w:tcPr>
            <w:tcW w:w="9172" w:type="dxa"/>
            <w:gridSpan w:val="4"/>
            <w:shd w:val="clear" w:color="auto" w:fill="FFFFFF"/>
          </w:tcPr>
          <w:p w14:paraId="569739AC" w14:textId="3D478CBC" w:rsidR="00046CC4" w:rsidRDefault="00046CC4" w:rsidP="00150A6C">
            <w:pPr>
              <w:jc w:val="both"/>
              <w:rPr>
                <w:rFonts w:asciiTheme="minorHAnsi" w:hAnsiTheme="minorHAnsi" w:cstheme="minorHAnsi"/>
                <w:b/>
                <w:sz w:val="28"/>
                <w:szCs w:val="28"/>
              </w:rPr>
            </w:pPr>
            <w:r w:rsidRPr="00D43DEC">
              <w:rPr>
                <w:rFonts w:asciiTheme="minorHAnsi" w:hAnsiTheme="minorHAnsi" w:cstheme="minorHAnsi"/>
                <w:b/>
                <w:sz w:val="28"/>
                <w:szCs w:val="28"/>
                <w:u w:val="single"/>
              </w:rPr>
              <w:t>ΔΙΑΤΑΞΗ ΝΟΜΟΥ</w:t>
            </w:r>
            <w:r w:rsidRPr="00D43DEC">
              <w:rPr>
                <w:rFonts w:asciiTheme="minorHAnsi" w:hAnsiTheme="minorHAnsi" w:cstheme="minorHAnsi"/>
                <w:b/>
                <w:sz w:val="28"/>
                <w:szCs w:val="28"/>
              </w:rPr>
              <w:t xml:space="preserve">: </w:t>
            </w:r>
          </w:p>
          <w:p w14:paraId="3A2DF7B1" w14:textId="6325EDD3" w:rsidR="00805555" w:rsidRPr="00805555" w:rsidRDefault="00805555" w:rsidP="00805555">
            <w:pPr>
              <w:jc w:val="center"/>
              <w:rPr>
                <w:rFonts w:asciiTheme="minorHAnsi" w:hAnsiTheme="minorHAnsi" w:cstheme="minorHAnsi"/>
                <w:b/>
              </w:rPr>
            </w:pPr>
            <w:r w:rsidRPr="00805555">
              <w:rPr>
                <w:rFonts w:asciiTheme="minorHAnsi" w:hAnsiTheme="minorHAnsi" w:cstheme="minorHAnsi"/>
                <w:b/>
              </w:rPr>
              <w:t>ΜΕΡΟΣ Γ΄</w:t>
            </w:r>
          </w:p>
          <w:p w14:paraId="7CEECB0E" w14:textId="1084173F" w:rsidR="00805555" w:rsidRPr="00805555" w:rsidRDefault="00805555" w:rsidP="00805555">
            <w:pPr>
              <w:jc w:val="center"/>
              <w:rPr>
                <w:rFonts w:asciiTheme="minorHAnsi" w:hAnsiTheme="minorHAnsi" w:cstheme="minorHAnsi"/>
                <w:b/>
              </w:rPr>
            </w:pPr>
            <w:r w:rsidRPr="00805555">
              <w:rPr>
                <w:rFonts w:asciiTheme="minorHAnsi" w:hAnsiTheme="minorHAnsi" w:cstheme="minorHAnsi"/>
                <w:b/>
              </w:rPr>
              <w:t>ΛΟΙΠΕΣ ΔΙΑΤΑΞΕΙΣ</w:t>
            </w:r>
          </w:p>
          <w:p w14:paraId="20A6C3FF" w14:textId="431B3831" w:rsidR="00046CC4" w:rsidRPr="00DD43C7" w:rsidRDefault="00046CC4" w:rsidP="001964C3">
            <w:pPr>
              <w:pStyle w:val="ae"/>
              <w:numPr>
                <w:ilvl w:val="0"/>
                <w:numId w:val="7"/>
              </w:numPr>
              <w:jc w:val="both"/>
              <w:rPr>
                <w:rFonts w:asciiTheme="minorHAnsi" w:hAnsiTheme="minorHAnsi" w:cstheme="minorHAnsi"/>
              </w:rPr>
            </w:pPr>
            <w:r w:rsidRPr="00DD43C7">
              <w:rPr>
                <w:rFonts w:asciiTheme="minorHAnsi" w:hAnsiTheme="minorHAnsi" w:cstheme="minorHAnsi"/>
                <w:b/>
              </w:rPr>
              <w:t xml:space="preserve">Άρθρο </w:t>
            </w:r>
            <w:r w:rsidR="00D24B31" w:rsidRPr="00DD43C7">
              <w:rPr>
                <w:rFonts w:asciiTheme="minorHAnsi" w:hAnsiTheme="minorHAnsi" w:cstheme="minorHAnsi"/>
                <w:b/>
              </w:rPr>
              <w:t>27</w:t>
            </w:r>
          </w:p>
          <w:p w14:paraId="452653AA" w14:textId="77777777" w:rsidR="00DD43C7" w:rsidRDefault="00DD43C7" w:rsidP="00DD43C7">
            <w:pPr>
              <w:pStyle w:val="ae"/>
              <w:jc w:val="both"/>
              <w:rPr>
                <w:rFonts w:asciiTheme="minorHAnsi" w:hAnsiTheme="minorHAnsi" w:cstheme="minorHAnsi"/>
              </w:rPr>
            </w:pPr>
            <w:r w:rsidRPr="00DD43C7">
              <w:rPr>
                <w:rFonts w:asciiTheme="minorHAnsi" w:hAnsiTheme="minorHAnsi" w:cstheme="minorHAnsi"/>
              </w:rPr>
              <w:t>Παράταση προθεσμιών και συμβάσεων</w:t>
            </w:r>
          </w:p>
          <w:p w14:paraId="7BC8F5B8" w14:textId="586E4AE1" w:rsidR="00DD43C7" w:rsidRPr="00DD43C7" w:rsidRDefault="00DD43C7" w:rsidP="001964C3">
            <w:pPr>
              <w:pStyle w:val="ae"/>
              <w:numPr>
                <w:ilvl w:val="0"/>
                <w:numId w:val="7"/>
              </w:numPr>
              <w:rPr>
                <w:rFonts w:asciiTheme="minorHAnsi" w:hAnsiTheme="minorHAnsi" w:cstheme="minorHAnsi"/>
              </w:rPr>
            </w:pPr>
            <w:r w:rsidRPr="00DD43C7">
              <w:rPr>
                <w:rFonts w:asciiTheme="minorHAnsi" w:hAnsiTheme="minorHAnsi" w:cstheme="minorHAnsi"/>
                <w:b/>
              </w:rPr>
              <w:t>Άρθρο 28</w:t>
            </w:r>
            <w:r w:rsidRPr="00DD43C7">
              <w:rPr>
                <w:rFonts w:asciiTheme="minorHAnsi" w:hAnsiTheme="minorHAnsi" w:cstheme="minorHAnsi"/>
                <w:b/>
              </w:rPr>
              <w:cr/>
            </w:r>
            <w:r w:rsidRPr="00DD43C7">
              <w:rPr>
                <w:rFonts w:asciiTheme="minorHAnsi" w:hAnsiTheme="minorHAnsi" w:cstheme="minorHAnsi"/>
              </w:rPr>
              <w:t>Πρόσληψη Μηχανικών σε δήμους για τις ανάγκες των Υπηρεσιών Δόμησης</w:t>
            </w:r>
            <w:r>
              <w:rPr>
                <w:rFonts w:asciiTheme="minorHAnsi" w:hAnsiTheme="minorHAnsi" w:cstheme="minorHAnsi"/>
              </w:rPr>
              <w:t xml:space="preserve"> </w:t>
            </w:r>
            <w:r w:rsidRPr="00DD43C7">
              <w:rPr>
                <w:rFonts w:asciiTheme="minorHAnsi" w:hAnsiTheme="minorHAnsi" w:cstheme="minorHAnsi"/>
              </w:rPr>
              <w:t>– Προσθήκη</w:t>
            </w:r>
            <w:r>
              <w:t xml:space="preserve"> </w:t>
            </w:r>
            <w:r w:rsidRPr="00DD43C7">
              <w:rPr>
                <w:rFonts w:asciiTheme="minorHAnsi" w:hAnsiTheme="minorHAnsi" w:cstheme="minorHAnsi"/>
              </w:rPr>
              <w:t>παρ. 9 στο άρθρο 97Α του ν. 3852/2010</w:t>
            </w:r>
          </w:p>
          <w:p w14:paraId="64A6C987" w14:textId="49A31358" w:rsidR="00DD43C7" w:rsidRDefault="00DD43C7" w:rsidP="001964C3">
            <w:pPr>
              <w:pStyle w:val="ae"/>
              <w:numPr>
                <w:ilvl w:val="0"/>
                <w:numId w:val="7"/>
              </w:numPr>
              <w:jc w:val="both"/>
              <w:rPr>
                <w:rFonts w:asciiTheme="minorHAnsi" w:hAnsiTheme="minorHAnsi" w:cstheme="minorHAnsi"/>
                <w:b/>
              </w:rPr>
            </w:pPr>
            <w:r w:rsidRPr="00DD43C7">
              <w:rPr>
                <w:rFonts w:asciiTheme="minorHAnsi" w:hAnsiTheme="minorHAnsi" w:cstheme="minorHAnsi"/>
                <w:b/>
              </w:rPr>
              <w:lastRenderedPageBreak/>
              <w:t>Άρθρο 29</w:t>
            </w:r>
          </w:p>
          <w:p w14:paraId="7763FC55" w14:textId="5929AF2F" w:rsidR="00F70715" w:rsidRDefault="00DD43C7" w:rsidP="00DD43C7">
            <w:pPr>
              <w:pStyle w:val="ae"/>
              <w:jc w:val="both"/>
              <w:rPr>
                <w:rFonts w:asciiTheme="minorHAnsi" w:hAnsiTheme="minorHAnsi" w:cstheme="minorHAnsi"/>
              </w:rPr>
            </w:pPr>
            <w:r w:rsidRPr="00DD43C7">
              <w:rPr>
                <w:rFonts w:asciiTheme="minorHAnsi" w:hAnsiTheme="minorHAnsi" w:cstheme="minorHAnsi"/>
              </w:rPr>
              <w:t xml:space="preserve">Κάλυψη δράσεων πυροπροστασίας από τους συνδέσμους δήμων </w:t>
            </w:r>
            <w:r w:rsidR="00F70715">
              <w:rPr>
                <w:rFonts w:asciiTheme="minorHAnsi" w:hAnsiTheme="minorHAnsi" w:cstheme="minorHAnsi"/>
              </w:rPr>
              <w:t>–</w:t>
            </w:r>
            <w:r w:rsidRPr="00DD43C7">
              <w:rPr>
                <w:rFonts w:asciiTheme="minorHAnsi" w:hAnsiTheme="minorHAnsi" w:cstheme="minorHAnsi"/>
              </w:rPr>
              <w:t xml:space="preserve"> </w:t>
            </w:r>
          </w:p>
          <w:p w14:paraId="1029ECB1" w14:textId="6F324A94" w:rsidR="00DD43C7" w:rsidRPr="00DD43C7" w:rsidRDefault="00DD43C7" w:rsidP="00DD43C7">
            <w:pPr>
              <w:pStyle w:val="ae"/>
              <w:jc w:val="both"/>
              <w:rPr>
                <w:rFonts w:asciiTheme="minorHAnsi" w:hAnsiTheme="minorHAnsi" w:cstheme="minorHAnsi"/>
              </w:rPr>
            </w:pPr>
            <w:r w:rsidRPr="00DD43C7">
              <w:rPr>
                <w:rFonts w:asciiTheme="minorHAnsi" w:hAnsiTheme="minorHAnsi" w:cstheme="minorHAnsi"/>
              </w:rPr>
              <w:t>Τροποποίηση άρθρου 25 ν. 4479/2017</w:t>
            </w:r>
          </w:p>
          <w:p w14:paraId="0AF964AC" w14:textId="032B63BA" w:rsidR="00DD43C7" w:rsidRDefault="009C1BF6" w:rsidP="001964C3">
            <w:pPr>
              <w:pStyle w:val="ae"/>
              <w:numPr>
                <w:ilvl w:val="0"/>
                <w:numId w:val="7"/>
              </w:numPr>
              <w:jc w:val="both"/>
              <w:rPr>
                <w:rFonts w:asciiTheme="minorHAnsi" w:hAnsiTheme="minorHAnsi" w:cstheme="minorHAnsi"/>
                <w:b/>
              </w:rPr>
            </w:pPr>
            <w:r w:rsidRPr="009C1BF6">
              <w:rPr>
                <w:rFonts w:asciiTheme="minorHAnsi" w:hAnsiTheme="minorHAnsi" w:cstheme="minorHAnsi"/>
                <w:b/>
              </w:rPr>
              <w:t>Άρθρο 30</w:t>
            </w:r>
          </w:p>
          <w:p w14:paraId="329D846D" w14:textId="119A860D" w:rsidR="009C1BF6" w:rsidRPr="009C1BF6" w:rsidRDefault="009C1BF6" w:rsidP="009C1BF6">
            <w:pPr>
              <w:pStyle w:val="ae"/>
              <w:jc w:val="both"/>
              <w:rPr>
                <w:rFonts w:asciiTheme="minorHAnsi" w:hAnsiTheme="minorHAnsi" w:cstheme="minorHAnsi"/>
              </w:rPr>
            </w:pPr>
            <w:r w:rsidRPr="009C1BF6">
              <w:rPr>
                <w:rFonts w:asciiTheme="minorHAnsi" w:hAnsiTheme="minorHAnsi" w:cstheme="minorHAnsi"/>
              </w:rPr>
              <w:t>Παράταση προθεσμιών υποβολής αίτησης αδειοδότησης κατασκευών κεραιών επίγειας ψηφιακής τηλεοπτικής ευρυεκπομπής</w:t>
            </w:r>
          </w:p>
          <w:p w14:paraId="02734F4A" w14:textId="77777777" w:rsidR="00833D0D" w:rsidRDefault="00CA6414" w:rsidP="001964C3">
            <w:pPr>
              <w:pStyle w:val="ae"/>
              <w:numPr>
                <w:ilvl w:val="0"/>
                <w:numId w:val="7"/>
              </w:numPr>
              <w:jc w:val="both"/>
              <w:rPr>
                <w:rFonts w:asciiTheme="minorHAnsi" w:hAnsiTheme="minorHAnsi" w:cstheme="minorHAnsi"/>
                <w:b/>
              </w:rPr>
            </w:pPr>
            <w:r w:rsidRPr="00CA6414">
              <w:rPr>
                <w:rFonts w:asciiTheme="minorHAnsi" w:hAnsiTheme="minorHAnsi" w:cstheme="minorHAnsi"/>
                <w:b/>
              </w:rPr>
              <w:t>Άρθρο 31</w:t>
            </w:r>
          </w:p>
          <w:p w14:paraId="4D31992B" w14:textId="1BFAE015" w:rsidR="00805555" w:rsidRPr="00833D0D" w:rsidRDefault="00CA6414" w:rsidP="00833D0D">
            <w:pPr>
              <w:pStyle w:val="ae"/>
              <w:jc w:val="both"/>
              <w:rPr>
                <w:rFonts w:asciiTheme="minorHAnsi" w:hAnsiTheme="minorHAnsi" w:cstheme="minorHAnsi"/>
                <w:b/>
              </w:rPr>
            </w:pPr>
            <w:r w:rsidRPr="00CA6414">
              <w:rPr>
                <w:rFonts w:asciiTheme="minorHAnsi" w:hAnsiTheme="minorHAnsi" w:cstheme="minorHAnsi"/>
                <w:b/>
              </w:rPr>
              <w:cr/>
            </w:r>
            <w:r w:rsidRPr="00CA6414">
              <w:rPr>
                <w:rFonts w:asciiTheme="minorHAnsi" w:hAnsiTheme="minorHAnsi" w:cstheme="minorHAnsi"/>
              </w:rPr>
              <w:t>Αναγραφή του Προσωπικού Αριθμού στα Δελτία Ταυτότητας Ελλήνων Πολιτών</w:t>
            </w:r>
          </w:p>
        </w:tc>
      </w:tr>
      <w:tr w:rsidR="00046CC4" w:rsidRPr="00D43DEC" w14:paraId="18102A8D" w14:textId="77777777" w:rsidTr="00150A6C">
        <w:tblPrEx>
          <w:shd w:val="clear" w:color="auto" w:fill="FFFFFF"/>
        </w:tblPrEx>
        <w:trPr>
          <w:gridAfter w:val="1"/>
          <w:wAfter w:w="34" w:type="dxa"/>
        </w:trPr>
        <w:tc>
          <w:tcPr>
            <w:tcW w:w="575" w:type="dxa"/>
            <w:gridSpan w:val="2"/>
            <w:shd w:val="clear" w:color="auto" w:fill="FFFFFF"/>
          </w:tcPr>
          <w:p w14:paraId="2DB3315A" w14:textId="77777777" w:rsidR="00046CC4" w:rsidRPr="00D43DEC" w:rsidRDefault="00046CC4" w:rsidP="00150A6C">
            <w:pPr>
              <w:jc w:val="both"/>
              <w:rPr>
                <w:rFonts w:asciiTheme="minorHAnsi" w:hAnsiTheme="minorHAnsi" w:cstheme="minorHAnsi"/>
                <w:b/>
              </w:rPr>
            </w:pPr>
          </w:p>
        </w:tc>
        <w:tc>
          <w:tcPr>
            <w:tcW w:w="9172" w:type="dxa"/>
            <w:gridSpan w:val="4"/>
            <w:shd w:val="clear" w:color="auto" w:fill="FFFFFF"/>
          </w:tcPr>
          <w:p w14:paraId="4E7921BD" w14:textId="24C1A114" w:rsidR="00046CC4" w:rsidRPr="00D43DEC" w:rsidRDefault="00046CC4" w:rsidP="00150A6C">
            <w:pPr>
              <w:contextualSpacing/>
              <w:jc w:val="both"/>
              <w:rPr>
                <w:rFonts w:asciiTheme="minorHAnsi" w:hAnsiTheme="minorHAnsi" w:cstheme="minorHAnsi"/>
              </w:rPr>
            </w:pPr>
            <w:r>
              <w:rPr>
                <w:rFonts w:asciiTheme="minorHAnsi" w:hAnsiTheme="minorHAnsi" w:cstheme="minorHAnsi"/>
              </w:rPr>
              <w:t xml:space="preserve">του ν. </w:t>
            </w:r>
            <w:hyperlink r:id="rId184" w:history="1"/>
            <w:r w:rsidR="00E5025E" w:rsidRPr="00D15DB9">
              <w:rPr>
                <w:rFonts w:asciiTheme="minorHAnsi" w:hAnsiTheme="minorHAnsi" w:cstheme="minorHAnsi"/>
                <w:b/>
              </w:rPr>
              <w:t>5188/2025</w:t>
            </w:r>
            <w:r w:rsidR="00E5025E" w:rsidRPr="00E5025E">
              <w:rPr>
                <w:rFonts w:asciiTheme="minorHAnsi" w:hAnsiTheme="minorHAnsi" w:cstheme="minorHAnsi"/>
              </w:rPr>
              <w:t xml:space="preserve"> </w:t>
            </w:r>
            <w:r>
              <w:rPr>
                <w:rFonts w:asciiTheme="minorHAnsi" w:hAnsiTheme="minorHAnsi" w:cstheme="minorHAnsi"/>
              </w:rPr>
              <w:t>(</w:t>
            </w:r>
            <w:r w:rsidR="0047022F">
              <w:rPr>
                <w:rFonts w:asciiTheme="minorHAnsi" w:hAnsiTheme="minorHAnsi" w:cstheme="minorHAnsi"/>
              </w:rPr>
              <w:t xml:space="preserve">ΦΕΚ </w:t>
            </w:r>
            <w:hyperlink r:id="rId185" w:history="1">
              <w:r w:rsidR="004F7EB7" w:rsidRPr="00614605">
                <w:rPr>
                  <w:rStyle w:val="-"/>
                  <w:rFonts w:asciiTheme="minorHAnsi" w:hAnsiTheme="minorHAnsi" w:cstheme="minorHAnsi"/>
                  <w:u w:val="none"/>
                </w:rPr>
                <w:t>Τεύχος A’ 49/28.03.2025</w:t>
              </w:r>
            </w:hyperlink>
            <w:r w:rsidRPr="00EB799E">
              <w:rPr>
                <w:rFonts w:asciiTheme="minorHAnsi" w:hAnsiTheme="minorHAnsi" w:cstheme="minorHAnsi"/>
              </w:rPr>
              <w:t>)</w:t>
            </w:r>
            <w:r w:rsidRPr="00D43DEC">
              <w:rPr>
                <w:rFonts w:asciiTheme="minorHAnsi" w:hAnsiTheme="minorHAnsi" w:cstheme="minorHAnsi"/>
              </w:rPr>
              <w:t>.</w:t>
            </w:r>
          </w:p>
        </w:tc>
      </w:tr>
      <w:tr w:rsidR="00046CC4" w:rsidRPr="00D43DEC" w14:paraId="51966DF0" w14:textId="77777777" w:rsidTr="00150A6C">
        <w:tblPrEx>
          <w:shd w:val="clear" w:color="auto" w:fill="FFFFFF"/>
        </w:tblPrEx>
        <w:trPr>
          <w:gridAfter w:val="1"/>
          <w:wAfter w:w="34" w:type="dxa"/>
        </w:trPr>
        <w:tc>
          <w:tcPr>
            <w:tcW w:w="575" w:type="dxa"/>
            <w:gridSpan w:val="2"/>
            <w:shd w:val="clear" w:color="auto" w:fill="FFFFFF"/>
          </w:tcPr>
          <w:p w14:paraId="3F3D235D" w14:textId="77777777" w:rsidR="00046CC4" w:rsidRPr="00D43DEC" w:rsidRDefault="00046CC4" w:rsidP="00150A6C">
            <w:pPr>
              <w:jc w:val="both"/>
              <w:rPr>
                <w:rFonts w:ascii="Calibri" w:hAnsi="Calibri" w:cs="Tahoma"/>
                <w:b/>
              </w:rPr>
            </w:pPr>
          </w:p>
        </w:tc>
        <w:tc>
          <w:tcPr>
            <w:tcW w:w="9172" w:type="dxa"/>
            <w:gridSpan w:val="4"/>
            <w:shd w:val="clear" w:color="auto" w:fill="FFFFFF"/>
          </w:tcPr>
          <w:p w14:paraId="27826CD8" w14:textId="77777777" w:rsidR="00046CC4" w:rsidRPr="00D43DEC" w:rsidRDefault="00046CC4" w:rsidP="00150A6C">
            <w:pPr>
              <w:jc w:val="both"/>
              <w:rPr>
                <w:rFonts w:ascii="Calibri" w:hAnsi="Calibri" w:cs="Tahoma"/>
                <w:b/>
                <w:sz w:val="28"/>
                <w:szCs w:val="28"/>
              </w:rPr>
            </w:pPr>
            <w:r w:rsidRPr="00D43DEC">
              <w:rPr>
                <w:rFonts w:ascii="Calibri" w:hAnsi="Calibri" w:cs="Tahoma"/>
                <w:b/>
                <w:sz w:val="28"/>
                <w:szCs w:val="28"/>
                <w:u w:val="single"/>
              </w:rPr>
              <w:t>ΤΙΤΛΟΣ ΝΟΜΟΥ</w:t>
            </w:r>
            <w:r w:rsidRPr="00D43DEC">
              <w:rPr>
                <w:rFonts w:ascii="Calibri" w:hAnsi="Calibri" w:cs="Tahoma"/>
                <w:b/>
                <w:sz w:val="28"/>
                <w:szCs w:val="28"/>
              </w:rPr>
              <w:t>:</w:t>
            </w:r>
          </w:p>
        </w:tc>
      </w:tr>
      <w:tr w:rsidR="00046CC4" w:rsidRPr="00F76A32" w14:paraId="71C197E8" w14:textId="77777777" w:rsidTr="00150A6C">
        <w:tblPrEx>
          <w:shd w:val="clear" w:color="auto" w:fill="FFFFFF"/>
        </w:tblPrEx>
        <w:trPr>
          <w:gridAfter w:val="1"/>
          <w:wAfter w:w="34" w:type="dxa"/>
        </w:trPr>
        <w:tc>
          <w:tcPr>
            <w:tcW w:w="575" w:type="dxa"/>
            <w:gridSpan w:val="2"/>
            <w:shd w:val="clear" w:color="auto" w:fill="FFFFFF"/>
          </w:tcPr>
          <w:p w14:paraId="1304775E" w14:textId="77777777" w:rsidR="00046CC4" w:rsidRPr="00D43DEC" w:rsidRDefault="00046CC4" w:rsidP="00150A6C">
            <w:pPr>
              <w:jc w:val="both"/>
              <w:rPr>
                <w:rFonts w:ascii="Calibri" w:hAnsi="Calibri" w:cs="Tahoma"/>
                <w:b/>
              </w:rPr>
            </w:pPr>
          </w:p>
        </w:tc>
        <w:tc>
          <w:tcPr>
            <w:tcW w:w="9172" w:type="dxa"/>
            <w:gridSpan w:val="4"/>
            <w:shd w:val="clear" w:color="auto" w:fill="FFFFFF"/>
          </w:tcPr>
          <w:p w14:paraId="2D640932" w14:textId="2B559203" w:rsidR="00046CC4" w:rsidRPr="00F76A32" w:rsidRDefault="00046CC4" w:rsidP="00150A6C">
            <w:pPr>
              <w:suppressAutoHyphens w:val="0"/>
              <w:autoSpaceDE w:val="0"/>
              <w:autoSpaceDN w:val="0"/>
              <w:adjustRightInd w:val="0"/>
              <w:jc w:val="both"/>
              <w:rPr>
                <w:rFonts w:asciiTheme="minorHAnsi" w:hAnsiTheme="minorHAnsi" w:cstheme="minorHAnsi"/>
                <w:i/>
                <w:lang w:eastAsia="el-GR"/>
              </w:rPr>
            </w:pPr>
            <w:r>
              <w:rPr>
                <w:rFonts w:asciiTheme="minorHAnsi" w:hAnsiTheme="minorHAnsi" w:cstheme="minorHAnsi"/>
                <w:i/>
                <w:lang w:eastAsia="el-GR"/>
              </w:rPr>
              <w:t>«</w:t>
            </w:r>
            <w:r w:rsidR="00E5025E" w:rsidRPr="00E5025E">
              <w:rPr>
                <w:rFonts w:asciiTheme="minorHAnsi" w:hAnsiTheme="minorHAnsi" w:cstheme="minorHAnsi"/>
                <w:i/>
                <w:lang w:eastAsia="el-GR"/>
              </w:rPr>
              <w:t>Μέτρα εφαρμογής του Κανονισμού (ΕΕ) 2022/868 (πράξη για τη διακυβέρνηση δεδομένων) -</w:t>
            </w:r>
            <w:r w:rsidR="002F580C">
              <w:rPr>
                <w:rFonts w:asciiTheme="minorHAnsi" w:hAnsiTheme="minorHAnsi" w:cstheme="minorHAnsi"/>
                <w:i/>
                <w:lang w:eastAsia="el-GR"/>
              </w:rPr>
              <w:t xml:space="preserve"> </w:t>
            </w:r>
            <w:r w:rsidR="00E5025E" w:rsidRPr="00E5025E">
              <w:rPr>
                <w:rFonts w:asciiTheme="minorHAnsi" w:hAnsiTheme="minorHAnsi" w:cstheme="minorHAnsi"/>
                <w:i/>
                <w:lang w:eastAsia="el-GR"/>
              </w:rPr>
              <w:t>Ορισμός αρμόδιας αρχής για την εφαρμογή του Κανονισμού (ΕΕ) 2024/903 (Κανονισμός για τη διαλειτουργική Ευρώπη) - Ηλεκτρονική εφαρμογή «mystreet» - Ρυθμίσεις για την προώθηση του ψηφιακού μετασχηματισμού και λοιπές διατάξεις</w:t>
            </w:r>
            <w:r w:rsidRPr="00564334">
              <w:rPr>
                <w:rFonts w:asciiTheme="minorHAnsi" w:hAnsiTheme="minorHAnsi" w:cstheme="minorHAnsi"/>
                <w:i/>
                <w:lang w:eastAsia="el-GR"/>
              </w:rPr>
              <w:t>.</w:t>
            </w:r>
            <w:r>
              <w:rPr>
                <w:rFonts w:asciiTheme="minorHAnsi" w:hAnsiTheme="minorHAnsi" w:cstheme="minorHAnsi"/>
                <w:i/>
                <w:lang w:eastAsia="el-GR"/>
              </w:rPr>
              <w:t>»</w:t>
            </w:r>
          </w:p>
        </w:tc>
      </w:tr>
      <w:tr w:rsidR="00046CC4" w:rsidRPr="00D43DEC" w14:paraId="65318692" w14:textId="77777777" w:rsidTr="00150A6C">
        <w:tblPrEx>
          <w:shd w:val="clear" w:color="auto" w:fill="FFFFFF"/>
        </w:tblPrEx>
        <w:trPr>
          <w:gridAfter w:val="1"/>
          <w:wAfter w:w="34" w:type="dxa"/>
        </w:trPr>
        <w:tc>
          <w:tcPr>
            <w:tcW w:w="575" w:type="dxa"/>
            <w:gridSpan w:val="2"/>
            <w:shd w:val="clear" w:color="auto" w:fill="FFFFFF"/>
          </w:tcPr>
          <w:p w14:paraId="2AED89D5" w14:textId="77777777" w:rsidR="00046CC4" w:rsidRPr="00D43DEC" w:rsidRDefault="00046CC4" w:rsidP="00150A6C">
            <w:pPr>
              <w:jc w:val="both"/>
              <w:rPr>
                <w:rFonts w:ascii="Calibri" w:hAnsi="Calibri" w:cs="Tahoma"/>
                <w:b/>
              </w:rPr>
            </w:pPr>
          </w:p>
        </w:tc>
        <w:tc>
          <w:tcPr>
            <w:tcW w:w="9172" w:type="dxa"/>
            <w:gridSpan w:val="4"/>
            <w:shd w:val="clear" w:color="auto" w:fill="FFFFFF"/>
          </w:tcPr>
          <w:p w14:paraId="75CD6F3E" w14:textId="77777777" w:rsidR="00046CC4" w:rsidRPr="00D43DEC" w:rsidRDefault="00046CC4" w:rsidP="00150A6C">
            <w:pPr>
              <w:jc w:val="both"/>
              <w:rPr>
                <w:rFonts w:ascii="Calibri" w:hAnsi="Calibri" w:cs="Tahoma"/>
                <w:b/>
                <w:sz w:val="28"/>
                <w:szCs w:val="28"/>
              </w:rPr>
            </w:pPr>
            <w:r w:rsidRPr="00D43DEC">
              <w:rPr>
                <w:rFonts w:ascii="Calibri" w:hAnsi="Calibri" w:cs="Tahoma"/>
                <w:b/>
                <w:sz w:val="28"/>
                <w:szCs w:val="28"/>
                <w:u w:val="single"/>
              </w:rPr>
              <w:t>ΑΡΙΘΜΟΣ ΤΡΟΠΟΛΟΓΙΑΣ</w:t>
            </w:r>
            <w:r w:rsidRPr="00D43DEC">
              <w:rPr>
                <w:rFonts w:ascii="Calibri" w:hAnsi="Calibri" w:cs="Tahoma"/>
                <w:b/>
                <w:sz w:val="28"/>
                <w:szCs w:val="28"/>
              </w:rPr>
              <w:t>:</w:t>
            </w:r>
          </w:p>
        </w:tc>
      </w:tr>
      <w:tr w:rsidR="00046CC4" w:rsidRPr="001F545C" w14:paraId="2D1CA55C" w14:textId="77777777" w:rsidTr="00150A6C">
        <w:tblPrEx>
          <w:shd w:val="clear" w:color="auto" w:fill="FFFFFF"/>
        </w:tblPrEx>
        <w:trPr>
          <w:gridAfter w:val="1"/>
          <w:wAfter w:w="34" w:type="dxa"/>
        </w:trPr>
        <w:tc>
          <w:tcPr>
            <w:tcW w:w="575" w:type="dxa"/>
            <w:gridSpan w:val="2"/>
            <w:shd w:val="clear" w:color="auto" w:fill="FFFFFF"/>
          </w:tcPr>
          <w:p w14:paraId="3804825B" w14:textId="77777777" w:rsidR="00046CC4" w:rsidRPr="00D43DEC" w:rsidRDefault="00046CC4" w:rsidP="00150A6C">
            <w:pPr>
              <w:jc w:val="both"/>
              <w:rPr>
                <w:rFonts w:ascii="Calibri" w:hAnsi="Calibri" w:cs="Tahoma"/>
                <w:b/>
              </w:rPr>
            </w:pPr>
          </w:p>
        </w:tc>
        <w:tc>
          <w:tcPr>
            <w:tcW w:w="9172" w:type="dxa"/>
            <w:gridSpan w:val="4"/>
            <w:shd w:val="clear" w:color="auto" w:fill="FFFFFF"/>
          </w:tcPr>
          <w:p w14:paraId="2009A571" w14:textId="502CF3D1" w:rsidR="00046CC4" w:rsidRPr="000A45DF" w:rsidRDefault="000A45DF" w:rsidP="00150A6C">
            <w:pPr>
              <w:suppressAutoHyphens w:val="0"/>
              <w:rPr>
                <w:rFonts w:asciiTheme="minorHAnsi" w:hAnsiTheme="minorHAnsi" w:cstheme="minorHAnsi"/>
                <w:lang w:eastAsia="el-GR"/>
              </w:rPr>
            </w:pPr>
            <w:hyperlink r:id="rId186" w:history="1">
              <w:r w:rsidRPr="000A45DF">
                <w:rPr>
                  <w:rStyle w:val="-"/>
                  <w:rFonts w:asciiTheme="minorHAnsi" w:hAnsiTheme="minorHAnsi" w:cstheme="minorHAnsi"/>
                  <w:u w:val="none"/>
                  <w:lang w:eastAsia="el-GR"/>
                </w:rPr>
                <w:t>338/15 26.3.2025</w:t>
              </w:r>
            </w:hyperlink>
          </w:p>
        </w:tc>
      </w:tr>
      <w:tr w:rsidR="00046CC4" w:rsidRPr="0069779F" w14:paraId="79EC4ABB" w14:textId="77777777" w:rsidTr="00150A6C">
        <w:tblPrEx>
          <w:shd w:val="clear" w:color="auto" w:fill="FFFFFF"/>
        </w:tblPrEx>
        <w:trPr>
          <w:gridAfter w:val="1"/>
          <w:wAfter w:w="34" w:type="dxa"/>
        </w:trPr>
        <w:tc>
          <w:tcPr>
            <w:tcW w:w="575" w:type="dxa"/>
            <w:gridSpan w:val="2"/>
            <w:shd w:val="clear" w:color="auto" w:fill="FFFFFF"/>
          </w:tcPr>
          <w:p w14:paraId="3F0094F0" w14:textId="77777777" w:rsidR="00046CC4" w:rsidRPr="00D43DEC" w:rsidRDefault="00046CC4" w:rsidP="00150A6C">
            <w:pPr>
              <w:jc w:val="both"/>
              <w:rPr>
                <w:rFonts w:ascii="Calibri" w:hAnsi="Calibri" w:cs="Tahoma"/>
                <w:b/>
              </w:rPr>
            </w:pPr>
          </w:p>
        </w:tc>
        <w:tc>
          <w:tcPr>
            <w:tcW w:w="9172" w:type="dxa"/>
            <w:gridSpan w:val="4"/>
            <w:shd w:val="clear" w:color="auto" w:fill="FFFFFF"/>
          </w:tcPr>
          <w:p w14:paraId="145E7EDA" w14:textId="77777777" w:rsidR="00046CC4" w:rsidRPr="00D43DEC" w:rsidRDefault="00046CC4" w:rsidP="00150A6C">
            <w:pPr>
              <w:jc w:val="both"/>
              <w:rPr>
                <w:rFonts w:ascii="Calibri" w:hAnsi="Calibri" w:cs="Tahoma"/>
                <w:b/>
                <w:sz w:val="28"/>
                <w:szCs w:val="28"/>
              </w:rPr>
            </w:pPr>
            <w:r w:rsidRPr="00D43DEC">
              <w:rPr>
                <w:rFonts w:ascii="Calibri" w:hAnsi="Calibri" w:cs="Tahoma"/>
                <w:b/>
                <w:sz w:val="28"/>
                <w:szCs w:val="28"/>
                <w:u w:val="single"/>
              </w:rPr>
              <w:t>ΠΕΡΙΓΡΑΦΗ</w:t>
            </w:r>
            <w:r w:rsidRPr="00D43DEC">
              <w:rPr>
                <w:rFonts w:ascii="Calibri" w:hAnsi="Calibri" w:cs="Tahoma"/>
                <w:b/>
                <w:sz w:val="28"/>
                <w:szCs w:val="28"/>
              </w:rPr>
              <w:t>:</w:t>
            </w:r>
          </w:p>
          <w:p w14:paraId="412D7F4E" w14:textId="6E503541" w:rsidR="00661FD7" w:rsidRPr="00661FD7" w:rsidRDefault="00661FD7" w:rsidP="001964C3">
            <w:pPr>
              <w:pStyle w:val="ae"/>
              <w:numPr>
                <w:ilvl w:val="0"/>
                <w:numId w:val="25"/>
              </w:numPr>
              <w:ind w:left="357" w:hanging="357"/>
              <w:jc w:val="both"/>
              <w:rPr>
                <w:rFonts w:asciiTheme="minorHAnsi" w:hAnsiTheme="minorHAnsi" w:cstheme="minorHAnsi"/>
              </w:rPr>
            </w:pPr>
            <w:r w:rsidRPr="00661FD7">
              <w:rPr>
                <w:rFonts w:asciiTheme="minorHAnsi" w:hAnsiTheme="minorHAnsi" w:cstheme="minorHAnsi"/>
              </w:rPr>
              <w:t xml:space="preserve">Παράταση προθεσμιών και συμβάσεων. </w:t>
            </w:r>
          </w:p>
          <w:p w14:paraId="1D9BF603" w14:textId="1BB80107" w:rsidR="00661FD7" w:rsidRPr="00661FD7" w:rsidRDefault="00661FD7" w:rsidP="001964C3">
            <w:pPr>
              <w:pStyle w:val="ae"/>
              <w:numPr>
                <w:ilvl w:val="0"/>
                <w:numId w:val="25"/>
              </w:numPr>
              <w:ind w:left="357" w:hanging="357"/>
              <w:jc w:val="both"/>
              <w:rPr>
                <w:rFonts w:asciiTheme="minorHAnsi" w:hAnsiTheme="minorHAnsi" w:cstheme="minorHAnsi"/>
              </w:rPr>
            </w:pPr>
            <w:r w:rsidRPr="00661FD7">
              <w:rPr>
                <w:rFonts w:asciiTheme="minorHAnsi" w:hAnsiTheme="minorHAnsi" w:cstheme="minorHAnsi"/>
              </w:rPr>
              <w:t>Πρόσληψη Μηχανικών σε δήμους για τις ανάγκες των Υπηρεσιών Δόμησης</w:t>
            </w:r>
            <w:r>
              <w:rPr>
                <w:rFonts w:asciiTheme="minorHAnsi" w:hAnsiTheme="minorHAnsi" w:cstheme="minorHAnsi"/>
              </w:rPr>
              <w:t xml:space="preserve"> </w:t>
            </w:r>
            <w:r w:rsidRPr="00661FD7">
              <w:rPr>
                <w:rFonts w:asciiTheme="minorHAnsi" w:hAnsiTheme="minorHAnsi" w:cstheme="minorHAnsi"/>
              </w:rPr>
              <w:t>-</w:t>
            </w:r>
            <w:r>
              <w:rPr>
                <w:rFonts w:asciiTheme="minorHAnsi" w:hAnsiTheme="minorHAnsi" w:cstheme="minorHAnsi"/>
              </w:rPr>
              <w:t xml:space="preserve"> </w:t>
            </w:r>
            <w:r w:rsidRPr="00661FD7">
              <w:rPr>
                <w:rFonts w:asciiTheme="minorHAnsi" w:hAnsiTheme="minorHAnsi" w:cstheme="minorHAnsi"/>
              </w:rPr>
              <w:t xml:space="preserve">Προσθήκη παρ. 9 στο άρθρο 97Α ν. 3852/2010. </w:t>
            </w:r>
          </w:p>
          <w:p w14:paraId="51C1D349" w14:textId="7411A247" w:rsidR="00661FD7" w:rsidRPr="00661FD7" w:rsidRDefault="00661FD7" w:rsidP="001964C3">
            <w:pPr>
              <w:pStyle w:val="ae"/>
              <w:numPr>
                <w:ilvl w:val="0"/>
                <w:numId w:val="25"/>
              </w:numPr>
              <w:ind w:left="357" w:hanging="357"/>
              <w:jc w:val="both"/>
              <w:rPr>
                <w:rFonts w:asciiTheme="minorHAnsi" w:hAnsiTheme="minorHAnsi" w:cstheme="minorHAnsi"/>
              </w:rPr>
            </w:pPr>
            <w:r w:rsidRPr="00661FD7">
              <w:rPr>
                <w:rFonts w:asciiTheme="minorHAnsi" w:hAnsiTheme="minorHAnsi" w:cstheme="minorHAnsi"/>
              </w:rPr>
              <w:t>Κάλυψη δράσεων πυροπροστασίας από τους συνδέσμους δήμων</w:t>
            </w:r>
            <w:r>
              <w:rPr>
                <w:rFonts w:asciiTheme="minorHAnsi" w:hAnsiTheme="minorHAnsi" w:cstheme="minorHAnsi"/>
              </w:rPr>
              <w:t xml:space="preserve"> </w:t>
            </w:r>
            <w:r w:rsidRPr="00661FD7">
              <w:rPr>
                <w:rFonts w:asciiTheme="minorHAnsi" w:hAnsiTheme="minorHAnsi" w:cstheme="minorHAnsi"/>
              </w:rPr>
              <w:t>-</w:t>
            </w:r>
            <w:r>
              <w:rPr>
                <w:rFonts w:asciiTheme="minorHAnsi" w:hAnsiTheme="minorHAnsi" w:cstheme="minorHAnsi"/>
              </w:rPr>
              <w:t xml:space="preserve"> </w:t>
            </w:r>
            <w:r w:rsidRPr="00661FD7">
              <w:rPr>
                <w:rFonts w:asciiTheme="minorHAnsi" w:hAnsiTheme="minorHAnsi" w:cstheme="minorHAnsi"/>
              </w:rPr>
              <w:t>Τροποποίηση άρθρου 25</w:t>
            </w:r>
            <w:r>
              <w:rPr>
                <w:rFonts w:asciiTheme="minorHAnsi" w:hAnsiTheme="minorHAnsi" w:cstheme="minorHAnsi"/>
              </w:rPr>
              <w:t xml:space="preserve"> </w:t>
            </w:r>
            <w:r w:rsidRPr="00661FD7">
              <w:rPr>
                <w:rFonts w:asciiTheme="minorHAnsi" w:hAnsiTheme="minorHAnsi" w:cstheme="minorHAnsi"/>
              </w:rPr>
              <w:t xml:space="preserve">ν. 4479/2017. </w:t>
            </w:r>
          </w:p>
          <w:p w14:paraId="327CD5EA" w14:textId="44BAE9DC" w:rsidR="00661FD7" w:rsidRPr="00661FD7" w:rsidRDefault="00661FD7" w:rsidP="001964C3">
            <w:pPr>
              <w:pStyle w:val="ae"/>
              <w:numPr>
                <w:ilvl w:val="0"/>
                <w:numId w:val="25"/>
              </w:numPr>
              <w:ind w:left="357" w:hanging="357"/>
              <w:jc w:val="both"/>
              <w:rPr>
                <w:rFonts w:asciiTheme="minorHAnsi" w:hAnsiTheme="minorHAnsi" w:cstheme="minorHAnsi"/>
              </w:rPr>
            </w:pPr>
            <w:r w:rsidRPr="00661FD7">
              <w:rPr>
                <w:rFonts w:asciiTheme="minorHAnsi" w:hAnsiTheme="minorHAnsi" w:cstheme="minorHAnsi"/>
              </w:rPr>
              <w:t xml:space="preserve">Παράταση προθεσμιών υποβολής αίτησης αδειοδότησης κατασκευών κεραιών επίγειας ψηφιακής τηλεοπτικής ευρυεκπομπής. </w:t>
            </w:r>
          </w:p>
          <w:p w14:paraId="08352580" w14:textId="055634B6" w:rsidR="00046CC4" w:rsidRPr="00661FD7" w:rsidRDefault="00661FD7" w:rsidP="001964C3">
            <w:pPr>
              <w:pStyle w:val="ae"/>
              <w:numPr>
                <w:ilvl w:val="0"/>
                <w:numId w:val="25"/>
              </w:numPr>
              <w:ind w:left="357" w:hanging="357"/>
              <w:jc w:val="both"/>
              <w:rPr>
                <w:rFonts w:asciiTheme="minorHAnsi" w:hAnsiTheme="minorHAnsi" w:cstheme="minorHAnsi"/>
              </w:rPr>
            </w:pPr>
            <w:r w:rsidRPr="00661FD7">
              <w:rPr>
                <w:rFonts w:asciiTheme="minorHAnsi" w:hAnsiTheme="minorHAnsi" w:cstheme="minorHAnsi"/>
              </w:rPr>
              <w:t>Αναγραφή του Προσωπικού Αριθμού στα Δελτία Ταυτότητας Ελλήνων Πολιτών.</w:t>
            </w:r>
          </w:p>
        </w:tc>
      </w:tr>
      <w:tr w:rsidR="005B1E69" w:rsidRPr="00F727DA" w14:paraId="21892295" w14:textId="77777777" w:rsidTr="00B46C57">
        <w:tblPrEx>
          <w:shd w:val="clear" w:color="auto" w:fill="FFFFFF"/>
        </w:tblPrEx>
        <w:trPr>
          <w:gridAfter w:val="1"/>
          <w:wAfter w:w="34" w:type="dxa"/>
        </w:trPr>
        <w:tc>
          <w:tcPr>
            <w:tcW w:w="575" w:type="dxa"/>
            <w:gridSpan w:val="2"/>
            <w:shd w:val="clear" w:color="auto" w:fill="DBE5F1" w:themeFill="accent1" w:themeFillTint="33"/>
          </w:tcPr>
          <w:p w14:paraId="396B10CD" w14:textId="524A47FC" w:rsidR="005B1E69" w:rsidRPr="00D43DEC" w:rsidRDefault="005B1E69" w:rsidP="00B453F6">
            <w:pPr>
              <w:jc w:val="both"/>
              <w:rPr>
                <w:rFonts w:ascii="Calibri" w:hAnsi="Calibri" w:cs="Tahoma"/>
                <w:b/>
              </w:rPr>
            </w:pPr>
            <w:r>
              <w:rPr>
                <w:rFonts w:asciiTheme="minorHAnsi" w:hAnsiTheme="minorHAnsi" w:cstheme="minorHAnsi"/>
                <w:b/>
                <w:sz w:val="28"/>
                <w:szCs w:val="28"/>
                <w:lang w:val="en-US"/>
              </w:rPr>
              <w:t>64</w:t>
            </w:r>
            <w:r w:rsidRPr="00D43DEC">
              <w:rPr>
                <w:rFonts w:asciiTheme="minorHAnsi" w:hAnsiTheme="minorHAnsi" w:cstheme="minorHAnsi"/>
                <w:b/>
                <w:sz w:val="28"/>
                <w:szCs w:val="28"/>
              </w:rPr>
              <w:t>.</w:t>
            </w:r>
          </w:p>
        </w:tc>
        <w:tc>
          <w:tcPr>
            <w:tcW w:w="9172" w:type="dxa"/>
            <w:gridSpan w:val="4"/>
            <w:shd w:val="clear" w:color="auto" w:fill="DBE5F1" w:themeFill="accent1" w:themeFillTint="33"/>
          </w:tcPr>
          <w:p w14:paraId="5B705C77" w14:textId="75D83C42" w:rsidR="005B1E69" w:rsidRPr="003B38E2" w:rsidRDefault="005B1E69" w:rsidP="003B38E2">
            <w:pPr>
              <w:jc w:val="both"/>
              <w:rPr>
                <w:rFonts w:asciiTheme="minorHAnsi" w:hAnsiTheme="minorHAnsi" w:cstheme="minorHAnsi"/>
                <w:b/>
                <w:sz w:val="28"/>
                <w:szCs w:val="28"/>
              </w:rPr>
            </w:pPr>
            <w:r w:rsidRPr="003B38E2">
              <w:rPr>
                <w:rFonts w:asciiTheme="minorHAnsi" w:hAnsiTheme="minorHAnsi" w:cstheme="minorHAnsi"/>
                <w:b/>
                <w:sz w:val="28"/>
                <w:szCs w:val="28"/>
                <w:u w:val="single"/>
              </w:rPr>
              <w:t>ΔΙΑΤΑΞΗ ΝΟΜΟΥ</w:t>
            </w:r>
            <w:r w:rsidRPr="003B38E2">
              <w:rPr>
                <w:rFonts w:asciiTheme="minorHAnsi" w:hAnsiTheme="minorHAnsi" w:cstheme="minorHAnsi"/>
                <w:b/>
                <w:sz w:val="28"/>
                <w:szCs w:val="28"/>
              </w:rPr>
              <w:t xml:space="preserve">: </w:t>
            </w:r>
          </w:p>
          <w:p w14:paraId="47C12702" w14:textId="77777777" w:rsidR="009720F8" w:rsidRPr="003B38E2" w:rsidRDefault="009720F8" w:rsidP="003B38E2">
            <w:pPr>
              <w:jc w:val="center"/>
              <w:rPr>
                <w:rFonts w:asciiTheme="minorHAnsi" w:hAnsiTheme="minorHAnsi" w:cstheme="minorHAnsi"/>
                <w:b/>
              </w:rPr>
            </w:pPr>
            <w:r w:rsidRPr="003B38E2">
              <w:rPr>
                <w:rFonts w:asciiTheme="minorHAnsi" w:hAnsiTheme="minorHAnsi" w:cstheme="minorHAnsi"/>
                <w:b/>
              </w:rPr>
              <w:t>ΚΕΦΑΛΑΙΟ Γ’</w:t>
            </w:r>
          </w:p>
          <w:p w14:paraId="038C93A3" w14:textId="58025DDA" w:rsidR="009720F8" w:rsidRPr="003B38E2" w:rsidRDefault="009720F8" w:rsidP="003B38E2">
            <w:pPr>
              <w:jc w:val="center"/>
              <w:rPr>
                <w:rFonts w:asciiTheme="minorHAnsi" w:hAnsiTheme="minorHAnsi" w:cstheme="minorHAnsi"/>
              </w:rPr>
            </w:pPr>
            <w:r w:rsidRPr="003B38E2">
              <w:rPr>
                <w:rFonts w:asciiTheme="minorHAnsi" w:hAnsiTheme="minorHAnsi" w:cstheme="minorHAnsi"/>
                <w:b/>
              </w:rPr>
              <w:t>ΛΟΙΠΕΣ ΡΥΘΜΙΣΕΙΣ</w:t>
            </w:r>
          </w:p>
          <w:p w14:paraId="32DD3759" w14:textId="568588EE" w:rsidR="005B1E69" w:rsidRPr="003B38E2" w:rsidRDefault="005B1E69" w:rsidP="001964C3">
            <w:pPr>
              <w:pStyle w:val="ae"/>
              <w:numPr>
                <w:ilvl w:val="0"/>
                <w:numId w:val="7"/>
              </w:numPr>
              <w:jc w:val="both"/>
              <w:rPr>
                <w:rFonts w:asciiTheme="minorHAnsi" w:hAnsiTheme="minorHAnsi" w:cstheme="minorHAnsi"/>
                <w:b/>
              </w:rPr>
            </w:pPr>
            <w:r w:rsidRPr="003B38E2">
              <w:rPr>
                <w:rFonts w:asciiTheme="minorHAnsi" w:hAnsiTheme="minorHAnsi" w:cstheme="minorHAnsi"/>
                <w:b/>
              </w:rPr>
              <w:t xml:space="preserve">Άρθρο </w:t>
            </w:r>
            <w:r w:rsidR="007C7FA9" w:rsidRPr="003B38E2">
              <w:rPr>
                <w:rFonts w:asciiTheme="minorHAnsi" w:hAnsiTheme="minorHAnsi" w:cstheme="minorHAnsi"/>
                <w:b/>
              </w:rPr>
              <w:t>232</w:t>
            </w:r>
          </w:p>
          <w:p w14:paraId="0694345C" w14:textId="61DEEA69" w:rsidR="005B1E69" w:rsidRPr="003B38E2" w:rsidRDefault="007C7FA9" w:rsidP="003B38E2">
            <w:pPr>
              <w:contextualSpacing/>
              <w:jc w:val="both"/>
              <w:rPr>
                <w:rFonts w:asciiTheme="minorHAnsi" w:hAnsiTheme="minorHAnsi" w:cstheme="minorHAnsi"/>
              </w:rPr>
            </w:pPr>
            <w:r w:rsidRPr="003B38E2">
              <w:rPr>
                <w:rFonts w:asciiTheme="minorHAnsi" w:hAnsiTheme="minorHAnsi" w:cstheme="minorHAnsi"/>
              </w:rPr>
              <w:t>Απλοποίηση διαδικασίας παραχώρησης για Έργα Εθνικής Σημασίας και Εθνικού Επιπέδου και προκαταβολές εκτέλεσης έργων σε καταστάσεις έκτακτης ανάγκης πολιτικής προστασίας - Τροποποίηση παρ. 2 άρθρου 29 ν. 4413/2016 και παρ. 11 άρθρου 25</w:t>
            </w:r>
            <w:r w:rsidR="003B38E2" w:rsidRPr="003B38E2">
              <w:rPr>
                <w:rFonts w:asciiTheme="minorHAnsi" w:hAnsiTheme="minorHAnsi" w:cstheme="minorHAnsi"/>
              </w:rPr>
              <w:t xml:space="preserve"> </w:t>
            </w:r>
            <w:r w:rsidRPr="003B38E2">
              <w:rPr>
                <w:rFonts w:asciiTheme="minorHAnsi" w:hAnsiTheme="minorHAnsi" w:cstheme="minorHAnsi"/>
              </w:rPr>
              <w:t>ν. 5049/2023</w:t>
            </w:r>
          </w:p>
          <w:p w14:paraId="3FD3AAF1" w14:textId="2EF71403" w:rsidR="003B38E2" w:rsidRPr="003B38E2" w:rsidRDefault="003B38E2" w:rsidP="001964C3">
            <w:pPr>
              <w:pStyle w:val="ae"/>
              <w:numPr>
                <w:ilvl w:val="0"/>
                <w:numId w:val="7"/>
              </w:numPr>
              <w:jc w:val="both"/>
              <w:rPr>
                <w:rFonts w:asciiTheme="minorHAnsi" w:hAnsiTheme="minorHAnsi" w:cstheme="minorHAnsi"/>
                <w:b/>
              </w:rPr>
            </w:pPr>
            <w:r w:rsidRPr="003B38E2">
              <w:rPr>
                <w:rFonts w:asciiTheme="minorHAnsi" w:hAnsiTheme="minorHAnsi" w:cstheme="minorHAnsi"/>
                <w:b/>
              </w:rPr>
              <w:t>Άρθρο 233</w:t>
            </w:r>
          </w:p>
          <w:p w14:paraId="6E32615B" w14:textId="4FE491CD" w:rsidR="003B38E2" w:rsidRPr="003B38E2" w:rsidRDefault="003B38E2" w:rsidP="003B38E2">
            <w:pPr>
              <w:pStyle w:val="ae"/>
              <w:ind w:left="0"/>
              <w:jc w:val="both"/>
              <w:rPr>
                <w:rFonts w:asciiTheme="minorHAnsi" w:hAnsiTheme="minorHAnsi" w:cstheme="minorHAnsi"/>
              </w:rPr>
            </w:pPr>
            <w:r w:rsidRPr="003B38E2">
              <w:rPr>
                <w:rFonts w:asciiTheme="minorHAnsi" w:hAnsiTheme="minorHAnsi" w:cstheme="minorHAnsi"/>
              </w:rPr>
              <w:t>Μείωση ειδικού τέλους χρήσεων λιμένων και λιμενικών δικαιωμάτων και επιχορήγηση</w:t>
            </w:r>
          </w:p>
          <w:p w14:paraId="7AC00316" w14:textId="6A04EDC4" w:rsidR="003B38E2" w:rsidRPr="003B38E2" w:rsidRDefault="003B38E2" w:rsidP="003B38E2">
            <w:pPr>
              <w:pStyle w:val="ae"/>
              <w:ind w:left="0"/>
              <w:jc w:val="both"/>
              <w:rPr>
                <w:rFonts w:asciiTheme="minorHAnsi" w:hAnsiTheme="minorHAnsi" w:cstheme="minorHAnsi"/>
              </w:rPr>
            </w:pPr>
            <w:r w:rsidRPr="003B38E2">
              <w:rPr>
                <w:rFonts w:asciiTheme="minorHAnsi" w:hAnsiTheme="minorHAnsi" w:cstheme="minorHAnsi"/>
              </w:rPr>
              <w:t>δράσεων περιβαλλοντικής αναβάθμισης λιμένων από το Πράσινο Ταμείο και παράταση</w:t>
            </w:r>
          </w:p>
          <w:p w14:paraId="57C77E0C" w14:textId="618CA741" w:rsidR="003B38E2" w:rsidRPr="003B38E2" w:rsidRDefault="003B38E2" w:rsidP="003B38E2">
            <w:pPr>
              <w:pStyle w:val="ae"/>
              <w:ind w:left="0"/>
              <w:jc w:val="both"/>
              <w:rPr>
                <w:rFonts w:asciiTheme="minorHAnsi" w:hAnsiTheme="minorHAnsi" w:cstheme="minorHAnsi"/>
              </w:rPr>
            </w:pPr>
            <w:r w:rsidRPr="003B38E2">
              <w:rPr>
                <w:rFonts w:asciiTheme="minorHAnsi" w:hAnsiTheme="minorHAnsi" w:cstheme="minorHAnsi"/>
              </w:rPr>
              <w:t>προθεσμίας ως προς τις κατασκευές εντός περιοχών δικαιοδοσίας των φορέων διοίκησης και εκμετάλλευσης λιμένων – Τροποποίηση παρ. 2 άρθρου 18 ν. 743/1977 και άρθρου 96 ν. 4504/2017</w:t>
            </w:r>
          </w:p>
          <w:p w14:paraId="5916E8F1" w14:textId="27F13B30" w:rsidR="003B38E2" w:rsidRPr="003B38E2" w:rsidRDefault="003B38E2" w:rsidP="001964C3">
            <w:pPr>
              <w:pStyle w:val="ae"/>
              <w:numPr>
                <w:ilvl w:val="0"/>
                <w:numId w:val="7"/>
              </w:numPr>
              <w:jc w:val="both"/>
              <w:rPr>
                <w:rFonts w:asciiTheme="minorHAnsi" w:hAnsiTheme="minorHAnsi" w:cstheme="minorHAnsi"/>
                <w:b/>
              </w:rPr>
            </w:pPr>
            <w:r w:rsidRPr="003B38E2">
              <w:rPr>
                <w:rFonts w:asciiTheme="minorHAnsi" w:hAnsiTheme="minorHAnsi" w:cstheme="minorHAnsi"/>
                <w:b/>
              </w:rPr>
              <w:t>Άρθρο 234</w:t>
            </w:r>
          </w:p>
          <w:p w14:paraId="6C787584" w14:textId="1B05FA45" w:rsidR="003B38E2" w:rsidRPr="003B38E2" w:rsidRDefault="003B38E2" w:rsidP="003B38E2">
            <w:pPr>
              <w:jc w:val="both"/>
              <w:rPr>
                <w:rFonts w:asciiTheme="minorHAnsi" w:hAnsiTheme="minorHAnsi" w:cstheme="minorHAnsi"/>
              </w:rPr>
            </w:pPr>
            <w:r w:rsidRPr="003B38E2">
              <w:rPr>
                <w:rFonts w:asciiTheme="minorHAnsi" w:hAnsiTheme="minorHAnsi" w:cstheme="minorHAnsi"/>
              </w:rPr>
              <w:t xml:space="preserve">Τροποποίηση χρήσης γης για την ίδρυση και λειτουργία Σχολής Αστυφυλάκων στην περιοχή Φουντουκλί της πόλης Καστοριάς και ρύθμιση για τα υφιστάμενα κτίρια της Δημόσιας Υπηρεσίας Απασχόλησης τα οποία έχουν ενταχθεί στο Αναπτυξιακό Πρόγραμμα Δημοσίων </w:t>
            </w:r>
            <w:r w:rsidRPr="003B38E2">
              <w:rPr>
                <w:rFonts w:asciiTheme="minorHAnsi" w:hAnsiTheme="minorHAnsi" w:cstheme="minorHAnsi"/>
              </w:rPr>
              <w:lastRenderedPageBreak/>
              <w:t>Συμβάσεων Στρατηγικής Σημασίας του άρθρου 125 του ν. 4799/2021 ή χρηματοδοτούνται από το Ταμείο Ανάκαμψης και Ανθεκτικότητας - Προσθήκη παρ. 9 στο άρθρο 29 του ν. 4495/2017</w:t>
            </w:r>
          </w:p>
          <w:p w14:paraId="59238F70" w14:textId="77777777" w:rsidR="003B38E2" w:rsidRPr="003B38E2" w:rsidRDefault="003B38E2" w:rsidP="001964C3">
            <w:pPr>
              <w:pStyle w:val="ae"/>
              <w:numPr>
                <w:ilvl w:val="0"/>
                <w:numId w:val="7"/>
              </w:numPr>
              <w:jc w:val="both"/>
              <w:rPr>
                <w:rFonts w:asciiTheme="minorHAnsi" w:hAnsiTheme="minorHAnsi" w:cstheme="minorHAnsi"/>
                <w:b/>
              </w:rPr>
            </w:pPr>
            <w:r w:rsidRPr="003B38E2">
              <w:rPr>
                <w:rFonts w:asciiTheme="minorHAnsi" w:hAnsiTheme="minorHAnsi" w:cstheme="minorHAnsi"/>
                <w:b/>
              </w:rPr>
              <w:t>Άρθρο 235</w:t>
            </w:r>
          </w:p>
          <w:p w14:paraId="7DF07428" w14:textId="77777777" w:rsidR="003B38E2" w:rsidRDefault="003B38E2" w:rsidP="003B38E2">
            <w:pPr>
              <w:pStyle w:val="ae"/>
              <w:ind w:left="0"/>
              <w:jc w:val="both"/>
              <w:rPr>
                <w:rFonts w:asciiTheme="minorHAnsi" w:hAnsiTheme="minorHAnsi" w:cstheme="minorHAnsi"/>
              </w:rPr>
            </w:pPr>
            <w:r w:rsidRPr="003B38E2">
              <w:rPr>
                <w:rFonts w:asciiTheme="minorHAnsi" w:hAnsiTheme="minorHAnsi" w:cstheme="minorHAnsi"/>
              </w:rPr>
              <w:t>Τέλος ταφής - Αύξηση και απόδοση Κεντρικών Αυτοτελών Πόρων σε οργανισμούς τοπικής αυτοδιοίκησης α’ και β’ βαθμού - Τροποποίηση άρθρου 38 ν. 4819/2021 και παρ. 4 άρθρου 38 ν. 3986/2011</w:t>
            </w:r>
          </w:p>
          <w:p w14:paraId="21E78DFE" w14:textId="77777777" w:rsidR="003B38E2" w:rsidRDefault="003B38E2" w:rsidP="001964C3">
            <w:pPr>
              <w:pStyle w:val="ae"/>
              <w:numPr>
                <w:ilvl w:val="0"/>
                <w:numId w:val="7"/>
              </w:numPr>
              <w:jc w:val="both"/>
              <w:rPr>
                <w:rFonts w:asciiTheme="minorHAnsi" w:hAnsiTheme="minorHAnsi" w:cstheme="minorHAnsi"/>
                <w:b/>
              </w:rPr>
            </w:pPr>
            <w:r w:rsidRPr="003B38E2">
              <w:rPr>
                <w:rFonts w:asciiTheme="minorHAnsi" w:hAnsiTheme="minorHAnsi" w:cstheme="minorHAnsi"/>
                <w:b/>
              </w:rPr>
              <w:t>Άρθρο 236</w:t>
            </w:r>
          </w:p>
          <w:p w14:paraId="7A667856" w14:textId="77777777" w:rsidR="003B38E2" w:rsidRDefault="003B38E2" w:rsidP="003B38E2">
            <w:pPr>
              <w:jc w:val="both"/>
              <w:rPr>
                <w:rFonts w:asciiTheme="minorHAnsi" w:hAnsiTheme="minorHAnsi" w:cstheme="minorHAnsi"/>
              </w:rPr>
            </w:pPr>
            <w:r w:rsidRPr="002043F0">
              <w:rPr>
                <w:rFonts w:asciiTheme="minorHAnsi" w:hAnsiTheme="minorHAnsi" w:cstheme="minorHAnsi"/>
              </w:rPr>
              <w:t>Αποζημίωση σχολικών τροχονόμων - Τροποποίηση περ. α) παρ. 45 άρθρου 14 ν. 2817/2000</w:t>
            </w:r>
          </w:p>
          <w:p w14:paraId="3788CDA9" w14:textId="77777777" w:rsidR="007B51AD" w:rsidRDefault="007B51AD" w:rsidP="001964C3">
            <w:pPr>
              <w:pStyle w:val="ae"/>
              <w:numPr>
                <w:ilvl w:val="0"/>
                <w:numId w:val="7"/>
              </w:numPr>
              <w:jc w:val="both"/>
              <w:rPr>
                <w:rFonts w:asciiTheme="minorHAnsi" w:hAnsiTheme="minorHAnsi" w:cstheme="minorHAnsi"/>
                <w:b/>
              </w:rPr>
            </w:pPr>
            <w:r w:rsidRPr="007B51AD">
              <w:rPr>
                <w:rFonts w:asciiTheme="minorHAnsi" w:hAnsiTheme="minorHAnsi" w:cstheme="minorHAnsi"/>
                <w:b/>
              </w:rPr>
              <w:t>Άρθρο 237</w:t>
            </w:r>
          </w:p>
          <w:p w14:paraId="6BA12EB1" w14:textId="70DC577E" w:rsidR="007B51AD" w:rsidRPr="007B51AD" w:rsidRDefault="007B51AD" w:rsidP="007B51AD">
            <w:pPr>
              <w:jc w:val="both"/>
              <w:rPr>
                <w:rFonts w:asciiTheme="minorHAnsi" w:hAnsiTheme="minorHAnsi" w:cstheme="minorHAnsi"/>
              </w:rPr>
            </w:pPr>
            <w:r w:rsidRPr="007B51AD">
              <w:rPr>
                <w:rFonts w:asciiTheme="minorHAnsi" w:hAnsiTheme="minorHAnsi" w:cstheme="minorHAnsi"/>
              </w:rPr>
              <w:t>Αποζημιώσεις Οργανισμού Ελληνικών Γεωργικών Ασφαλίσεων για απώλειες ζωικού κεφαλαίου και ενισχύσεις για την αντιστάθμιση ζημιών που προκαλούνται από θεομηνίες στον γεωργικό τομέα - Τροποποίηση παρ. 2 άρθρου 115 ν. 5162/2024</w:t>
            </w:r>
          </w:p>
        </w:tc>
      </w:tr>
      <w:tr w:rsidR="005B1E69" w:rsidRPr="00D43DEC" w14:paraId="189535DB" w14:textId="77777777" w:rsidTr="00B46C57">
        <w:tblPrEx>
          <w:shd w:val="clear" w:color="auto" w:fill="FFFFFF"/>
        </w:tblPrEx>
        <w:trPr>
          <w:gridAfter w:val="1"/>
          <w:wAfter w:w="34" w:type="dxa"/>
        </w:trPr>
        <w:tc>
          <w:tcPr>
            <w:tcW w:w="575" w:type="dxa"/>
            <w:gridSpan w:val="2"/>
            <w:shd w:val="clear" w:color="auto" w:fill="DBE5F1" w:themeFill="accent1" w:themeFillTint="33"/>
          </w:tcPr>
          <w:p w14:paraId="25005F5C" w14:textId="77777777" w:rsidR="005B1E69" w:rsidRPr="00D43DEC" w:rsidRDefault="005B1E69" w:rsidP="00B453F6">
            <w:pPr>
              <w:jc w:val="both"/>
              <w:rPr>
                <w:rFonts w:asciiTheme="minorHAnsi" w:hAnsiTheme="minorHAnsi" w:cstheme="minorHAnsi"/>
                <w:b/>
              </w:rPr>
            </w:pPr>
          </w:p>
        </w:tc>
        <w:tc>
          <w:tcPr>
            <w:tcW w:w="9172" w:type="dxa"/>
            <w:gridSpan w:val="4"/>
            <w:shd w:val="clear" w:color="auto" w:fill="DBE5F1" w:themeFill="accent1" w:themeFillTint="33"/>
          </w:tcPr>
          <w:p w14:paraId="1A570CDD" w14:textId="6BC6B595" w:rsidR="005B1E69" w:rsidRDefault="005B1E69" w:rsidP="00B453F6">
            <w:pPr>
              <w:contextualSpacing/>
              <w:jc w:val="both"/>
              <w:rPr>
                <w:rFonts w:asciiTheme="minorHAnsi" w:hAnsiTheme="minorHAnsi" w:cstheme="minorHAnsi"/>
              </w:rPr>
            </w:pPr>
            <w:r>
              <w:rPr>
                <w:rFonts w:asciiTheme="minorHAnsi" w:hAnsiTheme="minorHAnsi" w:cstheme="minorHAnsi"/>
              </w:rPr>
              <w:t>του ν</w:t>
            </w:r>
            <w:r w:rsidRPr="00487FB9">
              <w:rPr>
                <w:rFonts w:asciiTheme="minorHAnsi" w:hAnsiTheme="minorHAnsi" w:cstheme="minorHAnsi"/>
              </w:rPr>
              <w:t xml:space="preserve">. </w:t>
            </w:r>
            <w:r w:rsidR="00751C27" w:rsidRPr="00277408">
              <w:rPr>
                <w:rFonts w:asciiTheme="minorHAnsi" w:hAnsiTheme="minorHAnsi" w:cstheme="minorHAnsi"/>
                <w:b/>
              </w:rPr>
              <w:t>5193</w:t>
            </w:r>
            <w:r w:rsidRPr="00277408">
              <w:rPr>
                <w:rFonts w:asciiTheme="minorHAnsi" w:hAnsiTheme="minorHAnsi" w:cstheme="minorHAnsi"/>
                <w:b/>
              </w:rPr>
              <w:t>/2025</w:t>
            </w:r>
            <w:r w:rsidRPr="004D15C5">
              <w:rPr>
                <w:rFonts w:asciiTheme="minorHAnsi" w:hAnsiTheme="minorHAnsi" w:cstheme="minorHAnsi"/>
              </w:rPr>
              <w:t xml:space="preserve"> </w:t>
            </w:r>
            <w:r>
              <w:rPr>
                <w:rFonts w:asciiTheme="minorHAnsi" w:hAnsiTheme="minorHAnsi" w:cstheme="minorHAnsi"/>
              </w:rPr>
              <w:t>(ΦΕΚ</w:t>
            </w:r>
            <w:r w:rsidR="00751C27" w:rsidRPr="00751C27">
              <w:rPr>
                <w:rFonts w:asciiTheme="minorHAnsi" w:hAnsiTheme="minorHAnsi" w:cstheme="minorHAnsi"/>
              </w:rPr>
              <w:t xml:space="preserve"> </w:t>
            </w:r>
            <w:hyperlink r:id="rId187" w:history="1">
              <w:r w:rsidR="00751C27" w:rsidRPr="00751C27">
                <w:rPr>
                  <w:rStyle w:val="-"/>
                  <w:rFonts w:asciiTheme="minorHAnsi" w:hAnsiTheme="minorHAnsi" w:cstheme="minorHAnsi"/>
                  <w:u w:val="none"/>
                </w:rPr>
                <w:t xml:space="preserve">Τεύχος </w:t>
              </w:r>
              <w:r w:rsidR="00751C27" w:rsidRPr="00703741">
                <w:rPr>
                  <w:rStyle w:val="-"/>
                  <w:rFonts w:asciiTheme="minorHAnsi" w:hAnsiTheme="minorHAnsi" w:cstheme="minorHAnsi"/>
                  <w:u w:val="none"/>
                  <w:lang w:val="en-US"/>
                </w:rPr>
                <w:t>A</w:t>
              </w:r>
              <w:r w:rsidR="00751C27" w:rsidRPr="00751C27">
                <w:rPr>
                  <w:rStyle w:val="-"/>
                  <w:rFonts w:asciiTheme="minorHAnsi" w:hAnsiTheme="minorHAnsi" w:cstheme="minorHAnsi"/>
                  <w:u w:val="none"/>
                </w:rPr>
                <w:t>’ 56/11.04.2025</w:t>
              </w:r>
            </w:hyperlink>
            <w:r w:rsidRPr="00D43DEC">
              <w:rPr>
                <w:rFonts w:asciiTheme="minorHAnsi" w:hAnsiTheme="minorHAnsi" w:cstheme="minorHAnsi"/>
              </w:rPr>
              <w:t>)».</w:t>
            </w:r>
          </w:p>
        </w:tc>
      </w:tr>
      <w:tr w:rsidR="005B1E69" w:rsidRPr="00D43DEC" w14:paraId="1CC24E4F" w14:textId="77777777" w:rsidTr="00B46C57">
        <w:tblPrEx>
          <w:shd w:val="clear" w:color="auto" w:fill="FFFFFF"/>
        </w:tblPrEx>
        <w:trPr>
          <w:gridAfter w:val="1"/>
          <w:wAfter w:w="34" w:type="dxa"/>
        </w:trPr>
        <w:tc>
          <w:tcPr>
            <w:tcW w:w="575" w:type="dxa"/>
            <w:gridSpan w:val="2"/>
            <w:shd w:val="clear" w:color="auto" w:fill="DBE5F1" w:themeFill="accent1" w:themeFillTint="33"/>
          </w:tcPr>
          <w:p w14:paraId="2F3FD58C" w14:textId="77777777" w:rsidR="005B1E69" w:rsidRPr="00D43DEC" w:rsidRDefault="005B1E69" w:rsidP="00B453F6">
            <w:pPr>
              <w:jc w:val="both"/>
              <w:rPr>
                <w:rFonts w:ascii="Calibri" w:hAnsi="Calibri" w:cs="Tahoma"/>
                <w:b/>
              </w:rPr>
            </w:pPr>
          </w:p>
        </w:tc>
        <w:tc>
          <w:tcPr>
            <w:tcW w:w="9172" w:type="dxa"/>
            <w:gridSpan w:val="4"/>
            <w:shd w:val="clear" w:color="auto" w:fill="DBE5F1" w:themeFill="accent1" w:themeFillTint="33"/>
          </w:tcPr>
          <w:p w14:paraId="3EF01E2C" w14:textId="77777777" w:rsidR="005B1E69" w:rsidRPr="00D43DEC" w:rsidRDefault="005B1E69" w:rsidP="00B453F6">
            <w:pPr>
              <w:jc w:val="both"/>
              <w:rPr>
                <w:rFonts w:ascii="Calibri" w:hAnsi="Calibri" w:cs="Tahoma"/>
                <w:b/>
                <w:sz w:val="28"/>
                <w:szCs w:val="28"/>
                <w:u w:val="single"/>
              </w:rPr>
            </w:pPr>
            <w:r w:rsidRPr="00D43DEC">
              <w:rPr>
                <w:rFonts w:ascii="Calibri" w:hAnsi="Calibri" w:cs="Tahoma"/>
                <w:b/>
                <w:sz w:val="28"/>
                <w:szCs w:val="28"/>
                <w:u w:val="single"/>
              </w:rPr>
              <w:t>ΤΙΤΛΟΣ ΝΟΜΟΥ</w:t>
            </w:r>
            <w:r w:rsidRPr="00D43DEC">
              <w:rPr>
                <w:rFonts w:ascii="Calibri" w:hAnsi="Calibri" w:cs="Tahoma"/>
                <w:b/>
                <w:sz w:val="28"/>
                <w:szCs w:val="28"/>
              </w:rPr>
              <w:t>:</w:t>
            </w:r>
          </w:p>
        </w:tc>
      </w:tr>
      <w:tr w:rsidR="005B1E69" w:rsidRPr="00D43DEC" w14:paraId="5EA300F8" w14:textId="77777777" w:rsidTr="00B46C57">
        <w:tblPrEx>
          <w:shd w:val="clear" w:color="auto" w:fill="FFFFFF"/>
        </w:tblPrEx>
        <w:trPr>
          <w:gridAfter w:val="1"/>
          <w:wAfter w:w="34" w:type="dxa"/>
        </w:trPr>
        <w:tc>
          <w:tcPr>
            <w:tcW w:w="575" w:type="dxa"/>
            <w:gridSpan w:val="2"/>
            <w:shd w:val="clear" w:color="auto" w:fill="DBE5F1" w:themeFill="accent1" w:themeFillTint="33"/>
          </w:tcPr>
          <w:p w14:paraId="6542FBBF" w14:textId="77777777" w:rsidR="005B1E69" w:rsidRPr="00D43DEC" w:rsidRDefault="005B1E69" w:rsidP="00B453F6">
            <w:pPr>
              <w:jc w:val="both"/>
              <w:rPr>
                <w:rFonts w:ascii="Calibri" w:hAnsi="Calibri" w:cs="Tahoma"/>
                <w:b/>
              </w:rPr>
            </w:pPr>
          </w:p>
        </w:tc>
        <w:tc>
          <w:tcPr>
            <w:tcW w:w="9172" w:type="dxa"/>
            <w:gridSpan w:val="4"/>
            <w:shd w:val="clear" w:color="auto" w:fill="DBE5F1" w:themeFill="accent1" w:themeFillTint="33"/>
          </w:tcPr>
          <w:p w14:paraId="55C0C06D" w14:textId="05755D6B" w:rsidR="005B1E69" w:rsidRPr="00D43DEC" w:rsidRDefault="005B1E69" w:rsidP="00B453F6">
            <w:pPr>
              <w:suppressAutoHyphens w:val="0"/>
              <w:autoSpaceDE w:val="0"/>
              <w:autoSpaceDN w:val="0"/>
              <w:adjustRightInd w:val="0"/>
              <w:jc w:val="both"/>
              <w:rPr>
                <w:rFonts w:asciiTheme="minorHAnsi" w:hAnsiTheme="minorHAnsi" w:cstheme="minorHAnsi"/>
                <w:i/>
              </w:rPr>
            </w:pPr>
            <w:r w:rsidRPr="00D43DEC">
              <w:rPr>
                <w:rFonts w:asciiTheme="minorHAnsi" w:hAnsiTheme="minorHAnsi" w:cstheme="minorHAnsi"/>
                <w:i/>
              </w:rPr>
              <w:t>«</w:t>
            </w:r>
            <w:r w:rsidR="00646F23" w:rsidRPr="00646F23">
              <w:rPr>
                <w:rFonts w:asciiTheme="minorHAnsi" w:hAnsiTheme="minorHAnsi" w:cstheme="minorHAnsi"/>
                <w:i/>
              </w:rPr>
              <w:t>Ενίσχυση της κεφαλαιαγοράς και άλλες διατάξεις.</w:t>
            </w:r>
            <w:r w:rsidRPr="00D43DEC">
              <w:rPr>
                <w:rFonts w:asciiTheme="minorHAnsi" w:hAnsiTheme="minorHAnsi" w:cstheme="minorHAnsi"/>
                <w:i/>
              </w:rPr>
              <w:t>»</w:t>
            </w:r>
          </w:p>
        </w:tc>
      </w:tr>
      <w:tr w:rsidR="005B1E69" w:rsidRPr="00D43DEC" w14:paraId="177CB83D" w14:textId="77777777" w:rsidTr="00B46C57">
        <w:tblPrEx>
          <w:shd w:val="clear" w:color="auto" w:fill="FFFFFF"/>
        </w:tblPrEx>
        <w:trPr>
          <w:gridAfter w:val="1"/>
          <w:wAfter w:w="34" w:type="dxa"/>
        </w:trPr>
        <w:tc>
          <w:tcPr>
            <w:tcW w:w="575" w:type="dxa"/>
            <w:gridSpan w:val="2"/>
            <w:shd w:val="clear" w:color="auto" w:fill="DBE5F1" w:themeFill="accent1" w:themeFillTint="33"/>
          </w:tcPr>
          <w:p w14:paraId="2E690F19" w14:textId="77777777" w:rsidR="005B1E69" w:rsidRPr="00D43DEC" w:rsidRDefault="005B1E69" w:rsidP="00B453F6">
            <w:pPr>
              <w:jc w:val="both"/>
              <w:rPr>
                <w:rFonts w:ascii="Calibri" w:hAnsi="Calibri" w:cs="Tahoma"/>
                <w:b/>
              </w:rPr>
            </w:pPr>
          </w:p>
        </w:tc>
        <w:tc>
          <w:tcPr>
            <w:tcW w:w="9172" w:type="dxa"/>
            <w:gridSpan w:val="4"/>
            <w:shd w:val="clear" w:color="auto" w:fill="DBE5F1" w:themeFill="accent1" w:themeFillTint="33"/>
          </w:tcPr>
          <w:p w14:paraId="0F75063B" w14:textId="77777777" w:rsidR="005B1E69" w:rsidRPr="00D43DEC" w:rsidRDefault="005B1E69" w:rsidP="00B453F6">
            <w:pPr>
              <w:jc w:val="both"/>
              <w:rPr>
                <w:rFonts w:ascii="Calibri" w:hAnsi="Calibri" w:cs="Tahoma"/>
                <w:b/>
                <w:sz w:val="28"/>
                <w:szCs w:val="28"/>
                <w:u w:val="single"/>
              </w:rPr>
            </w:pPr>
            <w:r w:rsidRPr="00D43DEC">
              <w:rPr>
                <w:rFonts w:ascii="Calibri" w:hAnsi="Calibri" w:cs="Tahoma"/>
                <w:b/>
                <w:sz w:val="28"/>
                <w:szCs w:val="28"/>
                <w:u w:val="single"/>
              </w:rPr>
              <w:t>ΑΡΙΘΜΟΣ ΤΡΟΠΟΛΟΓΙΑΣ</w:t>
            </w:r>
            <w:r w:rsidRPr="00D43DEC">
              <w:rPr>
                <w:rFonts w:ascii="Calibri" w:hAnsi="Calibri" w:cs="Tahoma"/>
                <w:b/>
                <w:sz w:val="28"/>
                <w:szCs w:val="28"/>
              </w:rPr>
              <w:t>:</w:t>
            </w:r>
          </w:p>
        </w:tc>
      </w:tr>
      <w:tr w:rsidR="005B1E69" w:rsidRPr="008C6D51" w14:paraId="726F0E53" w14:textId="77777777" w:rsidTr="00B46C57">
        <w:tblPrEx>
          <w:shd w:val="clear" w:color="auto" w:fill="FFFFFF"/>
        </w:tblPrEx>
        <w:trPr>
          <w:gridAfter w:val="1"/>
          <w:wAfter w:w="34" w:type="dxa"/>
        </w:trPr>
        <w:tc>
          <w:tcPr>
            <w:tcW w:w="575" w:type="dxa"/>
            <w:gridSpan w:val="2"/>
            <w:shd w:val="clear" w:color="auto" w:fill="DBE5F1" w:themeFill="accent1" w:themeFillTint="33"/>
          </w:tcPr>
          <w:p w14:paraId="26B4B57B" w14:textId="77777777" w:rsidR="005B1E69" w:rsidRPr="00D43DEC" w:rsidRDefault="005B1E69" w:rsidP="00B453F6">
            <w:pPr>
              <w:jc w:val="both"/>
              <w:rPr>
                <w:rFonts w:ascii="Calibri" w:hAnsi="Calibri" w:cs="Tahoma"/>
                <w:b/>
              </w:rPr>
            </w:pPr>
          </w:p>
        </w:tc>
        <w:tc>
          <w:tcPr>
            <w:tcW w:w="9172" w:type="dxa"/>
            <w:gridSpan w:val="4"/>
            <w:shd w:val="clear" w:color="auto" w:fill="DBE5F1" w:themeFill="accent1" w:themeFillTint="33"/>
          </w:tcPr>
          <w:p w14:paraId="7DA307CC" w14:textId="11B09CC4" w:rsidR="005B1E69" w:rsidRPr="00397D39" w:rsidRDefault="00397D39" w:rsidP="00B453F6">
            <w:pPr>
              <w:suppressAutoHyphens w:val="0"/>
              <w:rPr>
                <w:rFonts w:asciiTheme="minorHAnsi" w:hAnsiTheme="minorHAnsi" w:cstheme="minorHAnsi"/>
              </w:rPr>
            </w:pPr>
            <w:hyperlink r:id="rId188" w:history="1">
              <w:r w:rsidRPr="00397D39">
                <w:rPr>
                  <w:rStyle w:val="-"/>
                  <w:rFonts w:asciiTheme="minorHAnsi" w:hAnsiTheme="minorHAnsi" w:cstheme="minorHAnsi"/>
                  <w:u w:val="none"/>
                </w:rPr>
                <w:t>349/83 8.4.2025</w:t>
              </w:r>
            </w:hyperlink>
          </w:p>
        </w:tc>
      </w:tr>
      <w:tr w:rsidR="005B1E69" w:rsidRPr="00CB3A71" w14:paraId="1E6BB43A" w14:textId="77777777" w:rsidTr="00B46C57">
        <w:tblPrEx>
          <w:shd w:val="clear" w:color="auto" w:fill="FFFFFF"/>
        </w:tblPrEx>
        <w:trPr>
          <w:gridAfter w:val="1"/>
          <w:wAfter w:w="34" w:type="dxa"/>
        </w:trPr>
        <w:tc>
          <w:tcPr>
            <w:tcW w:w="575" w:type="dxa"/>
            <w:gridSpan w:val="2"/>
            <w:shd w:val="clear" w:color="auto" w:fill="DBE5F1" w:themeFill="accent1" w:themeFillTint="33"/>
          </w:tcPr>
          <w:p w14:paraId="298571AD" w14:textId="77777777" w:rsidR="005B1E69" w:rsidRPr="00D43DEC" w:rsidRDefault="005B1E69" w:rsidP="00B453F6">
            <w:pPr>
              <w:jc w:val="both"/>
              <w:rPr>
                <w:rFonts w:ascii="Calibri" w:hAnsi="Calibri" w:cs="Tahoma"/>
                <w:b/>
              </w:rPr>
            </w:pPr>
          </w:p>
        </w:tc>
        <w:tc>
          <w:tcPr>
            <w:tcW w:w="9172" w:type="dxa"/>
            <w:gridSpan w:val="4"/>
            <w:shd w:val="clear" w:color="auto" w:fill="DBE5F1" w:themeFill="accent1" w:themeFillTint="33"/>
          </w:tcPr>
          <w:p w14:paraId="7F66C67F" w14:textId="77777777" w:rsidR="005B1E69" w:rsidRPr="00D43DEC" w:rsidRDefault="005B1E69" w:rsidP="00397D39">
            <w:pPr>
              <w:jc w:val="both"/>
              <w:rPr>
                <w:rFonts w:ascii="Calibri" w:hAnsi="Calibri" w:cs="Tahoma"/>
                <w:b/>
                <w:sz w:val="28"/>
                <w:szCs w:val="28"/>
              </w:rPr>
            </w:pPr>
            <w:r w:rsidRPr="00D43DEC">
              <w:rPr>
                <w:rFonts w:ascii="Calibri" w:hAnsi="Calibri" w:cs="Tahoma"/>
                <w:b/>
                <w:sz w:val="28"/>
                <w:szCs w:val="28"/>
                <w:u w:val="single"/>
              </w:rPr>
              <w:t>ΠΕΡΙΓΡΑΦΗ</w:t>
            </w:r>
            <w:r w:rsidRPr="00D43DEC">
              <w:rPr>
                <w:rFonts w:ascii="Calibri" w:hAnsi="Calibri" w:cs="Tahoma"/>
                <w:b/>
                <w:sz w:val="28"/>
                <w:szCs w:val="28"/>
              </w:rPr>
              <w:t>:</w:t>
            </w:r>
          </w:p>
          <w:p w14:paraId="618A9B0C" w14:textId="6EA3E4E2" w:rsidR="00397D39" w:rsidRPr="00397D39" w:rsidRDefault="00397D39" w:rsidP="001964C3">
            <w:pPr>
              <w:pStyle w:val="ae"/>
              <w:numPr>
                <w:ilvl w:val="0"/>
                <w:numId w:val="26"/>
              </w:numPr>
              <w:jc w:val="both"/>
              <w:rPr>
                <w:rFonts w:ascii="Calibri" w:hAnsi="Calibri" w:cs="Tahoma"/>
              </w:rPr>
            </w:pPr>
            <w:r w:rsidRPr="00397D39">
              <w:rPr>
                <w:rFonts w:ascii="Calibri" w:hAnsi="Calibri" w:cs="Tahoma"/>
              </w:rPr>
              <w:t>Απλοποίηση διαδικασίας παραχώρησης για Έργα Εθνικής Σημασίας και Εθνικού Επιπέδου και προκαταβολές εκτέλεσης έργων σε καταστάσεις έκτακτης ανάγκης πολιτικής προστασίας - Τροποποίηση παρ. 2 άρθρου 29 ν. 4413/2016 και παρ. 11 άρθρου 25 ν. 5049/2023.</w:t>
            </w:r>
          </w:p>
          <w:p w14:paraId="2090B082" w14:textId="621DA7D1" w:rsidR="00397D39" w:rsidRPr="00397D39" w:rsidRDefault="00397D39" w:rsidP="001964C3">
            <w:pPr>
              <w:pStyle w:val="ae"/>
              <w:numPr>
                <w:ilvl w:val="0"/>
                <w:numId w:val="26"/>
              </w:numPr>
              <w:jc w:val="both"/>
              <w:rPr>
                <w:rFonts w:ascii="Calibri" w:hAnsi="Calibri" w:cs="Tahoma"/>
              </w:rPr>
            </w:pPr>
            <w:r w:rsidRPr="00397D39">
              <w:rPr>
                <w:rFonts w:ascii="Calibri" w:hAnsi="Calibri" w:cs="Tahoma"/>
              </w:rPr>
              <w:t>Μείωση ειδικού τέλους χρήσεων λιμένων και λιμενικών δικαιωμάτων και επιχορήγηση δράσεων περιβαλλοντικής αναβάθμισης λιμένων από το Πράσινο Ταμείο και παράταση προθεσμίας ως προς τις κατασκευές εντός περιοχών δικαιοδοσίας των φορέων διοίκησης και εκμετάλλευσης λιμένων - Τροποποίηση παρ. 2 άρθρου 18 ν. 743/1977 και άρθρου 96 ν. 4504/2017.</w:t>
            </w:r>
          </w:p>
          <w:p w14:paraId="1E2F7A18" w14:textId="50122479" w:rsidR="005B1E69" w:rsidRPr="00397D39" w:rsidRDefault="00397D39" w:rsidP="001964C3">
            <w:pPr>
              <w:pStyle w:val="ae"/>
              <w:numPr>
                <w:ilvl w:val="0"/>
                <w:numId w:val="26"/>
              </w:numPr>
              <w:jc w:val="both"/>
              <w:rPr>
                <w:rFonts w:ascii="Calibri" w:hAnsi="Calibri" w:cs="Tahoma"/>
              </w:rPr>
            </w:pPr>
            <w:r w:rsidRPr="00397D39">
              <w:rPr>
                <w:rFonts w:ascii="Calibri" w:hAnsi="Calibri" w:cs="Tahoma"/>
              </w:rPr>
              <w:t>Τροποποίηση χρήσης γης για την ίδρυση και λειτουργία Σχολής Αστυφυλάκων στην περιοχή Φουντουκλί της πόλης Καστοριάς και ρύθμιση για τα υφιστάμενα κτίρια της Δημόσιας Υπηρεσίας Απασχόλησης τα οποία έχουν ενταχθεί στο Αναπτυξιακό Πρόγραμμα Δημοσίων Συμβάσεων Στρατηγικής Σημασίας του άρθρου 125 του ν. 4799/2021 ή χρηματοδοτούνται από το Ταμείο Ανάκαμψης και Ανθεκτικότητας - Προσθήκη παρ. 9 στο άρθρο</w:t>
            </w:r>
            <w:r w:rsidR="007B51AD" w:rsidRPr="007B51AD">
              <w:rPr>
                <w:rFonts w:ascii="Calibri" w:hAnsi="Calibri" w:cs="Tahoma"/>
              </w:rPr>
              <w:t xml:space="preserve"> 29 του ν. 4495/2017</w:t>
            </w:r>
            <w:r w:rsidRPr="00397D39">
              <w:rPr>
                <w:rFonts w:ascii="Calibri" w:hAnsi="Calibri" w:cs="Tahoma"/>
              </w:rPr>
              <w:t>.</w:t>
            </w:r>
          </w:p>
        </w:tc>
      </w:tr>
      <w:tr w:rsidR="003B0CAA" w:rsidRPr="00D43DEC" w14:paraId="5F746CFB" w14:textId="77777777" w:rsidTr="00C71A6D">
        <w:tblPrEx>
          <w:shd w:val="clear" w:color="auto" w:fill="FFFFFF"/>
        </w:tblPrEx>
        <w:trPr>
          <w:gridAfter w:val="1"/>
          <w:wAfter w:w="34" w:type="dxa"/>
        </w:trPr>
        <w:tc>
          <w:tcPr>
            <w:tcW w:w="575" w:type="dxa"/>
            <w:gridSpan w:val="2"/>
            <w:shd w:val="clear" w:color="auto" w:fill="FFFFFF"/>
          </w:tcPr>
          <w:p w14:paraId="418CBB26" w14:textId="6B973CD9" w:rsidR="003B0CAA" w:rsidRPr="00D43DEC" w:rsidRDefault="003B0CAA" w:rsidP="00C71A6D">
            <w:pPr>
              <w:jc w:val="both"/>
              <w:rPr>
                <w:rFonts w:asciiTheme="minorHAnsi" w:hAnsiTheme="minorHAnsi" w:cstheme="minorHAnsi"/>
                <w:b/>
                <w:sz w:val="28"/>
                <w:szCs w:val="28"/>
              </w:rPr>
            </w:pPr>
            <w:r>
              <w:rPr>
                <w:rFonts w:asciiTheme="minorHAnsi" w:hAnsiTheme="minorHAnsi" w:cstheme="minorHAnsi"/>
                <w:b/>
                <w:sz w:val="28"/>
                <w:szCs w:val="28"/>
              </w:rPr>
              <w:t>6</w:t>
            </w:r>
            <w:r>
              <w:rPr>
                <w:rFonts w:asciiTheme="minorHAnsi" w:hAnsiTheme="minorHAnsi" w:cstheme="minorHAnsi"/>
                <w:b/>
                <w:sz w:val="28"/>
                <w:szCs w:val="28"/>
                <w:lang w:val="en-US"/>
              </w:rPr>
              <w:t>5</w:t>
            </w:r>
            <w:r w:rsidRPr="00D43DEC">
              <w:rPr>
                <w:rFonts w:asciiTheme="minorHAnsi" w:hAnsiTheme="minorHAnsi" w:cstheme="minorHAnsi"/>
                <w:b/>
                <w:sz w:val="28"/>
                <w:szCs w:val="28"/>
              </w:rPr>
              <w:t>.</w:t>
            </w:r>
          </w:p>
        </w:tc>
        <w:tc>
          <w:tcPr>
            <w:tcW w:w="9172" w:type="dxa"/>
            <w:gridSpan w:val="4"/>
            <w:shd w:val="clear" w:color="auto" w:fill="FFFFFF"/>
          </w:tcPr>
          <w:p w14:paraId="4EF46883" w14:textId="77777777" w:rsidR="003B0CAA" w:rsidRDefault="003B0CAA" w:rsidP="00C71A6D">
            <w:pPr>
              <w:jc w:val="both"/>
              <w:rPr>
                <w:rFonts w:asciiTheme="minorHAnsi" w:hAnsiTheme="minorHAnsi" w:cstheme="minorHAnsi"/>
                <w:b/>
                <w:sz w:val="28"/>
                <w:szCs w:val="28"/>
              </w:rPr>
            </w:pPr>
            <w:r w:rsidRPr="00D43DEC">
              <w:rPr>
                <w:rFonts w:asciiTheme="minorHAnsi" w:hAnsiTheme="minorHAnsi" w:cstheme="minorHAnsi"/>
                <w:b/>
                <w:sz w:val="28"/>
                <w:szCs w:val="28"/>
                <w:u w:val="single"/>
              </w:rPr>
              <w:t>ΔΙΑΤΑΞΗ ΝΟΜΟΥ</w:t>
            </w:r>
            <w:r w:rsidRPr="00D43DEC">
              <w:rPr>
                <w:rFonts w:asciiTheme="minorHAnsi" w:hAnsiTheme="minorHAnsi" w:cstheme="minorHAnsi"/>
                <w:b/>
                <w:sz w:val="28"/>
                <w:szCs w:val="28"/>
              </w:rPr>
              <w:t xml:space="preserve">: </w:t>
            </w:r>
          </w:p>
          <w:p w14:paraId="06EE3BAC" w14:textId="77777777" w:rsidR="00105417" w:rsidRDefault="00105417" w:rsidP="00C71A6D">
            <w:pPr>
              <w:jc w:val="center"/>
              <w:rPr>
                <w:rFonts w:asciiTheme="minorHAnsi" w:hAnsiTheme="minorHAnsi" w:cstheme="minorHAnsi"/>
                <w:b/>
              </w:rPr>
            </w:pPr>
            <w:r w:rsidRPr="00105417">
              <w:rPr>
                <w:rFonts w:asciiTheme="minorHAnsi" w:hAnsiTheme="minorHAnsi" w:cstheme="minorHAnsi"/>
                <w:b/>
              </w:rPr>
              <w:t xml:space="preserve">ΜΕΡΟΣ Δ’ </w:t>
            </w:r>
          </w:p>
          <w:p w14:paraId="14EF4E7E" w14:textId="0E70580A" w:rsidR="00105417" w:rsidRDefault="00105417" w:rsidP="00C71A6D">
            <w:pPr>
              <w:jc w:val="center"/>
              <w:rPr>
                <w:rFonts w:asciiTheme="minorHAnsi" w:hAnsiTheme="minorHAnsi" w:cstheme="minorHAnsi"/>
                <w:b/>
              </w:rPr>
            </w:pPr>
            <w:r w:rsidRPr="00105417">
              <w:rPr>
                <w:rFonts w:asciiTheme="minorHAnsi" w:hAnsiTheme="minorHAnsi" w:cstheme="minorHAnsi"/>
                <w:b/>
              </w:rPr>
              <w:t>ΛΟΙΠΕΣ ΕΠΕΙΓΟΥΣΕΣ ΔΙΑΤΑΞΕΙΣ</w:t>
            </w:r>
          </w:p>
          <w:p w14:paraId="149FB7C2" w14:textId="139E960A" w:rsidR="003B0CAA" w:rsidRPr="00CA7A10" w:rsidRDefault="003B0CAA" w:rsidP="001964C3">
            <w:pPr>
              <w:numPr>
                <w:ilvl w:val="0"/>
                <w:numId w:val="7"/>
              </w:numPr>
              <w:ind w:left="284"/>
              <w:contextualSpacing/>
              <w:jc w:val="both"/>
              <w:rPr>
                <w:rFonts w:asciiTheme="minorHAnsi" w:hAnsiTheme="minorHAnsi" w:cstheme="minorHAnsi"/>
              </w:rPr>
            </w:pPr>
            <w:r>
              <w:rPr>
                <w:rFonts w:asciiTheme="minorHAnsi" w:hAnsiTheme="minorHAnsi" w:cstheme="minorHAnsi"/>
                <w:b/>
              </w:rPr>
              <w:t xml:space="preserve">Άρθρο </w:t>
            </w:r>
            <w:r w:rsidR="00B62731">
              <w:rPr>
                <w:rFonts w:asciiTheme="minorHAnsi" w:hAnsiTheme="minorHAnsi" w:cstheme="minorHAnsi"/>
                <w:b/>
              </w:rPr>
              <w:t>50</w:t>
            </w:r>
          </w:p>
          <w:p w14:paraId="503D6C66" w14:textId="0F059A8B" w:rsidR="003B0CAA" w:rsidRPr="00B42B71" w:rsidRDefault="00B62731" w:rsidP="00C71A6D">
            <w:pPr>
              <w:ind w:left="284"/>
              <w:contextualSpacing/>
              <w:jc w:val="both"/>
              <w:rPr>
                <w:rFonts w:asciiTheme="minorHAnsi" w:hAnsiTheme="minorHAnsi" w:cstheme="minorHAnsi"/>
                <w:b/>
              </w:rPr>
            </w:pPr>
            <w:r w:rsidRPr="00B42B71">
              <w:rPr>
                <w:rFonts w:asciiTheme="minorHAnsi" w:hAnsiTheme="minorHAnsi" w:cstheme="minorHAnsi"/>
                <w:b/>
              </w:rPr>
              <w:t>Δυνατότητα ανανέωσης συμβάσεων εργασίας προσωπικού Ιδιωτικού Δικαίου Ορισμένου Χρόνου σε προνοιακούς φορείς</w:t>
            </w:r>
          </w:p>
        </w:tc>
      </w:tr>
      <w:tr w:rsidR="003B0CAA" w:rsidRPr="00D43DEC" w14:paraId="7C5FE431" w14:textId="77777777" w:rsidTr="00C71A6D">
        <w:tblPrEx>
          <w:shd w:val="clear" w:color="auto" w:fill="FFFFFF"/>
        </w:tblPrEx>
        <w:trPr>
          <w:gridAfter w:val="1"/>
          <w:wAfter w:w="34" w:type="dxa"/>
        </w:trPr>
        <w:tc>
          <w:tcPr>
            <w:tcW w:w="575" w:type="dxa"/>
            <w:gridSpan w:val="2"/>
            <w:shd w:val="clear" w:color="auto" w:fill="FFFFFF"/>
          </w:tcPr>
          <w:p w14:paraId="1085B08E" w14:textId="77777777" w:rsidR="003B0CAA" w:rsidRPr="00D43DEC" w:rsidRDefault="003B0CAA" w:rsidP="00C71A6D">
            <w:pPr>
              <w:jc w:val="both"/>
              <w:rPr>
                <w:rFonts w:asciiTheme="minorHAnsi" w:hAnsiTheme="minorHAnsi" w:cstheme="minorHAnsi"/>
                <w:b/>
              </w:rPr>
            </w:pPr>
          </w:p>
        </w:tc>
        <w:tc>
          <w:tcPr>
            <w:tcW w:w="9172" w:type="dxa"/>
            <w:gridSpan w:val="4"/>
            <w:shd w:val="clear" w:color="auto" w:fill="FFFFFF"/>
          </w:tcPr>
          <w:p w14:paraId="73D2E31E" w14:textId="0EF7F4A0" w:rsidR="003B0CAA" w:rsidRPr="00D43DEC" w:rsidRDefault="003B0CAA" w:rsidP="00C71A6D">
            <w:pPr>
              <w:contextualSpacing/>
              <w:jc w:val="both"/>
              <w:rPr>
                <w:rFonts w:asciiTheme="minorHAnsi" w:hAnsiTheme="minorHAnsi" w:cstheme="minorHAnsi"/>
              </w:rPr>
            </w:pPr>
            <w:r>
              <w:rPr>
                <w:rFonts w:asciiTheme="minorHAnsi" w:hAnsiTheme="minorHAnsi" w:cstheme="minorHAnsi"/>
              </w:rPr>
              <w:t xml:space="preserve">του ν. </w:t>
            </w:r>
            <w:hyperlink r:id="rId189" w:history="1"/>
            <w:r w:rsidRPr="00C535D7">
              <w:rPr>
                <w:rFonts w:asciiTheme="minorHAnsi" w:hAnsiTheme="minorHAnsi" w:cstheme="minorHAnsi"/>
              </w:rPr>
              <w:t xml:space="preserve"> </w:t>
            </w:r>
            <w:r w:rsidR="009129F4" w:rsidRPr="009129F4">
              <w:rPr>
                <w:rFonts w:asciiTheme="minorHAnsi" w:hAnsiTheme="minorHAnsi" w:cstheme="minorHAnsi"/>
              </w:rPr>
              <w:t xml:space="preserve">5194/2025 </w:t>
            </w:r>
            <w:r>
              <w:rPr>
                <w:rFonts w:asciiTheme="minorHAnsi" w:hAnsiTheme="minorHAnsi" w:cstheme="minorHAnsi"/>
              </w:rPr>
              <w:t>(</w:t>
            </w:r>
            <w:r w:rsidR="009129F4">
              <w:rPr>
                <w:rFonts w:asciiTheme="minorHAnsi" w:hAnsiTheme="minorHAnsi" w:cstheme="minorHAnsi"/>
              </w:rPr>
              <w:t xml:space="preserve">ΦΕΚ </w:t>
            </w:r>
            <w:hyperlink r:id="rId190" w:history="1">
              <w:r w:rsidR="009129F4" w:rsidRPr="007B7BD8">
                <w:rPr>
                  <w:rStyle w:val="-"/>
                  <w:rFonts w:asciiTheme="minorHAnsi" w:hAnsiTheme="minorHAnsi" w:cstheme="minorHAnsi"/>
                  <w:u w:val="none"/>
                </w:rPr>
                <w:t>Τεύχος A’ 66/02.05.2025</w:t>
              </w:r>
            </w:hyperlink>
            <w:r w:rsidRPr="00EB799E">
              <w:rPr>
                <w:rFonts w:asciiTheme="minorHAnsi" w:hAnsiTheme="minorHAnsi" w:cstheme="minorHAnsi"/>
              </w:rPr>
              <w:t>)</w:t>
            </w:r>
            <w:r w:rsidRPr="00D43DEC">
              <w:rPr>
                <w:rFonts w:asciiTheme="minorHAnsi" w:hAnsiTheme="minorHAnsi" w:cstheme="minorHAnsi"/>
              </w:rPr>
              <w:t>.</w:t>
            </w:r>
          </w:p>
        </w:tc>
      </w:tr>
      <w:tr w:rsidR="003B0CAA" w:rsidRPr="00D43DEC" w14:paraId="37835985" w14:textId="77777777" w:rsidTr="00C71A6D">
        <w:tblPrEx>
          <w:shd w:val="clear" w:color="auto" w:fill="FFFFFF"/>
        </w:tblPrEx>
        <w:trPr>
          <w:gridAfter w:val="1"/>
          <w:wAfter w:w="34" w:type="dxa"/>
        </w:trPr>
        <w:tc>
          <w:tcPr>
            <w:tcW w:w="575" w:type="dxa"/>
            <w:gridSpan w:val="2"/>
            <w:shd w:val="clear" w:color="auto" w:fill="FFFFFF"/>
          </w:tcPr>
          <w:p w14:paraId="05C21408" w14:textId="77777777" w:rsidR="003B0CAA" w:rsidRPr="00D43DEC" w:rsidRDefault="003B0CAA" w:rsidP="00C71A6D">
            <w:pPr>
              <w:jc w:val="both"/>
              <w:rPr>
                <w:rFonts w:ascii="Calibri" w:hAnsi="Calibri" w:cs="Tahoma"/>
                <w:b/>
              </w:rPr>
            </w:pPr>
          </w:p>
        </w:tc>
        <w:tc>
          <w:tcPr>
            <w:tcW w:w="9172" w:type="dxa"/>
            <w:gridSpan w:val="4"/>
            <w:shd w:val="clear" w:color="auto" w:fill="FFFFFF"/>
          </w:tcPr>
          <w:p w14:paraId="01871D80" w14:textId="77777777" w:rsidR="003B0CAA" w:rsidRPr="00D43DEC" w:rsidRDefault="003B0CAA" w:rsidP="00C71A6D">
            <w:pPr>
              <w:jc w:val="both"/>
              <w:rPr>
                <w:rFonts w:ascii="Calibri" w:hAnsi="Calibri" w:cs="Tahoma"/>
                <w:b/>
                <w:sz w:val="28"/>
                <w:szCs w:val="28"/>
              </w:rPr>
            </w:pPr>
            <w:r w:rsidRPr="00D43DEC">
              <w:rPr>
                <w:rFonts w:ascii="Calibri" w:hAnsi="Calibri" w:cs="Tahoma"/>
                <w:b/>
                <w:sz w:val="28"/>
                <w:szCs w:val="28"/>
                <w:u w:val="single"/>
              </w:rPr>
              <w:t>ΤΙΤΛΟΣ ΝΟΜΟΥ</w:t>
            </w:r>
            <w:r w:rsidRPr="00D43DEC">
              <w:rPr>
                <w:rFonts w:ascii="Calibri" w:hAnsi="Calibri" w:cs="Tahoma"/>
                <w:b/>
                <w:sz w:val="28"/>
                <w:szCs w:val="28"/>
              </w:rPr>
              <w:t>:</w:t>
            </w:r>
          </w:p>
        </w:tc>
      </w:tr>
      <w:tr w:rsidR="003B0CAA" w:rsidRPr="00403A7C" w14:paraId="7CA26F73" w14:textId="77777777" w:rsidTr="00C71A6D">
        <w:tblPrEx>
          <w:shd w:val="clear" w:color="auto" w:fill="FFFFFF"/>
        </w:tblPrEx>
        <w:trPr>
          <w:gridAfter w:val="1"/>
          <w:wAfter w:w="34" w:type="dxa"/>
        </w:trPr>
        <w:tc>
          <w:tcPr>
            <w:tcW w:w="575" w:type="dxa"/>
            <w:gridSpan w:val="2"/>
            <w:shd w:val="clear" w:color="auto" w:fill="FFFFFF"/>
          </w:tcPr>
          <w:p w14:paraId="450E08A0" w14:textId="77777777" w:rsidR="003B0CAA" w:rsidRPr="00D43DEC" w:rsidRDefault="003B0CAA" w:rsidP="00C71A6D">
            <w:pPr>
              <w:jc w:val="both"/>
              <w:rPr>
                <w:rFonts w:ascii="Calibri" w:hAnsi="Calibri" w:cs="Tahoma"/>
                <w:b/>
              </w:rPr>
            </w:pPr>
          </w:p>
        </w:tc>
        <w:tc>
          <w:tcPr>
            <w:tcW w:w="9172" w:type="dxa"/>
            <w:gridSpan w:val="4"/>
            <w:shd w:val="clear" w:color="auto" w:fill="FFFFFF"/>
          </w:tcPr>
          <w:p w14:paraId="466DC81A" w14:textId="20E27A12" w:rsidR="003B0CAA" w:rsidRPr="009B0549" w:rsidRDefault="009B0549" w:rsidP="00C71A6D">
            <w:pPr>
              <w:suppressAutoHyphens w:val="0"/>
              <w:autoSpaceDE w:val="0"/>
              <w:autoSpaceDN w:val="0"/>
              <w:adjustRightInd w:val="0"/>
              <w:jc w:val="both"/>
              <w:rPr>
                <w:rFonts w:asciiTheme="minorHAnsi" w:hAnsiTheme="minorHAnsi" w:cstheme="minorHAnsi"/>
                <w:i/>
                <w:lang w:eastAsia="el-GR"/>
              </w:rPr>
            </w:pPr>
            <w:r w:rsidRPr="009B0549">
              <w:rPr>
                <w:rFonts w:asciiTheme="minorHAnsi" w:hAnsiTheme="minorHAnsi" w:cstheme="minorHAnsi"/>
                <w:i/>
                <w:lang w:eastAsia="el-GR"/>
              </w:rPr>
              <w:t>“</w:t>
            </w:r>
            <w:r w:rsidRPr="009B0549">
              <w:rPr>
                <w:rFonts w:asciiTheme="minorHAnsi" w:hAnsiTheme="minorHAnsi" w:cstheme="minorHAnsi"/>
                <w:bCs/>
                <w:i/>
                <w:lang w:eastAsia="el-GR"/>
              </w:rPr>
              <w:t>Σύσταση και οργάνωση νομικού προσώπου δημοσίου δικαίου με την επωνυμία «Σύλλογος Διαιτολόγων - Διατροφολόγων Ελλάδος» και άλλες διατάξεις</w:t>
            </w:r>
            <w:r w:rsidR="003B0CAA" w:rsidRPr="00564334">
              <w:rPr>
                <w:rFonts w:asciiTheme="minorHAnsi" w:hAnsiTheme="minorHAnsi" w:cstheme="minorHAnsi"/>
                <w:i/>
                <w:lang w:eastAsia="el-GR"/>
              </w:rPr>
              <w:t>.</w:t>
            </w:r>
            <w:r w:rsidRPr="009B0549">
              <w:rPr>
                <w:rFonts w:asciiTheme="minorHAnsi" w:hAnsiTheme="minorHAnsi" w:cstheme="minorHAnsi"/>
                <w:i/>
                <w:lang w:eastAsia="el-GR"/>
              </w:rPr>
              <w:t>”</w:t>
            </w:r>
          </w:p>
        </w:tc>
      </w:tr>
      <w:tr w:rsidR="003B0CAA" w:rsidRPr="00D43DEC" w14:paraId="1AB64E13" w14:textId="77777777" w:rsidTr="00C71A6D">
        <w:tblPrEx>
          <w:shd w:val="clear" w:color="auto" w:fill="FFFFFF"/>
        </w:tblPrEx>
        <w:trPr>
          <w:gridAfter w:val="1"/>
          <w:wAfter w:w="34" w:type="dxa"/>
        </w:trPr>
        <w:tc>
          <w:tcPr>
            <w:tcW w:w="575" w:type="dxa"/>
            <w:gridSpan w:val="2"/>
            <w:shd w:val="clear" w:color="auto" w:fill="FFFFFF"/>
          </w:tcPr>
          <w:p w14:paraId="7E9A7F17" w14:textId="77777777" w:rsidR="003B0CAA" w:rsidRPr="00D43DEC" w:rsidRDefault="003B0CAA" w:rsidP="00C71A6D">
            <w:pPr>
              <w:jc w:val="both"/>
              <w:rPr>
                <w:rFonts w:ascii="Calibri" w:hAnsi="Calibri" w:cs="Tahoma"/>
                <w:b/>
              </w:rPr>
            </w:pPr>
          </w:p>
        </w:tc>
        <w:tc>
          <w:tcPr>
            <w:tcW w:w="9172" w:type="dxa"/>
            <w:gridSpan w:val="4"/>
            <w:shd w:val="clear" w:color="auto" w:fill="FFFFFF"/>
          </w:tcPr>
          <w:p w14:paraId="080AA05A" w14:textId="77777777" w:rsidR="003B0CAA" w:rsidRPr="00D43DEC" w:rsidRDefault="003B0CAA" w:rsidP="00C71A6D">
            <w:pPr>
              <w:jc w:val="both"/>
              <w:rPr>
                <w:rFonts w:ascii="Calibri" w:hAnsi="Calibri" w:cs="Tahoma"/>
                <w:b/>
                <w:sz w:val="28"/>
                <w:szCs w:val="28"/>
              </w:rPr>
            </w:pPr>
            <w:r w:rsidRPr="00D43DEC">
              <w:rPr>
                <w:rFonts w:ascii="Calibri" w:hAnsi="Calibri" w:cs="Tahoma"/>
                <w:b/>
                <w:sz w:val="28"/>
                <w:szCs w:val="28"/>
                <w:u w:val="single"/>
              </w:rPr>
              <w:t>ΑΡΙΘΜΟΣ ΤΡΟΠΟΛΟΓΙΑΣ</w:t>
            </w:r>
            <w:r w:rsidRPr="00D43DEC">
              <w:rPr>
                <w:rFonts w:ascii="Calibri" w:hAnsi="Calibri" w:cs="Tahoma"/>
                <w:b/>
                <w:sz w:val="28"/>
                <w:szCs w:val="28"/>
              </w:rPr>
              <w:t>:</w:t>
            </w:r>
          </w:p>
        </w:tc>
      </w:tr>
      <w:tr w:rsidR="003B0CAA" w:rsidRPr="00FC662E" w14:paraId="124A66C9" w14:textId="77777777" w:rsidTr="00C71A6D">
        <w:tblPrEx>
          <w:shd w:val="clear" w:color="auto" w:fill="FFFFFF"/>
        </w:tblPrEx>
        <w:trPr>
          <w:gridAfter w:val="1"/>
          <w:wAfter w:w="34" w:type="dxa"/>
        </w:trPr>
        <w:tc>
          <w:tcPr>
            <w:tcW w:w="575" w:type="dxa"/>
            <w:gridSpan w:val="2"/>
            <w:shd w:val="clear" w:color="auto" w:fill="FFFFFF"/>
          </w:tcPr>
          <w:p w14:paraId="5EDDFD47" w14:textId="77777777" w:rsidR="003B0CAA" w:rsidRPr="00D43DEC" w:rsidRDefault="003B0CAA" w:rsidP="00C71A6D">
            <w:pPr>
              <w:jc w:val="both"/>
              <w:rPr>
                <w:rFonts w:ascii="Calibri" w:hAnsi="Calibri" w:cs="Tahoma"/>
                <w:b/>
              </w:rPr>
            </w:pPr>
          </w:p>
        </w:tc>
        <w:tc>
          <w:tcPr>
            <w:tcW w:w="9172" w:type="dxa"/>
            <w:gridSpan w:val="4"/>
            <w:shd w:val="clear" w:color="auto" w:fill="FFFFFF"/>
          </w:tcPr>
          <w:p w14:paraId="054A667C" w14:textId="5240E839" w:rsidR="003B0CAA" w:rsidRPr="009068C9" w:rsidRDefault="00F1161D" w:rsidP="00C71A6D">
            <w:pPr>
              <w:suppressAutoHyphens w:val="0"/>
              <w:rPr>
                <w:rFonts w:asciiTheme="minorHAnsi" w:hAnsiTheme="minorHAnsi" w:cstheme="minorHAnsi"/>
                <w:lang w:eastAsia="el-GR"/>
              </w:rPr>
            </w:pPr>
            <w:hyperlink r:id="rId191" w:history="1">
              <w:r w:rsidRPr="009068C9">
                <w:rPr>
                  <w:rStyle w:val="-"/>
                  <w:rFonts w:asciiTheme="minorHAnsi" w:hAnsiTheme="minorHAnsi" w:cstheme="minorHAnsi"/>
                  <w:u w:val="none"/>
                  <w:lang w:eastAsia="el-GR"/>
                </w:rPr>
                <w:t>354/36 29.4.2025</w:t>
              </w:r>
            </w:hyperlink>
          </w:p>
        </w:tc>
      </w:tr>
      <w:tr w:rsidR="003B0CAA" w:rsidRPr="00F727DA" w14:paraId="39EB6B2B" w14:textId="77777777" w:rsidTr="00545095">
        <w:tblPrEx>
          <w:shd w:val="clear" w:color="auto" w:fill="FFFFFF"/>
        </w:tblPrEx>
        <w:trPr>
          <w:gridAfter w:val="1"/>
          <w:wAfter w:w="34" w:type="dxa"/>
          <w:trHeight w:val="769"/>
        </w:trPr>
        <w:tc>
          <w:tcPr>
            <w:tcW w:w="575" w:type="dxa"/>
            <w:gridSpan w:val="2"/>
            <w:shd w:val="clear" w:color="auto" w:fill="FFFFFF"/>
          </w:tcPr>
          <w:p w14:paraId="4B55E84A" w14:textId="77777777" w:rsidR="003B0CAA" w:rsidRPr="00D43DEC" w:rsidRDefault="003B0CAA" w:rsidP="00C71A6D">
            <w:pPr>
              <w:jc w:val="both"/>
              <w:rPr>
                <w:rFonts w:ascii="Calibri" w:hAnsi="Calibri" w:cs="Tahoma"/>
                <w:b/>
              </w:rPr>
            </w:pPr>
          </w:p>
        </w:tc>
        <w:tc>
          <w:tcPr>
            <w:tcW w:w="9172" w:type="dxa"/>
            <w:gridSpan w:val="4"/>
            <w:shd w:val="clear" w:color="auto" w:fill="FFFFFF"/>
          </w:tcPr>
          <w:p w14:paraId="39BD2C5C" w14:textId="77777777" w:rsidR="003B0CAA" w:rsidRPr="00D43DEC" w:rsidRDefault="003B0CAA" w:rsidP="00C71A6D">
            <w:pPr>
              <w:jc w:val="both"/>
              <w:rPr>
                <w:rFonts w:ascii="Calibri" w:hAnsi="Calibri" w:cs="Tahoma"/>
                <w:b/>
                <w:sz w:val="28"/>
                <w:szCs w:val="28"/>
              </w:rPr>
            </w:pPr>
            <w:r w:rsidRPr="00D43DEC">
              <w:rPr>
                <w:rFonts w:ascii="Calibri" w:hAnsi="Calibri" w:cs="Tahoma"/>
                <w:b/>
                <w:sz w:val="28"/>
                <w:szCs w:val="28"/>
                <w:u w:val="single"/>
              </w:rPr>
              <w:t>ΠΕΡΙΓΡΑΦΗ</w:t>
            </w:r>
            <w:r w:rsidRPr="00D43DEC">
              <w:rPr>
                <w:rFonts w:ascii="Calibri" w:hAnsi="Calibri" w:cs="Tahoma"/>
                <w:b/>
                <w:sz w:val="28"/>
                <w:szCs w:val="28"/>
              </w:rPr>
              <w:t>:</w:t>
            </w:r>
          </w:p>
          <w:p w14:paraId="295B9838" w14:textId="7A47458D" w:rsidR="003B0CAA" w:rsidRPr="0069779F" w:rsidRDefault="00F1161D" w:rsidP="00C71A6D">
            <w:pPr>
              <w:jc w:val="both"/>
              <w:rPr>
                <w:rFonts w:asciiTheme="minorHAnsi" w:hAnsiTheme="minorHAnsi" w:cstheme="minorHAnsi"/>
              </w:rPr>
            </w:pPr>
            <w:r w:rsidRPr="00F1161D">
              <w:rPr>
                <w:rFonts w:asciiTheme="minorHAnsi" w:hAnsiTheme="minorHAnsi" w:cstheme="minorHAnsi"/>
              </w:rPr>
              <w:t>Δυνατότητα ανανέωσης συμβάσεων εργασίας προσωπικού ιδιωτικού δικαίου ορισμένου χρόνου σε προνοιακούς φορείς</w:t>
            </w:r>
            <w:r w:rsidR="003B0CAA">
              <w:rPr>
                <w:rFonts w:asciiTheme="minorHAnsi" w:hAnsiTheme="minorHAnsi" w:cstheme="minorHAnsi"/>
              </w:rPr>
              <w:t>.</w:t>
            </w:r>
          </w:p>
        </w:tc>
      </w:tr>
      <w:tr w:rsidR="00913EC6" w:rsidRPr="00F727DA" w14:paraId="6B281021" w14:textId="77777777" w:rsidTr="00B46C57">
        <w:tblPrEx>
          <w:shd w:val="clear" w:color="auto" w:fill="FFFFFF"/>
        </w:tblPrEx>
        <w:trPr>
          <w:gridAfter w:val="1"/>
          <w:wAfter w:w="34" w:type="dxa"/>
        </w:trPr>
        <w:tc>
          <w:tcPr>
            <w:tcW w:w="575" w:type="dxa"/>
            <w:gridSpan w:val="2"/>
            <w:shd w:val="clear" w:color="auto" w:fill="DBE5F1" w:themeFill="accent1" w:themeFillTint="33"/>
          </w:tcPr>
          <w:p w14:paraId="5D3B59E1" w14:textId="6B9C135D" w:rsidR="00913EC6" w:rsidRPr="00D43DEC" w:rsidRDefault="00913EC6" w:rsidP="00F32810">
            <w:pPr>
              <w:jc w:val="both"/>
              <w:rPr>
                <w:rFonts w:ascii="Calibri" w:hAnsi="Calibri" w:cs="Tahoma"/>
                <w:b/>
              </w:rPr>
            </w:pPr>
            <w:r>
              <w:rPr>
                <w:rFonts w:asciiTheme="minorHAnsi" w:hAnsiTheme="minorHAnsi" w:cstheme="minorHAnsi"/>
                <w:b/>
                <w:sz w:val="28"/>
                <w:szCs w:val="28"/>
                <w:lang w:val="en-US"/>
              </w:rPr>
              <w:t>66</w:t>
            </w:r>
            <w:r w:rsidRPr="00D43DEC">
              <w:rPr>
                <w:rFonts w:asciiTheme="minorHAnsi" w:hAnsiTheme="minorHAnsi" w:cstheme="minorHAnsi"/>
                <w:b/>
                <w:sz w:val="28"/>
                <w:szCs w:val="28"/>
              </w:rPr>
              <w:t>.</w:t>
            </w:r>
          </w:p>
        </w:tc>
        <w:tc>
          <w:tcPr>
            <w:tcW w:w="9172" w:type="dxa"/>
            <w:gridSpan w:val="4"/>
            <w:shd w:val="clear" w:color="auto" w:fill="DBE5F1" w:themeFill="accent1" w:themeFillTint="33"/>
          </w:tcPr>
          <w:p w14:paraId="48F3ED52" w14:textId="77777777" w:rsidR="00913EC6" w:rsidRPr="003B38E2" w:rsidRDefault="00913EC6" w:rsidP="00F32810">
            <w:pPr>
              <w:jc w:val="both"/>
              <w:rPr>
                <w:rFonts w:asciiTheme="minorHAnsi" w:hAnsiTheme="minorHAnsi" w:cstheme="minorHAnsi"/>
                <w:b/>
                <w:sz w:val="28"/>
                <w:szCs w:val="28"/>
              </w:rPr>
            </w:pPr>
            <w:r w:rsidRPr="003B38E2">
              <w:rPr>
                <w:rFonts w:asciiTheme="minorHAnsi" w:hAnsiTheme="minorHAnsi" w:cstheme="minorHAnsi"/>
                <w:b/>
                <w:sz w:val="28"/>
                <w:szCs w:val="28"/>
                <w:u w:val="single"/>
              </w:rPr>
              <w:t>ΔΙΑΤΑΞΗ ΝΟΜΟΥ</w:t>
            </w:r>
            <w:r w:rsidRPr="003B38E2">
              <w:rPr>
                <w:rFonts w:asciiTheme="minorHAnsi" w:hAnsiTheme="minorHAnsi" w:cstheme="minorHAnsi"/>
                <w:b/>
                <w:sz w:val="28"/>
                <w:szCs w:val="28"/>
              </w:rPr>
              <w:t xml:space="preserve">: </w:t>
            </w:r>
          </w:p>
          <w:p w14:paraId="50E441CC" w14:textId="46001654" w:rsidR="00913EC6" w:rsidRPr="003B38E2" w:rsidRDefault="000B12ED" w:rsidP="00F32810">
            <w:pPr>
              <w:jc w:val="center"/>
              <w:rPr>
                <w:rFonts w:asciiTheme="minorHAnsi" w:hAnsiTheme="minorHAnsi" w:cstheme="minorHAnsi"/>
                <w:b/>
              </w:rPr>
            </w:pPr>
            <w:r w:rsidRPr="000B12ED">
              <w:rPr>
                <w:rFonts w:asciiTheme="minorHAnsi" w:hAnsiTheme="minorHAnsi" w:cstheme="minorHAnsi"/>
                <w:b/>
              </w:rPr>
              <w:t>ΜΕΡΟΣ Δ’</w:t>
            </w:r>
          </w:p>
          <w:p w14:paraId="5FBD153C" w14:textId="12EF25C3" w:rsidR="00913EC6" w:rsidRPr="000B12ED" w:rsidRDefault="000B12ED" w:rsidP="00F32810">
            <w:pPr>
              <w:jc w:val="center"/>
              <w:rPr>
                <w:rFonts w:asciiTheme="minorHAnsi" w:hAnsiTheme="minorHAnsi" w:cstheme="minorHAnsi"/>
                <w:b/>
              </w:rPr>
            </w:pPr>
            <w:r w:rsidRPr="000B12ED">
              <w:rPr>
                <w:rFonts w:asciiTheme="minorHAnsi" w:hAnsiTheme="minorHAnsi" w:cstheme="minorHAnsi"/>
                <w:b/>
              </w:rPr>
              <w:t>ΛΟΙΠΕΣ ΔΙΑΤΑΞΕΙΣ</w:t>
            </w:r>
          </w:p>
          <w:p w14:paraId="73E48EBD" w14:textId="06B7C5F8" w:rsidR="00913EC6" w:rsidRPr="003B72DA" w:rsidRDefault="00913EC6" w:rsidP="001964C3">
            <w:pPr>
              <w:pStyle w:val="ae"/>
              <w:numPr>
                <w:ilvl w:val="0"/>
                <w:numId w:val="7"/>
              </w:numPr>
              <w:jc w:val="both"/>
              <w:rPr>
                <w:rFonts w:asciiTheme="minorHAnsi" w:hAnsiTheme="minorHAnsi" w:cstheme="minorHAnsi"/>
                <w:b/>
              </w:rPr>
            </w:pPr>
            <w:r w:rsidRPr="003B72DA">
              <w:rPr>
                <w:rFonts w:asciiTheme="minorHAnsi" w:hAnsiTheme="minorHAnsi" w:cstheme="minorHAnsi"/>
                <w:b/>
              </w:rPr>
              <w:t xml:space="preserve">Άρθρο </w:t>
            </w:r>
            <w:r w:rsidR="003B72DA" w:rsidRPr="003B72DA">
              <w:rPr>
                <w:rFonts w:asciiTheme="minorHAnsi" w:hAnsiTheme="minorHAnsi" w:cstheme="minorHAnsi"/>
                <w:b/>
              </w:rPr>
              <w:t>117</w:t>
            </w:r>
          </w:p>
          <w:p w14:paraId="2244D0BD" w14:textId="52F5385B" w:rsidR="00913EC6" w:rsidRPr="003B38E2" w:rsidRDefault="003B72DA" w:rsidP="003B72DA">
            <w:pPr>
              <w:contextualSpacing/>
              <w:jc w:val="both"/>
              <w:rPr>
                <w:rFonts w:asciiTheme="minorHAnsi" w:hAnsiTheme="minorHAnsi" w:cstheme="minorHAnsi"/>
              </w:rPr>
            </w:pPr>
            <w:r w:rsidRPr="003B72DA">
              <w:rPr>
                <w:rFonts w:asciiTheme="minorHAnsi" w:hAnsiTheme="minorHAnsi" w:cstheme="minorHAnsi"/>
              </w:rPr>
              <w:t>Συνυπηρέτηση με εργαζόμενο-απασχολούμενο εκτός του δημόσιου τομέα - Προσθήκη άρθρου 11Β στον ν. 4440/2016</w:t>
            </w:r>
          </w:p>
          <w:p w14:paraId="4508A1AD" w14:textId="0B9A3239" w:rsidR="00913EC6" w:rsidRDefault="00913EC6" w:rsidP="001964C3">
            <w:pPr>
              <w:pStyle w:val="ae"/>
              <w:numPr>
                <w:ilvl w:val="0"/>
                <w:numId w:val="7"/>
              </w:numPr>
              <w:jc w:val="both"/>
              <w:rPr>
                <w:rFonts w:asciiTheme="minorHAnsi" w:hAnsiTheme="minorHAnsi" w:cstheme="minorHAnsi"/>
                <w:b/>
              </w:rPr>
            </w:pPr>
            <w:r w:rsidRPr="003B72DA">
              <w:rPr>
                <w:rFonts w:asciiTheme="minorHAnsi" w:hAnsiTheme="minorHAnsi" w:cstheme="minorHAnsi"/>
                <w:b/>
              </w:rPr>
              <w:t xml:space="preserve">Άρθρο </w:t>
            </w:r>
            <w:r w:rsidR="003B72DA" w:rsidRPr="003B72DA">
              <w:rPr>
                <w:rFonts w:asciiTheme="minorHAnsi" w:hAnsiTheme="minorHAnsi" w:cstheme="minorHAnsi"/>
                <w:b/>
              </w:rPr>
              <w:t>118</w:t>
            </w:r>
          </w:p>
          <w:p w14:paraId="358570E0" w14:textId="205A7571" w:rsidR="002A44AE" w:rsidRPr="002A44AE" w:rsidRDefault="002A44AE" w:rsidP="002A44AE">
            <w:pPr>
              <w:pStyle w:val="ae"/>
              <w:ind w:left="0"/>
              <w:jc w:val="both"/>
              <w:rPr>
                <w:rFonts w:asciiTheme="minorHAnsi" w:hAnsiTheme="minorHAnsi" w:cstheme="minorHAnsi"/>
              </w:rPr>
            </w:pPr>
            <w:r w:rsidRPr="002A44AE">
              <w:rPr>
                <w:rFonts w:asciiTheme="minorHAnsi" w:hAnsiTheme="minorHAnsi" w:cstheme="minorHAnsi"/>
              </w:rPr>
              <w:t>Δυνατότητα πρόσληψης υπαλλήλου Ιδιωτικού Δικαίου Ορισμένου Χρόνου σε περίπτωση άδειας άνευ αποδοχών για ανατροφή τέκνου ή άδειας άνευ αποδοχών για σοβαρούς ιδιωτικούς λόγους ανεξαρτήτως μοναδικότητας - Τροποποίηση παρ. 2 άρθρου 206 Κώδικα Κατάστασης Δημοτικών και Κοινοτικών Υπαλλήλων - Αντικατάσταση αποχωρούντος και αναπλήρωση απουσιάζοντος προσωπικού - Τροποποίηση παρ. 8 άρθρου 41 ν. 4765/2021</w:t>
            </w:r>
          </w:p>
          <w:p w14:paraId="0B6364F9" w14:textId="0033087E" w:rsidR="00913EC6" w:rsidRDefault="00913EC6" w:rsidP="001964C3">
            <w:pPr>
              <w:pStyle w:val="ae"/>
              <w:numPr>
                <w:ilvl w:val="0"/>
                <w:numId w:val="7"/>
              </w:numPr>
              <w:jc w:val="both"/>
              <w:rPr>
                <w:rFonts w:asciiTheme="minorHAnsi" w:hAnsiTheme="minorHAnsi" w:cstheme="minorHAnsi"/>
                <w:b/>
              </w:rPr>
            </w:pPr>
            <w:r w:rsidRPr="003B38E2">
              <w:rPr>
                <w:rFonts w:asciiTheme="minorHAnsi" w:hAnsiTheme="minorHAnsi" w:cstheme="minorHAnsi"/>
                <w:b/>
              </w:rPr>
              <w:t xml:space="preserve">Άρθρο </w:t>
            </w:r>
            <w:r w:rsidR="00E47D83" w:rsidRPr="00E47D83">
              <w:rPr>
                <w:rFonts w:asciiTheme="minorHAnsi" w:hAnsiTheme="minorHAnsi" w:cstheme="minorHAnsi"/>
                <w:b/>
              </w:rPr>
              <w:t>119</w:t>
            </w:r>
          </w:p>
          <w:p w14:paraId="40D968DE" w14:textId="7DD9DF6B" w:rsidR="00E47D83" w:rsidRPr="00E47D83" w:rsidRDefault="00E47D83" w:rsidP="00E47D83">
            <w:pPr>
              <w:jc w:val="both"/>
              <w:rPr>
                <w:rFonts w:asciiTheme="minorHAnsi" w:hAnsiTheme="minorHAnsi" w:cstheme="minorHAnsi"/>
              </w:rPr>
            </w:pPr>
            <w:r w:rsidRPr="00E47D83">
              <w:rPr>
                <w:rFonts w:asciiTheme="minorHAnsi" w:hAnsiTheme="minorHAnsi" w:cstheme="minorHAnsi"/>
              </w:rPr>
              <w:t>Παράταση συμβάσεων μίσθωσης έργου στο Ν.Π.Δ.Δ. «Ελληνικό Κτηματολόγιο»</w:t>
            </w:r>
          </w:p>
          <w:p w14:paraId="559D09A7" w14:textId="57CC050B" w:rsidR="00913EC6" w:rsidRDefault="00913EC6" w:rsidP="001964C3">
            <w:pPr>
              <w:pStyle w:val="ae"/>
              <w:numPr>
                <w:ilvl w:val="0"/>
                <w:numId w:val="7"/>
              </w:numPr>
              <w:jc w:val="both"/>
              <w:rPr>
                <w:rFonts w:asciiTheme="minorHAnsi" w:hAnsiTheme="minorHAnsi" w:cstheme="minorHAnsi"/>
                <w:b/>
              </w:rPr>
            </w:pPr>
            <w:r w:rsidRPr="003B38E2">
              <w:rPr>
                <w:rFonts w:asciiTheme="minorHAnsi" w:hAnsiTheme="minorHAnsi" w:cstheme="minorHAnsi"/>
                <w:b/>
              </w:rPr>
              <w:t xml:space="preserve">Άρθρο </w:t>
            </w:r>
            <w:r w:rsidR="00A3448E" w:rsidRPr="00A3448E">
              <w:rPr>
                <w:rFonts w:asciiTheme="minorHAnsi" w:hAnsiTheme="minorHAnsi" w:cstheme="minorHAnsi"/>
                <w:b/>
              </w:rPr>
              <w:t>120</w:t>
            </w:r>
          </w:p>
          <w:p w14:paraId="48EA4CA4" w14:textId="1F3416BA" w:rsidR="00A3448E" w:rsidRPr="00A3448E" w:rsidRDefault="00A3448E" w:rsidP="00A3448E">
            <w:pPr>
              <w:jc w:val="both"/>
              <w:rPr>
                <w:rFonts w:asciiTheme="minorHAnsi" w:hAnsiTheme="minorHAnsi" w:cstheme="minorHAnsi"/>
              </w:rPr>
            </w:pPr>
            <w:r w:rsidRPr="00A3448E">
              <w:rPr>
                <w:rFonts w:asciiTheme="minorHAnsi" w:hAnsiTheme="minorHAnsi" w:cstheme="minorHAnsi"/>
              </w:rPr>
              <w:t>Προσωρινή συμφωνία 2025 για την Υπηρεσία Συγκέντρωσης, Αποθήκευσης και Παροχής Ρυθμιζόμενων Ποσοτήτων Νερού μέσω του Υδροσυστήματος του Άρδα</w:t>
            </w:r>
          </w:p>
          <w:p w14:paraId="76923834" w14:textId="4A527C07" w:rsidR="00913EC6" w:rsidRPr="00A3448E" w:rsidRDefault="00913EC6" w:rsidP="001964C3">
            <w:pPr>
              <w:pStyle w:val="ae"/>
              <w:numPr>
                <w:ilvl w:val="0"/>
                <w:numId w:val="7"/>
              </w:numPr>
              <w:jc w:val="both"/>
              <w:rPr>
                <w:rFonts w:asciiTheme="minorHAnsi" w:hAnsiTheme="minorHAnsi" w:cstheme="minorHAnsi"/>
                <w:b/>
              </w:rPr>
            </w:pPr>
            <w:r w:rsidRPr="003B38E2">
              <w:rPr>
                <w:rFonts w:asciiTheme="minorHAnsi" w:hAnsiTheme="minorHAnsi" w:cstheme="minorHAnsi"/>
                <w:b/>
              </w:rPr>
              <w:t xml:space="preserve">Άρθρο </w:t>
            </w:r>
            <w:r w:rsidR="00A3448E" w:rsidRPr="00A3448E">
              <w:rPr>
                <w:rFonts w:asciiTheme="minorHAnsi" w:hAnsiTheme="minorHAnsi" w:cstheme="minorHAnsi"/>
                <w:b/>
              </w:rPr>
              <w:t>121</w:t>
            </w:r>
          </w:p>
          <w:p w14:paraId="5F7A1FEF" w14:textId="38BE89CD" w:rsidR="00913EC6" w:rsidRPr="007B51AD" w:rsidRDefault="00A3448E" w:rsidP="00F32810">
            <w:pPr>
              <w:jc w:val="both"/>
              <w:rPr>
                <w:rFonts w:asciiTheme="minorHAnsi" w:hAnsiTheme="minorHAnsi" w:cstheme="minorHAnsi"/>
              </w:rPr>
            </w:pPr>
            <w:r w:rsidRPr="00A3448E">
              <w:rPr>
                <w:rFonts w:asciiTheme="minorHAnsi" w:hAnsiTheme="minorHAnsi" w:cstheme="minorHAnsi"/>
              </w:rPr>
              <w:t>Προσωρινή άσκηση καθηκόντων Προέδρου Διοικητικού Συμβουλίου Οργανισμού Πληρωμών και Ελέγχου Κοινοτικών Ενισχύσεων Προσανατολισμού και Εγγυήσεων (Ο.Π.Ε.Κ.Ε.Π.Ε.) και προσωρινή απαγόρευση μετάταξης και απόσπασης υπαλλήλων Ο.Π.Ε.Κ.Ε.Π.Ε. - Προσθήκη άρθρου 24Α στον ν. 2637/1998</w:t>
            </w:r>
          </w:p>
        </w:tc>
      </w:tr>
      <w:tr w:rsidR="00913EC6" w:rsidRPr="00D43DEC" w14:paraId="67E58D02" w14:textId="77777777" w:rsidTr="00B46C57">
        <w:tblPrEx>
          <w:shd w:val="clear" w:color="auto" w:fill="FFFFFF"/>
        </w:tblPrEx>
        <w:trPr>
          <w:gridAfter w:val="1"/>
          <w:wAfter w:w="34" w:type="dxa"/>
        </w:trPr>
        <w:tc>
          <w:tcPr>
            <w:tcW w:w="575" w:type="dxa"/>
            <w:gridSpan w:val="2"/>
            <w:shd w:val="clear" w:color="auto" w:fill="DBE5F1" w:themeFill="accent1" w:themeFillTint="33"/>
          </w:tcPr>
          <w:p w14:paraId="7AFFA8F0" w14:textId="77777777" w:rsidR="00913EC6" w:rsidRPr="00D43DEC" w:rsidRDefault="00913EC6" w:rsidP="00F32810">
            <w:pPr>
              <w:jc w:val="both"/>
              <w:rPr>
                <w:rFonts w:asciiTheme="minorHAnsi" w:hAnsiTheme="minorHAnsi" w:cstheme="minorHAnsi"/>
                <w:b/>
              </w:rPr>
            </w:pPr>
          </w:p>
        </w:tc>
        <w:tc>
          <w:tcPr>
            <w:tcW w:w="9172" w:type="dxa"/>
            <w:gridSpan w:val="4"/>
            <w:shd w:val="clear" w:color="auto" w:fill="DBE5F1" w:themeFill="accent1" w:themeFillTint="33"/>
          </w:tcPr>
          <w:p w14:paraId="3D00EF35" w14:textId="5FD26DEC" w:rsidR="00913EC6" w:rsidRDefault="00913EC6" w:rsidP="00F32810">
            <w:pPr>
              <w:contextualSpacing/>
              <w:jc w:val="both"/>
              <w:rPr>
                <w:rFonts w:asciiTheme="minorHAnsi" w:hAnsiTheme="minorHAnsi" w:cstheme="minorHAnsi"/>
              </w:rPr>
            </w:pPr>
            <w:r>
              <w:rPr>
                <w:rFonts w:asciiTheme="minorHAnsi" w:hAnsiTheme="minorHAnsi" w:cstheme="minorHAnsi"/>
              </w:rPr>
              <w:t>του ν</w:t>
            </w:r>
            <w:r w:rsidRPr="00487FB9">
              <w:rPr>
                <w:rFonts w:asciiTheme="minorHAnsi" w:hAnsiTheme="minorHAnsi" w:cstheme="minorHAnsi"/>
              </w:rPr>
              <w:t xml:space="preserve">. </w:t>
            </w:r>
            <w:r w:rsidR="00DC028C" w:rsidRPr="00DC028C">
              <w:rPr>
                <w:rFonts w:asciiTheme="minorHAnsi" w:hAnsiTheme="minorHAnsi" w:cstheme="minorHAnsi"/>
                <w:b/>
              </w:rPr>
              <w:t>5225</w:t>
            </w:r>
            <w:r w:rsidRPr="00DC028C">
              <w:rPr>
                <w:rFonts w:asciiTheme="minorHAnsi" w:hAnsiTheme="minorHAnsi" w:cstheme="minorHAnsi"/>
              </w:rPr>
              <w:t>/</w:t>
            </w:r>
            <w:r w:rsidRPr="00277408">
              <w:rPr>
                <w:rFonts w:asciiTheme="minorHAnsi" w:hAnsiTheme="minorHAnsi" w:cstheme="minorHAnsi"/>
                <w:b/>
              </w:rPr>
              <w:t>2025</w:t>
            </w:r>
            <w:r w:rsidRPr="004D15C5">
              <w:rPr>
                <w:rFonts w:asciiTheme="minorHAnsi" w:hAnsiTheme="minorHAnsi" w:cstheme="minorHAnsi"/>
              </w:rPr>
              <w:t xml:space="preserve"> </w:t>
            </w:r>
            <w:r>
              <w:rPr>
                <w:rFonts w:asciiTheme="minorHAnsi" w:hAnsiTheme="minorHAnsi" w:cstheme="minorHAnsi"/>
              </w:rPr>
              <w:t>(ΦΕΚ</w:t>
            </w:r>
            <w:r w:rsidR="00131528" w:rsidRPr="00131528">
              <w:rPr>
                <w:rFonts w:asciiTheme="minorHAnsi" w:hAnsiTheme="minorHAnsi" w:cstheme="minorHAnsi"/>
              </w:rPr>
              <w:t xml:space="preserve"> </w:t>
            </w:r>
            <w:hyperlink r:id="rId192" w:history="1">
              <w:r w:rsidR="00131528" w:rsidRPr="006C2A9E">
                <w:rPr>
                  <w:rStyle w:val="-"/>
                  <w:rFonts w:asciiTheme="minorHAnsi" w:hAnsiTheme="minorHAnsi" w:cstheme="minorHAnsi"/>
                  <w:u w:val="none"/>
                </w:rPr>
                <w:t>Τεύχος A’ 152/02.09.2025</w:t>
              </w:r>
            </w:hyperlink>
            <w:r w:rsidRPr="00D43DEC">
              <w:rPr>
                <w:rFonts w:asciiTheme="minorHAnsi" w:hAnsiTheme="minorHAnsi" w:cstheme="minorHAnsi"/>
              </w:rPr>
              <w:t>)».</w:t>
            </w:r>
          </w:p>
        </w:tc>
      </w:tr>
      <w:tr w:rsidR="00913EC6" w:rsidRPr="00D43DEC" w14:paraId="3EFCA3EA" w14:textId="77777777" w:rsidTr="00B46C57">
        <w:tblPrEx>
          <w:shd w:val="clear" w:color="auto" w:fill="FFFFFF"/>
        </w:tblPrEx>
        <w:trPr>
          <w:gridAfter w:val="1"/>
          <w:wAfter w:w="34" w:type="dxa"/>
        </w:trPr>
        <w:tc>
          <w:tcPr>
            <w:tcW w:w="575" w:type="dxa"/>
            <w:gridSpan w:val="2"/>
            <w:shd w:val="clear" w:color="auto" w:fill="DBE5F1" w:themeFill="accent1" w:themeFillTint="33"/>
          </w:tcPr>
          <w:p w14:paraId="6C5F6DE0" w14:textId="77777777" w:rsidR="00913EC6" w:rsidRPr="00D43DEC" w:rsidRDefault="00913EC6" w:rsidP="00F32810">
            <w:pPr>
              <w:jc w:val="both"/>
              <w:rPr>
                <w:rFonts w:ascii="Calibri" w:hAnsi="Calibri" w:cs="Tahoma"/>
                <w:b/>
              </w:rPr>
            </w:pPr>
          </w:p>
        </w:tc>
        <w:tc>
          <w:tcPr>
            <w:tcW w:w="9172" w:type="dxa"/>
            <w:gridSpan w:val="4"/>
            <w:shd w:val="clear" w:color="auto" w:fill="DBE5F1" w:themeFill="accent1" w:themeFillTint="33"/>
          </w:tcPr>
          <w:p w14:paraId="240716A6" w14:textId="77777777" w:rsidR="00913EC6" w:rsidRPr="00D43DEC" w:rsidRDefault="00913EC6" w:rsidP="00F32810">
            <w:pPr>
              <w:jc w:val="both"/>
              <w:rPr>
                <w:rFonts w:ascii="Calibri" w:hAnsi="Calibri" w:cs="Tahoma"/>
                <w:b/>
                <w:sz w:val="28"/>
                <w:szCs w:val="28"/>
                <w:u w:val="single"/>
              </w:rPr>
            </w:pPr>
            <w:r w:rsidRPr="00D43DEC">
              <w:rPr>
                <w:rFonts w:ascii="Calibri" w:hAnsi="Calibri" w:cs="Tahoma"/>
                <w:b/>
                <w:sz w:val="28"/>
                <w:szCs w:val="28"/>
                <w:u w:val="single"/>
              </w:rPr>
              <w:t>ΤΙΤΛΟΣ ΝΟΜΟΥ</w:t>
            </w:r>
            <w:r w:rsidRPr="00D43DEC">
              <w:rPr>
                <w:rFonts w:ascii="Calibri" w:hAnsi="Calibri" w:cs="Tahoma"/>
                <w:b/>
                <w:sz w:val="28"/>
                <w:szCs w:val="28"/>
              </w:rPr>
              <w:t>:</w:t>
            </w:r>
          </w:p>
        </w:tc>
      </w:tr>
      <w:tr w:rsidR="00913EC6" w:rsidRPr="00D43DEC" w14:paraId="08FC25A8" w14:textId="77777777" w:rsidTr="00B46C57">
        <w:tblPrEx>
          <w:shd w:val="clear" w:color="auto" w:fill="FFFFFF"/>
        </w:tblPrEx>
        <w:trPr>
          <w:gridAfter w:val="1"/>
          <w:wAfter w:w="34" w:type="dxa"/>
        </w:trPr>
        <w:tc>
          <w:tcPr>
            <w:tcW w:w="575" w:type="dxa"/>
            <w:gridSpan w:val="2"/>
            <w:shd w:val="clear" w:color="auto" w:fill="DBE5F1" w:themeFill="accent1" w:themeFillTint="33"/>
          </w:tcPr>
          <w:p w14:paraId="7D291807" w14:textId="77777777" w:rsidR="00913EC6" w:rsidRPr="00D43DEC" w:rsidRDefault="00913EC6" w:rsidP="00F32810">
            <w:pPr>
              <w:jc w:val="both"/>
              <w:rPr>
                <w:rFonts w:ascii="Calibri" w:hAnsi="Calibri" w:cs="Tahoma"/>
                <w:b/>
              </w:rPr>
            </w:pPr>
          </w:p>
        </w:tc>
        <w:tc>
          <w:tcPr>
            <w:tcW w:w="9172" w:type="dxa"/>
            <w:gridSpan w:val="4"/>
            <w:shd w:val="clear" w:color="auto" w:fill="DBE5F1" w:themeFill="accent1" w:themeFillTint="33"/>
          </w:tcPr>
          <w:p w14:paraId="2C8BC472" w14:textId="417D5CA3" w:rsidR="00913EC6" w:rsidRPr="00D43DEC" w:rsidRDefault="00913EC6" w:rsidP="00F32810">
            <w:pPr>
              <w:suppressAutoHyphens w:val="0"/>
              <w:autoSpaceDE w:val="0"/>
              <w:autoSpaceDN w:val="0"/>
              <w:adjustRightInd w:val="0"/>
              <w:jc w:val="both"/>
              <w:rPr>
                <w:rFonts w:asciiTheme="minorHAnsi" w:hAnsiTheme="minorHAnsi" w:cstheme="minorHAnsi"/>
                <w:i/>
              </w:rPr>
            </w:pPr>
            <w:r w:rsidRPr="00D43DEC">
              <w:rPr>
                <w:rFonts w:asciiTheme="minorHAnsi" w:hAnsiTheme="minorHAnsi" w:cstheme="minorHAnsi"/>
                <w:i/>
              </w:rPr>
              <w:t>«</w:t>
            </w:r>
            <w:r w:rsidRPr="00913EC6">
              <w:rPr>
                <w:rFonts w:asciiTheme="minorHAnsi" w:hAnsiTheme="minorHAnsi" w:cstheme="minorHAnsi"/>
                <w:i/>
              </w:rPr>
              <w:t>Αναμόρφωση του πειθαρχικού δικαίου των υπαλλήλων του δημόσιου τομέα, σύσταση Ελληνικού Κέντρου Εμπειρογνωμοσύνης Διοικητικών Μεταρρυθμίσεων και λοιπές διατάξεις</w:t>
            </w:r>
            <w:r w:rsidRPr="00646F23">
              <w:rPr>
                <w:rFonts w:asciiTheme="minorHAnsi" w:hAnsiTheme="minorHAnsi" w:cstheme="minorHAnsi"/>
                <w:i/>
              </w:rPr>
              <w:t>.</w:t>
            </w:r>
            <w:r w:rsidRPr="00D43DEC">
              <w:rPr>
                <w:rFonts w:asciiTheme="minorHAnsi" w:hAnsiTheme="minorHAnsi" w:cstheme="minorHAnsi"/>
                <w:i/>
              </w:rPr>
              <w:t>»</w:t>
            </w:r>
          </w:p>
        </w:tc>
      </w:tr>
      <w:tr w:rsidR="00913EC6" w:rsidRPr="00D43DEC" w14:paraId="02C1BA5D" w14:textId="77777777" w:rsidTr="00B46C57">
        <w:tblPrEx>
          <w:shd w:val="clear" w:color="auto" w:fill="FFFFFF"/>
        </w:tblPrEx>
        <w:trPr>
          <w:gridAfter w:val="1"/>
          <w:wAfter w:w="34" w:type="dxa"/>
        </w:trPr>
        <w:tc>
          <w:tcPr>
            <w:tcW w:w="575" w:type="dxa"/>
            <w:gridSpan w:val="2"/>
            <w:shd w:val="clear" w:color="auto" w:fill="DBE5F1" w:themeFill="accent1" w:themeFillTint="33"/>
          </w:tcPr>
          <w:p w14:paraId="4C3D4225" w14:textId="77777777" w:rsidR="00913EC6" w:rsidRPr="00D43DEC" w:rsidRDefault="00913EC6" w:rsidP="00F32810">
            <w:pPr>
              <w:jc w:val="both"/>
              <w:rPr>
                <w:rFonts w:ascii="Calibri" w:hAnsi="Calibri" w:cs="Tahoma"/>
                <w:b/>
              </w:rPr>
            </w:pPr>
          </w:p>
        </w:tc>
        <w:tc>
          <w:tcPr>
            <w:tcW w:w="9172" w:type="dxa"/>
            <w:gridSpan w:val="4"/>
            <w:shd w:val="clear" w:color="auto" w:fill="DBE5F1" w:themeFill="accent1" w:themeFillTint="33"/>
          </w:tcPr>
          <w:p w14:paraId="651F7469" w14:textId="77777777" w:rsidR="00913EC6" w:rsidRPr="00D43DEC" w:rsidRDefault="00913EC6" w:rsidP="00F32810">
            <w:pPr>
              <w:jc w:val="both"/>
              <w:rPr>
                <w:rFonts w:ascii="Calibri" w:hAnsi="Calibri" w:cs="Tahoma"/>
                <w:b/>
                <w:sz w:val="28"/>
                <w:szCs w:val="28"/>
                <w:u w:val="single"/>
              </w:rPr>
            </w:pPr>
            <w:r w:rsidRPr="00D43DEC">
              <w:rPr>
                <w:rFonts w:ascii="Calibri" w:hAnsi="Calibri" w:cs="Tahoma"/>
                <w:b/>
                <w:sz w:val="28"/>
                <w:szCs w:val="28"/>
                <w:u w:val="single"/>
              </w:rPr>
              <w:t>ΑΡΙΘΜΟΣ ΤΡΟΠΟΛΟΓΙΑΣ</w:t>
            </w:r>
            <w:r w:rsidRPr="00D43DEC">
              <w:rPr>
                <w:rFonts w:ascii="Calibri" w:hAnsi="Calibri" w:cs="Tahoma"/>
                <w:b/>
                <w:sz w:val="28"/>
                <w:szCs w:val="28"/>
              </w:rPr>
              <w:t>:</w:t>
            </w:r>
          </w:p>
        </w:tc>
      </w:tr>
      <w:tr w:rsidR="00913EC6" w:rsidRPr="008C6D51" w14:paraId="68746589" w14:textId="77777777" w:rsidTr="00B46C57">
        <w:tblPrEx>
          <w:shd w:val="clear" w:color="auto" w:fill="FFFFFF"/>
        </w:tblPrEx>
        <w:trPr>
          <w:gridAfter w:val="1"/>
          <w:wAfter w:w="34" w:type="dxa"/>
        </w:trPr>
        <w:tc>
          <w:tcPr>
            <w:tcW w:w="575" w:type="dxa"/>
            <w:gridSpan w:val="2"/>
            <w:shd w:val="clear" w:color="auto" w:fill="DBE5F1" w:themeFill="accent1" w:themeFillTint="33"/>
          </w:tcPr>
          <w:p w14:paraId="5D172992" w14:textId="77777777" w:rsidR="00913EC6" w:rsidRPr="00D43DEC" w:rsidRDefault="00913EC6" w:rsidP="00F32810">
            <w:pPr>
              <w:jc w:val="both"/>
              <w:rPr>
                <w:rFonts w:ascii="Calibri" w:hAnsi="Calibri" w:cs="Tahoma"/>
                <w:b/>
              </w:rPr>
            </w:pPr>
          </w:p>
        </w:tc>
        <w:tc>
          <w:tcPr>
            <w:tcW w:w="9172" w:type="dxa"/>
            <w:gridSpan w:val="4"/>
            <w:shd w:val="clear" w:color="auto" w:fill="DBE5F1" w:themeFill="accent1" w:themeFillTint="33"/>
          </w:tcPr>
          <w:p w14:paraId="5CA2B130" w14:textId="20E2FC88" w:rsidR="00913EC6" w:rsidRPr="00965DC6" w:rsidRDefault="009A2E1B" w:rsidP="00F32810">
            <w:pPr>
              <w:suppressAutoHyphens w:val="0"/>
              <w:rPr>
                <w:rFonts w:asciiTheme="minorHAnsi" w:hAnsiTheme="minorHAnsi" w:cstheme="minorHAnsi"/>
              </w:rPr>
            </w:pPr>
            <w:hyperlink r:id="rId193" w:history="1">
              <w:r w:rsidRPr="00965DC6">
                <w:rPr>
                  <w:rStyle w:val="-"/>
                  <w:rFonts w:asciiTheme="minorHAnsi" w:hAnsiTheme="minorHAnsi" w:cstheme="minorHAnsi"/>
                  <w:u w:val="none"/>
                </w:rPr>
                <w:t>393/25 22.8.2025</w:t>
              </w:r>
            </w:hyperlink>
          </w:p>
        </w:tc>
      </w:tr>
      <w:tr w:rsidR="00913EC6" w:rsidRPr="00CB3A71" w14:paraId="71253284" w14:textId="77777777" w:rsidTr="00B46C57">
        <w:tblPrEx>
          <w:shd w:val="clear" w:color="auto" w:fill="FFFFFF"/>
        </w:tblPrEx>
        <w:trPr>
          <w:gridAfter w:val="1"/>
          <w:wAfter w:w="34" w:type="dxa"/>
        </w:trPr>
        <w:tc>
          <w:tcPr>
            <w:tcW w:w="575" w:type="dxa"/>
            <w:gridSpan w:val="2"/>
            <w:shd w:val="clear" w:color="auto" w:fill="DBE5F1" w:themeFill="accent1" w:themeFillTint="33"/>
          </w:tcPr>
          <w:p w14:paraId="54683693" w14:textId="77777777" w:rsidR="00913EC6" w:rsidRPr="00D43DEC" w:rsidRDefault="00913EC6" w:rsidP="00F32810">
            <w:pPr>
              <w:jc w:val="both"/>
              <w:rPr>
                <w:rFonts w:ascii="Calibri" w:hAnsi="Calibri" w:cs="Tahoma"/>
                <w:b/>
              </w:rPr>
            </w:pPr>
          </w:p>
        </w:tc>
        <w:tc>
          <w:tcPr>
            <w:tcW w:w="9172" w:type="dxa"/>
            <w:gridSpan w:val="4"/>
            <w:shd w:val="clear" w:color="auto" w:fill="DBE5F1" w:themeFill="accent1" w:themeFillTint="33"/>
          </w:tcPr>
          <w:p w14:paraId="3D027E45" w14:textId="77777777" w:rsidR="00913EC6" w:rsidRPr="00D43DEC" w:rsidRDefault="00913EC6" w:rsidP="00F32810">
            <w:pPr>
              <w:jc w:val="both"/>
              <w:rPr>
                <w:rFonts w:ascii="Calibri" w:hAnsi="Calibri" w:cs="Tahoma"/>
                <w:b/>
                <w:sz w:val="28"/>
                <w:szCs w:val="28"/>
              </w:rPr>
            </w:pPr>
            <w:r w:rsidRPr="00D43DEC">
              <w:rPr>
                <w:rFonts w:ascii="Calibri" w:hAnsi="Calibri" w:cs="Tahoma"/>
                <w:b/>
                <w:sz w:val="28"/>
                <w:szCs w:val="28"/>
                <w:u w:val="single"/>
              </w:rPr>
              <w:t>ΠΕΡΙΓΡΑΦΗ</w:t>
            </w:r>
            <w:r w:rsidRPr="00D43DEC">
              <w:rPr>
                <w:rFonts w:ascii="Calibri" w:hAnsi="Calibri" w:cs="Tahoma"/>
                <w:b/>
                <w:sz w:val="28"/>
                <w:szCs w:val="28"/>
              </w:rPr>
              <w:t>:</w:t>
            </w:r>
          </w:p>
          <w:p w14:paraId="6F50BF2B" w14:textId="7046A128" w:rsidR="008316BA" w:rsidRDefault="008316BA" w:rsidP="00EC0B0C">
            <w:pPr>
              <w:jc w:val="center"/>
              <w:rPr>
                <w:rFonts w:ascii="Calibri" w:hAnsi="Calibri" w:cs="Tahoma"/>
              </w:rPr>
            </w:pPr>
            <w:r w:rsidRPr="008316BA">
              <w:rPr>
                <w:rFonts w:ascii="Calibri" w:hAnsi="Calibri" w:cs="Tahoma"/>
              </w:rPr>
              <w:t>Άρθρο 1.</w:t>
            </w:r>
          </w:p>
          <w:p w14:paraId="4A185ADB" w14:textId="5CB03792" w:rsidR="008316BA" w:rsidRDefault="008316BA" w:rsidP="001B4D71">
            <w:pPr>
              <w:jc w:val="both"/>
              <w:rPr>
                <w:rFonts w:ascii="Calibri" w:hAnsi="Calibri" w:cs="Tahoma"/>
              </w:rPr>
            </w:pPr>
            <w:r w:rsidRPr="008316BA">
              <w:rPr>
                <w:rFonts w:ascii="Calibri" w:hAnsi="Calibri" w:cs="Tahoma"/>
              </w:rPr>
              <w:t xml:space="preserve">Συνυπηρέτηση με εργαζόμενο-απασχολούμενο εκτός του δημόσιου τομέα-Προσθήκη άρθρου 11Β στον ν. 4410/2016 </w:t>
            </w:r>
          </w:p>
          <w:p w14:paraId="5474C220" w14:textId="60A16361" w:rsidR="008316BA" w:rsidRDefault="008316BA" w:rsidP="00EC0B0C">
            <w:pPr>
              <w:jc w:val="center"/>
              <w:rPr>
                <w:rFonts w:ascii="Calibri" w:hAnsi="Calibri" w:cs="Tahoma"/>
              </w:rPr>
            </w:pPr>
            <w:r w:rsidRPr="008316BA">
              <w:rPr>
                <w:rFonts w:ascii="Calibri" w:hAnsi="Calibri" w:cs="Tahoma"/>
              </w:rPr>
              <w:t>Άρθρο 2.</w:t>
            </w:r>
          </w:p>
          <w:p w14:paraId="12C21FE8" w14:textId="07C2BA61" w:rsidR="008316BA" w:rsidRDefault="008316BA" w:rsidP="001B4D71">
            <w:pPr>
              <w:jc w:val="both"/>
              <w:rPr>
                <w:rFonts w:ascii="Calibri" w:hAnsi="Calibri" w:cs="Tahoma"/>
              </w:rPr>
            </w:pPr>
            <w:r w:rsidRPr="008316BA">
              <w:rPr>
                <w:rFonts w:ascii="Calibri" w:hAnsi="Calibri" w:cs="Tahoma"/>
              </w:rPr>
              <w:t>Δυνατότητα πρόσληψης υπαλλήλου ιδιωτικού δικαίου ορισμένου χρόνου σε περίπτωση άδειας άνευ αποδοχών για ανατροφή τέκνου ή άδειας άνευ αποδοχών για σοβαρούς ιδιωτικούς λόγους ανεξαρτήτως μοναδικότητας-Τροποποίηση παρ. 2 άρθρου 206 Κώδικα Κατάστασης Δημοτικών και Κοινοτικών Υπαλλήλων-Αντικατάσταση αποχωρούντος και αναπλήρωση απουσιάζοντος προσωπικού-Τροποποίηση παρ. 8 άρθρου 41 ν. 4765/2021</w:t>
            </w:r>
          </w:p>
          <w:p w14:paraId="517B77ED" w14:textId="2A6E7727" w:rsidR="008316BA" w:rsidRDefault="008316BA" w:rsidP="00EC0B0C">
            <w:pPr>
              <w:jc w:val="center"/>
              <w:rPr>
                <w:rFonts w:ascii="Calibri" w:hAnsi="Calibri" w:cs="Tahoma"/>
              </w:rPr>
            </w:pPr>
            <w:r w:rsidRPr="008316BA">
              <w:rPr>
                <w:rFonts w:ascii="Calibri" w:hAnsi="Calibri" w:cs="Tahoma"/>
              </w:rPr>
              <w:lastRenderedPageBreak/>
              <w:t>Άρθρο 3.</w:t>
            </w:r>
          </w:p>
          <w:p w14:paraId="34B586C2" w14:textId="1E4829E2" w:rsidR="008316BA" w:rsidRDefault="008316BA" w:rsidP="001B4D71">
            <w:pPr>
              <w:jc w:val="both"/>
              <w:rPr>
                <w:rFonts w:ascii="Calibri" w:hAnsi="Calibri" w:cs="Tahoma"/>
              </w:rPr>
            </w:pPr>
            <w:r w:rsidRPr="008316BA">
              <w:rPr>
                <w:rFonts w:ascii="Calibri" w:hAnsi="Calibri" w:cs="Tahoma"/>
              </w:rPr>
              <w:t>Παράταση συμβάσεων μίσθωσης έργου στο Ν.Π.Δ.Δ. «Ελληνικό Κτηματολόγιο»</w:t>
            </w:r>
          </w:p>
          <w:p w14:paraId="13AF5D1D" w14:textId="6ADDD0C2" w:rsidR="008316BA" w:rsidRDefault="008316BA" w:rsidP="00EC0B0C">
            <w:pPr>
              <w:jc w:val="center"/>
              <w:rPr>
                <w:rFonts w:ascii="Calibri" w:hAnsi="Calibri" w:cs="Tahoma"/>
              </w:rPr>
            </w:pPr>
            <w:r w:rsidRPr="008316BA">
              <w:rPr>
                <w:rFonts w:ascii="Calibri" w:hAnsi="Calibri" w:cs="Tahoma"/>
              </w:rPr>
              <w:t>Άρθρο 4.</w:t>
            </w:r>
          </w:p>
          <w:p w14:paraId="5CCA6C79" w14:textId="08B49B1D" w:rsidR="008316BA" w:rsidRDefault="008316BA" w:rsidP="001B4D71">
            <w:pPr>
              <w:jc w:val="both"/>
              <w:rPr>
                <w:rFonts w:ascii="Calibri" w:hAnsi="Calibri" w:cs="Tahoma"/>
              </w:rPr>
            </w:pPr>
            <w:r w:rsidRPr="008316BA">
              <w:rPr>
                <w:rFonts w:ascii="Calibri" w:hAnsi="Calibri" w:cs="Tahoma"/>
              </w:rPr>
              <w:t xml:space="preserve">Προσωρινή συμφωνία 2025 για την Υπηρεσία Συγκέντρωσης, Αποθήκευσης και Παροχής </w:t>
            </w:r>
          </w:p>
          <w:p w14:paraId="46A4CE2B" w14:textId="5A9E8827" w:rsidR="008316BA" w:rsidRDefault="008316BA" w:rsidP="00EC0B0C">
            <w:pPr>
              <w:jc w:val="center"/>
              <w:rPr>
                <w:rFonts w:ascii="Calibri" w:hAnsi="Calibri" w:cs="Tahoma"/>
              </w:rPr>
            </w:pPr>
            <w:r w:rsidRPr="008316BA">
              <w:rPr>
                <w:rFonts w:ascii="Calibri" w:hAnsi="Calibri" w:cs="Tahoma"/>
              </w:rPr>
              <w:t>Άρθρο 5.</w:t>
            </w:r>
          </w:p>
          <w:p w14:paraId="17DC152E" w14:textId="4993D024" w:rsidR="00913EC6" w:rsidRPr="001B4D71" w:rsidRDefault="008316BA" w:rsidP="001B4D71">
            <w:pPr>
              <w:jc w:val="both"/>
              <w:rPr>
                <w:rFonts w:ascii="Calibri" w:hAnsi="Calibri" w:cs="Tahoma"/>
              </w:rPr>
            </w:pPr>
            <w:r w:rsidRPr="008316BA">
              <w:rPr>
                <w:rFonts w:ascii="Calibri" w:hAnsi="Calibri" w:cs="Tahoma"/>
              </w:rPr>
              <w:t>Προσωρινή άσκηση καθηκόντων Προέδρου Διοικητικού Συμβουλίου Οργανισμού Πληρωμών και Ελέγχου Κοινοτικών Ενισχύσεων Προσανατολισμού και Εγγυήσεων (Ο.Π.Ε.Κ.Ε.Π.Ε.) και προσωρινή απαγόρευση μετάταξης και απόσπασης υπαλλήλων Ο.Π.Ε.Κ.Ε.Π.Ε.-Προσθήκη άρθρου 24Α στον ν. 2637/1998</w:t>
            </w:r>
          </w:p>
        </w:tc>
      </w:tr>
      <w:tr w:rsidR="00637E17" w:rsidRPr="00D43DEC" w14:paraId="636D66A9" w14:textId="77777777" w:rsidTr="00745825">
        <w:tblPrEx>
          <w:shd w:val="clear" w:color="auto" w:fill="FFFFFF"/>
        </w:tblPrEx>
        <w:trPr>
          <w:gridAfter w:val="1"/>
          <w:wAfter w:w="34" w:type="dxa"/>
        </w:trPr>
        <w:tc>
          <w:tcPr>
            <w:tcW w:w="575" w:type="dxa"/>
            <w:gridSpan w:val="2"/>
            <w:shd w:val="clear" w:color="auto" w:fill="FFFFFF"/>
          </w:tcPr>
          <w:p w14:paraId="4FFE3DA8" w14:textId="41B841F4" w:rsidR="00637E17" w:rsidRPr="00D43DEC" w:rsidRDefault="00637E17" w:rsidP="00745825">
            <w:pPr>
              <w:jc w:val="both"/>
              <w:rPr>
                <w:rFonts w:asciiTheme="minorHAnsi" w:hAnsiTheme="minorHAnsi" w:cstheme="minorHAnsi"/>
                <w:b/>
                <w:sz w:val="28"/>
                <w:szCs w:val="28"/>
              </w:rPr>
            </w:pPr>
            <w:r>
              <w:rPr>
                <w:rFonts w:asciiTheme="minorHAnsi" w:hAnsiTheme="minorHAnsi" w:cstheme="minorHAnsi"/>
                <w:b/>
                <w:sz w:val="28"/>
                <w:szCs w:val="28"/>
              </w:rPr>
              <w:lastRenderedPageBreak/>
              <w:t>67</w:t>
            </w:r>
            <w:r w:rsidRPr="00D43DEC">
              <w:rPr>
                <w:rFonts w:asciiTheme="minorHAnsi" w:hAnsiTheme="minorHAnsi" w:cstheme="minorHAnsi"/>
                <w:b/>
                <w:sz w:val="28"/>
                <w:szCs w:val="28"/>
              </w:rPr>
              <w:t>.</w:t>
            </w:r>
          </w:p>
        </w:tc>
        <w:tc>
          <w:tcPr>
            <w:tcW w:w="9172" w:type="dxa"/>
            <w:gridSpan w:val="4"/>
            <w:shd w:val="clear" w:color="auto" w:fill="FFFFFF"/>
          </w:tcPr>
          <w:p w14:paraId="67904539" w14:textId="77777777" w:rsidR="00637E17" w:rsidRDefault="00637E17" w:rsidP="00745825">
            <w:pPr>
              <w:jc w:val="both"/>
              <w:rPr>
                <w:rFonts w:asciiTheme="minorHAnsi" w:hAnsiTheme="minorHAnsi" w:cstheme="minorHAnsi"/>
                <w:b/>
                <w:sz w:val="28"/>
                <w:szCs w:val="28"/>
              </w:rPr>
            </w:pPr>
            <w:r w:rsidRPr="00D43DEC">
              <w:rPr>
                <w:rFonts w:asciiTheme="minorHAnsi" w:hAnsiTheme="minorHAnsi" w:cstheme="minorHAnsi"/>
                <w:b/>
                <w:sz w:val="28"/>
                <w:szCs w:val="28"/>
                <w:u w:val="single"/>
              </w:rPr>
              <w:t>ΔΙΑΤΑΞΗ ΝΟΜΟΥ</w:t>
            </w:r>
            <w:r w:rsidRPr="00D43DEC">
              <w:rPr>
                <w:rFonts w:asciiTheme="minorHAnsi" w:hAnsiTheme="minorHAnsi" w:cstheme="minorHAnsi"/>
                <w:b/>
                <w:sz w:val="28"/>
                <w:szCs w:val="28"/>
              </w:rPr>
              <w:t xml:space="preserve">: </w:t>
            </w:r>
          </w:p>
          <w:p w14:paraId="24BC8AD4" w14:textId="0EF2E25D" w:rsidR="00637E17" w:rsidRDefault="00637E17" w:rsidP="00745825">
            <w:pPr>
              <w:jc w:val="center"/>
              <w:rPr>
                <w:rFonts w:asciiTheme="minorHAnsi" w:hAnsiTheme="minorHAnsi" w:cstheme="minorHAnsi"/>
                <w:b/>
              </w:rPr>
            </w:pPr>
            <w:r w:rsidRPr="00105417">
              <w:rPr>
                <w:rFonts w:asciiTheme="minorHAnsi" w:hAnsiTheme="minorHAnsi" w:cstheme="minorHAnsi"/>
                <w:b/>
              </w:rPr>
              <w:t xml:space="preserve">ΜΕΡΟΣ </w:t>
            </w:r>
            <w:r w:rsidR="00817058">
              <w:rPr>
                <w:rFonts w:asciiTheme="minorHAnsi" w:hAnsiTheme="minorHAnsi" w:cstheme="minorHAnsi"/>
                <w:b/>
              </w:rPr>
              <w:t>Γ</w:t>
            </w:r>
            <w:r w:rsidRPr="00105417">
              <w:rPr>
                <w:rFonts w:asciiTheme="minorHAnsi" w:hAnsiTheme="minorHAnsi" w:cstheme="minorHAnsi"/>
                <w:b/>
              </w:rPr>
              <w:t xml:space="preserve">’ </w:t>
            </w:r>
          </w:p>
          <w:p w14:paraId="15CB0E82" w14:textId="77777777" w:rsidR="00817058" w:rsidRDefault="00817058" w:rsidP="00745825">
            <w:pPr>
              <w:jc w:val="center"/>
              <w:rPr>
                <w:rFonts w:asciiTheme="minorHAnsi" w:hAnsiTheme="minorHAnsi" w:cstheme="minorHAnsi"/>
                <w:b/>
              </w:rPr>
            </w:pPr>
            <w:r w:rsidRPr="00817058">
              <w:rPr>
                <w:rFonts w:asciiTheme="minorHAnsi" w:hAnsiTheme="minorHAnsi" w:cstheme="minorHAnsi"/>
                <w:b/>
              </w:rPr>
              <w:t xml:space="preserve">ΤΡΙΤΕΚΝΙΚΗ ΙΔΙΟΤΗΤΑ, ΟΡΓΑΝΩΤΙΚΕΣ ΡΥΘΜΙΣΕΙΣ </w:t>
            </w:r>
          </w:p>
          <w:p w14:paraId="49F8BFC9" w14:textId="29F85C15" w:rsidR="00817058" w:rsidRDefault="00817058" w:rsidP="00817058">
            <w:pPr>
              <w:jc w:val="center"/>
              <w:rPr>
                <w:rFonts w:asciiTheme="minorHAnsi" w:hAnsiTheme="minorHAnsi" w:cstheme="minorHAnsi"/>
                <w:b/>
              </w:rPr>
            </w:pPr>
            <w:r w:rsidRPr="00817058">
              <w:rPr>
                <w:rFonts w:asciiTheme="minorHAnsi" w:hAnsiTheme="minorHAnsi" w:cstheme="minorHAnsi"/>
                <w:b/>
              </w:rPr>
              <w:t xml:space="preserve">ΤΟΥ ΟΡΓΑΝΙΣΜΟΥ ΠΡΟΝΟΙΑΚΩΝ ΕΠΙΔΟΜΑΤΩΝ ΚΑΙ ΚΟΙΝΩΝΙΚΗΣ ΑΛΛΗΛΕΓΓΥΗΣ </w:t>
            </w:r>
          </w:p>
          <w:p w14:paraId="16E2D1F2" w14:textId="4C99F92B" w:rsidR="00817058" w:rsidRDefault="00817058" w:rsidP="00745825">
            <w:pPr>
              <w:jc w:val="center"/>
              <w:rPr>
                <w:rFonts w:asciiTheme="minorHAnsi" w:hAnsiTheme="minorHAnsi" w:cstheme="minorHAnsi"/>
                <w:b/>
              </w:rPr>
            </w:pPr>
            <w:r w:rsidRPr="00817058">
              <w:rPr>
                <w:rFonts w:asciiTheme="minorHAnsi" w:hAnsiTheme="minorHAnsi" w:cstheme="minorHAnsi"/>
                <w:b/>
              </w:rPr>
              <w:t>ΚΑΙ ΑΛΛΕΣ ΔΙΑΤΑΞΕΙΣ</w:t>
            </w:r>
          </w:p>
          <w:p w14:paraId="1626ACBF" w14:textId="5603D6BC" w:rsidR="00637E17" w:rsidRPr="00CA7A10" w:rsidRDefault="00637E17" w:rsidP="001964C3">
            <w:pPr>
              <w:numPr>
                <w:ilvl w:val="0"/>
                <w:numId w:val="7"/>
              </w:numPr>
              <w:ind w:left="284"/>
              <w:contextualSpacing/>
              <w:jc w:val="both"/>
              <w:rPr>
                <w:rFonts w:asciiTheme="minorHAnsi" w:hAnsiTheme="minorHAnsi" w:cstheme="minorHAnsi"/>
              </w:rPr>
            </w:pPr>
            <w:r>
              <w:rPr>
                <w:rFonts w:asciiTheme="minorHAnsi" w:hAnsiTheme="minorHAnsi" w:cstheme="minorHAnsi"/>
                <w:b/>
              </w:rPr>
              <w:t xml:space="preserve">Άρθρο </w:t>
            </w:r>
            <w:r w:rsidR="00DB272B">
              <w:rPr>
                <w:rFonts w:asciiTheme="minorHAnsi" w:hAnsiTheme="minorHAnsi" w:cstheme="minorHAnsi"/>
                <w:b/>
              </w:rPr>
              <w:t>34</w:t>
            </w:r>
          </w:p>
          <w:p w14:paraId="64BDE0FE" w14:textId="397389B8" w:rsidR="00637E17" w:rsidRPr="00863DB8" w:rsidRDefault="00DB272B" w:rsidP="00817058">
            <w:pPr>
              <w:ind w:left="284"/>
              <w:contextualSpacing/>
              <w:jc w:val="both"/>
              <w:rPr>
                <w:rFonts w:asciiTheme="minorHAnsi" w:hAnsiTheme="minorHAnsi" w:cstheme="minorHAnsi"/>
              </w:rPr>
            </w:pPr>
            <w:r w:rsidRPr="00863DB8">
              <w:rPr>
                <w:rFonts w:asciiTheme="minorHAnsi" w:hAnsiTheme="minorHAnsi" w:cstheme="minorHAnsi"/>
              </w:rPr>
              <w:t>Παράταση προθεσμιών συμμόρφωσης</w:t>
            </w:r>
            <w:r w:rsidR="00817058" w:rsidRPr="00863DB8">
              <w:rPr>
                <w:rFonts w:asciiTheme="minorHAnsi" w:hAnsiTheme="minorHAnsi" w:cstheme="minorHAnsi"/>
              </w:rPr>
              <w:t xml:space="preserve"> </w:t>
            </w:r>
            <w:r w:rsidRPr="00863DB8">
              <w:rPr>
                <w:rFonts w:asciiTheme="minorHAnsi" w:hAnsiTheme="minorHAnsi" w:cstheme="minorHAnsi"/>
              </w:rPr>
              <w:t>παιδικών και βρεφονηπιακών σταθμών στο</w:t>
            </w:r>
            <w:r w:rsidR="00817058" w:rsidRPr="00863DB8">
              <w:rPr>
                <w:rFonts w:asciiTheme="minorHAnsi" w:hAnsiTheme="minorHAnsi" w:cstheme="minorHAnsi"/>
              </w:rPr>
              <w:t xml:space="preserve"> </w:t>
            </w:r>
            <w:r w:rsidRPr="00863DB8">
              <w:rPr>
                <w:rFonts w:asciiTheme="minorHAnsi" w:hAnsiTheme="minorHAnsi" w:cstheme="minorHAnsi"/>
              </w:rPr>
              <w:t>π.δ. 99/2017 -</w:t>
            </w:r>
            <w:r w:rsidR="00817058" w:rsidRPr="00863DB8">
              <w:rPr>
                <w:rFonts w:asciiTheme="minorHAnsi" w:hAnsiTheme="minorHAnsi" w:cstheme="minorHAnsi"/>
              </w:rPr>
              <w:t xml:space="preserve"> </w:t>
            </w:r>
            <w:r w:rsidRPr="00863DB8">
              <w:rPr>
                <w:rFonts w:asciiTheme="minorHAnsi" w:hAnsiTheme="minorHAnsi" w:cstheme="minorHAnsi"/>
              </w:rPr>
              <w:t>Τροποποίηση παρ. 2 άρθρου 22 ν. 5163/2024</w:t>
            </w:r>
          </w:p>
        </w:tc>
      </w:tr>
      <w:tr w:rsidR="00637E17" w:rsidRPr="00D43DEC" w14:paraId="03B0B393" w14:textId="77777777" w:rsidTr="00745825">
        <w:tblPrEx>
          <w:shd w:val="clear" w:color="auto" w:fill="FFFFFF"/>
        </w:tblPrEx>
        <w:trPr>
          <w:gridAfter w:val="1"/>
          <w:wAfter w:w="34" w:type="dxa"/>
        </w:trPr>
        <w:tc>
          <w:tcPr>
            <w:tcW w:w="575" w:type="dxa"/>
            <w:gridSpan w:val="2"/>
            <w:shd w:val="clear" w:color="auto" w:fill="FFFFFF"/>
          </w:tcPr>
          <w:p w14:paraId="77083AEE" w14:textId="77777777" w:rsidR="00637E17" w:rsidRPr="00D43DEC" w:rsidRDefault="00637E17" w:rsidP="00745825">
            <w:pPr>
              <w:jc w:val="both"/>
              <w:rPr>
                <w:rFonts w:asciiTheme="minorHAnsi" w:hAnsiTheme="minorHAnsi" w:cstheme="minorHAnsi"/>
                <w:b/>
              </w:rPr>
            </w:pPr>
          </w:p>
        </w:tc>
        <w:tc>
          <w:tcPr>
            <w:tcW w:w="9172" w:type="dxa"/>
            <w:gridSpan w:val="4"/>
            <w:shd w:val="clear" w:color="auto" w:fill="FFFFFF"/>
          </w:tcPr>
          <w:p w14:paraId="11C9BEFD" w14:textId="54C36C83" w:rsidR="00637E17" w:rsidRPr="00D43DEC" w:rsidRDefault="00637E17" w:rsidP="00745825">
            <w:pPr>
              <w:contextualSpacing/>
              <w:jc w:val="both"/>
              <w:rPr>
                <w:rFonts w:asciiTheme="minorHAnsi" w:hAnsiTheme="minorHAnsi" w:cstheme="minorHAnsi"/>
              </w:rPr>
            </w:pPr>
            <w:r>
              <w:rPr>
                <w:rFonts w:asciiTheme="minorHAnsi" w:hAnsiTheme="minorHAnsi" w:cstheme="minorHAnsi"/>
              </w:rPr>
              <w:t>του ν.</w:t>
            </w:r>
            <w:r w:rsidR="00C31E7A">
              <w:rPr>
                <w:rFonts w:asciiTheme="minorHAnsi" w:hAnsiTheme="minorHAnsi" w:cstheme="minorHAnsi"/>
              </w:rPr>
              <w:t xml:space="preserve"> </w:t>
            </w:r>
            <w:r w:rsidR="00C31E7A" w:rsidRPr="00B42B71">
              <w:rPr>
                <w:rFonts w:asciiTheme="minorHAnsi" w:hAnsiTheme="minorHAnsi" w:cstheme="minorHAnsi"/>
                <w:b/>
              </w:rPr>
              <w:t>5229/2025</w:t>
            </w:r>
            <w:hyperlink r:id="rId194" w:history="1"/>
            <w:r w:rsidRPr="009129F4">
              <w:rPr>
                <w:rFonts w:asciiTheme="minorHAnsi" w:hAnsiTheme="minorHAnsi" w:cstheme="minorHAnsi"/>
              </w:rPr>
              <w:t xml:space="preserve"> </w:t>
            </w:r>
            <w:r>
              <w:rPr>
                <w:rFonts w:asciiTheme="minorHAnsi" w:hAnsiTheme="minorHAnsi" w:cstheme="minorHAnsi"/>
              </w:rPr>
              <w:t>(ΦΕΚ</w:t>
            </w:r>
            <w:r w:rsidR="00C31E7A">
              <w:t xml:space="preserve"> </w:t>
            </w:r>
            <w:hyperlink r:id="rId195" w:history="1">
              <w:r w:rsidR="00C31E7A" w:rsidRPr="00C31E7A">
                <w:rPr>
                  <w:rStyle w:val="-"/>
                  <w:rFonts w:asciiTheme="minorHAnsi" w:hAnsiTheme="minorHAnsi" w:cstheme="minorHAnsi"/>
                  <w:u w:val="none"/>
                </w:rPr>
                <w:t xml:space="preserve">Τεύχος </w:t>
              </w:r>
              <w:r w:rsidR="00C31E7A" w:rsidRPr="00BD7E3A">
                <w:rPr>
                  <w:rStyle w:val="-"/>
                  <w:rFonts w:asciiTheme="minorHAnsi" w:hAnsiTheme="minorHAnsi" w:cstheme="minorHAnsi"/>
                  <w:u w:val="none"/>
                  <w:lang w:val="en-US"/>
                </w:rPr>
                <w:t>A</w:t>
              </w:r>
              <w:r w:rsidR="00C31E7A" w:rsidRPr="00C31E7A">
                <w:rPr>
                  <w:rStyle w:val="-"/>
                  <w:rFonts w:asciiTheme="minorHAnsi" w:hAnsiTheme="minorHAnsi" w:cstheme="minorHAnsi"/>
                  <w:u w:val="none"/>
                </w:rPr>
                <w:t>’ 158/12.09.2025</w:t>
              </w:r>
            </w:hyperlink>
            <w:r w:rsidRPr="00EB799E">
              <w:rPr>
                <w:rFonts w:asciiTheme="minorHAnsi" w:hAnsiTheme="minorHAnsi" w:cstheme="minorHAnsi"/>
              </w:rPr>
              <w:t>)</w:t>
            </w:r>
            <w:r w:rsidRPr="00D43DEC">
              <w:rPr>
                <w:rFonts w:asciiTheme="minorHAnsi" w:hAnsiTheme="minorHAnsi" w:cstheme="minorHAnsi"/>
              </w:rPr>
              <w:t>.</w:t>
            </w:r>
          </w:p>
        </w:tc>
      </w:tr>
      <w:tr w:rsidR="00637E17" w:rsidRPr="00D43DEC" w14:paraId="7F427054" w14:textId="77777777" w:rsidTr="00745825">
        <w:tblPrEx>
          <w:shd w:val="clear" w:color="auto" w:fill="FFFFFF"/>
        </w:tblPrEx>
        <w:trPr>
          <w:gridAfter w:val="1"/>
          <w:wAfter w:w="34" w:type="dxa"/>
        </w:trPr>
        <w:tc>
          <w:tcPr>
            <w:tcW w:w="575" w:type="dxa"/>
            <w:gridSpan w:val="2"/>
            <w:shd w:val="clear" w:color="auto" w:fill="FFFFFF"/>
          </w:tcPr>
          <w:p w14:paraId="2CE5C2B4" w14:textId="77777777" w:rsidR="00637E17" w:rsidRPr="00D43DEC" w:rsidRDefault="00637E17" w:rsidP="00745825">
            <w:pPr>
              <w:jc w:val="both"/>
              <w:rPr>
                <w:rFonts w:ascii="Calibri" w:hAnsi="Calibri" w:cs="Tahoma"/>
                <w:b/>
              </w:rPr>
            </w:pPr>
          </w:p>
        </w:tc>
        <w:tc>
          <w:tcPr>
            <w:tcW w:w="9172" w:type="dxa"/>
            <w:gridSpan w:val="4"/>
            <w:shd w:val="clear" w:color="auto" w:fill="FFFFFF"/>
          </w:tcPr>
          <w:p w14:paraId="056B44FE" w14:textId="77777777" w:rsidR="00637E17" w:rsidRPr="00D43DEC" w:rsidRDefault="00637E17" w:rsidP="00745825">
            <w:pPr>
              <w:jc w:val="both"/>
              <w:rPr>
                <w:rFonts w:ascii="Calibri" w:hAnsi="Calibri" w:cs="Tahoma"/>
                <w:b/>
                <w:sz w:val="28"/>
                <w:szCs w:val="28"/>
              </w:rPr>
            </w:pPr>
            <w:r w:rsidRPr="00D43DEC">
              <w:rPr>
                <w:rFonts w:ascii="Calibri" w:hAnsi="Calibri" w:cs="Tahoma"/>
                <w:b/>
                <w:sz w:val="28"/>
                <w:szCs w:val="28"/>
                <w:u w:val="single"/>
              </w:rPr>
              <w:t>ΤΙΤΛΟΣ ΝΟΜΟΥ</w:t>
            </w:r>
            <w:r w:rsidRPr="00D43DEC">
              <w:rPr>
                <w:rFonts w:ascii="Calibri" w:hAnsi="Calibri" w:cs="Tahoma"/>
                <w:b/>
                <w:sz w:val="28"/>
                <w:szCs w:val="28"/>
              </w:rPr>
              <w:t>:</w:t>
            </w:r>
          </w:p>
        </w:tc>
      </w:tr>
      <w:tr w:rsidR="00637E17" w:rsidRPr="00403A7C" w14:paraId="2CC76E26" w14:textId="77777777" w:rsidTr="00745825">
        <w:tblPrEx>
          <w:shd w:val="clear" w:color="auto" w:fill="FFFFFF"/>
        </w:tblPrEx>
        <w:trPr>
          <w:gridAfter w:val="1"/>
          <w:wAfter w:w="34" w:type="dxa"/>
        </w:trPr>
        <w:tc>
          <w:tcPr>
            <w:tcW w:w="575" w:type="dxa"/>
            <w:gridSpan w:val="2"/>
            <w:shd w:val="clear" w:color="auto" w:fill="FFFFFF"/>
          </w:tcPr>
          <w:p w14:paraId="32DC3F3A" w14:textId="77777777" w:rsidR="00637E17" w:rsidRPr="00D43DEC" w:rsidRDefault="00637E17" w:rsidP="00745825">
            <w:pPr>
              <w:jc w:val="both"/>
              <w:rPr>
                <w:rFonts w:ascii="Calibri" w:hAnsi="Calibri" w:cs="Tahoma"/>
                <w:b/>
              </w:rPr>
            </w:pPr>
          </w:p>
        </w:tc>
        <w:tc>
          <w:tcPr>
            <w:tcW w:w="9172" w:type="dxa"/>
            <w:gridSpan w:val="4"/>
            <w:shd w:val="clear" w:color="auto" w:fill="FFFFFF"/>
          </w:tcPr>
          <w:p w14:paraId="46725F86" w14:textId="1139C8A3" w:rsidR="00637E17" w:rsidRPr="00292421" w:rsidRDefault="00292421" w:rsidP="00745825">
            <w:pPr>
              <w:suppressAutoHyphens w:val="0"/>
              <w:autoSpaceDE w:val="0"/>
              <w:autoSpaceDN w:val="0"/>
              <w:adjustRightInd w:val="0"/>
              <w:jc w:val="both"/>
              <w:rPr>
                <w:rFonts w:asciiTheme="minorHAnsi" w:hAnsiTheme="minorHAnsi" w:cstheme="minorHAnsi"/>
                <w:i/>
                <w:lang w:eastAsia="el-GR"/>
              </w:rPr>
            </w:pPr>
            <w:r>
              <w:rPr>
                <w:rFonts w:asciiTheme="minorHAnsi" w:hAnsiTheme="minorHAnsi" w:cstheme="minorHAnsi"/>
                <w:i/>
                <w:lang w:eastAsia="el-GR"/>
              </w:rPr>
              <w:t>«</w:t>
            </w:r>
            <w:r w:rsidRPr="00292421">
              <w:rPr>
                <w:rFonts w:asciiTheme="minorHAnsi" w:hAnsiTheme="minorHAnsi" w:cstheme="minorHAnsi"/>
                <w:i/>
                <w:lang w:eastAsia="el-GR"/>
              </w:rPr>
              <w:t>Κοινωνική αντιπαροχή, κοινωνική μίσθωση, τριτεκνική ιδιότητα και άλλες διατάξεις.</w:t>
            </w:r>
            <w:r>
              <w:rPr>
                <w:rFonts w:asciiTheme="minorHAnsi" w:hAnsiTheme="minorHAnsi" w:cstheme="minorHAnsi"/>
                <w:i/>
                <w:lang w:eastAsia="el-GR"/>
              </w:rPr>
              <w:t>»</w:t>
            </w:r>
          </w:p>
        </w:tc>
      </w:tr>
      <w:tr w:rsidR="00637E17" w:rsidRPr="00D43DEC" w14:paraId="3EF74213" w14:textId="77777777" w:rsidTr="00745825">
        <w:tblPrEx>
          <w:shd w:val="clear" w:color="auto" w:fill="FFFFFF"/>
        </w:tblPrEx>
        <w:trPr>
          <w:gridAfter w:val="1"/>
          <w:wAfter w:w="34" w:type="dxa"/>
        </w:trPr>
        <w:tc>
          <w:tcPr>
            <w:tcW w:w="575" w:type="dxa"/>
            <w:gridSpan w:val="2"/>
            <w:shd w:val="clear" w:color="auto" w:fill="FFFFFF"/>
          </w:tcPr>
          <w:p w14:paraId="79D972CE" w14:textId="77777777" w:rsidR="00637E17" w:rsidRPr="00D43DEC" w:rsidRDefault="00637E17" w:rsidP="00745825">
            <w:pPr>
              <w:jc w:val="both"/>
              <w:rPr>
                <w:rFonts w:ascii="Calibri" w:hAnsi="Calibri" w:cs="Tahoma"/>
                <w:b/>
              </w:rPr>
            </w:pPr>
          </w:p>
        </w:tc>
        <w:tc>
          <w:tcPr>
            <w:tcW w:w="9172" w:type="dxa"/>
            <w:gridSpan w:val="4"/>
            <w:shd w:val="clear" w:color="auto" w:fill="FFFFFF"/>
          </w:tcPr>
          <w:p w14:paraId="26164239" w14:textId="77777777" w:rsidR="00637E17" w:rsidRPr="00D43DEC" w:rsidRDefault="00637E17" w:rsidP="00745825">
            <w:pPr>
              <w:jc w:val="both"/>
              <w:rPr>
                <w:rFonts w:ascii="Calibri" w:hAnsi="Calibri" w:cs="Tahoma"/>
                <w:b/>
                <w:sz w:val="28"/>
                <w:szCs w:val="28"/>
              </w:rPr>
            </w:pPr>
            <w:r w:rsidRPr="00D43DEC">
              <w:rPr>
                <w:rFonts w:ascii="Calibri" w:hAnsi="Calibri" w:cs="Tahoma"/>
                <w:b/>
                <w:sz w:val="28"/>
                <w:szCs w:val="28"/>
                <w:u w:val="single"/>
              </w:rPr>
              <w:t>ΑΡΙΘΜΟΣ ΤΡΟΠΟΛΟΓΙΑΣ</w:t>
            </w:r>
            <w:r w:rsidRPr="00D43DEC">
              <w:rPr>
                <w:rFonts w:ascii="Calibri" w:hAnsi="Calibri" w:cs="Tahoma"/>
                <w:b/>
                <w:sz w:val="28"/>
                <w:szCs w:val="28"/>
              </w:rPr>
              <w:t>:</w:t>
            </w:r>
          </w:p>
        </w:tc>
      </w:tr>
      <w:tr w:rsidR="00637E17" w:rsidRPr="00FC662E" w14:paraId="6AFC6748" w14:textId="77777777" w:rsidTr="00745825">
        <w:tblPrEx>
          <w:shd w:val="clear" w:color="auto" w:fill="FFFFFF"/>
        </w:tblPrEx>
        <w:trPr>
          <w:gridAfter w:val="1"/>
          <w:wAfter w:w="34" w:type="dxa"/>
        </w:trPr>
        <w:tc>
          <w:tcPr>
            <w:tcW w:w="575" w:type="dxa"/>
            <w:gridSpan w:val="2"/>
            <w:shd w:val="clear" w:color="auto" w:fill="FFFFFF"/>
          </w:tcPr>
          <w:p w14:paraId="2EAEA3AD" w14:textId="77777777" w:rsidR="00637E17" w:rsidRPr="00D43DEC" w:rsidRDefault="00637E17" w:rsidP="00745825">
            <w:pPr>
              <w:jc w:val="both"/>
              <w:rPr>
                <w:rFonts w:ascii="Calibri" w:hAnsi="Calibri" w:cs="Tahoma"/>
                <w:b/>
              </w:rPr>
            </w:pPr>
          </w:p>
        </w:tc>
        <w:tc>
          <w:tcPr>
            <w:tcW w:w="9172" w:type="dxa"/>
            <w:gridSpan w:val="4"/>
            <w:shd w:val="clear" w:color="auto" w:fill="FFFFFF"/>
          </w:tcPr>
          <w:p w14:paraId="7CC9F657" w14:textId="3DB93B99" w:rsidR="00637E17" w:rsidRPr="00D11859" w:rsidRDefault="00D11859" w:rsidP="00745825">
            <w:pPr>
              <w:suppressAutoHyphens w:val="0"/>
              <w:rPr>
                <w:rFonts w:asciiTheme="minorHAnsi" w:hAnsiTheme="minorHAnsi" w:cstheme="minorHAnsi"/>
                <w:lang w:eastAsia="el-GR"/>
              </w:rPr>
            </w:pPr>
            <w:hyperlink r:id="rId196" w:history="1">
              <w:r w:rsidRPr="00D11859">
                <w:rPr>
                  <w:rStyle w:val="-"/>
                  <w:rFonts w:asciiTheme="minorHAnsi" w:hAnsiTheme="minorHAnsi" w:cstheme="minorHAnsi"/>
                  <w:u w:val="none"/>
                  <w:lang w:eastAsia="el-GR"/>
                </w:rPr>
                <w:t>396/8 8.9.2025</w:t>
              </w:r>
            </w:hyperlink>
          </w:p>
        </w:tc>
      </w:tr>
      <w:tr w:rsidR="00637E17" w:rsidRPr="00F727DA" w14:paraId="0F6CBDE0" w14:textId="77777777" w:rsidTr="00745825">
        <w:tblPrEx>
          <w:shd w:val="clear" w:color="auto" w:fill="FFFFFF"/>
        </w:tblPrEx>
        <w:trPr>
          <w:gridAfter w:val="1"/>
          <w:wAfter w:w="34" w:type="dxa"/>
          <w:trHeight w:val="769"/>
        </w:trPr>
        <w:tc>
          <w:tcPr>
            <w:tcW w:w="575" w:type="dxa"/>
            <w:gridSpan w:val="2"/>
            <w:shd w:val="clear" w:color="auto" w:fill="FFFFFF"/>
          </w:tcPr>
          <w:p w14:paraId="701322C6" w14:textId="77777777" w:rsidR="00637E17" w:rsidRPr="00D43DEC" w:rsidRDefault="00637E17" w:rsidP="00745825">
            <w:pPr>
              <w:jc w:val="both"/>
              <w:rPr>
                <w:rFonts w:ascii="Calibri" w:hAnsi="Calibri" w:cs="Tahoma"/>
                <w:b/>
              </w:rPr>
            </w:pPr>
          </w:p>
        </w:tc>
        <w:tc>
          <w:tcPr>
            <w:tcW w:w="9172" w:type="dxa"/>
            <w:gridSpan w:val="4"/>
            <w:shd w:val="clear" w:color="auto" w:fill="FFFFFF"/>
          </w:tcPr>
          <w:p w14:paraId="2929FC3E" w14:textId="77777777" w:rsidR="00637E17" w:rsidRPr="00D43DEC" w:rsidRDefault="00637E17" w:rsidP="00745825">
            <w:pPr>
              <w:jc w:val="both"/>
              <w:rPr>
                <w:rFonts w:ascii="Calibri" w:hAnsi="Calibri" w:cs="Tahoma"/>
                <w:b/>
                <w:sz w:val="28"/>
                <w:szCs w:val="28"/>
              </w:rPr>
            </w:pPr>
            <w:r w:rsidRPr="00D43DEC">
              <w:rPr>
                <w:rFonts w:ascii="Calibri" w:hAnsi="Calibri" w:cs="Tahoma"/>
                <w:b/>
                <w:sz w:val="28"/>
                <w:szCs w:val="28"/>
                <w:u w:val="single"/>
              </w:rPr>
              <w:t>ΠΕΡΙΓΡΑΦΗ</w:t>
            </w:r>
            <w:r w:rsidRPr="00D43DEC">
              <w:rPr>
                <w:rFonts w:ascii="Calibri" w:hAnsi="Calibri" w:cs="Tahoma"/>
                <w:b/>
                <w:sz w:val="28"/>
                <w:szCs w:val="28"/>
              </w:rPr>
              <w:t>:</w:t>
            </w:r>
          </w:p>
          <w:p w14:paraId="4ABEA92B" w14:textId="34640C8E" w:rsidR="00637E17" w:rsidRPr="0069779F" w:rsidRDefault="00D11859" w:rsidP="00745825">
            <w:pPr>
              <w:jc w:val="both"/>
              <w:rPr>
                <w:rFonts w:asciiTheme="minorHAnsi" w:hAnsiTheme="minorHAnsi" w:cstheme="minorHAnsi"/>
              </w:rPr>
            </w:pPr>
            <w:r w:rsidRPr="00D11859">
              <w:rPr>
                <w:rFonts w:asciiTheme="minorHAnsi" w:hAnsiTheme="minorHAnsi" w:cstheme="minorHAnsi"/>
              </w:rPr>
              <w:t>Παράταση προθεσμιών συμμόρφωσης παιδικών και βρεφονηπιακών σταθμών στο π.δ. 99/2017 - Τροποποίηση παρ. 2 άρθρου 22 ν. 5163/2024</w:t>
            </w:r>
            <w:r>
              <w:rPr>
                <w:rFonts w:asciiTheme="minorHAnsi" w:hAnsiTheme="minorHAnsi" w:cstheme="minorHAnsi"/>
              </w:rPr>
              <w:t>.</w:t>
            </w:r>
          </w:p>
        </w:tc>
      </w:tr>
      <w:tr w:rsidR="00A23B90" w:rsidRPr="00F727DA" w14:paraId="7BFBD4AF" w14:textId="77777777" w:rsidTr="00B46C57">
        <w:tblPrEx>
          <w:shd w:val="clear" w:color="auto" w:fill="FFFFFF"/>
        </w:tblPrEx>
        <w:trPr>
          <w:gridAfter w:val="1"/>
          <w:wAfter w:w="34" w:type="dxa"/>
        </w:trPr>
        <w:tc>
          <w:tcPr>
            <w:tcW w:w="575" w:type="dxa"/>
            <w:gridSpan w:val="2"/>
            <w:shd w:val="clear" w:color="auto" w:fill="DBE5F1" w:themeFill="accent1" w:themeFillTint="33"/>
          </w:tcPr>
          <w:p w14:paraId="53F90BC9" w14:textId="1FE11548" w:rsidR="00A23B90" w:rsidRPr="00D43DEC" w:rsidRDefault="00A23B90" w:rsidP="00896ED5">
            <w:pPr>
              <w:jc w:val="both"/>
              <w:rPr>
                <w:rFonts w:ascii="Calibri" w:hAnsi="Calibri" w:cs="Tahoma"/>
                <w:b/>
              </w:rPr>
            </w:pPr>
            <w:r>
              <w:rPr>
                <w:rFonts w:asciiTheme="minorHAnsi" w:hAnsiTheme="minorHAnsi" w:cstheme="minorHAnsi"/>
                <w:b/>
                <w:sz w:val="28"/>
                <w:szCs w:val="28"/>
                <w:lang w:val="en-US"/>
              </w:rPr>
              <w:t>6</w:t>
            </w:r>
            <w:r w:rsidR="005A3F3C">
              <w:rPr>
                <w:rFonts w:asciiTheme="minorHAnsi" w:hAnsiTheme="minorHAnsi" w:cstheme="minorHAnsi"/>
                <w:b/>
                <w:sz w:val="28"/>
                <w:szCs w:val="28"/>
                <w:lang w:val="en-US"/>
              </w:rPr>
              <w:t>8</w:t>
            </w:r>
            <w:r w:rsidRPr="00D43DEC">
              <w:rPr>
                <w:rFonts w:asciiTheme="minorHAnsi" w:hAnsiTheme="minorHAnsi" w:cstheme="minorHAnsi"/>
                <w:b/>
                <w:sz w:val="28"/>
                <w:szCs w:val="28"/>
              </w:rPr>
              <w:t>.</w:t>
            </w:r>
          </w:p>
        </w:tc>
        <w:tc>
          <w:tcPr>
            <w:tcW w:w="9172" w:type="dxa"/>
            <w:gridSpan w:val="4"/>
            <w:shd w:val="clear" w:color="auto" w:fill="DBE5F1" w:themeFill="accent1" w:themeFillTint="33"/>
          </w:tcPr>
          <w:p w14:paraId="14460A12" w14:textId="1C15636B" w:rsidR="00A23B90" w:rsidRDefault="00A23B90" w:rsidP="00896ED5">
            <w:pPr>
              <w:jc w:val="both"/>
              <w:rPr>
                <w:rFonts w:asciiTheme="minorHAnsi" w:hAnsiTheme="minorHAnsi" w:cstheme="minorHAnsi"/>
                <w:b/>
                <w:sz w:val="28"/>
                <w:szCs w:val="28"/>
              </w:rPr>
            </w:pPr>
            <w:r w:rsidRPr="003B38E2">
              <w:rPr>
                <w:rFonts w:asciiTheme="minorHAnsi" w:hAnsiTheme="minorHAnsi" w:cstheme="minorHAnsi"/>
                <w:b/>
                <w:sz w:val="28"/>
                <w:szCs w:val="28"/>
                <w:u w:val="single"/>
              </w:rPr>
              <w:t>ΔΙΑΤΑΞΗ ΝΟΜΟΥ</w:t>
            </w:r>
            <w:r w:rsidRPr="003B38E2">
              <w:rPr>
                <w:rFonts w:asciiTheme="minorHAnsi" w:hAnsiTheme="minorHAnsi" w:cstheme="minorHAnsi"/>
                <w:b/>
                <w:sz w:val="28"/>
                <w:szCs w:val="28"/>
              </w:rPr>
              <w:t xml:space="preserve">: </w:t>
            </w:r>
          </w:p>
          <w:p w14:paraId="61114D35" w14:textId="77777777" w:rsidR="002807B6" w:rsidRPr="002807B6" w:rsidRDefault="002807B6" w:rsidP="002807B6">
            <w:pPr>
              <w:jc w:val="center"/>
              <w:rPr>
                <w:rFonts w:asciiTheme="minorHAnsi" w:hAnsiTheme="minorHAnsi" w:cstheme="minorHAnsi"/>
                <w:b/>
              </w:rPr>
            </w:pPr>
            <w:r w:rsidRPr="002807B6">
              <w:rPr>
                <w:rFonts w:asciiTheme="minorHAnsi" w:hAnsiTheme="minorHAnsi" w:cstheme="minorHAnsi"/>
                <w:b/>
              </w:rPr>
              <w:t>ΜΕΡΟΣ Γ’</w:t>
            </w:r>
          </w:p>
          <w:p w14:paraId="7B93C7B9" w14:textId="6FCBCEA8" w:rsidR="002807B6" w:rsidRPr="002807B6" w:rsidRDefault="002807B6" w:rsidP="002807B6">
            <w:pPr>
              <w:jc w:val="center"/>
              <w:rPr>
                <w:rFonts w:asciiTheme="minorHAnsi" w:hAnsiTheme="minorHAnsi" w:cstheme="minorHAnsi"/>
                <w:b/>
              </w:rPr>
            </w:pPr>
            <w:r w:rsidRPr="002807B6">
              <w:rPr>
                <w:rFonts w:asciiTheme="minorHAnsi" w:hAnsiTheme="minorHAnsi" w:cstheme="minorHAnsi"/>
                <w:b/>
              </w:rPr>
              <w:t>ΛΟΙΠΕΣ ΔΙΑΤΑΞΕΙΣ</w:t>
            </w:r>
          </w:p>
          <w:p w14:paraId="20F3142C" w14:textId="7C4E1455" w:rsidR="00A23B90" w:rsidRDefault="00A23B90" w:rsidP="00896ED5">
            <w:pPr>
              <w:pStyle w:val="ae"/>
              <w:numPr>
                <w:ilvl w:val="0"/>
                <w:numId w:val="7"/>
              </w:numPr>
              <w:jc w:val="both"/>
              <w:rPr>
                <w:rFonts w:asciiTheme="minorHAnsi" w:hAnsiTheme="minorHAnsi" w:cstheme="minorHAnsi"/>
                <w:b/>
              </w:rPr>
            </w:pPr>
            <w:r w:rsidRPr="003B72DA">
              <w:rPr>
                <w:rFonts w:asciiTheme="minorHAnsi" w:hAnsiTheme="minorHAnsi" w:cstheme="minorHAnsi"/>
                <w:b/>
              </w:rPr>
              <w:t xml:space="preserve">Άρθρο </w:t>
            </w:r>
            <w:r w:rsidR="00D732D0" w:rsidRPr="00D732D0">
              <w:rPr>
                <w:rFonts w:asciiTheme="minorHAnsi" w:hAnsiTheme="minorHAnsi" w:cstheme="minorHAnsi"/>
                <w:b/>
              </w:rPr>
              <w:t>41</w:t>
            </w:r>
          </w:p>
          <w:p w14:paraId="5A6F086C" w14:textId="1026FF0E" w:rsidR="00D732D0" w:rsidRPr="00D732D0" w:rsidRDefault="00D732D0" w:rsidP="00D732D0">
            <w:pPr>
              <w:jc w:val="both"/>
              <w:rPr>
                <w:rFonts w:asciiTheme="minorHAnsi" w:hAnsiTheme="minorHAnsi" w:cstheme="minorHAnsi"/>
              </w:rPr>
            </w:pPr>
            <w:r w:rsidRPr="00D732D0">
              <w:rPr>
                <w:rFonts w:asciiTheme="minorHAnsi" w:hAnsiTheme="minorHAnsi" w:cstheme="minorHAnsi"/>
              </w:rPr>
              <w:t>Χρήση του Συστήματος Ηλεκτρονικής Διακίνησης Εγγράφων ΙΡΙΔΑ 2.0 για τη διαχείριση και διακίνηση των εγγράφων μεταξύ του Πειθαρχικού Συμβουλίου Ανθρώπινου Δυναμικού Δημόσιου Τομέα και των φορέων του δημοσίου τομέα που υπάγονται στην αρμοδιότητά του</w:t>
            </w:r>
          </w:p>
          <w:p w14:paraId="10C17DF2" w14:textId="061D72B2" w:rsidR="00A23B90" w:rsidRDefault="00A23B90" w:rsidP="00896ED5">
            <w:pPr>
              <w:pStyle w:val="ae"/>
              <w:numPr>
                <w:ilvl w:val="0"/>
                <w:numId w:val="7"/>
              </w:numPr>
              <w:jc w:val="both"/>
              <w:rPr>
                <w:rFonts w:asciiTheme="minorHAnsi" w:hAnsiTheme="minorHAnsi" w:cstheme="minorHAnsi"/>
                <w:b/>
              </w:rPr>
            </w:pPr>
            <w:r w:rsidRPr="003B72DA">
              <w:rPr>
                <w:rFonts w:asciiTheme="minorHAnsi" w:hAnsiTheme="minorHAnsi" w:cstheme="minorHAnsi"/>
                <w:b/>
              </w:rPr>
              <w:t xml:space="preserve">Άρθρο </w:t>
            </w:r>
            <w:r w:rsidR="00D732D0" w:rsidRPr="00D732D0">
              <w:rPr>
                <w:rFonts w:asciiTheme="minorHAnsi" w:hAnsiTheme="minorHAnsi" w:cstheme="minorHAnsi"/>
                <w:b/>
              </w:rPr>
              <w:t>42</w:t>
            </w:r>
          </w:p>
          <w:p w14:paraId="32C5BFF3" w14:textId="021EC958" w:rsidR="00D732D0" w:rsidRPr="00D732D0" w:rsidRDefault="00D732D0" w:rsidP="00D732D0">
            <w:pPr>
              <w:jc w:val="both"/>
              <w:rPr>
                <w:rFonts w:asciiTheme="minorHAnsi" w:hAnsiTheme="minorHAnsi" w:cstheme="minorHAnsi"/>
              </w:rPr>
            </w:pPr>
            <w:r w:rsidRPr="00D732D0">
              <w:rPr>
                <w:rFonts w:asciiTheme="minorHAnsi" w:hAnsiTheme="minorHAnsi" w:cstheme="minorHAnsi"/>
              </w:rPr>
              <w:t>Βαθμοί προσωπικού διοίκησης Ελληνικής Αστυνομίας - Τροποποίηση παρ. 1 και 15 του άρθρου 78 και κατάργηση παρ. 5 άρθρου 100 ν. 5187/2025</w:t>
            </w:r>
          </w:p>
          <w:p w14:paraId="050B8AC5" w14:textId="3D06A743" w:rsidR="00A23B90" w:rsidRDefault="00A23B90" w:rsidP="00896ED5">
            <w:pPr>
              <w:pStyle w:val="ae"/>
              <w:numPr>
                <w:ilvl w:val="0"/>
                <w:numId w:val="7"/>
              </w:numPr>
              <w:jc w:val="both"/>
              <w:rPr>
                <w:rFonts w:asciiTheme="minorHAnsi" w:hAnsiTheme="minorHAnsi" w:cstheme="minorHAnsi"/>
                <w:b/>
              </w:rPr>
            </w:pPr>
            <w:r w:rsidRPr="003B38E2">
              <w:rPr>
                <w:rFonts w:asciiTheme="minorHAnsi" w:hAnsiTheme="minorHAnsi" w:cstheme="minorHAnsi"/>
                <w:b/>
              </w:rPr>
              <w:t xml:space="preserve">Άρθρο </w:t>
            </w:r>
            <w:r w:rsidR="00C526CB" w:rsidRPr="00C526CB">
              <w:rPr>
                <w:rFonts w:asciiTheme="minorHAnsi" w:hAnsiTheme="minorHAnsi" w:cstheme="minorHAnsi"/>
                <w:b/>
              </w:rPr>
              <w:t>43</w:t>
            </w:r>
          </w:p>
          <w:p w14:paraId="434B801E" w14:textId="7687F2AA" w:rsidR="00C526CB" w:rsidRPr="00F5167C" w:rsidRDefault="00C526CB" w:rsidP="00C526CB">
            <w:pPr>
              <w:jc w:val="both"/>
              <w:rPr>
                <w:rFonts w:asciiTheme="minorHAnsi" w:hAnsiTheme="minorHAnsi" w:cstheme="minorHAnsi"/>
              </w:rPr>
            </w:pPr>
            <w:r w:rsidRPr="00F5167C">
              <w:rPr>
                <w:rFonts w:asciiTheme="minorHAnsi" w:hAnsiTheme="minorHAnsi" w:cstheme="minorHAnsi"/>
              </w:rPr>
              <w:t>α) Παράταση προθεσμίας καταβολής στον Ε.Ο.ΑΝ. μέρους του τέλους ταφής των Δήμων της Περιφέρειας Αττικής, β) Παρατάσεις πολεοδομικών προθεσμιών</w:t>
            </w:r>
          </w:p>
          <w:p w14:paraId="308A12A0" w14:textId="5064796D" w:rsidR="00A23B90" w:rsidRDefault="00A23B90" w:rsidP="00896ED5">
            <w:pPr>
              <w:pStyle w:val="ae"/>
              <w:numPr>
                <w:ilvl w:val="0"/>
                <w:numId w:val="7"/>
              </w:numPr>
              <w:jc w:val="both"/>
              <w:rPr>
                <w:rFonts w:asciiTheme="minorHAnsi" w:hAnsiTheme="minorHAnsi" w:cstheme="minorHAnsi"/>
                <w:b/>
              </w:rPr>
            </w:pPr>
            <w:r w:rsidRPr="003B38E2">
              <w:rPr>
                <w:rFonts w:asciiTheme="minorHAnsi" w:hAnsiTheme="minorHAnsi" w:cstheme="minorHAnsi"/>
                <w:b/>
              </w:rPr>
              <w:t xml:space="preserve">Άρθρο </w:t>
            </w:r>
            <w:r w:rsidR="00F5167C" w:rsidRPr="00F5167C">
              <w:rPr>
                <w:rFonts w:asciiTheme="minorHAnsi" w:hAnsiTheme="minorHAnsi" w:cstheme="minorHAnsi"/>
                <w:b/>
              </w:rPr>
              <w:t>44</w:t>
            </w:r>
          </w:p>
          <w:p w14:paraId="399338F8" w14:textId="73E1F22F" w:rsidR="00F5167C" w:rsidRPr="00F5167C" w:rsidRDefault="00F5167C" w:rsidP="00F5167C">
            <w:pPr>
              <w:jc w:val="both"/>
              <w:rPr>
                <w:rFonts w:asciiTheme="minorHAnsi" w:hAnsiTheme="minorHAnsi" w:cstheme="minorHAnsi"/>
              </w:rPr>
            </w:pPr>
            <w:r w:rsidRPr="00F5167C">
              <w:rPr>
                <w:rFonts w:asciiTheme="minorHAnsi" w:hAnsiTheme="minorHAnsi" w:cstheme="minorHAnsi"/>
              </w:rPr>
              <w:t>Παράταση προθεσμιών ηλέκτρισης Σταθμών Αποθήκευσης Ηλεκτρικής Ενέργειας που έχουν επιλεγεί για ένταξη σε καθεστώς ενίσχυσης μέσω ανταγωνιστικών διαδικασιών - Προσθήκη ανταγωνιστικών διαδικασιών Γ’ - Τροποποίηση άρθρου 43 ν. 5233/2025</w:t>
            </w:r>
          </w:p>
          <w:p w14:paraId="64C82A3E" w14:textId="17B17DBF" w:rsidR="00A23B90" w:rsidRPr="00A3448E" w:rsidRDefault="00A23B90" w:rsidP="00896ED5">
            <w:pPr>
              <w:pStyle w:val="ae"/>
              <w:numPr>
                <w:ilvl w:val="0"/>
                <w:numId w:val="7"/>
              </w:numPr>
              <w:jc w:val="both"/>
              <w:rPr>
                <w:rFonts w:asciiTheme="minorHAnsi" w:hAnsiTheme="minorHAnsi" w:cstheme="minorHAnsi"/>
                <w:b/>
              </w:rPr>
            </w:pPr>
            <w:r w:rsidRPr="003B38E2">
              <w:rPr>
                <w:rFonts w:asciiTheme="minorHAnsi" w:hAnsiTheme="minorHAnsi" w:cstheme="minorHAnsi"/>
                <w:b/>
              </w:rPr>
              <w:t xml:space="preserve">Άρθρο </w:t>
            </w:r>
            <w:r w:rsidR="00F5167C" w:rsidRPr="00F5167C">
              <w:rPr>
                <w:rFonts w:asciiTheme="minorHAnsi" w:hAnsiTheme="minorHAnsi" w:cstheme="minorHAnsi"/>
                <w:b/>
              </w:rPr>
              <w:t>45</w:t>
            </w:r>
          </w:p>
          <w:p w14:paraId="6E0975DF" w14:textId="0C31DF36" w:rsidR="00A23B90" w:rsidRPr="007B51AD" w:rsidRDefault="00F5167C" w:rsidP="00896ED5">
            <w:pPr>
              <w:jc w:val="both"/>
              <w:rPr>
                <w:rFonts w:asciiTheme="minorHAnsi" w:hAnsiTheme="minorHAnsi" w:cstheme="minorHAnsi"/>
              </w:rPr>
            </w:pPr>
            <w:r w:rsidRPr="00F5167C">
              <w:rPr>
                <w:rFonts w:asciiTheme="minorHAnsi" w:hAnsiTheme="minorHAnsi" w:cstheme="minorHAnsi"/>
              </w:rPr>
              <w:lastRenderedPageBreak/>
              <w:t>Σύνθεση της Ρυθμιστικής Αρχής Αποβλήτων, Ενέργειας και Υδάτων - Τροποποίηση παρ. 3 άρθρου 7 ν. 4001/2011</w:t>
            </w:r>
          </w:p>
        </w:tc>
      </w:tr>
      <w:tr w:rsidR="00A23B90" w:rsidRPr="00D43DEC" w14:paraId="3AA7BAC5" w14:textId="77777777" w:rsidTr="00B46C57">
        <w:tblPrEx>
          <w:shd w:val="clear" w:color="auto" w:fill="FFFFFF"/>
        </w:tblPrEx>
        <w:trPr>
          <w:gridAfter w:val="1"/>
          <w:wAfter w:w="34" w:type="dxa"/>
        </w:trPr>
        <w:tc>
          <w:tcPr>
            <w:tcW w:w="575" w:type="dxa"/>
            <w:gridSpan w:val="2"/>
            <w:shd w:val="clear" w:color="auto" w:fill="DBE5F1" w:themeFill="accent1" w:themeFillTint="33"/>
          </w:tcPr>
          <w:p w14:paraId="071B3457" w14:textId="77777777" w:rsidR="00A23B90" w:rsidRPr="00D43DEC" w:rsidRDefault="00A23B90" w:rsidP="00896ED5">
            <w:pPr>
              <w:jc w:val="both"/>
              <w:rPr>
                <w:rFonts w:asciiTheme="minorHAnsi" w:hAnsiTheme="minorHAnsi" w:cstheme="minorHAnsi"/>
                <w:b/>
              </w:rPr>
            </w:pPr>
          </w:p>
        </w:tc>
        <w:tc>
          <w:tcPr>
            <w:tcW w:w="9172" w:type="dxa"/>
            <w:gridSpan w:val="4"/>
            <w:shd w:val="clear" w:color="auto" w:fill="DBE5F1" w:themeFill="accent1" w:themeFillTint="33"/>
          </w:tcPr>
          <w:p w14:paraId="39B39D56" w14:textId="5BB81755" w:rsidR="00A23B90" w:rsidRDefault="00A23B90" w:rsidP="00896ED5">
            <w:pPr>
              <w:contextualSpacing/>
              <w:jc w:val="both"/>
              <w:rPr>
                <w:rFonts w:asciiTheme="minorHAnsi" w:hAnsiTheme="minorHAnsi" w:cstheme="minorHAnsi"/>
              </w:rPr>
            </w:pPr>
            <w:r>
              <w:rPr>
                <w:rFonts w:asciiTheme="minorHAnsi" w:hAnsiTheme="minorHAnsi" w:cstheme="minorHAnsi"/>
              </w:rPr>
              <w:t>του ν</w:t>
            </w:r>
            <w:r w:rsidRPr="00487FB9">
              <w:rPr>
                <w:rFonts w:asciiTheme="minorHAnsi" w:hAnsiTheme="minorHAnsi" w:cstheme="minorHAnsi"/>
              </w:rPr>
              <w:t xml:space="preserve">. </w:t>
            </w:r>
            <w:r w:rsidR="0036214B" w:rsidRPr="0036214B">
              <w:rPr>
                <w:rFonts w:asciiTheme="minorHAnsi" w:hAnsiTheme="minorHAnsi" w:cstheme="minorHAnsi"/>
                <w:b/>
              </w:rPr>
              <w:t>5270/2026</w:t>
            </w:r>
            <w:r w:rsidR="0036214B" w:rsidRPr="0036214B">
              <w:rPr>
                <w:rFonts w:asciiTheme="minorHAnsi" w:hAnsiTheme="minorHAnsi" w:cstheme="minorHAnsi"/>
              </w:rPr>
              <w:t xml:space="preserve"> </w:t>
            </w:r>
            <w:r>
              <w:rPr>
                <w:rFonts w:asciiTheme="minorHAnsi" w:hAnsiTheme="minorHAnsi" w:cstheme="minorHAnsi"/>
              </w:rPr>
              <w:t>(ΦΕΚ</w:t>
            </w:r>
            <w:r w:rsidR="0036214B" w:rsidRPr="0036214B">
              <w:t xml:space="preserve"> </w:t>
            </w:r>
            <w:hyperlink r:id="rId197" w:history="1">
              <w:r w:rsidR="0036214B" w:rsidRPr="0036214B">
                <w:rPr>
                  <w:rStyle w:val="-"/>
                  <w:rFonts w:asciiTheme="minorHAnsi" w:hAnsiTheme="minorHAnsi" w:cstheme="minorHAnsi"/>
                  <w:u w:val="none"/>
                </w:rPr>
                <w:t xml:space="preserve">Τεύχος </w:t>
              </w:r>
              <w:r w:rsidR="0036214B" w:rsidRPr="00DC5403">
                <w:rPr>
                  <w:rStyle w:val="-"/>
                  <w:rFonts w:asciiTheme="minorHAnsi" w:hAnsiTheme="minorHAnsi" w:cstheme="minorHAnsi"/>
                  <w:u w:val="none"/>
                  <w:lang w:val="en-US"/>
                </w:rPr>
                <w:t>A</w:t>
              </w:r>
              <w:r w:rsidR="0036214B" w:rsidRPr="0036214B">
                <w:rPr>
                  <w:rStyle w:val="-"/>
                  <w:rFonts w:asciiTheme="minorHAnsi" w:hAnsiTheme="minorHAnsi" w:cstheme="minorHAnsi"/>
                  <w:u w:val="none"/>
                </w:rPr>
                <w:t>’ 9/23.01.2026</w:t>
              </w:r>
            </w:hyperlink>
            <w:r w:rsidRPr="00D43DEC">
              <w:rPr>
                <w:rFonts w:asciiTheme="minorHAnsi" w:hAnsiTheme="minorHAnsi" w:cstheme="minorHAnsi"/>
              </w:rPr>
              <w:t>)».</w:t>
            </w:r>
          </w:p>
        </w:tc>
      </w:tr>
      <w:tr w:rsidR="00A23B90" w:rsidRPr="00D43DEC" w14:paraId="5B803364" w14:textId="77777777" w:rsidTr="00B46C57">
        <w:tblPrEx>
          <w:shd w:val="clear" w:color="auto" w:fill="FFFFFF"/>
        </w:tblPrEx>
        <w:trPr>
          <w:gridAfter w:val="1"/>
          <w:wAfter w:w="34" w:type="dxa"/>
        </w:trPr>
        <w:tc>
          <w:tcPr>
            <w:tcW w:w="575" w:type="dxa"/>
            <w:gridSpan w:val="2"/>
            <w:shd w:val="clear" w:color="auto" w:fill="DBE5F1" w:themeFill="accent1" w:themeFillTint="33"/>
          </w:tcPr>
          <w:p w14:paraId="4FB4D8D4" w14:textId="77777777" w:rsidR="00A23B90" w:rsidRPr="00D43DEC" w:rsidRDefault="00A23B90" w:rsidP="00896ED5">
            <w:pPr>
              <w:jc w:val="both"/>
              <w:rPr>
                <w:rFonts w:ascii="Calibri" w:hAnsi="Calibri" w:cs="Tahoma"/>
                <w:b/>
              </w:rPr>
            </w:pPr>
          </w:p>
        </w:tc>
        <w:tc>
          <w:tcPr>
            <w:tcW w:w="9172" w:type="dxa"/>
            <w:gridSpan w:val="4"/>
            <w:shd w:val="clear" w:color="auto" w:fill="DBE5F1" w:themeFill="accent1" w:themeFillTint="33"/>
          </w:tcPr>
          <w:p w14:paraId="67EF1EDF" w14:textId="77777777" w:rsidR="00A23B90" w:rsidRPr="00D43DEC" w:rsidRDefault="00A23B90" w:rsidP="00896ED5">
            <w:pPr>
              <w:jc w:val="both"/>
              <w:rPr>
                <w:rFonts w:ascii="Calibri" w:hAnsi="Calibri" w:cs="Tahoma"/>
                <w:b/>
                <w:sz w:val="28"/>
                <w:szCs w:val="28"/>
                <w:u w:val="single"/>
              </w:rPr>
            </w:pPr>
            <w:r w:rsidRPr="00D43DEC">
              <w:rPr>
                <w:rFonts w:ascii="Calibri" w:hAnsi="Calibri" w:cs="Tahoma"/>
                <w:b/>
                <w:sz w:val="28"/>
                <w:szCs w:val="28"/>
                <w:u w:val="single"/>
              </w:rPr>
              <w:t>ΤΙΤΛΟΣ ΝΟΜΟΥ</w:t>
            </w:r>
            <w:r w:rsidRPr="00D43DEC">
              <w:rPr>
                <w:rFonts w:ascii="Calibri" w:hAnsi="Calibri" w:cs="Tahoma"/>
                <w:b/>
                <w:sz w:val="28"/>
                <w:szCs w:val="28"/>
              </w:rPr>
              <w:t>:</w:t>
            </w:r>
          </w:p>
        </w:tc>
      </w:tr>
      <w:tr w:rsidR="00A23B90" w:rsidRPr="00D43DEC" w14:paraId="42D218F9" w14:textId="77777777" w:rsidTr="00B46C57">
        <w:tblPrEx>
          <w:shd w:val="clear" w:color="auto" w:fill="FFFFFF"/>
        </w:tblPrEx>
        <w:trPr>
          <w:gridAfter w:val="1"/>
          <w:wAfter w:w="34" w:type="dxa"/>
        </w:trPr>
        <w:tc>
          <w:tcPr>
            <w:tcW w:w="575" w:type="dxa"/>
            <w:gridSpan w:val="2"/>
            <w:shd w:val="clear" w:color="auto" w:fill="DBE5F1" w:themeFill="accent1" w:themeFillTint="33"/>
          </w:tcPr>
          <w:p w14:paraId="6040701F" w14:textId="77777777" w:rsidR="00A23B90" w:rsidRPr="00D43DEC" w:rsidRDefault="00A23B90" w:rsidP="00896ED5">
            <w:pPr>
              <w:jc w:val="both"/>
              <w:rPr>
                <w:rFonts w:ascii="Calibri" w:hAnsi="Calibri" w:cs="Tahoma"/>
                <w:b/>
              </w:rPr>
            </w:pPr>
          </w:p>
        </w:tc>
        <w:tc>
          <w:tcPr>
            <w:tcW w:w="9172" w:type="dxa"/>
            <w:gridSpan w:val="4"/>
            <w:shd w:val="clear" w:color="auto" w:fill="DBE5F1" w:themeFill="accent1" w:themeFillTint="33"/>
          </w:tcPr>
          <w:p w14:paraId="231A4B93" w14:textId="0D469195" w:rsidR="00A23B90" w:rsidRPr="00D43DEC" w:rsidRDefault="00A23B90" w:rsidP="00896ED5">
            <w:pPr>
              <w:suppressAutoHyphens w:val="0"/>
              <w:autoSpaceDE w:val="0"/>
              <w:autoSpaceDN w:val="0"/>
              <w:adjustRightInd w:val="0"/>
              <w:jc w:val="both"/>
              <w:rPr>
                <w:rFonts w:asciiTheme="minorHAnsi" w:hAnsiTheme="minorHAnsi" w:cstheme="minorHAnsi"/>
                <w:i/>
              </w:rPr>
            </w:pPr>
            <w:r w:rsidRPr="00D43DEC">
              <w:rPr>
                <w:rFonts w:asciiTheme="minorHAnsi" w:hAnsiTheme="minorHAnsi" w:cstheme="minorHAnsi"/>
                <w:i/>
              </w:rPr>
              <w:t>«</w:t>
            </w:r>
            <w:r w:rsidR="0036214B" w:rsidRPr="0036214B">
              <w:rPr>
                <w:rFonts w:asciiTheme="minorHAnsi" w:hAnsiTheme="minorHAnsi" w:cstheme="minorHAnsi"/>
                <w:i/>
              </w:rPr>
              <w:t>Ρυθμίσεις για το ανθρώπινο δυναμικό του δημοσίου τομέα, τις Οργανώσεις της Κοινωνίας των Πολιτών, την ενίσχυση της Τοπικής Αυτοδιοίκησης, το Εθνικό Μητρώο Ζώων Συντροφιάς και λοιπές διατάξεις</w:t>
            </w:r>
            <w:r w:rsidRPr="00646F23">
              <w:rPr>
                <w:rFonts w:asciiTheme="minorHAnsi" w:hAnsiTheme="minorHAnsi" w:cstheme="minorHAnsi"/>
                <w:i/>
              </w:rPr>
              <w:t>.</w:t>
            </w:r>
            <w:r w:rsidRPr="00D43DEC">
              <w:rPr>
                <w:rFonts w:asciiTheme="minorHAnsi" w:hAnsiTheme="minorHAnsi" w:cstheme="minorHAnsi"/>
                <w:i/>
              </w:rPr>
              <w:t>»</w:t>
            </w:r>
          </w:p>
        </w:tc>
      </w:tr>
      <w:tr w:rsidR="00A23B90" w:rsidRPr="00D43DEC" w14:paraId="08A7E925" w14:textId="77777777" w:rsidTr="00B46C57">
        <w:tblPrEx>
          <w:shd w:val="clear" w:color="auto" w:fill="FFFFFF"/>
        </w:tblPrEx>
        <w:trPr>
          <w:gridAfter w:val="1"/>
          <w:wAfter w:w="34" w:type="dxa"/>
        </w:trPr>
        <w:tc>
          <w:tcPr>
            <w:tcW w:w="575" w:type="dxa"/>
            <w:gridSpan w:val="2"/>
            <w:shd w:val="clear" w:color="auto" w:fill="DBE5F1" w:themeFill="accent1" w:themeFillTint="33"/>
          </w:tcPr>
          <w:p w14:paraId="1114E8BE" w14:textId="77777777" w:rsidR="00A23B90" w:rsidRPr="00D43DEC" w:rsidRDefault="00A23B90" w:rsidP="00896ED5">
            <w:pPr>
              <w:jc w:val="both"/>
              <w:rPr>
                <w:rFonts w:ascii="Calibri" w:hAnsi="Calibri" w:cs="Tahoma"/>
                <w:b/>
              </w:rPr>
            </w:pPr>
          </w:p>
        </w:tc>
        <w:tc>
          <w:tcPr>
            <w:tcW w:w="9172" w:type="dxa"/>
            <w:gridSpan w:val="4"/>
            <w:shd w:val="clear" w:color="auto" w:fill="DBE5F1" w:themeFill="accent1" w:themeFillTint="33"/>
          </w:tcPr>
          <w:p w14:paraId="6A318428" w14:textId="77777777" w:rsidR="00A23B90" w:rsidRPr="00D43DEC" w:rsidRDefault="00A23B90" w:rsidP="00896ED5">
            <w:pPr>
              <w:jc w:val="both"/>
              <w:rPr>
                <w:rFonts w:ascii="Calibri" w:hAnsi="Calibri" w:cs="Tahoma"/>
                <w:b/>
                <w:sz w:val="28"/>
                <w:szCs w:val="28"/>
                <w:u w:val="single"/>
              </w:rPr>
            </w:pPr>
            <w:r w:rsidRPr="00D43DEC">
              <w:rPr>
                <w:rFonts w:ascii="Calibri" w:hAnsi="Calibri" w:cs="Tahoma"/>
                <w:b/>
                <w:sz w:val="28"/>
                <w:szCs w:val="28"/>
                <w:u w:val="single"/>
              </w:rPr>
              <w:t>ΑΡΙΘΜΟΣ ΤΡΟΠΟΛΟΓΙΑΣ</w:t>
            </w:r>
            <w:r w:rsidRPr="00D43DEC">
              <w:rPr>
                <w:rFonts w:ascii="Calibri" w:hAnsi="Calibri" w:cs="Tahoma"/>
                <w:b/>
                <w:sz w:val="28"/>
                <w:szCs w:val="28"/>
              </w:rPr>
              <w:t>:</w:t>
            </w:r>
          </w:p>
        </w:tc>
      </w:tr>
      <w:tr w:rsidR="00A23B90" w:rsidRPr="008C6D51" w14:paraId="71E3BF51" w14:textId="77777777" w:rsidTr="00B46C57">
        <w:tblPrEx>
          <w:shd w:val="clear" w:color="auto" w:fill="FFFFFF"/>
        </w:tblPrEx>
        <w:trPr>
          <w:gridAfter w:val="1"/>
          <w:wAfter w:w="34" w:type="dxa"/>
        </w:trPr>
        <w:tc>
          <w:tcPr>
            <w:tcW w:w="575" w:type="dxa"/>
            <w:gridSpan w:val="2"/>
            <w:shd w:val="clear" w:color="auto" w:fill="DBE5F1" w:themeFill="accent1" w:themeFillTint="33"/>
          </w:tcPr>
          <w:p w14:paraId="2CA7F886" w14:textId="77777777" w:rsidR="00A23B90" w:rsidRPr="00D43DEC" w:rsidRDefault="00A23B90" w:rsidP="00896ED5">
            <w:pPr>
              <w:jc w:val="both"/>
              <w:rPr>
                <w:rFonts w:ascii="Calibri" w:hAnsi="Calibri" w:cs="Tahoma"/>
                <w:b/>
              </w:rPr>
            </w:pPr>
          </w:p>
        </w:tc>
        <w:tc>
          <w:tcPr>
            <w:tcW w:w="9172" w:type="dxa"/>
            <w:gridSpan w:val="4"/>
            <w:shd w:val="clear" w:color="auto" w:fill="DBE5F1" w:themeFill="accent1" w:themeFillTint="33"/>
          </w:tcPr>
          <w:p w14:paraId="42F5FC7A" w14:textId="65236761" w:rsidR="00A23B90" w:rsidRPr="005423B1" w:rsidRDefault="005423B1" w:rsidP="00896ED5">
            <w:pPr>
              <w:suppressAutoHyphens w:val="0"/>
              <w:rPr>
                <w:rFonts w:asciiTheme="minorHAnsi" w:hAnsiTheme="minorHAnsi" w:cstheme="minorHAnsi"/>
              </w:rPr>
            </w:pPr>
            <w:hyperlink r:id="rId198" w:history="1">
              <w:r w:rsidRPr="005423B1">
                <w:rPr>
                  <w:rStyle w:val="-"/>
                  <w:rFonts w:asciiTheme="minorHAnsi" w:hAnsiTheme="minorHAnsi" w:cstheme="minorHAnsi"/>
                  <w:u w:val="none"/>
                </w:rPr>
                <w:t>439/27 21.1.2026</w:t>
              </w:r>
            </w:hyperlink>
          </w:p>
        </w:tc>
      </w:tr>
      <w:tr w:rsidR="00A23B90" w:rsidRPr="00CB3A71" w14:paraId="4CE71B24" w14:textId="77777777" w:rsidTr="00B46C57">
        <w:tblPrEx>
          <w:shd w:val="clear" w:color="auto" w:fill="FFFFFF"/>
        </w:tblPrEx>
        <w:trPr>
          <w:gridAfter w:val="1"/>
          <w:wAfter w:w="34" w:type="dxa"/>
        </w:trPr>
        <w:tc>
          <w:tcPr>
            <w:tcW w:w="575" w:type="dxa"/>
            <w:gridSpan w:val="2"/>
            <w:shd w:val="clear" w:color="auto" w:fill="DBE5F1" w:themeFill="accent1" w:themeFillTint="33"/>
          </w:tcPr>
          <w:p w14:paraId="492F6EF3" w14:textId="77777777" w:rsidR="00A23B90" w:rsidRPr="00D43DEC" w:rsidRDefault="00A23B90" w:rsidP="00896ED5">
            <w:pPr>
              <w:jc w:val="both"/>
              <w:rPr>
                <w:rFonts w:ascii="Calibri" w:hAnsi="Calibri" w:cs="Tahoma"/>
                <w:b/>
              </w:rPr>
            </w:pPr>
          </w:p>
        </w:tc>
        <w:tc>
          <w:tcPr>
            <w:tcW w:w="9172" w:type="dxa"/>
            <w:gridSpan w:val="4"/>
            <w:shd w:val="clear" w:color="auto" w:fill="DBE5F1" w:themeFill="accent1" w:themeFillTint="33"/>
          </w:tcPr>
          <w:p w14:paraId="3BC0491A" w14:textId="77777777" w:rsidR="00A23B90" w:rsidRPr="00D43DEC" w:rsidRDefault="00A23B90" w:rsidP="00896ED5">
            <w:pPr>
              <w:jc w:val="both"/>
              <w:rPr>
                <w:rFonts w:ascii="Calibri" w:hAnsi="Calibri" w:cs="Tahoma"/>
                <w:b/>
                <w:sz w:val="28"/>
                <w:szCs w:val="28"/>
              </w:rPr>
            </w:pPr>
            <w:r w:rsidRPr="00D43DEC">
              <w:rPr>
                <w:rFonts w:ascii="Calibri" w:hAnsi="Calibri" w:cs="Tahoma"/>
                <w:b/>
                <w:sz w:val="28"/>
                <w:szCs w:val="28"/>
                <w:u w:val="single"/>
              </w:rPr>
              <w:t>ΠΕΡΙΓΡΑΦΗ</w:t>
            </w:r>
            <w:r w:rsidRPr="00D43DEC">
              <w:rPr>
                <w:rFonts w:ascii="Calibri" w:hAnsi="Calibri" w:cs="Tahoma"/>
                <w:b/>
                <w:sz w:val="28"/>
                <w:szCs w:val="28"/>
              </w:rPr>
              <w:t>:</w:t>
            </w:r>
          </w:p>
          <w:p w14:paraId="2281D591" w14:textId="2B10FBF5" w:rsidR="005A3F3C" w:rsidRDefault="005A3F3C" w:rsidP="00896ED5">
            <w:pPr>
              <w:jc w:val="both"/>
              <w:rPr>
                <w:rFonts w:ascii="Calibri" w:hAnsi="Calibri" w:cs="Tahoma"/>
              </w:rPr>
            </w:pPr>
            <w:r w:rsidRPr="005A3F3C">
              <w:rPr>
                <w:rFonts w:ascii="Calibri" w:hAnsi="Calibri" w:cs="Tahoma"/>
              </w:rPr>
              <w:t xml:space="preserve">1.Χρήση του Συστήματος Ηλεκτρονικής Διακίνησης Εγγράφων ΙΡΙΔΑ 2.0 για τη διαχείριση και διακίνηση των εγγράφων μεταξύ του Πειθαρχικού Συμβουλίου Ανθρώπινου Δυναμικού Δημόσιου Τομέα και των φορέων του δημοσίου τομέα που υπάγονται στην αρμοδιότητά του. </w:t>
            </w:r>
          </w:p>
          <w:p w14:paraId="724A639E" w14:textId="77777777" w:rsidR="005A3F3C" w:rsidRDefault="005A3F3C" w:rsidP="00896ED5">
            <w:pPr>
              <w:jc w:val="both"/>
              <w:rPr>
                <w:rFonts w:ascii="Calibri" w:hAnsi="Calibri" w:cs="Tahoma"/>
              </w:rPr>
            </w:pPr>
            <w:r w:rsidRPr="005A3F3C">
              <w:rPr>
                <w:rFonts w:ascii="Calibri" w:hAnsi="Calibri" w:cs="Tahoma"/>
              </w:rPr>
              <w:t xml:space="preserve">2. Βαθμοί προσωπικού διοίκησης Ελληνικής Αστυνομίας - Τροποποίηση παρ. 1 και 15 του άρθρου 78 και κατάργηση παρ. 5 άρθρου 100 ν. 5187/2025. </w:t>
            </w:r>
          </w:p>
          <w:p w14:paraId="2160122A" w14:textId="77777777" w:rsidR="005A3F3C" w:rsidRDefault="005A3F3C" w:rsidP="00896ED5">
            <w:pPr>
              <w:jc w:val="both"/>
              <w:rPr>
                <w:rFonts w:ascii="Calibri" w:hAnsi="Calibri" w:cs="Tahoma"/>
              </w:rPr>
            </w:pPr>
            <w:r w:rsidRPr="005A3F3C">
              <w:rPr>
                <w:rFonts w:ascii="Calibri" w:hAnsi="Calibri" w:cs="Tahoma"/>
              </w:rPr>
              <w:t xml:space="preserve">3. α) Παράταση προθεσμίας καταβολής στον Ε.Ο.ΑΝ. μέρους του τέλους ταφής των Δήμων της Περιφέρειας Αττικής, β) Παρατάσεις πολεοδομικών προθεσμιών. </w:t>
            </w:r>
          </w:p>
          <w:p w14:paraId="0D12C67E" w14:textId="77777777" w:rsidR="005A3F3C" w:rsidRDefault="005A3F3C" w:rsidP="00896ED5">
            <w:pPr>
              <w:jc w:val="both"/>
              <w:rPr>
                <w:rFonts w:ascii="Calibri" w:hAnsi="Calibri" w:cs="Tahoma"/>
              </w:rPr>
            </w:pPr>
            <w:r w:rsidRPr="005A3F3C">
              <w:rPr>
                <w:rFonts w:ascii="Calibri" w:hAnsi="Calibri" w:cs="Tahoma"/>
              </w:rPr>
              <w:t xml:space="preserve">4. Παράταση προθεσμιών ηλέκτρισης Σταθμών Αποθήκευσης Ηλεκτρικής Ενέργειας που έχουν επιλεγεί για ένταξη σε καθεστώς ενίσχυσης μέσω ανταγωνιστικών διαδικασιών - Προσθήκη ανταγωνιστικών διαδικασιών Γ΄ - Τροποποίηση άρθρου 43 ν. 5233/2025. </w:t>
            </w:r>
          </w:p>
          <w:p w14:paraId="6993245E" w14:textId="08B46EFE" w:rsidR="00A23B90" w:rsidRPr="001B4D71" w:rsidRDefault="005A3F3C" w:rsidP="00896ED5">
            <w:pPr>
              <w:jc w:val="both"/>
              <w:rPr>
                <w:rFonts w:ascii="Calibri" w:hAnsi="Calibri" w:cs="Tahoma"/>
              </w:rPr>
            </w:pPr>
            <w:r w:rsidRPr="005A3F3C">
              <w:rPr>
                <w:rFonts w:ascii="Calibri" w:hAnsi="Calibri" w:cs="Tahoma"/>
              </w:rPr>
              <w:t>5. Σύνθεση της Ρυθμιστικής Αρχής Αποβλήτων, Ενέργειας και Υδάτων - Τροποποίηση παρ. 3 άρθρου 7 ν. 4001/2011.</w:t>
            </w:r>
          </w:p>
        </w:tc>
      </w:tr>
      <w:tr w:rsidR="00BF71FE" w:rsidRPr="00D43DEC" w14:paraId="07E9906B" w14:textId="77777777" w:rsidTr="000A062F">
        <w:tblPrEx>
          <w:shd w:val="clear" w:color="auto" w:fill="FFFFFF"/>
        </w:tblPrEx>
        <w:trPr>
          <w:gridAfter w:val="1"/>
          <w:wAfter w:w="34" w:type="dxa"/>
        </w:trPr>
        <w:tc>
          <w:tcPr>
            <w:tcW w:w="575" w:type="dxa"/>
            <w:gridSpan w:val="2"/>
            <w:shd w:val="clear" w:color="auto" w:fill="FFFFFF"/>
          </w:tcPr>
          <w:p w14:paraId="3D0C7A5B" w14:textId="0F182A77" w:rsidR="00BF71FE" w:rsidRPr="00D43DEC" w:rsidRDefault="00BF71FE" w:rsidP="000A062F">
            <w:pPr>
              <w:jc w:val="both"/>
              <w:rPr>
                <w:rFonts w:asciiTheme="minorHAnsi" w:hAnsiTheme="minorHAnsi" w:cstheme="minorHAnsi"/>
                <w:b/>
                <w:sz w:val="28"/>
                <w:szCs w:val="28"/>
              </w:rPr>
            </w:pPr>
            <w:r>
              <w:rPr>
                <w:rFonts w:asciiTheme="minorHAnsi" w:hAnsiTheme="minorHAnsi" w:cstheme="minorHAnsi"/>
                <w:b/>
                <w:sz w:val="28"/>
                <w:szCs w:val="28"/>
              </w:rPr>
              <w:t>6</w:t>
            </w:r>
            <w:r>
              <w:rPr>
                <w:rFonts w:asciiTheme="minorHAnsi" w:hAnsiTheme="minorHAnsi" w:cstheme="minorHAnsi"/>
                <w:b/>
                <w:sz w:val="28"/>
                <w:szCs w:val="28"/>
                <w:lang w:val="en-US"/>
              </w:rPr>
              <w:t>9</w:t>
            </w:r>
            <w:r w:rsidRPr="00D43DEC">
              <w:rPr>
                <w:rFonts w:asciiTheme="minorHAnsi" w:hAnsiTheme="minorHAnsi" w:cstheme="minorHAnsi"/>
                <w:b/>
                <w:sz w:val="28"/>
                <w:szCs w:val="28"/>
              </w:rPr>
              <w:t>.</w:t>
            </w:r>
          </w:p>
        </w:tc>
        <w:tc>
          <w:tcPr>
            <w:tcW w:w="9172" w:type="dxa"/>
            <w:gridSpan w:val="4"/>
            <w:shd w:val="clear" w:color="auto" w:fill="FFFFFF"/>
          </w:tcPr>
          <w:p w14:paraId="22BEC143" w14:textId="77777777" w:rsidR="00BF71FE" w:rsidRPr="00AB5AD9" w:rsidRDefault="00BF71FE" w:rsidP="000A062F">
            <w:pPr>
              <w:jc w:val="both"/>
              <w:rPr>
                <w:rFonts w:asciiTheme="minorHAnsi" w:hAnsiTheme="minorHAnsi" w:cstheme="minorHAnsi"/>
                <w:b/>
                <w:sz w:val="28"/>
                <w:szCs w:val="28"/>
              </w:rPr>
            </w:pPr>
            <w:r w:rsidRPr="00D43DEC">
              <w:rPr>
                <w:rFonts w:asciiTheme="minorHAnsi" w:hAnsiTheme="minorHAnsi" w:cstheme="minorHAnsi"/>
                <w:b/>
                <w:sz w:val="28"/>
                <w:szCs w:val="28"/>
                <w:u w:val="single"/>
              </w:rPr>
              <w:t>ΔΙΑΤΑΞΗ ΝΟΜΟΥ</w:t>
            </w:r>
            <w:r w:rsidRPr="00D43DEC">
              <w:rPr>
                <w:rFonts w:asciiTheme="minorHAnsi" w:hAnsiTheme="minorHAnsi" w:cstheme="minorHAnsi"/>
                <w:b/>
                <w:sz w:val="28"/>
                <w:szCs w:val="28"/>
              </w:rPr>
              <w:t xml:space="preserve">: </w:t>
            </w:r>
          </w:p>
          <w:p w14:paraId="3C93C1EF" w14:textId="794A8F9E" w:rsidR="00401E21" w:rsidRPr="00F51269" w:rsidRDefault="00401E21" w:rsidP="00401E21">
            <w:pPr>
              <w:jc w:val="center"/>
              <w:rPr>
                <w:rFonts w:asciiTheme="minorHAnsi" w:hAnsiTheme="minorHAnsi" w:cstheme="minorHAnsi"/>
                <w:b/>
              </w:rPr>
            </w:pPr>
            <w:r w:rsidRPr="00401E21">
              <w:rPr>
                <w:rFonts w:asciiTheme="minorHAnsi" w:hAnsiTheme="minorHAnsi" w:cstheme="minorHAnsi"/>
                <w:b/>
              </w:rPr>
              <w:t>ΚΕΦΑΛΑΙΟ Ε</w:t>
            </w:r>
            <w:r w:rsidR="00F51269">
              <w:rPr>
                <w:rFonts w:asciiTheme="minorHAnsi" w:hAnsiTheme="minorHAnsi" w:cstheme="minorHAnsi"/>
                <w:b/>
              </w:rPr>
              <w:t>’</w:t>
            </w:r>
          </w:p>
          <w:p w14:paraId="0ADA469D" w14:textId="09E1F57F" w:rsidR="00401E21" w:rsidRPr="00AB5AD9" w:rsidRDefault="00401E21" w:rsidP="00401E21">
            <w:pPr>
              <w:jc w:val="center"/>
              <w:rPr>
                <w:rFonts w:asciiTheme="minorHAnsi" w:hAnsiTheme="minorHAnsi" w:cstheme="minorHAnsi"/>
                <w:b/>
              </w:rPr>
            </w:pPr>
            <w:r w:rsidRPr="00401E21">
              <w:rPr>
                <w:rFonts w:asciiTheme="minorHAnsi" w:hAnsiTheme="minorHAnsi" w:cstheme="minorHAnsi"/>
                <w:b/>
              </w:rPr>
              <w:t>ΛΟΙΠΕΣ ΔΙΑΤΑΞΕΙΣ</w:t>
            </w:r>
          </w:p>
          <w:p w14:paraId="5D9C7C15" w14:textId="33ABCC5C" w:rsidR="006E2287" w:rsidRPr="006E2287" w:rsidRDefault="00BF71FE" w:rsidP="006E2287">
            <w:pPr>
              <w:numPr>
                <w:ilvl w:val="0"/>
                <w:numId w:val="7"/>
              </w:numPr>
              <w:ind w:left="283" w:hanging="357"/>
              <w:contextualSpacing/>
              <w:jc w:val="both"/>
              <w:rPr>
                <w:rFonts w:asciiTheme="minorHAnsi" w:hAnsiTheme="minorHAnsi" w:cstheme="minorHAnsi"/>
              </w:rPr>
            </w:pPr>
            <w:r>
              <w:rPr>
                <w:rFonts w:asciiTheme="minorHAnsi" w:hAnsiTheme="minorHAnsi" w:cstheme="minorHAnsi"/>
                <w:b/>
              </w:rPr>
              <w:t xml:space="preserve">Άρθρο </w:t>
            </w:r>
            <w:r w:rsidR="006E2287">
              <w:rPr>
                <w:rFonts w:asciiTheme="minorHAnsi" w:hAnsiTheme="minorHAnsi" w:cstheme="minorHAnsi"/>
                <w:b/>
              </w:rPr>
              <w:t>52</w:t>
            </w:r>
          </w:p>
          <w:p w14:paraId="6B77DD88" w14:textId="77777777" w:rsidR="006E2287" w:rsidRPr="006E2287" w:rsidRDefault="006E2287" w:rsidP="006E2287">
            <w:pPr>
              <w:ind w:left="283"/>
              <w:contextualSpacing/>
              <w:jc w:val="both"/>
              <w:rPr>
                <w:rFonts w:asciiTheme="minorHAnsi" w:hAnsiTheme="minorHAnsi" w:cstheme="minorHAnsi"/>
              </w:rPr>
            </w:pPr>
            <w:r w:rsidRPr="006E2287">
              <w:rPr>
                <w:rFonts w:asciiTheme="minorHAnsi" w:hAnsiTheme="minorHAnsi" w:cstheme="minorHAnsi"/>
              </w:rPr>
              <w:t>Διόρθωση παροραμάτων και σφαλμάτων Κώδικα Τοπικής Αυτοδιοίκησης -</w:t>
            </w:r>
          </w:p>
          <w:p w14:paraId="707A89F0" w14:textId="77777777" w:rsidR="006E2287" w:rsidRPr="006E2287" w:rsidRDefault="006E2287" w:rsidP="006E2287">
            <w:pPr>
              <w:ind w:left="283"/>
              <w:contextualSpacing/>
              <w:jc w:val="both"/>
              <w:rPr>
                <w:rFonts w:asciiTheme="minorHAnsi" w:hAnsiTheme="minorHAnsi" w:cstheme="minorHAnsi"/>
              </w:rPr>
            </w:pPr>
            <w:r w:rsidRPr="006E2287">
              <w:rPr>
                <w:rFonts w:asciiTheme="minorHAnsi" w:hAnsiTheme="minorHAnsi" w:cstheme="minorHAnsi"/>
              </w:rPr>
              <w:t>Τροποποίηση παρ. 6 άρθρου 73, παρ. 2, 4 και 5 άρθρου 109,</w:t>
            </w:r>
          </w:p>
          <w:p w14:paraId="280AACCE" w14:textId="77777777" w:rsidR="006E2287" w:rsidRPr="006E2287" w:rsidRDefault="006E2287" w:rsidP="006E2287">
            <w:pPr>
              <w:ind w:left="283"/>
              <w:contextualSpacing/>
              <w:jc w:val="both"/>
              <w:rPr>
                <w:rFonts w:asciiTheme="minorHAnsi" w:hAnsiTheme="minorHAnsi" w:cstheme="minorHAnsi"/>
              </w:rPr>
            </w:pPr>
            <w:r w:rsidRPr="006E2287">
              <w:rPr>
                <w:rFonts w:asciiTheme="minorHAnsi" w:hAnsiTheme="minorHAnsi" w:cstheme="minorHAnsi"/>
              </w:rPr>
              <w:t>παρ. 2 άρθρου 118, άρθρου 121, παρ. 5 άρθρου 133,</w:t>
            </w:r>
          </w:p>
          <w:p w14:paraId="3C9434FA" w14:textId="77777777" w:rsidR="006E2287" w:rsidRPr="006E2287" w:rsidRDefault="006E2287" w:rsidP="006E2287">
            <w:pPr>
              <w:ind w:left="283"/>
              <w:contextualSpacing/>
              <w:jc w:val="both"/>
              <w:rPr>
                <w:rFonts w:asciiTheme="minorHAnsi" w:hAnsiTheme="minorHAnsi" w:cstheme="minorHAnsi"/>
              </w:rPr>
            </w:pPr>
            <w:r w:rsidRPr="006E2287">
              <w:rPr>
                <w:rFonts w:asciiTheme="minorHAnsi" w:hAnsiTheme="minorHAnsi" w:cstheme="minorHAnsi"/>
              </w:rPr>
              <w:t>παρ. 2 άρθρου 138, άρθρου 139, παρ. 3 άρθρου 198,</w:t>
            </w:r>
          </w:p>
          <w:p w14:paraId="1CC12201" w14:textId="77777777" w:rsidR="006E2287" w:rsidRPr="006E2287" w:rsidRDefault="006E2287" w:rsidP="006E2287">
            <w:pPr>
              <w:ind w:left="283"/>
              <w:contextualSpacing/>
              <w:jc w:val="both"/>
              <w:rPr>
                <w:rFonts w:asciiTheme="minorHAnsi" w:hAnsiTheme="minorHAnsi" w:cstheme="minorHAnsi"/>
              </w:rPr>
            </w:pPr>
            <w:r w:rsidRPr="006E2287">
              <w:rPr>
                <w:rFonts w:asciiTheme="minorHAnsi" w:hAnsiTheme="minorHAnsi" w:cstheme="minorHAnsi"/>
              </w:rPr>
              <w:t>παρ. 2 άρθρου 232, παρ. 3 άρθρου 240, παρ. 5 και 7 άρθρου 284,</w:t>
            </w:r>
          </w:p>
          <w:p w14:paraId="38424945" w14:textId="77777777" w:rsidR="006E2287" w:rsidRPr="006E2287" w:rsidRDefault="006E2287" w:rsidP="006E2287">
            <w:pPr>
              <w:ind w:left="283"/>
              <w:contextualSpacing/>
              <w:jc w:val="both"/>
              <w:rPr>
                <w:rFonts w:asciiTheme="minorHAnsi" w:hAnsiTheme="minorHAnsi" w:cstheme="minorHAnsi"/>
              </w:rPr>
            </w:pPr>
            <w:r w:rsidRPr="006E2287">
              <w:rPr>
                <w:rFonts w:asciiTheme="minorHAnsi" w:hAnsiTheme="minorHAnsi" w:cstheme="minorHAnsi"/>
              </w:rPr>
              <w:t>παρ. 10 άρθρου 286, παρ. 1 άρθρου 294, παρ. 5 άρθρου 303,</w:t>
            </w:r>
          </w:p>
          <w:p w14:paraId="6201ABCA" w14:textId="77777777" w:rsidR="006E2287" w:rsidRPr="006E2287" w:rsidRDefault="006E2287" w:rsidP="006E2287">
            <w:pPr>
              <w:ind w:left="283"/>
              <w:contextualSpacing/>
              <w:jc w:val="both"/>
              <w:rPr>
                <w:rFonts w:asciiTheme="minorHAnsi" w:hAnsiTheme="minorHAnsi" w:cstheme="minorHAnsi"/>
              </w:rPr>
            </w:pPr>
            <w:r w:rsidRPr="006E2287">
              <w:rPr>
                <w:rFonts w:asciiTheme="minorHAnsi" w:hAnsiTheme="minorHAnsi" w:cstheme="minorHAnsi"/>
              </w:rPr>
              <w:t>παρ. 1 άρθρου 313, παρ. 2 άρθρου 378, παρ. 3 άρθρου 439, άρθρου 636,</w:t>
            </w:r>
          </w:p>
          <w:p w14:paraId="5601B165" w14:textId="75284869" w:rsidR="006E2287" w:rsidRPr="006E2287" w:rsidRDefault="006E2287" w:rsidP="006E2287">
            <w:pPr>
              <w:ind w:left="283"/>
              <w:contextualSpacing/>
              <w:jc w:val="both"/>
              <w:rPr>
                <w:rFonts w:asciiTheme="minorHAnsi" w:hAnsiTheme="minorHAnsi" w:cstheme="minorHAnsi"/>
              </w:rPr>
            </w:pPr>
            <w:r w:rsidRPr="006E2287">
              <w:rPr>
                <w:rFonts w:asciiTheme="minorHAnsi" w:hAnsiTheme="minorHAnsi" w:cstheme="minorHAnsi"/>
              </w:rPr>
              <w:t>παρ. 2 άρθρου 752 και άρθρου 770 Κώδικα Τοπικής Αυτοδιοίκησης</w:t>
            </w:r>
          </w:p>
          <w:p w14:paraId="548FFC23" w14:textId="0A0AD3D5" w:rsidR="006E2287" w:rsidRDefault="006E2287" w:rsidP="006E2287">
            <w:pPr>
              <w:numPr>
                <w:ilvl w:val="0"/>
                <w:numId w:val="7"/>
              </w:numPr>
              <w:ind w:left="283" w:hanging="357"/>
              <w:contextualSpacing/>
              <w:jc w:val="both"/>
              <w:rPr>
                <w:rFonts w:asciiTheme="minorHAnsi" w:hAnsiTheme="minorHAnsi" w:cstheme="minorHAnsi"/>
                <w:b/>
                <w:bCs/>
              </w:rPr>
            </w:pPr>
            <w:r w:rsidRPr="006E2287">
              <w:rPr>
                <w:rFonts w:asciiTheme="minorHAnsi" w:hAnsiTheme="minorHAnsi" w:cstheme="minorHAnsi"/>
                <w:b/>
                <w:bCs/>
              </w:rPr>
              <w:t>Άρθρο 53</w:t>
            </w:r>
          </w:p>
          <w:p w14:paraId="11B9FD27" w14:textId="77777777" w:rsidR="006E2287" w:rsidRPr="006E2287" w:rsidRDefault="006E2287" w:rsidP="006E2287">
            <w:pPr>
              <w:ind w:left="283"/>
              <w:contextualSpacing/>
              <w:jc w:val="both"/>
              <w:rPr>
                <w:rFonts w:asciiTheme="minorHAnsi" w:hAnsiTheme="minorHAnsi" w:cstheme="minorHAnsi"/>
              </w:rPr>
            </w:pPr>
            <w:r w:rsidRPr="006E2287">
              <w:rPr>
                <w:rFonts w:asciiTheme="minorHAnsi" w:hAnsiTheme="minorHAnsi" w:cstheme="minorHAnsi"/>
              </w:rPr>
              <w:t>Προσθήκη μεταβατικών ρυθμίσεων στον Κώδικα Τοπικής Αυτοδιοίκησης -</w:t>
            </w:r>
          </w:p>
          <w:p w14:paraId="273176D2" w14:textId="77777777" w:rsidR="006E2287" w:rsidRPr="006E2287" w:rsidRDefault="006E2287" w:rsidP="006E2287">
            <w:pPr>
              <w:ind w:left="283"/>
              <w:contextualSpacing/>
              <w:jc w:val="both"/>
              <w:rPr>
                <w:rFonts w:asciiTheme="minorHAnsi" w:hAnsiTheme="minorHAnsi" w:cstheme="minorHAnsi"/>
              </w:rPr>
            </w:pPr>
            <w:r w:rsidRPr="006E2287">
              <w:rPr>
                <w:rFonts w:asciiTheme="minorHAnsi" w:hAnsiTheme="minorHAnsi" w:cstheme="minorHAnsi"/>
              </w:rPr>
              <w:t>Τροποποίηση άρθρων 87, 289 και 307,</w:t>
            </w:r>
          </w:p>
          <w:p w14:paraId="2FA80BDD" w14:textId="77777777" w:rsidR="006E2287" w:rsidRPr="006E2287" w:rsidRDefault="006E2287" w:rsidP="006E2287">
            <w:pPr>
              <w:ind w:left="283"/>
              <w:contextualSpacing/>
              <w:jc w:val="both"/>
              <w:rPr>
                <w:rFonts w:asciiTheme="minorHAnsi" w:hAnsiTheme="minorHAnsi" w:cstheme="minorHAnsi"/>
              </w:rPr>
            </w:pPr>
            <w:r w:rsidRPr="006E2287">
              <w:rPr>
                <w:rFonts w:asciiTheme="minorHAnsi" w:hAnsiTheme="minorHAnsi" w:cstheme="minorHAnsi"/>
              </w:rPr>
              <w:t>προσθήκη παρ. 7, 8 και 9 στο άρθρο 183, παρ. 3 στο άρθρο 656</w:t>
            </w:r>
          </w:p>
          <w:p w14:paraId="3DAFF03B" w14:textId="5CDBF241" w:rsidR="006E2287" w:rsidRPr="006E2287" w:rsidRDefault="006E2287" w:rsidP="006E2287">
            <w:pPr>
              <w:ind w:left="283"/>
              <w:contextualSpacing/>
              <w:jc w:val="both"/>
              <w:rPr>
                <w:rFonts w:asciiTheme="minorHAnsi" w:hAnsiTheme="minorHAnsi" w:cstheme="minorHAnsi"/>
                <w:b/>
                <w:bCs/>
              </w:rPr>
            </w:pPr>
            <w:r w:rsidRPr="006E2287">
              <w:rPr>
                <w:rFonts w:asciiTheme="minorHAnsi" w:hAnsiTheme="minorHAnsi" w:cstheme="minorHAnsi"/>
              </w:rPr>
              <w:t>και παρ. 7 στο άρθρο 727 του Κώδικα Τοπικής Αυτοδιοίκησης</w:t>
            </w:r>
          </w:p>
          <w:p w14:paraId="002239CE" w14:textId="72DB14B6" w:rsidR="006E2287" w:rsidRDefault="00C165B2" w:rsidP="006E2287">
            <w:pPr>
              <w:numPr>
                <w:ilvl w:val="0"/>
                <w:numId w:val="7"/>
              </w:numPr>
              <w:ind w:left="283" w:hanging="357"/>
              <w:contextualSpacing/>
              <w:jc w:val="both"/>
              <w:rPr>
                <w:rFonts w:asciiTheme="minorHAnsi" w:hAnsiTheme="minorHAnsi" w:cstheme="minorHAnsi"/>
                <w:b/>
                <w:bCs/>
              </w:rPr>
            </w:pPr>
            <w:r w:rsidRPr="00C165B2">
              <w:rPr>
                <w:rFonts w:asciiTheme="minorHAnsi" w:hAnsiTheme="minorHAnsi" w:cstheme="minorHAnsi"/>
                <w:b/>
                <w:bCs/>
              </w:rPr>
              <w:t>Άρθρο 54</w:t>
            </w:r>
          </w:p>
          <w:p w14:paraId="2BEAE3FC" w14:textId="4746346A" w:rsidR="00C165B2" w:rsidRPr="00C165B2" w:rsidRDefault="00C165B2" w:rsidP="00C165B2">
            <w:pPr>
              <w:ind w:left="283"/>
              <w:contextualSpacing/>
              <w:jc w:val="both"/>
              <w:rPr>
                <w:rFonts w:asciiTheme="minorHAnsi" w:hAnsiTheme="minorHAnsi" w:cstheme="minorHAnsi"/>
              </w:rPr>
            </w:pPr>
            <w:r w:rsidRPr="00C165B2">
              <w:rPr>
                <w:rFonts w:asciiTheme="minorHAnsi" w:hAnsiTheme="minorHAnsi" w:cstheme="minorHAnsi"/>
              </w:rPr>
              <w:t>Διόρθωση παροραμάτων στις καταργούμενες διατάξεις του Κώδικα Τοπικής Αυτοδιοίκησης - Αντικατάσταση άρθρου 773 Κώδικα Τοπικής Αυτοδιοίκησης</w:t>
            </w:r>
          </w:p>
          <w:p w14:paraId="5208E1C0" w14:textId="1CB6E0DE" w:rsidR="006E2287" w:rsidRDefault="00F747F8" w:rsidP="006E2287">
            <w:pPr>
              <w:numPr>
                <w:ilvl w:val="0"/>
                <w:numId w:val="7"/>
              </w:numPr>
              <w:ind w:left="283" w:hanging="357"/>
              <w:contextualSpacing/>
              <w:jc w:val="both"/>
              <w:rPr>
                <w:rFonts w:asciiTheme="minorHAnsi" w:hAnsiTheme="minorHAnsi" w:cstheme="minorHAnsi"/>
                <w:b/>
                <w:bCs/>
              </w:rPr>
            </w:pPr>
            <w:r w:rsidRPr="00F747F8">
              <w:rPr>
                <w:rFonts w:asciiTheme="minorHAnsi" w:hAnsiTheme="minorHAnsi" w:cstheme="minorHAnsi"/>
                <w:b/>
                <w:bCs/>
              </w:rPr>
              <w:t>Άρθρο 55</w:t>
            </w:r>
          </w:p>
          <w:p w14:paraId="05A87D67" w14:textId="77777777" w:rsidR="00F747F8" w:rsidRPr="00F747F8" w:rsidRDefault="00F747F8" w:rsidP="00F747F8">
            <w:pPr>
              <w:ind w:left="283"/>
              <w:contextualSpacing/>
              <w:jc w:val="both"/>
              <w:rPr>
                <w:rFonts w:asciiTheme="minorHAnsi" w:hAnsiTheme="minorHAnsi" w:cstheme="minorHAnsi"/>
              </w:rPr>
            </w:pPr>
            <w:r w:rsidRPr="00F747F8">
              <w:rPr>
                <w:rFonts w:asciiTheme="minorHAnsi" w:hAnsiTheme="minorHAnsi" w:cstheme="minorHAnsi"/>
              </w:rPr>
              <w:lastRenderedPageBreak/>
              <w:t>Διορθώσεις παροραμάτων στην έναρξη ισχύος του Κώδικα Τοπικής Αυτοδιοίκησης -</w:t>
            </w:r>
          </w:p>
          <w:p w14:paraId="39DA5487" w14:textId="0572C588" w:rsidR="00BF71FE" w:rsidRPr="001C3FB8" w:rsidRDefault="00F747F8" w:rsidP="001C3FB8">
            <w:pPr>
              <w:ind w:left="283"/>
              <w:contextualSpacing/>
              <w:jc w:val="both"/>
              <w:rPr>
                <w:rFonts w:asciiTheme="minorHAnsi" w:hAnsiTheme="minorHAnsi" w:cstheme="minorHAnsi"/>
                <w:b/>
                <w:bCs/>
              </w:rPr>
            </w:pPr>
            <w:r w:rsidRPr="00F747F8">
              <w:rPr>
                <w:rFonts w:asciiTheme="minorHAnsi" w:hAnsiTheme="minorHAnsi" w:cstheme="minorHAnsi"/>
              </w:rPr>
              <w:t>Τροποποίηση άρθρου 774 Κώδικα Τοπικής Αυτοδιοίκησης</w:t>
            </w:r>
          </w:p>
        </w:tc>
      </w:tr>
      <w:tr w:rsidR="00BF71FE" w:rsidRPr="00D43DEC" w14:paraId="22C4611B" w14:textId="77777777" w:rsidTr="000A062F">
        <w:tblPrEx>
          <w:shd w:val="clear" w:color="auto" w:fill="FFFFFF"/>
        </w:tblPrEx>
        <w:trPr>
          <w:gridAfter w:val="1"/>
          <w:wAfter w:w="34" w:type="dxa"/>
        </w:trPr>
        <w:tc>
          <w:tcPr>
            <w:tcW w:w="575" w:type="dxa"/>
            <w:gridSpan w:val="2"/>
            <w:shd w:val="clear" w:color="auto" w:fill="FFFFFF"/>
          </w:tcPr>
          <w:p w14:paraId="26561664" w14:textId="77777777" w:rsidR="00BF71FE" w:rsidRPr="00D43DEC" w:rsidRDefault="00BF71FE" w:rsidP="000A062F">
            <w:pPr>
              <w:jc w:val="both"/>
              <w:rPr>
                <w:rFonts w:asciiTheme="minorHAnsi" w:hAnsiTheme="minorHAnsi" w:cstheme="minorHAnsi"/>
                <w:b/>
              </w:rPr>
            </w:pPr>
          </w:p>
        </w:tc>
        <w:tc>
          <w:tcPr>
            <w:tcW w:w="9172" w:type="dxa"/>
            <w:gridSpan w:val="4"/>
            <w:shd w:val="clear" w:color="auto" w:fill="FFFFFF"/>
          </w:tcPr>
          <w:p w14:paraId="4FA5B2AC" w14:textId="31010C72" w:rsidR="00BF71FE" w:rsidRPr="00D43DEC" w:rsidRDefault="00BF71FE" w:rsidP="000A062F">
            <w:pPr>
              <w:contextualSpacing/>
              <w:jc w:val="both"/>
              <w:rPr>
                <w:rFonts w:asciiTheme="minorHAnsi" w:hAnsiTheme="minorHAnsi" w:cstheme="minorHAnsi"/>
              </w:rPr>
            </w:pPr>
            <w:r>
              <w:rPr>
                <w:rFonts w:asciiTheme="minorHAnsi" w:hAnsiTheme="minorHAnsi" w:cstheme="minorHAnsi"/>
              </w:rPr>
              <w:t xml:space="preserve">του ν. </w:t>
            </w:r>
            <w:r w:rsidRPr="00B42B71">
              <w:rPr>
                <w:rFonts w:asciiTheme="minorHAnsi" w:hAnsiTheme="minorHAnsi" w:cstheme="minorHAnsi"/>
                <w:b/>
              </w:rPr>
              <w:t>5</w:t>
            </w:r>
            <w:r w:rsidR="00B93776" w:rsidRPr="00B93776">
              <w:rPr>
                <w:rFonts w:asciiTheme="minorHAnsi" w:hAnsiTheme="minorHAnsi" w:cstheme="minorHAnsi"/>
                <w:b/>
              </w:rPr>
              <w:t>321</w:t>
            </w:r>
            <w:r w:rsidRPr="00B42B71">
              <w:rPr>
                <w:rFonts w:asciiTheme="minorHAnsi" w:hAnsiTheme="minorHAnsi" w:cstheme="minorHAnsi"/>
                <w:b/>
              </w:rPr>
              <w:t>/202</w:t>
            </w:r>
            <w:r w:rsidR="00B93776" w:rsidRPr="00B93776">
              <w:rPr>
                <w:rFonts w:asciiTheme="minorHAnsi" w:hAnsiTheme="minorHAnsi" w:cstheme="minorHAnsi"/>
                <w:b/>
              </w:rPr>
              <w:t>6</w:t>
            </w:r>
            <w:hyperlink r:id="rId199" w:history="1"/>
            <w:r w:rsidRPr="009129F4">
              <w:rPr>
                <w:rFonts w:asciiTheme="minorHAnsi" w:hAnsiTheme="minorHAnsi" w:cstheme="minorHAnsi"/>
              </w:rPr>
              <w:t xml:space="preserve"> </w:t>
            </w:r>
            <w:r>
              <w:rPr>
                <w:rFonts w:asciiTheme="minorHAnsi" w:hAnsiTheme="minorHAnsi" w:cstheme="minorHAnsi"/>
              </w:rPr>
              <w:t>(ΦΕΚ</w:t>
            </w:r>
            <w:r w:rsidR="00B93776" w:rsidRPr="00B93776">
              <w:rPr>
                <w:rFonts w:asciiTheme="minorHAnsi" w:hAnsiTheme="minorHAnsi" w:cstheme="minorHAnsi"/>
              </w:rPr>
              <w:t xml:space="preserve"> </w:t>
            </w:r>
            <w:hyperlink r:id="rId200" w:history="1">
              <w:r w:rsidR="00B93776" w:rsidRPr="00B93776">
                <w:rPr>
                  <w:rStyle w:val="-"/>
                  <w:rFonts w:asciiTheme="minorHAnsi" w:hAnsiTheme="minorHAnsi" w:cstheme="minorHAnsi"/>
                  <w:u w:val="none"/>
                </w:rPr>
                <w:t xml:space="preserve">Τεύχος </w:t>
              </w:r>
              <w:r w:rsidR="00B93776" w:rsidRPr="00BA29E0">
                <w:rPr>
                  <w:rStyle w:val="-"/>
                  <w:rFonts w:asciiTheme="minorHAnsi" w:hAnsiTheme="minorHAnsi" w:cstheme="minorHAnsi"/>
                  <w:u w:val="none"/>
                  <w:lang w:val="en-US"/>
                </w:rPr>
                <w:t>A</w:t>
              </w:r>
              <w:r w:rsidR="00B93776" w:rsidRPr="00B93776">
                <w:rPr>
                  <w:rStyle w:val="-"/>
                  <w:rFonts w:asciiTheme="minorHAnsi" w:hAnsiTheme="minorHAnsi" w:cstheme="minorHAnsi"/>
                  <w:u w:val="none"/>
                </w:rPr>
                <w:t>’ 114/20.07.2026</w:t>
              </w:r>
            </w:hyperlink>
            <w:r w:rsidRPr="00EB799E">
              <w:rPr>
                <w:rFonts w:asciiTheme="minorHAnsi" w:hAnsiTheme="minorHAnsi" w:cstheme="minorHAnsi"/>
              </w:rPr>
              <w:t>)</w:t>
            </w:r>
            <w:r w:rsidRPr="00D43DEC">
              <w:rPr>
                <w:rFonts w:asciiTheme="minorHAnsi" w:hAnsiTheme="minorHAnsi" w:cstheme="minorHAnsi"/>
              </w:rPr>
              <w:t>.</w:t>
            </w:r>
          </w:p>
        </w:tc>
      </w:tr>
      <w:tr w:rsidR="00BF71FE" w:rsidRPr="00D43DEC" w14:paraId="6F1BC4DC" w14:textId="77777777" w:rsidTr="000A062F">
        <w:tblPrEx>
          <w:shd w:val="clear" w:color="auto" w:fill="FFFFFF"/>
        </w:tblPrEx>
        <w:trPr>
          <w:gridAfter w:val="1"/>
          <w:wAfter w:w="34" w:type="dxa"/>
        </w:trPr>
        <w:tc>
          <w:tcPr>
            <w:tcW w:w="575" w:type="dxa"/>
            <w:gridSpan w:val="2"/>
            <w:shd w:val="clear" w:color="auto" w:fill="FFFFFF"/>
          </w:tcPr>
          <w:p w14:paraId="62CDFC82" w14:textId="77777777" w:rsidR="00BF71FE" w:rsidRPr="00D43DEC" w:rsidRDefault="00BF71FE" w:rsidP="000A062F">
            <w:pPr>
              <w:jc w:val="both"/>
              <w:rPr>
                <w:rFonts w:ascii="Calibri" w:hAnsi="Calibri" w:cs="Tahoma"/>
                <w:b/>
              </w:rPr>
            </w:pPr>
          </w:p>
        </w:tc>
        <w:tc>
          <w:tcPr>
            <w:tcW w:w="9172" w:type="dxa"/>
            <w:gridSpan w:val="4"/>
            <w:shd w:val="clear" w:color="auto" w:fill="FFFFFF"/>
          </w:tcPr>
          <w:p w14:paraId="135CEDCE" w14:textId="77777777" w:rsidR="00BF71FE" w:rsidRPr="00D43DEC" w:rsidRDefault="00BF71FE" w:rsidP="000A062F">
            <w:pPr>
              <w:jc w:val="both"/>
              <w:rPr>
                <w:rFonts w:ascii="Calibri" w:hAnsi="Calibri" w:cs="Tahoma"/>
                <w:b/>
                <w:sz w:val="28"/>
                <w:szCs w:val="28"/>
              </w:rPr>
            </w:pPr>
            <w:r w:rsidRPr="00D43DEC">
              <w:rPr>
                <w:rFonts w:ascii="Calibri" w:hAnsi="Calibri" w:cs="Tahoma"/>
                <w:b/>
                <w:sz w:val="28"/>
                <w:szCs w:val="28"/>
                <w:u w:val="single"/>
              </w:rPr>
              <w:t>ΤΙΤΛΟΣ ΝΟΜΟΥ</w:t>
            </w:r>
            <w:r w:rsidRPr="00D43DEC">
              <w:rPr>
                <w:rFonts w:ascii="Calibri" w:hAnsi="Calibri" w:cs="Tahoma"/>
                <w:b/>
                <w:sz w:val="28"/>
                <w:szCs w:val="28"/>
              </w:rPr>
              <w:t>:</w:t>
            </w:r>
          </w:p>
        </w:tc>
      </w:tr>
      <w:tr w:rsidR="00BF71FE" w:rsidRPr="00403A7C" w14:paraId="7727C92C" w14:textId="77777777" w:rsidTr="000A062F">
        <w:tblPrEx>
          <w:shd w:val="clear" w:color="auto" w:fill="FFFFFF"/>
        </w:tblPrEx>
        <w:trPr>
          <w:gridAfter w:val="1"/>
          <w:wAfter w:w="34" w:type="dxa"/>
        </w:trPr>
        <w:tc>
          <w:tcPr>
            <w:tcW w:w="575" w:type="dxa"/>
            <w:gridSpan w:val="2"/>
            <w:shd w:val="clear" w:color="auto" w:fill="FFFFFF"/>
          </w:tcPr>
          <w:p w14:paraId="175C21A3" w14:textId="77777777" w:rsidR="00BF71FE" w:rsidRPr="00D43DEC" w:rsidRDefault="00BF71FE" w:rsidP="000A062F">
            <w:pPr>
              <w:jc w:val="both"/>
              <w:rPr>
                <w:rFonts w:ascii="Calibri" w:hAnsi="Calibri" w:cs="Tahoma"/>
                <w:b/>
              </w:rPr>
            </w:pPr>
          </w:p>
        </w:tc>
        <w:tc>
          <w:tcPr>
            <w:tcW w:w="9172" w:type="dxa"/>
            <w:gridSpan w:val="4"/>
            <w:shd w:val="clear" w:color="auto" w:fill="FFFFFF"/>
          </w:tcPr>
          <w:p w14:paraId="44832B7A" w14:textId="7229512F" w:rsidR="00BF71FE" w:rsidRPr="00292421" w:rsidRDefault="00BF71FE" w:rsidP="000A062F">
            <w:pPr>
              <w:suppressAutoHyphens w:val="0"/>
              <w:autoSpaceDE w:val="0"/>
              <w:autoSpaceDN w:val="0"/>
              <w:adjustRightInd w:val="0"/>
              <w:jc w:val="both"/>
              <w:rPr>
                <w:rFonts w:asciiTheme="minorHAnsi" w:hAnsiTheme="minorHAnsi" w:cstheme="minorHAnsi"/>
                <w:i/>
                <w:lang w:eastAsia="el-GR"/>
              </w:rPr>
            </w:pPr>
            <w:r>
              <w:rPr>
                <w:rFonts w:asciiTheme="minorHAnsi" w:hAnsiTheme="minorHAnsi" w:cstheme="minorHAnsi"/>
                <w:i/>
                <w:lang w:eastAsia="el-GR"/>
              </w:rPr>
              <w:t>«</w:t>
            </w:r>
            <w:r w:rsidR="004A136C" w:rsidRPr="004A136C">
              <w:rPr>
                <w:rFonts w:asciiTheme="minorHAnsi" w:hAnsiTheme="minorHAnsi" w:cstheme="minorHAnsi"/>
                <w:i/>
                <w:lang w:eastAsia="el-GR"/>
              </w:rPr>
              <w:t>Μέτρα εφαρμογής του Κανονισμού(ΕΕ) 2024/1689 του Ευρωπαϊκού Κοινοβουλίου και του Συμβουλίου της 13ης Ιουνίου 2024 (Κανονισμός για την τεχνητή νοημοσύνη) - Τροποποίηση του ν. 4961/2022 (Α΄</w:t>
            </w:r>
            <w:r w:rsidR="004A136C" w:rsidRPr="00B93776">
              <w:rPr>
                <w:rFonts w:asciiTheme="minorHAnsi" w:hAnsiTheme="minorHAnsi" w:cstheme="minorHAnsi"/>
                <w:i/>
                <w:lang w:eastAsia="el-GR"/>
              </w:rPr>
              <w:t xml:space="preserve"> </w:t>
            </w:r>
            <w:r w:rsidR="004A136C" w:rsidRPr="004A136C">
              <w:rPr>
                <w:rFonts w:asciiTheme="minorHAnsi" w:hAnsiTheme="minorHAnsi" w:cstheme="minorHAnsi"/>
                <w:i/>
                <w:lang w:eastAsia="el-GR"/>
              </w:rPr>
              <w:t>146) και άλλες διατάξεις</w:t>
            </w:r>
            <w:r w:rsidRPr="00292421">
              <w:rPr>
                <w:rFonts w:asciiTheme="minorHAnsi" w:hAnsiTheme="minorHAnsi" w:cstheme="minorHAnsi"/>
                <w:i/>
                <w:lang w:eastAsia="el-GR"/>
              </w:rPr>
              <w:t>.</w:t>
            </w:r>
            <w:r>
              <w:rPr>
                <w:rFonts w:asciiTheme="minorHAnsi" w:hAnsiTheme="minorHAnsi" w:cstheme="minorHAnsi"/>
                <w:i/>
                <w:lang w:eastAsia="el-GR"/>
              </w:rPr>
              <w:t>»</w:t>
            </w:r>
          </w:p>
        </w:tc>
      </w:tr>
      <w:tr w:rsidR="00BF71FE" w:rsidRPr="00D43DEC" w14:paraId="3A8F6EF8" w14:textId="77777777" w:rsidTr="000A062F">
        <w:tblPrEx>
          <w:shd w:val="clear" w:color="auto" w:fill="FFFFFF"/>
        </w:tblPrEx>
        <w:trPr>
          <w:gridAfter w:val="1"/>
          <w:wAfter w:w="34" w:type="dxa"/>
        </w:trPr>
        <w:tc>
          <w:tcPr>
            <w:tcW w:w="575" w:type="dxa"/>
            <w:gridSpan w:val="2"/>
            <w:shd w:val="clear" w:color="auto" w:fill="FFFFFF"/>
          </w:tcPr>
          <w:p w14:paraId="4C5DA5BA" w14:textId="77777777" w:rsidR="00BF71FE" w:rsidRPr="00D43DEC" w:rsidRDefault="00BF71FE" w:rsidP="000A062F">
            <w:pPr>
              <w:jc w:val="both"/>
              <w:rPr>
                <w:rFonts w:ascii="Calibri" w:hAnsi="Calibri" w:cs="Tahoma"/>
                <w:b/>
              </w:rPr>
            </w:pPr>
          </w:p>
        </w:tc>
        <w:tc>
          <w:tcPr>
            <w:tcW w:w="9172" w:type="dxa"/>
            <w:gridSpan w:val="4"/>
            <w:shd w:val="clear" w:color="auto" w:fill="FFFFFF"/>
          </w:tcPr>
          <w:p w14:paraId="3FABBD71" w14:textId="77777777" w:rsidR="00BF71FE" w:rsidRPr="00D43DEC" w:rsidRDefault="00BF71FE" w:rsidP="000A062F">
            <w:pPr>
              <w:jc w:val="both"/>
              <w:rPr>
                <w:rFonts w:ascii="Calibri" w:hAnsi="Calibri" w:cs="Tahoma"/>
                <w:b/>
                <w:sz w:val="28"/>
                <w:szCs w:val="28"/>
              </w:rPr>
            </w:pPr>
            <w:r w:rsidRPr="00D43DEC">
              <w:rPr>
                <w:rFonts w:ascii="Calibri" w:hAnsi="Calibri" w:cs="Tahoma"/>
                <w:b/>
                <w:sz w:val="28"/>
                <w:szCs w:val="28"/>
                <w:u w:val="single"/>
              </w:rPr>
              <w:t>ΑΡΙΘΜΟΣ ΤΡΟΠΟΛΟΓΙΑΣ</w:t>
            </w:r>
            <w:r w:rsidRPr="00D43DEC">
              <w:rPr>
                <w:rFonts w:ascii="Calibri" w:hAnsi="Calibri" w:cs="Tahoma"/>
                <w:b/>
                <w:sz w:val="28"/>
                <w:szCs w:val="28"/>
              </w:rPr>
              <w:t>:</w:t>
            </w:r>
          </w:p>
        </w:tc>
      </w:tr>
      <w:tr w:rsidR="00BF71FE" w:rsidRPr="00FC662E" w14:paraId="1A405D26" w14:textId="77777777" w:rsidTr="000A062F">
        <w:tblPrEx>
          <w:shd w:val="clear" w:color="auto" w:fill="FFFFFF"/>
        </w:tblPrEx>
        <w:trPr>
          <w:gridAfter w:val="1"/>
          <w:wAfter w:w="34" w:type="dxa"/>
        </w:trPr>
        <w:tc>
          <w:tcPr>
            <w:tcW w:w="575" w:type="dxa"/>
            <w:gridSpan w:val="2"/>
            <w:shd w:val="clear" w:color="auto" w:fill="FFFFFF"/>
          </w:tcPr>
          <w:p w14:paraId="2BA0EE8C" w14:textId="77777777" w:rsidR="00BF71FE" w:rsidRPr="00D43DEC" w:rsidRDefault="00BF71FE" w:rsidP="000A062F">
            <w:pPr>
              <w:jc w:val="both"/>
              <w:rPr>
                <w:rFonts w:ascii="Calibri" w:hAnsi="Calibri" w:cs="Tahoma"/>
                <w:b/>
              </w:rPr>
            </w:pPr>
          </w:p>
        </w:tc>
        <w:tc>
          <w:tcPr>
            <w:tcW w:w="9172" w:type="dxa"/>
            <w:gridSpan w:val="4"/>
            <w:shd w:val="clear" w:color="auto" w:fill="FFFFFF"/>
          </w:tcPr>
          <w:p w14:paraId="57EC2B27" w14:textId="5F6B9D15" w:rsidR="00BF71FE" w:rsidRPr="00AB2B98" w:rsidRDefault="00347980" w:rsidP="000A062F">
            <w:pPr>
              <w:suppressAutoHyphens w:val="0"/>
              <w:rPr>
                <w:rFonts w:asciiTheme="minorHAnsi" w:hAnsiTheme="minorHAnsi" w:cstheme="minorHAnsi"/>
                <w:lang w:val="en-US" w:eastAsia="el-GR"/>
              </w:rPr>
            </w:pPr>
            <w:hyperlink r:id="rId201" w:history="1">
              <w:r w:rsidRPr="00AB2B98">
                <w:rPr>
                  <w:rStyle w:val="-"/>
                  <w:rFonts w:asciiTheme="minorHAnsi" w:hAnsiTheme="minorHAnsi" w:cstheme="minorHAnsi"/>
                  <w:u w:val="none"/>
                  <w:lang w:val="en-US" w:eastAsia="el-GR"/>
                </w:rPr>
                <w:t>524/20 15.7.2026</w:t>
              </w:r>
            </w:hyperlink>
          </w:p>
        </w:tc>
      </w:tr>
      <w:tr w:rsidR="00BF71FE" w:rsidRPr="00F727DA" w14:paraId="7276891B" w14:textId="77777777" w:rsidTr="000A062F">
        <w:tblPrEx>
          <w:shd w:val="clear" w:color="auto" w:fill="FFFFFF"/>
        </w:tblPrEx>
        <w:trPr>
          <w:gridAfter w:val="1"/>
          <w:wAfter w:w="34" w:type="dxa"/>
          <w:trHeight w:val="769"/>
        </w:trPr>
        <w:tc>
          <w:tcPr>
            <w:tcW w:w="575" w:type="dxa"/>
            <w:gridSpan w:val="2"/>
            <w:shd w:val="clear" w:color="auto" w:fill="FFFFFF"/>
          </w:tcPr>
          <w:p w14:paraId="32423673" w14:textId="77777777" w:rsidR="00BF71FE" w:rsidRPr="00D43DEC" w:rsidRDefault="00BF71FE" w:rsidP="000A062F">
            <w:pPr>
              <w:jc w:val="both"/>
              <w:rPr>
                <w:rFonts w:ascii="Calibri" w:hAnsi="Calibri" w:cs="Tahoma"/>
                <w:b/>
              </w:rPr>
            </w:pPr>
          </w:p>
        </w:tc>
        <w:tc>
          <w:tcPr>
            <w:tcW w:w="9172" w:type="dxa"/>
            <w:gridSpan w:val="4"/>
            <w:shd w:val="clear" w:color="auto" w:fill="FFFFFF"/>
          </w:tcPr>
          <w:p w14:paraId="312FA3BC" w14:textId="77777777" w:rsidR="00BF71FE" w:rsidRPr="00D43DEC" w:rsidRDefault="00BF71FE" w:rsidP="00347980">
            <w:pPr>
              <w:jc w:val="both"/>
              <w:rPr>
                <w:rFonts w:ascii="Calibri" w:hAnsi="Calibri" w:cs="Tahoma"/>
                <w:b/>
                <w:sz w:val="28"/>
                <w:szCs w:val="28"/>
              </w:rPr>
            </w:pPr>
            <w:r w:rsidRPr="00D43DEC">
              <w:rPr>
                <w:rFonts w:ascii="Calibri" w:hAnsi="Calibri" w:cs="Tahoma"/>
                <w:b/>
                <w:sz w:val="28"/>
                <w:szCs w:val="28"/>
                <w:u w:val="single"/>
              </w:rPr>
              <w:t>ΠΕΡΙΓΡΑΦΗ</w:t>
            </w:r>
            <w:r w:rsidRPr="00D43DEC">
              <w:rPr>
                <w:rFonts w:ascii="Calibri" w:hAnsi="Calibri" w:cs="Tahoma"/>
                <w:b/>
                <w:sz w:val="28"/>
                <w:szCs w:val="28"/>
              </w:rPr>
              <w:t>:</w:t>
            </w:r>
          </w:p>
          <w:p w14:paraId="533E86FB" w14:textId="7C56A1DB" w:rsidR="00347980" w:rsidRPr="00347980" w:rsidRDefault="00347980" w:rsidP="00347980">
            <w:pPr>
              <w:pStyle w:val="ae"/>
              <w:numPr>
                <w:ilvl w:val="0"/>
                <w:numId w:val="35"/>
              </w:numPr>
              <w:jc w:val="both"/>
              <w:rPr>
                <w:rFonts w:asciiTheme="minorHAnsi" w:hAnsiTheme="minorHAnsi" w:cstheme="minorHAnsi"/>
              </w:rPr>
            </w:pPr>
            <w:r w:rsidRPr="00347980">
              <w:rPr>
                <w:rFonts w:asciiTheme="minorHAnsi" w:hAnsiTheme="minorHAnsi" w:cstheme="minorHAnsi"/>
              </w:rPr>
              <w:t xml:space="preserve">Διόρθωση παροραμάτων και σφαλμάτων Κώδικα Τοπικής Αυτοδιοίκησης - Τροποποίηση παρ. 6 άρθρου 73, παρ. 2, 4 και 5 άρθρου 109, παρ. 2 άρθρου 118, άρθρου 121, παρ. 5 άρθρου 133, παρ. 2 άρθρου 138, άρθρου 139, παρ. 3 άρθρου 198, παρ. 2 άρθρου 232, παρ. 3 άρθρου 240, παρ. 5 και 7 άρθρου 284, παρ. 10 άρθρου 286, παρ. 1 άρθρου 294, παρ. 5 άρθρου 303, παρ. 1 άρθρου 313, παρ. 2 άρθρου 378, παρ. 3 άρθρου 439, άρθρου 636, παρ. 2 άρθρου 752 και άρθρου 770 Κώδικα Τοπικής Αυτοδιοίκησης. </w:t>
            </w:r>
          </w:p>
          <w:p w14:paraId="78519183" w14:textId="433503D0" w:rsidR="00347980" w:rsidRPr="00347980" w:rsidRDefault="00347980" w:rsidP="00347980">
            <w:pPr>
              <w:pStyle w:val="ae"/>
              <w:numPr>
                <w:ilvl w:val="0"/>
                <w:numId w:val="35"/>
              </w:numPr>
              <w:jc w:val="both"/>
              <w:rPr>
                <w:rFonts w:asciiTheme="minorHAnsi" w:hAnsiTheme="minorHAnsi" w:cstheme="minorHAnsi"/>
              </w:rPr>
            </w:pPr>
            <w:r w:rsidRPr="00347980">
              <w:rPr>
                <w:rFonts w:asciiTheme="minorHAnsi" w:hAnsiTheme="minorHAnsi" w:cstheme="minorHAnsi"/>
              </w:rPr>
              <w:t>Προσθήκη μεταβατικών ρυθμίσεων στον Κώδικα Τοπικής Αυτοδιοίκησης</w:t>
            </w:r>
            <w:r w:rsidR="00C25163" w:rsidRPr="00C25163">
              <w:rPr>
                <w:rFonts w:asciiTheme="minorHAnsi" w:hAnsiTheme="minorHAnsi" w:cstheme="minorHAnsi"/>
              </w:rPr>
              <w:t xml:space="preserve"> </w:t>
            </w:r>
            <w:r w:rsidRPr="00347980">
              <w:rPr>
                <w:rFonts w:asciiTheme="minorHAnsi" w:hAnsiTheme="minorHAnsi" w:cstheme="minorHAnsi"/>
              </w:rPr>
              <w:t xml:space="preserve">- Τροποποίηση άρθρων 87, 289 και 307, προσθήκη παρ. 7, 8 και 9 στο άρθρο 183, παρ. 3 στο άρθρο 656 και παρ. 7 στο άρθρο 727 του Κώδικα Τοπικής Αυτοδιοίκησης. </w:t>
            </w:r>
          </w:p>
          <w:p w14:paraId="0BA9217E" w14:textId="26C59791" w:rsidR="00BF71FE" w:rsidRPr="00347980" w:rsidRDefault="00347980" w:rsidP="00347980">
            <w:pPr>
              <w:pStyle w:val="ae"/>
              <w:numPr>
                <w:ilvl w:val="0"/>
                <w:numId w:val="35"/>
              </w:numPr>
              <w:jc w:val="both"/>
              <w:rPr>
                <w:rFonts w:asciiTheme="minorHAnsi" w:hAnsiTheme="minorHAnsi" w:cstheme="minorHAnsi"/>
              </w:rPr>
            </w:pPr>
            <w:r w:rsidRPr="00347980">
              <w:rPr>
                <w:rFonts w:asciiTheme="minorHAnsi" w:hAnsiTheme="minorHAnsi" w:cstheme="minorHAnsi"/>
              </w:rPr>
              <w:t>Διόρθωση παροραμάτων στις καταργούμενες διατάξεις του Κώδικα Τοπικής Αυτοδιοίκησης</w:t>
            </w:r>
            <w:r w:rsidR="00C25163" w:rsidRPr="00C25163">
              <w:rPr>
                <w:rFonts w:asciiTheme="minorHAnsi" w:hAnsiTheme="minorHAnsi" w:cstheme="minorHAnsi"/>
              </w:rPr>
              <w:t xml:space="preserve"> </w:t>
            </w:r>
            <w:r w:rsidRPr="00347980">
              <w:rPr>
                <w:rFonts w:asciiTheme="minorHAnsi" w:hAnsiTheme="minorHAnsi" w:cstheme="minorHAnsi"/>
              </w:rPr>
              <w:t>- Αντικατάσταση άρθρου 773 Κώδικα Τοπικής Αυτοδιοίκησης.</w:t>
            </w:r>
          </w:p>
        </w:tc>
      </w:tr>
      <w:tr w:rsidR="00525021" w:rsidRPr="00F727DA" w14:paraId="083CE38E" w14:textId="77777777" w:rsidTr="00E72AD0">
        <w:tblPrEx>
          <w:shd w:val="clear" w:color="auto" w:fill="FFFFFF"/>
        </w:tblPrEx>
        <w:trPr>
          <w:gridAfter w:val="1"/>
          <w:wAfter w:w="34" w:type="dxa"/>
        </w:trPr>
        <w:tc>
          <w:tcPr>
            <w:tcW w:w="575" w:type="dxa"/>
            <w:gridSpan w:val="2"/>
            <w:shd w:val="clear" w:color="auto" w:fill="DBE5F1" w:themeFill="accent1" w:themeFillTint="33"/>
          </w:tcPr>
          <w:p w14:paraId="38A30C40" w14:textId="1AE3A510" w:rsidR="00525021" w:rsidRPr="00D43DEC" w:rsidRDefault="00525021" w:rsidP="00E72AD0">
            <w:pPr>
              <w:jc w:val="both"/>
              <w:rPr>
                <w:rFonts w:ascii="Calibri" w:hAnsi="Calibri" w:cs="Tahoma"/>
                <w:b/>
              </w:rPr>
            </w:pPr>
            <w:r>
              <w:rPr>
                <w:rFonts w:asciiTheme="minorHAnsi" w:hAnsiTheme="minorHAnsi" w:cstheme="minorHAnsi"/>
                <w:b/>
                <w:sz w:val="28"/>
                <w:szCs w:val="28"/>
              </w:rPr>
              <w:t>70</w:t>
            </w:r>
            <w:r w:rsidRPr="00D43DEC">
              <w:rPr>
                <w:rFonts w:asciiTheme="minorHAnsi" w:hAnsiTheme="minorHAnsi" w:cstheme="minorHAnsi"/>
                <w:b/>
                <w:sz w:val="28"/>
                <w:szCs w:val="28"/>
              </w:rPr>
              <w:t>.</w:t>
            </w:r>
          </w:p>
        </w:tc>
        <w:tc>
          <w:tcPr>
            <w:tcW w:w="9172" w:type="dxa"/>
            <w:gridSpan w:val="4"/>
            <w:shd w:val="clear" w:color="auto" w:fill="DBE5F1" w:themeFill="accent1" w:themeFillTint="33"/>
          </w:tcPr>
          <w:p w14:paraId="6219B543" w14:textId="77777777" w:rsidR="00525021" w:rsidRPr="00523D8B" w:rsidRDefault="00525021" w:rsidP="00E72AD0">
            <w:pPr>
              <w:jc w:val="both"/>
              <w:rPr>
                <w:rFonts w:asciiTheme="minorHAnsi" w:hAnsiTheme="minorHAnsi" w:cstheme="minorHAnsi"/>
                <w:b/>
                <w:sz w:val="28"/>
                <w:szCs w:val="28"/>
              </w:rPr>
            </w:pPr>
            <w:r w:rsidRPr="003B38E2">
              <w:rPr>
                <w:rFonts w:asciiTheme="minorHAnsi" w:hAnsiTheme="minorHAnsi" w:cstheme="minorHAnsi"/>
                <w:b/>
                <w:sz w:val="28"/>
                <w:szCs w:val="28"/>
                <w:u w:val="single"/>
              </w:rPr>
              <w:t>ΔΙΑΤΑΞΗ ΝΟΜΟΥ</w:t>
            </w:r>
            <w:r w:rsidRPr="003B38E2">
              <w:rPr>
                <w:rFonts w:asciiTheme="minorHAnsi" w:hAnsiTheme="minorHAnsi" w:cstheme="minorHAnsi"/>
                <w:b/>
                <w:sz w:val="28"/>
                <w:szCs w:val="28"/>
              </w:rPr>
              <w:t xml:space="preserve">: </w:t>
            </w:r>
          </w:p>
          <w:p w14:paraId="3D78AABB" w14:textId="77777777" w:rsidR="008C77C0" w:rsidRPr="00523D8B" w:rsidRDefault="008C77C0" w:rsidP="008C77C0">
            <w:pPr>
              <w:jc w:val="center"/>
              <w:rPr>
                <w:rFonts w:asciiTheme="minorHAnsi" w:hAnsiTheme="minorHAnsi" w:cstheme="minorHAnsi"/>
                <w:b/>
              </w:rPr>
            </w:pPr>
            <w:r w:rsidRPr="00523D8B">
              <w:rPr>
                <w:rFonts w:asciiTheme="minorHAnsi" w:hAnsiTheme="minorHAnsi" w:cstheme="minorHAnsi"/>
                <w:b/>
              </w:rPr>
              <w:t>ΜΕΡΟΣ Β΄</w:t>
            </w:r>
          </w:p>
          <w:p w14:paraId="08D39AE7" w14:textId="593A921D" w:rsidR="008C77C0" w:rsidRPr="00523D8B" w:rsidRDefault="008C77C0" w:rsidP="008C77C0">
            <w:pPr>
              <w:jc w:val="center"/>
              <w:rPr>
                <w:rFonts w:asciiTheme="minorHAnsi" w:hAnsiTheme="minorHAnsi" w:cstheme="minorHAnsi"/>
                <w:b/>
              </w:rPr>
            </w:pPr>
            <w:r w:rsidRPr="00523D8B">
              <w:rPr>
                <w:rFonts w:asciiTheme="minorHAnsi" w:hAnsiTheme="minorHAnsi" w:cstheme="minorHAnsi"/>
                <w:b/>
              </w:rPr>
              <w:t>ΑΛΛΕΣ ΡΥΘΜΙΣΕΙΣ</w:t>
            </w:r>
          </w:p>
          <w:p w14:paraId="6E119491" w14:textId="191F5766" w:rsidR="00525021" w:rsidRDefault="00525021" w:rsidP="00E72AD0">
            <w:pPr>
              <w:pStyle w:val="ae"/>
              <w:numPr>
                <w:ilvl w:val="0"/>
                <w:numId w:val="7"/>
              </w:numPr>
              <w:jc w:val="both"/>
              <w:rPr>
                <w:rFonts w:asciiTheme="minorHAnsi" w:hAnsiTheme="minorHAnsi" w:cstheme="minorHAnsi"/>
                <w:b/>
              </w:rPr>
            </w:pPr>
            <w:r w:rsidRPr="003B72DA">
              <w:rPr>
                <w:rFonts w:asciiTheme="minorHAnsi" w:hAnsiTheme="minorHAnsi" w:cstheme="minorHAnsi"/>
                <w:b/>
              </w:rPr>
              <w:t xml:space="preserve">Άρθρο </w:t>
            </w:r>
            <w:r w:rsidR="00655662" w:rsidRPr="00655662">
              <w:rPr>
                <w:rFonts w:asciiTheme="minorHAnsi" w:hAnsiTheme="minorHAnsi" w:cstheme="minorHAnsi"/>
                <w:b/>
              </w:rPr>
              <w:t>124</w:t>
            </w:r>
          </w:p>
          <w:p w14:paraId="337D7823" w14:textId="6D894BA3" w:rsidR="00525021" w:rsidRPr="00D732D0" w:rsidRDefault="00655662" w:rsidP="00E72AD0">
            <w:pPr>
              <w:jc w:val="both"/>
              <w:rPr>
                <w:rFonts w:asciiTheme="minorHAnsi" w:hAnsiTheme="minorHAnsi" w:cstheme="minorHAnsi"/>
              </w:rPr>
            </w:pPr>
            <w:r w:rsidRPr="00655662">
              <w:rPr>
                <w:rFonts w:asciiTheme="minorHAnsi" w:hAnsiTheme="minorHAnsi" w:cstheme="minorHAnsi"/>
              </w:rPr>
              <w:t>Κάλυψη δαπανών αρχικής πιστοποίησης προγραμμάτων σπουδών των παραρτημάτων Νομικών Προσώπων Πανεπιστημιακής Εκπαίδευσης (Ν.Π.Π.Ε.) και των αμοιβών των Επιτροπών Εξωτερικής Αξιολόγησης και Πιστοποίησης του άρθρου 13 του ν. 4653/2020 - Αναγνώριση χρόνου σπουδών σε παραρτήματα Ν.Π.Π.Ε. - Τροποποίηση παρ. 5Α άρθρου 145 και προσθήκη άρθρου 145Α στον ν. 5094/2024</w:t>
            </w:r>
          </w:p>
          <w:p w14:paraId="6F769B1F" w14:textId="5A2BE36E" w:rsidR="00525021" w:rsidRDefault="00525021" w:rsidP="00E72AD0">
            <w:pPr>
              <w:pStyle w:val="ae"/>
              <w:numPr>
                <w:ilvl w:val="0"/>
                <w:numId w:val="7"/>
              </w:numPr>
              <w:jc w:val="both"/>
              <w:rPr>
                <w:rFonts w:asciiTheme="minorHAnsi" w:hAnsiTheme="minorHAnsi" w:cstheme="minorHAnsi"/>
                <w:b/>
              </w:rPr>
            </w:pPr>
            <w:r w:rsidRPr="003B72DA">
              <w:rPr>
                <w:rFonts w:asciiTheme="minorHAnsi" w:hAnsiTheme="minorHAnsi" w:cstheme="minorHAnsi"/>
                <w:b/>
              </w:rPr>
              <w:t xml:space="preserve">Άρθρο </w:t>
            </w:r>
            <w:r w:rsidR="00655662" w:rsidRPr="00655662">
              <w:rPr>
                <w:rFonts w:asciiTheme="minorHAnsi" w:hAnsiTheme="minorHAnsi" w:cstheme="minorHAnsi"/>
                <w:b/>
              </w:rPr>
              <w:t>125</w:t>
            </w:r>
          </w:p>
          <w:p w14:paraId="3429EE3F" w14:textId="6E39ED85" w:rsidR="00525021" w:rsidRPr="00D732D0" w:rsidRDefault="00655662" w:rsidP="00E72AD0">
            <w:pPr>
              <w:jc w:val="both"/>
              <w:rPr>
                <w:rFonts w:asciiTheme="minorHAnsi" w:hAnsiTheme="minorHAnsi" w:cstheme="minorHAnsi"/>
              </w:rPr>
            </w:pPr>
            <w:r w:rsidRPr="00655662">
              <w:rPr>
                <w:rFonts w:asciiTheme="minorHAnsi" w:hAnsiTheme="minorHAnsi" w:cstheme="minorHAnsi"/>
              </w:rPr>
              <w:t>Λειτουργία Εθνικού Πρότυπου Κέντρου για την Άνοια και τις Συναφείς Διαταραχές από την Ανώνυμη Εταιρεία Μονάδων Υγείας - Προσθήκη περ. ιβ) και ιγ) στο άρθρο 3 του ν. 3293/2004</w:t>
            </w:r>
          </w:p>
          <w:p w14:paraId="47A5B5A3" w14:textId="2297C0EA" w:rsidR="00525021" w:rsidRDefault="00525021" w:rsidP="00E72AD0">
            <w:pPr>
              <w:pStyle w:val="ae"/>
              <w:numPr>
                <w:ilvl w:val="0"/>
                <w:numId w:val="7"/>
              </w:numPr>
              <w:jc w:val="both"/>
              <w:rPr>
                <w:rFonts w:asciiTheme="minorHAnsi" w:hAnsiTheme="minorHAnsi" w:cstheme="minorHAnsi"/>
                <w:b/>
              </w:rPr>
            </w:pPr>
            <w:r w:rsidRPr="003B38E2">
              <w:rPr>
                <w:rFonts w:asciiTheme="minorHAnsi" w:hAnsiTheme="minorHAnsi" w:cstheme="minorHAnsi"/>
                <w:b/>
              </w:rPr>
              <w:t xml:space="preserve">Άρθρο </w:t>
            </w:r>
            <w:r w:rsidR="00655662" w:rsidRPr="00655662">
              <w:rPr>
                <w:rFonts w:asciiTheme="minorHAnsi" w:hAnsiTheme="minorHAnsi" w:cstheme="minorHAnsi"/>
                <w:b/>
              </w:rPr>
              <w:t>126</w:t>
            </w:r>
          </w:p>
          <w:p w14:paraId="3B360462" w14:textId="2348A72F" w:rsidR="00525021" w:rsidRPr="00F5167C" w:rsidRDefault="00655662" w:rsidP="00E72AD0">
            <w:pPr>
              <w:jc w:val="both"/>
              <w:rPr>
                <w:rFonts w:asciiTheme="minorHAnsi" w:hAnsiTheme="minorHAnsi" w:cstheme="minorHAnsi"/>
              </w:rPr>
            </w:pPr>
            <w:r w:rsidRPr="00655662">
              <w:rPr>
                <w:rFonts w:asciiTheme="minorHAnsi" w:hAnsiTheme="minorHAnsi" w:cstheme="minorHAnsi"/>
              </w:rPr>
              <w:t>Αρμοδιότητες δημοτικής και περιφερειακής επιτροπής, άσκηση αρμοδιοτήτων δημοτικής αστυνομίας και συγκρότηση τεχνικού συμβουλίου - Τροποποίηση περ. αη) παρ. 2 άρθρου 138, παρ. 3 άρθρου 358 και παρ. 1 άρθρου 610 Κώδικα Τοπικής Αυτοδιοίκησης</w:t>
            </w:r>
          </w:p>
          <w:p w14:paraId="2252F919" w14:textId="445212AC" w:rsidR="00525021" w:rsidRDefault="00525021" w:rsidP="00E72AD0">
            <w:pPr>
              <w:pStyle w:val="ae"/>
              <w:numPr>
                <w:ilvl w:val="0"/>
                <w:numId w:val="7"/>
              </w:numPr>
              <w:jc w:val="both"/>
              <w:rPr>
                <w:rFonts w:asciiTheme="minorHAnsi" w:hAnsiTheme="minorHAnsi" w:cstheme="minorHAnsi"/>
                <w:b/>
              </w:rPr>
            </w:pPr>
            <w:r w:rsidRPr="003B38E2">
              <w:rPr>
                <w:rFonts w:asciiTheme="minorHAnsi" w:hAnsiTheme="minorHAnsi" w:cstheme="minorHAnsi"/>
                <w:b/>
              </w:rPr>
              <w:t xml:space="preserve">Άρθρο </w:t>
            </w:r>
            <w:r w:rsidR="00655662" w:rsidRPr="00655662">
              <w:rPr>
                <w:rFonts w:asciiTheme="minorHAnsi" w:hAnsiTheme="minorHAnsi" w:cstheme="minorHAnsi"/>
                <w:b/>
              </w:rPr>
              <w:t>127</w:t>
            </w:r>
          </w:p>
          <w:p w14:paraId="642AF139" w14:textId="1CE18383" w:rsidR="00525021" w:rsidRPr="00F5167C" w:rsidRDefault="00655662" w:rsidP="00E72AD0">
            <w:pPr>
              <w:jc w:val="both"/>
              <w:rPr>
                <w:rFonts w:asciiTheme="minorHAnsi" w:hAnsiTheme="minorHAnsi" w:cstheme="minorHAnsi"/>
              </w:rPr>
            </w:pPr>
            <w:r w:rsidRPr="00655662">
              <w:rPr>
                <w:rFonts w:asciiTheme="minorHAnsi" w:hAnsiTheme="minorHAnsi" w:cstheme="minorHAnsi"/>
              </w:rPr>
              <w:t>Απασχόληση στο πρόγραμμα «Εναρμόνιση Οικογενειακής και Επαγγελματικής Ζωής» ως μοριοδοτούμενο κριτήριο και εξορθολογισμός του πλαισίου προσλήψεων προσωπικού δημοτικών, παιδικών, βρεφικών και βρεφονηπιακών σταθμών - Τροποποίηση παρ. 2 άρθρου 759 και προσθήκη παρ. 5 και 6 στο άρθρο 768 του Κώδικα Τοπικής Αυτοδιοίκησης</w:t>
            </w:r>
          </w:p>
          <w:p w14:paraId="5E74F9F0" w14:textId="60CB8D8B" w:rsidR="00525021" w:rsidRPr="00A3448E" w:rsidRDefault="00525021" w:rsidP="00E72AD0">
            <w:pPr>
              <w:pStyle w:val="ae"/>
              <w:numPr>
                <w:ilvl w:val="0"/>
                <w:numId w:val="7"/>
              </w:numPr>
              <w:jc w:val="both"/>
              <w:rPr>
                <w:rFonts w:asciiTheme="minorHAnsi" w:hAnsiTheme="minorHAnsi" w:cstheme="minorHAnsi"/>
                <w:b/>
              </w:rPr>
            </w:pPr>
            <w:r w:rsidRPr="003B38E2">
              <w:rPr>
                <w:rFonts w:asciiTheme="minorHAnsi" w:hAnsiTheme="minorHAnsi" w:cstheme="minorHAnsi"/>
                <w:b/>
              </w:rPr>
              <w:t xml:space="preserve">Άρθρο </w:t>
            </w:r>
            <w:r w:rsidR="00655662" w:rsidRPr="00655662">
              <w:rPr>
                <w:rFonts w:asciiTheme="minorHAnsi" w:hAnsiTheme="minorHAnsi" w:cstheme="minorHAnsi"/>
                <w:b/>
              </w:rPr>
              <w:t>128</w:t>
            </w:r>
          </w:p>
          <w:p w14:paraId="4BC5DE9C" w14:textId="77777777" w:rsidR="00525021" w:rsidRPr="00523D8B" w:rsidRDefault="00655662" w:rsidP="00E72AD0">
            <w:pPr>
              <w:jc w:val="both"/>
              <w:rPr>
                <w:rFonts w:asciiTheme="minorHAnsi" w:hAnsiTheme="minorHAnsi" w:cstheme="minorHAnsi"/>
              </w:rPr>
            </w:pPr>
            <w:r w:rsidRPr="00655662">
              <w:rPr>
                <w:rFonts w:asciiTheme="minorHAnsi" w:hAnsiTheme="minorHAnsi" w:cstheme="minorHAnsi"/>
              </w:rPr>
              <w:lastRenderedPageBreak/>
              <w:t>Μετάθεση της ημερομηνίας πλήρους λειτουργίας της βάσης δεδομένων του Ολοκληρωμένου Συστήματος Διαχείρισης Δικαστικών Υποθέσεων για τη δημοσίευση διαθηκών και την έκδοση πιστοποιητικών από τους συμβολαιογράφους - Τροποποίηση παρ. 3 άρθρου 126 ν. 5221/2025</w:t>
            </w:r>
          </w:p>
          <w:p w14:paraId="4B3AF05C" w14:textId="77777777" w:rsidR="00655662" w:rsidRDefault="00655662" w:rsidP="00655662">
            <w:pPr>
              <w:pStyle w:val="ae"/>
              <w:numPr>
                <w:ilvl w:val="0"/>
                <w:numId w:val="7"/>
              </w:numPr>
              <w:jc w:val="both"/>
              <w:rPr>
                <w:rFonts w:asciiTheme="minorHAnsi" w:hAnsiTheme="minorHAnsi" w:cstheme="minorHAnsi"/>
                <w:b/>
                <w:bCs/>
                <w:lang w:val="en-US"/>
              </w:rPr>
            </w:pPr>
            <w:r w:rsidRPr="00655662">
              <w:rPr>
                <w:rFonts w:asciiTheme="minorHAnsi" w:hAnsiTheme="minorHAnsi" w:cstheme="minorHAnsi"/>
                <w:b/>
                <w:bCs/>
              </w:rPr>
              <w:t>Άρθρο 129</w:t>
            </w:r>
          </w:p>
          <w:p w14:paraId="48A54B0C" w14:textId="416DE4F9" w:rsidR="00655662" w:rsidRPr="00655662" w:rsidRDefault="00655662" w:rsidP="00655662">
            <w:pPr>
              <w:jc w:val="both"/>
              <w:rPr>
                <w:rFonts w:asciiTheme="minorHAnsi" w:hAnsiTheme="minorHAnsi" w:cstheme="minorHAnsi"/>
              </w:rPr>
            </w:pPr>
            <w:r w:rsidRPr="00655662">
              <w:rPr>
                <w:rFonts w:asciiTheme="minorHAnsi" w:hAnsiTheme="minorHAnsi" w:cstheme="minorHAnsi"/>
              </w:rPr>
              <w:t>Συμπληρωματική χρηματοδότηση από άλλες πηγές για τη χορήγηση χρηματοδοτήσεων υπό τη μορφή δανείων για την κάλυψη στεγαστικών αναγκών πρώτης κατοικίας και ενεργειακής αναβάθμισης ιδιοκτησιών στο πλαίσιο του Εθνικού Σχεδίου Ανάκαμψης και Ανθεκτικότητας - Τροποποίηση άρθρου 197Α ν. 4820/2021</w:t>
            </w:r>
          </w:p>
        </w:tc>
      </w:tr>
      <w:tr w:rsidR="00525021" w:rsidRPr="00D43DEC" w14:paraId="16E7A923" w14:textId="77777777" w:rsidTr="00E72AD0">
        <w:tblPrEx>
          <w:shd w:val="clear" w:color="auto" w:fill="FFFFFF"/>
        </w:tblPrEx>
        <w:trPr>
          <w:gridAfter w:val="1"/>
          <w:wAfter w:w="34" w:type="dxa"/>
        </w:trPr>
        <w:tc>
          <w:tcPr>
            <w:tcW w:w="575" w:type="dxa"/>
            <w:gridSpan w:val="2"/>
            <w:shd w:val="clear" w:color="auto" w:fill="DBE5F1" w:themeFill="accent1" w:themeFillTint="33"/>
          </w:tcPr>
          <w:p w14:paraId="22F26A0C" w14:textId="77777777" w:rsidR="00525021" w:rsidRPr="00D43DEC" w:rsidRDefault="00525021" w:rsidP="00E72AD0">
            <w:pPr>
              <w:jc w:val="both"/>
              <w:rPr>
                <w:rFonts w:asciiTheme="minorHAnsi" w:hAnsiTheme="minorHAnsi" w:cstheme="minorHAnsi"/>
                <w:b/>
              </w:rPr>
            </w:pPr>
          </w:p>
        </w:tc>
        <w:tc>
          <w:tcPr>
            <w:tcW w:w="9172" w:type="dxa"/>
            <w:gridSpan w:val="4"/>
            <w:shd w:val="clear" w:color="auto" w:fill="DBE5F1" w:themeFill="accent1" w:themeFillTint="33"/>
          </w:tcPr>
          <w:p w14:paraId="48DB0F52" w14:textId="514D69DA" w:rsidR="00525021" w:rsidRDefault="00525021" w:rsidP="00A20F12">
            <w:pPr>
              <w:contextualSpacing/>
              <w:jc w:val="center"/>
              <w:rPr>
                <w:rFonts w:asciiTheme="minorHAnsi" w:hAnsiTheme="minorHAnsi" w:cstheme="minorHAnsi"/>
              </w:rPr>
            </w:pPr>
            <w:r>
              <w:rPr>
                <w:rFonts w:asciiTheme="minorHAnsi" w:hAnsiTheme="minorHAnsi" w:cstheme="minorHAnsi"/>
              </w:rPr>
              <w:t>του ν</w:t>
            </w:r>
            <w:r w:rsidRPr="00487FB9">
              <w:rPr>
                <w:rFonts w:asciiTheme="minorHAnsi" w:hAnsiTheme="minorHAnsi" w:cstheme="minorHAnsi"/>
              </w:rPr>
              <w:t xml:space="preserve">. </w:t>
            </w:r>
            <w:r w:rsidR="0082146C" w:rsidRPr="0082146C">
              <w:rPr>
                <w:rFonts w:asciiTheme="minorHAnsi" w:hAnsiTheme="minorHAnsi" w:cstheme="minorHAnsi"/>
                <w:b/>
                <w:bCs/>
              </w:rPr>
              <w:t>5331</w:t>
            </w:r>
            <w:r w:rsidRPr="0090240D">
              <w:rPr>
                <w:rFonts w:asciiTheme="minorHAnsi" w:hAnsiTheme="minorHAnsi" w:cstheme="minorHAnsi"/>
                <w:bCs/>
              </w:rPr>
              <w:t>/</w:t>
            </w:r>
            <w:r w:rsidRPr="0036214B">
              <w:rPr>
                <w:rFonts w:asciiTheme="minorHAnsi" w:hAnsiTheme="minorHAnsi" w:cstheme="minorHAnsi"/>
                <w:b/>
              </w:rPr>
              <w:t>2026</w:t>
            </w:r>
            <w:r w:rsidRPr="0036214B">
              <w:rPr>
                <w:rFonts w:asciiTheme="minorHAnsi" w:hAnsiTheme="minorHAnsi" w:cstheme="minorHAnsi"/>
              </w:rPr>
              <w:t xml:space="preserve"> </w:t>
            </w:r>
            <w:r>
              <w:rPr>
                <w:rFonts w:asciiTheme="minorHAnsi" w:hAnsiTheme="minorHAnsi" w:cstheme="minorHAnsi"/>
              </w:rPr>
              <w:t>(ΦΕΚ</w:t>
            </w:r>
            <w:r w:rsidR="004E6009">
              <w:t xml:space="preserve"> </w:t>
            </w:r>
            <w:hyperlink r:id="rId202" w:history="1">
              <w:r w:rsidR="0082146C" w:rsidRPr="0082146C">
                <w:rPr>
                  <w:rStyle w:val="-"/>
                  <w:rFonts w:asciiTheme="minorHAnsi" w:hAnsiTheme="minorHAnsi" w:cstheme="minorHAnsi"/>
                  <w:u w:val="none"/>
                </w:rPr>
                <w:t xml:space="preserve">Τεύχος </w:t>
              </w:r>
              <w:r w:rsidR="0082146C" w:rsidRPr="00C725F2">
                <w:rPr>
                  <w:rStyle w:val="-"/>
                  <w:rFonts w:asciiTheme="minorHAnsi" w:hAnsiTheme="minorHAnsi" w:cstheme="minorHAnsi"/>
                  <w:u w:val="none"/>
                  <w:lang w:val="en-US"/>
                </w:rPr>
                <w:t>A</w:t>
              </w:r>
              <w:r w:rsidR="0082146C" w:rsidRPr="0082146C">
                <w:rPr>
                  <w:rStyle w:val="-"/>
                  <w:rFonts w:asciiTheme="minorHAnsi" w:hAnsiTheme="minorHAnsi" w:cstheme="minorHAnsi"/>
                  <w:u w:val="none"/>
                </w:rPr>
                <w:t>’ 142/18.09.2026</w:t>
              </w:r>
            </w:hyperlink>
            <w:r w:rsidRPr="00D43DEC">
              <w:rPr>
                <w:rFonts w:asciiTheme="minorHAnsi" w:hAnsiTheme="minorHAnsi" w:cstheme="minorHAnsi"/>
              </w:rPr>
              <w:t>)».</w:t>
            </w:r>
          </w:p>
        </w:tc>
      </w:tr>
      <w:tr w:rsidR="00525021" w:rsidRPr="00D43DEC" w14:paraId="17B556D5" w14:textId="77777777" w:rsidTr="00E72AD0">
        <w:tblPrEx>
          <w:shd w:val="clear" w:color="auto" w:fill="FFFFFF"/>
        </w:tblPrEx>
        <w:trPr>
          <w:gridAfter w:val="1"/>
          <w:wAfter w:w="34" w:type="dxa"/>
        </w:trPr>
        <w:tc>
          <w:tcPr>
            <w:tcW w:w="575" w:type="dxa"/>
            <w:gridSpan w:val="2"/>
            <w:shd w:val="clear" w:color="auto" w:fill="DBE5F1" w:themeFill="accent1" w:themeFillTint="33"/>
          </w:tcPr>
          <w:p w14:paraId="50507037" w14:textId="77777777" w:rsidR="00525021" w:rsidRPr="00D43DEC" w:rsidRDefault="00525021" w:rsidP="00E72AD0">
            <w:pPr>
              <w:jc w:val="both"/>
              <w:rPr>
                <w:rFonts w:ascii="Calibri" w:hAnsi="Calibri" w:cs="Tahoma"/>
                <w:b/>
              </w:rPr>
            </w:pPr>
          </w:p>
        </w:tc>
        <w:tc>
          <w:tcPr>
            <w:tcW w:w="9172" w:type="dxa"/>
            <w:gridSpan w:val="4"/>
            <w:shd w:val="clear" w:color="auto" w:fill="DBE5F1" w:themeFill="accent1" w:themeFillTint="33"/>
          </w:tcPr>
          <w:p w14:paraId="38EDD947" w14:textId="77777777" w:rsidR="00525021" w:rsidRPr="00D43DEC" w:rsidRDefault="00525021" w:rsidP="00E72AD0">
            <w:pPr>
              <w:jc w:val="both"/>
              <w:rPr>
                <w:rFonts w:ascii="Calibri" w:hAnsi="Calibri" w:cs="Tahoma"/>
                <w:b/>
                <w:sz w:val="28"/>
                <w:szCs w:val="28"/>
                <w:u w:val="single"/>
              </w:rPr>
            </w:pPr>
            <w:r w:rsidRPr="00D43DEC">
              <w:rPr>
                <w:rFonts w:ascii="Calibri" w:hAnsi="Calibri" w:cs="Tahoma"/>
                <w:b/>
                <w:sz w:val="28"/>
                <w:szCs w:val="28"/>
                <w:u w:val="single"/>
              </w:rPr>
              <w:t>ΤΙΤΛΟΣ ΝΟΜΟΥ</w:t>
            </w:r>
            <w:r w:rsidRPr="00D43DEC">
              <w:rPr>
                <w:rFonts w:ascii="Calibri" w:hAnsi="Calibri" w:cs="Tahoma"/>
                <w:b/>
                <w:sz w:val="28"/>
                <w:szCs w:val="28"/>
              </w:rPr>
              <w:t>:</w:t>
            </w:r>
          </w:p>
        </w:tc>
      </w:tr>
      <w:tr w:rsidR="00525021" w:rsidRPr="00D43DEC" w14:paraId="617DF41E" w14:textId="77777777" w:rsidTr="00E72AD0">
        <w:tblPrEx>
          <w:shd w:val="clear" w:color="auto" w:fill="FFFFFF"/>
        </w:tblPrEx>
        <w:trPr>
          <w:gridAfter w:val="1"/>
          <w:wAfter w:w="34" w:type="dxa"/>
        </w:trPr>
        <w:tc>
          <w:tcPr>
            <w:tcW w:w="575" w:type="dxa"/>
            <w:gridSpan w:val="2"/>
            <w:shd w:val="clear" w:color="auto" w:fill="DBE5F1" w:themeFill="accent1" w:themeFillTint="33"/>
          </w:tcPr>
          <w:p w14:paraId="22D0DB49" w14:textId="77777777" w:rsidR="00525021" w:rsidRPr="00D43DEC" w:rsidRDefault="00525021" w:rsidP="00E72AD0">
            <w:pPr>
              <w:jc w:val="both"/>
              <w:rPr>
                <w:rFonts w:ascii="Calibri" w:hAnsi="Calibri" w:cs="Tahoma"/>
                <w:b/>
              </w:rPr>
            </w:pPr>
          </w:p>
        </w:tc>
        <w:tc>
          <w:tcPr>
            <w:tcW w:w="9172" w:type="dxa"/>
            <w:gridSpan w:val="4"/>
            <w:shd w:val="clear" w:color="auto" w:fill="DBE5F1" w:themeFill="accent1" w:themeFillTint="33"/>
          </w:tcPr>
          <w:p w14:paraId="417931F2" w14:textId="74D5CFC7" w:rsidR="00525021" w:rsidRPr="00D43DEC" w:rsidRDefault="00525021" w:rsidP="00E72AD0">
            <w:pPr>
              <w:suppressAutoHyphens w:val="0"/>
              <w:autoSpaceDE w:val="0"/>
              <w:autoSpaceDN w:val="0"/>
              <w:adjustRightInd w:val="0"/>
              <w:jc w:val="both"/>
              <w:rPr>
                <w:rFonts w:asciiTheme="minorHAnsi" w:hAnsiTheme="minorHAnsi" w:cstheme="minorHAnsi"/>
                <w:i/>
              </w:rPr>
            </w:pPr>
            <w:r w:rsidRPr="00D43DEC">
              <w:rPr>
                <w:rFonts w:asciiTheme="minorHAnsi" w:hAnsiTheme="minorHAnsi" w:cstheme="minorHAnsi"/>
                <w:i/>
              </w:rPr>
              <w:t>«</w:t>
            </w:r>
            <w:r w:rsidR="0056673D" w:rsidRPr="0056673D">
              <w:rPr>
                <w:rFonts w:ascii="Calibri" w:hAnsi="Calibri" w:cs="Calibri"/>
                <w:i/>
                <w:iCs/>
              </w:rPr>
              <w:t>Αναµόρφωση της βαθµολογικής διάρθρωσης, του συστήµατος βαθµολογικών προαγωγών και του συστήµατος επιλογής προϊσταµένων οργανικών µονάδων του δηµόσιου τοµέα, αναδιοργάνωση και εκσυγχρονισµός του νοµικού προσώπου δηµοσίου δικαίου µε την επωνυµία «Εθνικό Κέντρο Δηµόσιας Διοίκησης και Αυτοδιοίκησης», λοιπές διατάξεις του Υπουργείου Εσωτερικών και άλλες επείγουσες ρυθµίσεις</w:t>
            </w:r>
            <w:r w:rsidR="0056673D" w:rsidRPr="00C817E8">
              <w:rPr>
                <w:rFonts w:ascii="Calibri" w:hAnsi="Calibri" w:cs="Calibri"/>
              </w:rPr>
              <w:t>.</w:t>
            </w:r>
            <w:r w:rsidRPr="00D43DEC">
              <w:rPr>
                <w:rFonts w:asciiTheme="minorHAnsi" w:hAnsiTheme="minorHAnsi" w:cstheme="minorHAnsi"/>
                <w:i/>
              </w:rPr>
              <w:t>»</w:t>
            </w:r>
          </w:p>
        </w:tc>
      </w:tr>
      <w:tr w:rsidR="00525021" w:rsidRPr="00D43DEC" w14:paraId="425FC2B7" w14:textId="77777777" w:rsidTr="00E72AD0">
        <w:tblPrEx>
          <w:shd w:val="clear" w:color="auto" w:fill="FFFFFF"/>
        </w:tblPrEx>
        <w:trPr>
          <w:gridAfter w:val="1"/>
          <w:wAfter w:w="34" w:type="dxa"/>
        </w:trPr>
        <w:tc>
          <w:tcPr>
            <w:tcW w:w="575" w:type="dxa"/>
            <w:gridSpan w:val="2"/>
            <w:shd w:val="clear" w:color="auto" w:fill="DBE5F1" w:themeFill="accent1" w:themeFillTint="33"/>
          </w:tcPr>
          <w:p w14:paraId="380B0F9F" w14:textId="77777777" w:rsidR="00525021" w:rsidRPr="00D43DEC" w:rsidRDefault="00525021" w:rsidP="00E72AD0">
            <w:pPr>
              <w:jc w:val="both"/>
              <w:rPr>
                <w:rFonts w:ascii="Calibri" w:hAnsi="Calibri" w:cs="Tahoma"/>
                <w:b/>
              </w:rPr>
            </w:pPr>
          </w:p>
        </w:tc>
        <w:tc>
          <w:tcPr>
            <w:tcW w:w="9172" w:type="dxa"/>
            <w:gridSpan w:val="4"/>
            <w:shd w:val="clear" w:color="auto" w:fill="DBE5F1" w:themeFill="accent1" w:themeFillTint="33"/>
          </w:tcPr>
          <w:p w14:paraId="1B630FBF" w14:textId="77777777" w:rsidR="00525021" w:rsidRPr="00D43DEC" w:rsidRDefault="00525021" w:rsidP="00E72AD0">
            <w:pPr>
              <w:jc w:val="both"/>
              <w:rPr>
                <w:rFonts w:ascii="Calibri" w:hAnsi="Calibri" w:cs="Tahoma"/>
                <w:b/>
                <w:sz w:val="28"/>
                <w:szCs w:val="28"/>
                <w:u w:val="single"/>
              </w:rPr>
            </w:pPr>
            <w:r w:rsidRPr="00D43DEC">
              <w:rPr>
                <w:rFonts w:ascii="Calibri" w:hAnsi="Calibri" w:cs="Tahoma"/>
                <w:b/>
                <w:sz w:val="28"/>
                <w:szCs w:val="28"/>
                <w:u w:val="single"/>
              </w:rPr>
              <w:t>ΑΡΙΘΜΟΣ ΤΡΟΠΟΛΟΓΙΑΣ</w:t>
            </w:r>
            <w:r w:rsidRPr="00D43DEC">
              <w:rPr>
                <w:rFonts w:ascii="Calibri" w:hAnsi="Calibri" w:cs="Tahoma"/>
                <w:b/>
                <w:sz w:val="28"/>
                <w:szCs w:val="28"/>
              </w:rPr>
              <w:t>:</w:t>
            </w:r>
          </w:p>
        </w:tc>
      </w:tr>
      <w:tr w:rsidR="00525021" w:rsidRPr="008C6D51" w14:paraId="5B429879" w14:textId="77777777" w:rsidTr="00E72AD0">
        <w:tblPrEx>
          <w:shd w:val="clear" w:color="auto" w:fill="FFFFFF"/>
        </w:tblPrEx>
        <w:trPr>
          <w:gridAfter w:val="1"/>
          <w:wAfter w:w="34" w:type="dxa"/>
        </w:trPr>
        <w:tc>
          <w:tcPr>
            <w:tcW w:w="575" w:type="dxa"/>
            <w:gridSpan w:val="2"/>
            <w:shd w:val="clear" w:color="auto" w:fill="DBE5F1" w:themeFill="accent1" w:themeFillTint="33"/>
          </w:tcPr>
          <w:p w14:paraId="6EBDC663" w14:textId="77777777" w:rsidR="00525021" w:rsidRPr="00D43DEC" w:rsidRDefault="00525021" w:rsidP="00E72AD0">
            <w:pPr>
              <w:jc w:val="both"/>
              <w:rPr>
                <w:rFonts w:ascii="Calibri" w:hAnsi="Calibri" w:cs="Tahoma"/>
                <w:b/>
              </w:rPr>
            </w:pPr>
          </w:p>
        </w:tc>
        <w:tc>
          <w:tcPr>
            <w:tcW w:w="9172" w:type="dxa"/>
            <w:gridSpan w:val="4"/>
            <w:shd w:val="clear" w:color="auto" w:fill="DBE5F1" w:themeFill="accent1" w:themeFillTint="33"/>
          </w:tcPr>
          <w:p w14:paraId="0170B0FD" w14:textId="0D78C89F" w:rsidR="00525021" w:rsidRPr="00132AB2" w:rsidRDefault="00AB5068" w:rsidP="00E72AD0">
            <w:pPr>
              <w:suppressAutoHyphens w:val="0"/>
              <w:rPr>
                <w:rFonts w:asciiTheme="minorHAnsi" w:hAnsiTheme="minorHAnsi" w:cstheme="minorHAnsi"/>
              </w:rPr>
            </w:pPr>
            <w:hyperlink r:id="rId203" w:history="1">
              <w:r w:rsidRPr="00132AB2">
                <w:rPr>
                  <w:rStyle w:val="-"/>
                  <w:rFonts w:asciiTheme="minorHAnsi" w:hAnsiTheme="minorHAnsi" w:cstheme="minorHAnsi"/>
                  <w:u w:val="none"/>
                </w:rPr>
                <w:t>539/38 14.9.2026</w:t>
              </w:r>
            </w:hyperlink>
          </w:p>
        </w:tc>
      </w:tr>
      <w:tr w:rsidR="00525021" w:rsidRPr="00CB3A71" w14:paraId="43B7E966" w14:textId="77777777" w:rsidTr="00E72AD0">
        <w:tblPrEx>
          <w:shd w:val="clear" w:color="auto" w:fill="FFFFFF"/>
        </w:tblPrEx>
        <w:trPr>
          <w:gridAfter w:val="1"/>
          <w:wAfter w:w="34" w:type="dxa"/>
        </w:trPr>
        <w:tc>
          <w:tcPr>
            <w:tcW w:w="575" w:type="dxa"/>
            <w:gridSpan w:val="2"/>
            <w:shd w:val="clear" w:color="auto" w:fill="DBE5F1" w:themeFill="accent1" w:themeFillTint="33"/>
          </w:tcPr>
          <w:p w14:paraId="24E04D80" w14:textId="77777777" w:rsidR="00525021" w:rsidRPr="00D43DEC" w:rsidRDefault="00525021" w:rsidP="00E72AD0">
            <w:pPr>
              <w:jc w:val="both"/>
              <w:rPr>
                <w:rFonts w:ascii="Calibri" w:hAnsi="Calibri" w:cs="Tahoma"/>
                <w:b/>
              </w:rPr>
            </w:pPr>
          </w:p>
        </w:tc>
        <w:tc>
          <w:tcPr>
            <w:tcW w:w="9172" w:type="dxa"/>
            <w:gridSpan w:val="4"/>
            <w:shd w:val="clear" w:color="auto" w:fill="DBE5F1" w:themeFill="accent1" w:themeFillTint="33"/>
          </w:tcPr>
          <w:p w14:paraId="4C09E9E3" w14:textId="77777777" w:rsidR="00525021" w:rsidRPr="00D43DEC" w:rsidRDefault="00525021" w:rsidP="00E72AD0">
            <w:pPr>
              <w:jc w:val="both"/>
              <w:rPr>
                <w:rFonts w:ascii="Calibri" w:hAnsi="Calibri" w:cs="Tahoma"/>
                <w:b/>
                <w:sz w:val="28"/>
                <w:szCs w:val="28"/>
              </w:rPr>
            </w:pPr>
            <w:r w:rsidRPr="00D43DEC">
              <w:rPr>
                <w:rFonts w:ascii="Calibri" w:hAnsi="Calibri" w:cs="Tahoma"/>
                <w:b/>
                <w:sz w:val="28"/>
                <w:szCs w:val="28"/>
                <w:u w:val="single"/>
              </w:rPr>
              <w:t>ΠΕΡΙΓΡΑΦΗ</w:t>
            </w:r>
            <w:r w:rsidRPr="00D43DEC">
              <w:rPr>
                <w:rFonts w:ascii="Calibri" w:hAnsi="Calibri" w:cs="Tahoma"/>
                <w:b/>
                <w:sz w:val="28"/>
                <w:szCs w:val="28"/>
              </w:rPr>
              <w:t>:</w:t>
            </w:r>
          </w:p>
          <w:p w14:paraId="7AEE83DB" w14:textId="6F7E2B14" w:rsidR="00AB5068" w:rsidRPr="00AB5068" w:rsidRDefault="00AB5068" w:rsidP="00AB5068">
            <w:pPr>
              <w:pStyle w:val="ae"/>
              <w:numPr>
                <w:ilvl w:val="0"/>
                <w:numId w:val="41"/>
              </w:numPr>
              <w:ind w:left="357" w:hanging="357"/>
              <w:jc w:val="both"/>
              <w:rPr>
                <w:rFonts w:ascii="Calibri" w:hAnsi="Calibri" w:cs="Tahoma"/>
              </w:rPr>
            </w:pPr>
            <w:r w:rsidRPr="00AB5068">
              <w:rPr>
                <w:rFonts w:ascii="Calibri" w:hAnsi="Calibri" w:cs="Tahoma"/>
              </w:rPr>
              <w:t xml:space="preserve">Κάλυψη δαπανών αρχικής πιστοποίησης προγραμμάτων σπουδών των παραρτημάτων Νομικών Προσώπων Πανεπιστημιακής Εκπαίδευσης (Ν.Π.Π.Ε.) και των αμοιβών των Επιτροπών Εξωτερικής Αξιολόγησης και Πιστοποίησης του άρθρου 13 του ν. 4653/2020 - Αναγνώριση χρόνου σπουδών σε παραρτήματα Ν.Π.Π.Ε. - Τροποποίηση παρ. 5Α άρθρου 145 και προσθήκη άρθρου 145Α στον ν. 5094/2024. </w:t>
            </w:r>
          </w:p>
          <w:p w14:paraId="1E1EF1A1" w14:textId="7FA63A86" w:rsidR="00AB5068" w:rsidRPr="00AB5068" w:rsidRDefault="00AB5068" w:rsidP="00B74F3D">
            <w:pPr>
              <w:pStyle w:val="ae"/>
              <w:numPr>
                <w:ilvl w:val="0"/>
                <w:numId w:val="41"/>
              </w:numPr>
              <w:ind w:left="357" w:hanging="357"/>
              <w:jc w:val="both"/>
              <w:rPr>
                <w:rFonts w:ascii="Calibri" w:hAnsi="Calibri" w:cs="Tahoma"/>
              </w:rPr>
            </w:pPr>
            <w:r w:rsidRPr="00AB5068">
              <w:rPr>
                <w:rFonts w:ascii="Calibri" w:hAnsi="Calibri" w:cs="Tahoma"/>
              </w:rPr>
              <w:t xml:space="preserve">Λειτουργία Εθνικού Πρότυπου Κέντρου για την Άνοια και τις Συναφείς Διαταραχές από την Ανώνυμη Εταιρεία Μονάδων Υγείας - Προσθήκη περ. ιβ) και ιγ) στο άρθρο 3 του ν. 3293/2004. </w:t>
            </w:r>
          </w:p>
          <w:p w14:paraId="3BD4D8A3" w14:textId="6C19D048" w:rsidR="00AB5068" w:rsidRPr="00AB5068" w:rsidRDefault="00AB5068" w:rsidP="00B74F3D">
            <w:pPr>
              <w:pStyle w:val="ae"/>
              <w:numPr>
                <w:ilvl w:val="0"/>
                <w:numId w:val="41"/>
              </w:numPr>
              <w:ind w:left="357" w:hanging="357"/>
              <w:jc w:val="both"/>
              <w:rPr>
                <w:rFonts w:ascii="Calibri" w:hAnsi="Calibri" w:cs="Tahoma"/>
              </w:rPr>
            </w:pPr>
            <w:r w:rsidRPr="00AB5068">
              <w:rPr>
                <w:rFonts w:ascii="Calibri" w:hAnsi="Calibri" w:cs="Tahoma"/>
              </w:rPr>
              <w:t xml:space="preserve">Αρμοδιότητες δημοτικής και περιφερειακής επιτροπής, άσκηση αρμοδιοτήτων δημοτικής αστυνομίας και συγκρότηση τεχνικού συμβουλίου - Τροποποίηση περ. αη) παρ. 2 άρθρου 138, παρ. 3 άρθρου 358 και παρ. 1 άρθρου 610 Κώδικα Τοπικής Αυτοδιοίκησης. </w:t>
            </w:r>
          </w:p>
          <w:p w14:paraId="16B548D6" w14:textId="18299BD5" w:rsidR="00525021" w:rsidRPr="00AB5068" w:rsidRDefault="00AB5068" w:rsidP="00B74F3D">
            <w:pPr>
              <w:pStyle w:val="ae"/>
              <w:numPr>
                <w:ilvl w:val="0"/>
                <w:numId w:val="41"/>
              </w:numPr>
              <w:ind w:left="357" w:hanging="357"/>
              <w:jc w:val="both"/>
              <w:rPr>
                <w:rFonts w:ascii="Calibri" w:hAnsi="Calibri" w:cs="Tahoma"/>
              </w:rPr>
            </w:pPr>
            <w:r w:rsidRPr="00AB5068">
              <w:rPr>
                <w:rFonts w:ascii="Calibri" w:hAnsi="Calibri" w:cs="Tahoma"/>
              </w:rPr>
              <w:t>Απασχόληση στο πρόγραμμα «Εναρμόνιση Οικογενειακής και Επαγγελματικής Ζωής» ως μοριοδοτούμενο κριτήριο και εξορθολογισμός του πλαισίου προσλήψεων προσωπικού δημοτικών, παιδικών, βρεφικών και βρεφονηπιακ...</w:t>
            </w:r>
          </w:p>
        </w:tc>
      </w:tr>
    </w:tbl>
    <w:p w14:paraId="0F79C9FB" w14:textId="77777777" w:rsidR="00D43DEC" w:rsidRPr="00D43DEC" w:rsidRDefault="00D43DEC" w:rsidP="00D43DEC">
      <w:pPr>
        <w:rPr>
          <w:rFonts w:ascii="Calibri" w:hAnsi="Calibri" w:cs="Tahoma"/>
          <w:b/>
          <w:color w:val="365F91"/>
        </w:rPr>
      </w:pPr>
    </w:p>
    <w:p w14:paraId="4E46513D" w14:textId="77777777" w:rsidR="00D43DEC" w:rsidRPr="00D43DEC" w:rsidRDefault="00D43DEC" w:rsidP="00D43DEC">
      <w:pPr>
        <w:rPr>
          <w:rFonts w:ascii="Calibri" w:hAnsi="Calibri" w:cs="Tahoma"/>
          <w:b/>
          <w:color w:val="365F91"/>
        </w:rPr>
      </w:pPr>
    </w:p>
    <w:p w14:paraId="7AA76DB1" w14:textId="77777777" w:rsidR="00D43DEC" w:rsidRPr="00D43DEC" w:rsidRDefault="00D43DEC" w:rsidP="00D43DEC">
      <w:pPr>
        <w:rPr>
          <w:rFonts w:ascii="Calibri" w:hAnsi="Calibri" w:cs="Tahoma"/>
          <w:b/>
          <w:color w:val="365F91"/>
        </w:rPr>
      </w:pPr>
    </w:p>
    <w:p w14:paraId="04282C05" w14:textId="77777777" w:rsidR="00D43DEC" w:rsidRPr="00D43DEC" w:rsidRDefault="00D43DEC" w:rsidP="00D43DEC">
      <w:pPr>
        <w:rPr>
          <w:rFonts w:ascii="Calibri" w:hAnsi="Calibri" w:cs="Tahoma"/>
          <w:b/>
          <w:color w:val="365F91"/>
        </w:rPr>
      </w:pPr>
    </w:p>
    <w:p w14:paraId="142D7417" w14:textId="77777777" w:rsidR="00D43DEC" w:rsidRPr="00D43DEC" w:rsidRDefault="00D43DEC" w:rsidP="00D43DEC">
      <w:pPr>
        <w:rPr>
          <w:rFonts w:ascii="Calibri" w:hAnsi="Calibri" w:cs="Tahoma"/>
          <w:b/>
          <w:color w:val="365F91"/>
        </w:rPr>
      </w:pPr>
    </w:p>
    <w:p w14:paraId="2ECB59A4" w14:textId="77777777" w:rsidR="00D43DEC" w:rsidRPr="00D43DEC" w:rsidRDefault="00D43DEC" w:rsidP="00D43DEC">
      <w:pPr>
        <w:rPr>
          <w:rFonts w:ascii="Calibri" w:hAnsi="Calibri" w:cs="Tahoma"/>
          <w:b/>
          <w:color w:val="365F91"/>
        </w:rPr>
      </w:pPr>
    </w:p>
    <w:p w14:paraId="4A3AC6C3" w14:textId="77777777" w:rsidR="00D43DEC" w:rsidRPr="00D43DEC" w:rsidRDefault="00D43DEC" w:rsidP="00D43DEC">
      <w:pPr>
        <w:rPr>
          <w:rFonts w:ascii="Calibri" w:hAnsi="Calibri" w:cs="Tahoma"/>
          <w:b/>
          <w:color w:val="365F91"/>
        </w:rPr>
      </w:pPr>
    </w:p>
    <w:p w14:paraId="4BE80D0B" w14:textId="7793D107" w:rsidR="00D43DEC" w:rsidRDefault="00D43DEC" w:rsidP="00D43DEC">
      <w:pPr>
        <w:rPr>
          <w:rFonts w:ascii="Calibri" w:hAnsi="Calibri" w:cs="Tahoma"/>
          <w:b/>
          <w:color w:val="365F91"/>
        </w:rPr>
      </w:pPr>
    </w:p>
    <w:p w14:paraId="7CC6F519" w14:textId="77B5AE26" w:rsidR="00762A53" w:rsidRDefault="00762A53" w:rsidP="00D43DEC">
      <w:pPr>
        <w:rPr>
          <w:rFonts w:ascii="Calibri" w:hAnsi="Calibri" w:cs="Tahoma"/>
          <w:b/>
          <w:color w:val="365F91"/>
        </w:rPr>
      </w:pPr>
    </w:p>
    <w:p w14:paraId="0FE6E191" w14:textId="27683199" w:rsidR="00762A53" w:rsidRDefault="00762A53" w:rsidP="00D43DEC">
      <w:pPr>
        <w:rPr>
          <w:rFonts w:ascii="Calibri" w:hAnsi="Calibri" w:cs="Tahoma"/>
          <w:b/>
          <w:color w:val="365F91"/>
        </w:rPr>
      </w:pPr>
    </w:p>
    <w:p w14:paraId="63437DB7" w14:textId="2F3ACC18" w:rsidR="00762A53" w:rsidRDefault="00762A53" w:rsidP="00D43DEC">
      <w:pPr>
        <w:rPr>
          <w:rFonts w:ascii="Calibri" w:hAnsi="Calibri" w:cs="Tahoma"/>
          <w:b/>
          <w:color w:val="365F91"/>
        </w:rPr>
      </w:pPr>
    </w:p>
    <w:p w14:paraId="1B6DC974" w14:textId="5DD61D9D" w:rsidR="00450CAF" w:rsidRDefault="00450CAF" w:rsidP="00D43DEC">
      <w:pPr>
        <w:rPr>
          <w:rFonts w:ascii="Calibri" w:hAnsi="Calibri" w:cs="Tahoma"/>
          <w:b/>
          <w:color w:val="365F91"/>
        </w:rPr>
      </w:pPr>
    </w:p>
    <w:p w14:paraId="7A3AEBE5" w14:textId="4178A48E" w:rsidR="00450CAF" w:rsidRDefault="00450CAF" w:rsidP="00D43DEC">
      <w:pPr>
        <w:rPr>
          <w:rFonts w:ascii="Calibri" w:hAnsi="Calibri" w:cs="Tahoma"/>
          <w:b/>
          <w:color w:val="365F91"/>
        </w:rPr>
      </w:pPr>
    </w:p>
    <w:p w14:paraId="4C4DB8DF" w14:textId="5CBA2252" w:rsidR="00450CAF" w:rsidRDefault="00450CAF" w:rsidP="00D43DEC">
      <w:pPr>
        <w:rPr>
          <w:rFonts w:ascii="Calibri" w:hAnsi="Calibri" w:cs="Tahoma"/>
          <w:b/>
          <w:color w:val="365F91"/>
        </w:rPr>
      </w:pPr>
    </w:p>
    <w:p w14:paraId="7CCAFACE" w14:textId="2E86DFB2" w:rsidR="00450CAF" w:rsidRPr="00523D8B" w:rsidRDefault="00450CAF" w:rsidP="00D43DEC">
      <w:pPr>
        <w:rPr>
          <w:rFonts w:ascii="Calibri" w:hAnsi="Calibri" w:cs="Tahoma"/>
          <w:b/>
          <w:color w:val="365F91"/>
        </w:rPr>
      </w:pPr>
    </w:p>
    <w:p w14:paraId="3B374595" w14:textId="77777777" w:rsidR="00C71A51" w:rsidRPr="00523D8B" w:rsidRDefault="00C71A51" w:rsidP="00D43DEC">
      <w:pPr>
        <w:rPr>
          <w:rFonts w:ascii="Calibri" w:hAnsi="Calibri" w:cs="Tahoma"/>
          <w:b/>
          <w:color w:val="365F91"/>
        </w:rPr>
      </w:pPr>
    </w:p>
    <w:p w14:paraId="7573B37B" w14:textId="77777777" w:rsidR="00C71A51" w:rsidRPr="00523D8B" w:rsidRDefault="00C71A51" w:rsidP="00D43DEC">
      <w:pPr>
        <w:rPr>
          <w:rFonts w:ascii="Calibri" w:hAnsi="Calibri" w:cs="Tahoma"/>
          <w:b/>
          <w:color w:val="365F91"/>
        </w:rPr>
      </w:pPr>
    </w:p>
    <w:p w14:paraId="25678D3F" w14:textId="10A26383" w:rsidR="00F61649" w:rsidRPr="001766F6" w:rsidRDefault="00F61649" w:rsidP="00D43DEC">
      <w:pPr>
        <w:rPr>
          <w:rFonts w:ascii="Calibri" w:hAnsi="Calibri" w:cs="Tahoma"/>
          <w:b/>
          <w:color w:val="365F91"/>
          <w:lang w:val="en-US"/>
        </w:rPr>
      </w:pPr>
    </w:p>
    <w:p w14:paraId="2FE27E30" w14:textId="1F0FC61D" w:rsidR="007D2F81" w:rsidRDefault="007D2F81" w:rsidP="00D43DEC">
      <w:pPr>
        <w:rPr>
          <w:rFonts w:ascii="Calibri" w:hAnsi="Calibri" w:cs="Tahoma"/>
          <w:b/>
          <w:color w:val="365F91"/>
        </w:rPr>
      </w:pPr>
    </w:p>
    <w:bookmarkEnd w:id="69"/>
    <w:p w14:paraId="3DDF3F45" w14:textId="77777777" w:rsidR="007D0F54" w:rsidRPr="00FD01DC" w:rsidRDefault="007D0F54" w:rsidP="00E70CCB">
      <w:pPr>
        <w:rPr>
          <w:rFonts w:ascii="Calibri" w:hAnsi="Calibri" w:cs="Tahoma"/>
          <w:b/>
          <w:color w:val="365F91"/>
        </w:rPr>
      </w:pPr>
    </w:p>
    <w:p w14:paraId="388B05E5" w14:textId="77777777" w:rsidR="00DA0BFE" w:rsidRPr="00974BBE" w:rsidRDefault="00DA0BFE" w:rsidP="00DA0BFE">
      <w:pPr>
        <w:jc w:val="center"/>
        <w:rPr>
          <w:rFonts w:ascii="Calibri" w:hAnsi="Calibri" w:cs="Tahoma"/>
          <w:b/>
          <w:color w:val="365F91"/>
          <w:sz w:val="48"/>
          <w:szCs w:val="48"/>
        </w:rPr>
      </w:pPr>
      <w:r w:rsidRPr="00974BBE">
        <w:rPr>
          <w:rFonts w:ascii="Calibri" w:hAnsi="Calibri" w:cs="Tahoma"/>
          <w:b/>
          <w:noProof/>
          <w:color w:val="365F91"/>
          <w:sz w:val="48"/>
          <w:szCs w:val="48"/>
          <w:lang w:eastAsia="el-GR"/>
        </w:rPr>
        <w:drawing>
          <wp:inline distT="0" distB="0" distL="0" distR="0" wp14:anchorId="3D19D18A" wp14:editId="22887EDD">
            <wp:extent cx="1105535" cy="1114425"/>
            <wp:effectExtent l="0" t="0" r="0" b="9525"/>
            <wp:docPr id="1" name="Εικόνα 1" descr="unnamed-file-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unnamed-file-4"/>
                    <pic:cNvPicPr>
                      <a:picLocks noChangeAspect="1" noChangeArrowheads="1"/>
                    </pic:cNvPicPr>
                  </pic:nvPicPr>
                  <pic:blipFill>
                    <a:blip r:embed="rId204" cstate="print">
                      <a:extLst>
                        <a:ext uri="{28A0092B-C50C-407E-A947-70E740481C1C}">
                          <a14:useLocalDpi xmlns:a14="http://schemas.microsoft.com/office/drawing/2010/main" val="0"/>
                        </a:ext>
                      </a:extLst>
                    </a:blip>
                    <a:srcRect/>
                    <a:stretch>
                      <a:fillRect/>
                    </a:stretch>
                  </pic:blipFill>
                  <pic:spPr bwMode="auto">
                    <a:xfrm>
                      <a:off x="0" y="0"/>
                      <a:ext cx="1105535" cy="1114425"/>
                    </a:xfrm>
                    <a:prstGeom prst="rect">
                      <a:avLst/>
                    </a:prstGeom>
                    <a:noFill/>
                    <a:ln>
                      <a:noFill/>
                    </a:ln>
                  </pic:spPr>
                </pic:pic>
              </a:graphicData>
            </a:graphic>
          </wp:inline>
        </w:drawing>
      </w:r>
    </w:p>
    <w:p w14:paraId="486DF523" w14:textId="77777777" w:rsidR="007F7820" w:rsidRPr="00AB5AD9" w:rsidRDefault="00DA0BFE" w:rsidP="007F7820">
      <w:pPr>
        <w:jc w:val="center"/>
        <w:rPr>
          <w:rFonts w:ascii="Calibri" w:hAnsi="Calibri" w:cs="Tahoma"/>
          <w:b/>
          <w:color w:val="365F91"/>
          <w:sz w:val="32"/>
          <w:szCs w:val="32"/>
        </w:rPr>
      </w:pPr>
      <w:r w:rsidRPr="009E63D4">
        <w:rPr>
          <w:rFonts w:ascii="Calibri" w:hAnsi="Calibri" w:cs="Tahoma"/>
          <w:b/>
          <w:color w:val="365F91"/>
          <w:sz w:val="32"/>
          <w:szCs w:val="32"/>
        </w:rPr>
        <w:t>ΕΛΛΗΝΙΚΗ ΔΗΜΟΚΡΑΤΙΑ</w:t>
      </w:r>
    </w:p>
    <w:p w14:paraId="3D621C7A" w14:textId="77777777" w:rsidR="007F7820" w:rsidRPr="00673F40" w:rsidRDefault="007F7820" w:rsidP="007F7820">
      <w:pPr>
        <w:jc w:val="center"/>
        <w:rPr>
          <w:rFonts w:ascii="Calibri" w:hAnsi="Calibri" w:cs="Tahoma"/>
          <w:b/>
          <w:color w:val="365F91"/>
          <w:sz w:val="28"/>
          <w:szCs w:val="28"/>
        </w:rPr>
      </w:pPr>
    </w:p>
    <w:p w14:paraId="77EB4936" w14:textId="77777777" w:rsidR="007F7820" w:rsidRPr="00AE78F0" w:rsidRDefault="007F7820" w:rsidP="007F7820">
      <w:pPr>
        <w:jc w:val="center"/>
        <w:rPr>
          <w:rFonts w:ascii="Calibri" w:hAnsi="Calibri" w:cs="Tahoma"/>
          <w:b/>
          <w:color w:val="365F91"/>
          <w:sz w:val="28"/>
          <w:szCs w:val="28"/>
        </w:rPr>
      </w:pPr>
    </w:p>
    <w:p w14:paraId="1864951B" w14:textId="77777777" w:rsidR="008B73EB" w:rsidRPr="00661F58" w:rsidRDefault="007F7820" w:rsidP="007F7820">
      <w:pPr>
        <w:jc w:val="center"/>
        <w:rPr>
          <w:rFonts w:ascii="Arial Black" w:hAnsi="Arial Black" w:cs="Tahoma"/>
          <w:b/>
          <w:color w:val="365F91"/>
          <w:sz w:val="56"/>
          <w:szCs w:val="56"/>
        </w:rPr>
      </w:pPr>
      <w:r w:rsidRPr="00002FCC">
        <w:rPr>
          <w:rFonts w:ascii="Arial Black" w:hAnsi="Arial Black" w:cs="Tahoma"/>
          <w:b/>
          <w:color w:val="365F91"/>
          <w:sz w:val="56"/>
          <w:szCs w:val="56"/>
          <w:u w:val="single"/>
        </w:rPr>
        <w:t>ΥΠΟΥΡΓΕΙ</w:t>
      </w:r>
      <w:r w:rsidRPr="00855AA8">
        <w:rPr>
          <w:rFonts w:ascii="Arial Black" w:hAnsi="Arial Black" w:cs="Tahoma"/>
          <w:b/>
          <w:color w:val="365F91"/>
          <w:sz w:val="56"/>
          <w:szCs w:val="56"/>
          <w:u w:val="single"/>
        </w:rPr>
        <w:t>Ο</w:t>
      </w:r>
      <w:r w:rsidRPr="00661F58">
        <w:rPr>
          <w:rFonts w:ascii="Arial Black" w:hAnsi="Arial Black" w:cs="Tahoma"/>
          <w:b/>
          <w:color w:val="365F91"/>
          <w:sz w:val="56"/>
          <w:szCs w:val="56"/>
        </w:rPr>
        <w:t xml:space="preserve"> </w:t>
      </w:r>
    </w:p>
    <w:p w14:paraId="65B8E348" w14:textId="77777777" w:rsidR="007F7820" w:rsidRPr="00661F58" w:rsidRDefault="007F7820" w:rsidP="007F7820">
      <w:pPr>
        <w:jc w:val="center"/>
        <w:rPr>
          <w:rFonts w:ascii="Verdana" w:hAnsi="Verdana" w:cs="Tahoma"/>
          <w:b/>
          <w:color w:val="365F91"/>
          <w:sz w:val="56"/>
          <w:szCs w:val="56"/>
        </w:rPr>
      </w:pPr>
      <w:r w:rsidRPr="00661F58">
        <w:rPr>
          <w:rFonts w:ascii="Arial Black" w:hAnsi="Arial Black" w:cs="Tahoma"/>
          <w:b/>
          <w:color w:val="365F91"/>
          <w:sz w:val="56"/>
          <w:szCs w:val="56"/>
        </w:rPr>
        <w:t>ΕΣΩΤΕΡΙΚΩΝ</w:t>
      </w:r>
    </w:p>
    <w:p w14:paraId="00F41D06" w14:textId="77777777" w:rsidR="007F7820" w:rsidRPr="00673F40" w:rsidRDefault="007F7820" w:rsidP="007F7820">
      <w:pPr>
        <w:jc w:val="center"/>
        <w:rPr>
          <w:rFonts w:ascii="Calibri" w:hAnsi="Calibri" w:cs="Tahoma"/>
          <w:b/>
          <w:color w:val="365F91"/>
          <w:sz w:val="28"/>
          <w:szCs w:val="28"/>
        </w:rPr>
      </w:pPr>
    </w:p>
    <w:p w14:paraId="300A16D1" w14:textId="77777777" w:rsidR="007F7820" w:rsidRPr="00AE78F0" w:rsidRDefault="007F7820" w:rsidP="007F7820">
      <w:pPr>
        <w:jc w:val="center"/>
        <w:rPr>
          <w:rFonts w:ascii="Calibri" w:hAnsi="Calibri" w:cs="Tahoma"/>
          <w:b/>
          <w:color w:val="365F91"/>
          <w:sz w:val="28"/>
          <w:szCs w:val="28"/>
        </w:rPr>
      </w:pPr>
    </w:p>
    <w:p w14:paraId="0E1A2D24" w14:textId="77777777" w:rsidR="007F7820" w:rsidRPr="00002FCC" w:rsidRDefault="007F7820" w:rsidP="007F7820">
      <w:pPr>
        <w:jc w:val="center"/>
        <w:rPr>
          <w:rFonts w:ascii="Arial Black" w:hAnsi="Arial Black" w:cs="Tahoma"/>
          <w:color w:val="365F91"/>
          <w:sz w:val="40"/>
          <w:szCs w:val="40"/>
          <w:u w:val="single"/>
        </w:rPr>
      </w:pPr>
      <w:r w:rsidRPr="00002FCC">
        <w:rPr>
          <w:rFonts w:ascii="Arial Black" w:hAnsi="Arial Black" w:cs="Tahoma"/>
          <w:color w:val="365F91"/>
          <w:sz w:val="40"/>
          <w:szCs w:val="40"/>
          <w:u w:val="single"/>
        </w:rPr>
        <w:t xml:space="preserve">ΑΥΤΟΤΕΛΕΣ ΤΜΗΜΑ </w:t>
      </w:r>
    </w:p>
    <w:p w14:paraId="1D427B8F" w14:textId="77777777" w:rsidR="007F7820" w:rsidRPr="00D417C3" w:rsidRDefault="007F7820" w:rsidP="007F7820">
      <w:pPr>
        <w:jc w:val="center"/>
        <w:rPr>
          <w:rFonts w:ascii="Calibri" w:hAnsi="Calibri" w:cs="Tahoma"/>
          <w:b/>
          <w:color w:val="365F91"/>
        </w:rPr>
      </w:pPr>
      <w:r w:rsidRPr="00002FCC">
        <w:rPr>
          <w:rFonts w:ascii="Arial Black" w:hAnsi="Arial Black" w:cs="Tahoma"/>
          <w:color w:val="365F91"/>
          <w:sz w:val="40"/>
          <w:szCs w:val="40"/>
        </w:rPr>
        <w:t>ΝΟΜΟΘΕΤΙΚΗΣ ΠΡΩΤΟΒΟΥΛΙΑΣ</w:t>
      </w:r>
      <w:r w:rsidRPr="004F0126">
        <w:rPr>
          <w:rFonts w:ascii="Calibri" w:hAnsi="Calibri" w:cs="Tahoma"/>
          <w:b/>
          <w:color w:val="365F91"/>
          <w:sz w:val="32"/>
          <w:szCs w:val="32"/>
        </w:rPr>
        <w:tab/>
      </w:r>
    </w:p>
    <w:p w14:paraId="1A8AE4FF" w14:textId="77777777" w:rsidR="00E70CCB" w:rsidRPr="003513CE" w:rsidRDefault="00E70CCB" w:rsidP="002F3966">
      <w:pPr>
        <w:jc w:val="center"/>
        <w:rPr>
          <w:rFonts w:ascii="Calibri" w:hAnsi="Calibri" w:cs="Tahoma"/>
          <w:b/>
          <w:color w:val="365F91"/>
        </w:rPr>
      </w:pPr>
    </w:p>
    <w:p w14:paraId="5D7FC3C5" w14:textId="77777777" w:rsidR="0033718D" w:rsidRPr="0092666F" w:rsidRDefault="0033718D" w:rsidP="00614E07">
      <w:pPr>
        <w:jc w:val="center"/>
        <w:rPr>
          <w:rFonts w:ascii="Calibri" w:hAnsi="Calibri" w:cs="Tahoma"/>
          <w:b/>
          <w:color w:val="365F91"/>
          <w:lang w:val="en-US"/>
        </w:rPr>
      </w:pPr>
    </w:p>
    <w:sectPr w:rsidR="0033718D" w:rsidRPr="0092666F" w:rsidSect="00BB2A54">
      <w:footerReference w:type="default" r:id="rId205"/>
      <w:type w:val="continuous"/>
      <w:pgSz w:w="11906" w:h="16838" w:code="9"/>
      <w:pgMar w:top="1440" w:right="1080" w:bottom="1440" w:left="1080" w:header="709" w:footer="709" w:gutter="0"/>
      <w:pgBorders w:offsetFrom="page">
        <w:top w:val="single" w:sz="12" w:space="24" w:color="984806"/>
        <w:left w:val="single" w:sz="12" w:space="24" w:color="984806"/>
        <w:bottom w:val="single" w:sz="12" w:space="24" w:color="984806"/>
        <w:right w:val="single" w:sz="12" w:space="24" w:color="984806"/>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B3B7C3" w14:textId="77777777" w:rsidR="00BD75D6" w:rsidRDefault="00BD75D6" w:rsidP="00DA1AA7">
      <w:r>
        <w:separator/>
      </w:r>
    </w:p>
  </w:endnote>
  <w:endnote w:type="continuationSeparator" w:id="0">
    <w:p w14:paraId="4106B844" w14:textId="77777777" w:rsidR="00BD75D6" w:rsidRDefault="00BD75D6" w:rsidP="00DA1AA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A1"/>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1"/>
    <w:family w:val="swiss"/>
    <w:pitch w:val="variable"/>
    <w:sig w:usb0="E4002EFF" w:usb1="C000247B" w:usb2="00000009" w:usb3="00000000" w:csb0="000001FF" w:csb1="00000000"/>
  </w:font>
  <w:font w:name="Verdana">
    <w:panose1 w:val="020B0604030504040204"/>
    <w:charset w:val="A1"/>
    <w:family w:val="swiss"/>
    <w:pitch w:val="variable"/>
    <w:sig w:usb0="A00006FF" w:usb1="4000205B" w:usb2="00000010" w:usb3="00000000" w:csb0="0000019F" w:csb1="00000000"/>
  </w:font>
  <w:font w:name="Cambria">
    <w:panose1 w:val="02040503050406030204"/>
    <w:charset w:val="A1"/>
    <w:family w:val="roman"/>
    <w:pitch w:val="variable"/>
    <w:sig w:usb0="E00006FF" w:usb1="420024FF" w:usb2="02000000" w:usb3="00000000" w:csb0="0000019F" w:csb1="00000000"/>
  </w:font>
  <w:font w:name="Tahoma">
    <w:panose1 w:val="020B0604030504040204"/>
    <w:charset w:val="A1"/>
    <w:family w:val="swiss"/>
    <w:pitch w:val="variable"/>
    <w:sig w:usb0="E1002EFF" w:usb1="C000605B" w:usb2="00000029" w:usb3="00000000" w:csb0="000101FF" w:csb1="00000000"/>
  </w:font>
  <w:font w:name="EUAlbertina">
    <w:altName w:val="Arial Unicode MS"/>
    <w:panose1 w:val="00000000000000000000"/>
    <w:charset w:val="A1"/>
    <w:family w:val="swiss"/>
    <w:notTrueType/>
    <w:pitch w:val="default"/>
    <w:sig w:usb0="00000000" w:usb1="08070000" w:usb2="00000010" w:usb3="00000000" w:csb0="00020009" w:csb1="00000000"/>
  </w:font>
  <w:font w:name="MS Gothic">
    <w:altName w:val="ＭＳ ゴシック"/>
    <w:panose1 w:val="020B0609070205080204"/>
    <w:charset w:val="80"/>
    <w:family w:val="modern"/>
    <w:pitch w:val="fixed"/>
    <w:sig w:usb0="E00002FF" w:usb1="6AC7FDFB" w:usb2="08000012" w:usb3="00000000" w:csb0="0002009F" w:csb1="00000000"/>
  </w:font>
  <w:font w:name="Arial Black">
    <w:panose1 w:val="020B0A04020102020204"/>
    <w:charset w:val="A1"/>
    <w:family w:val="swiss"/>
    <w:pitch w:val="variable"/>
    <w:sig w:usb0="A00002AF" w:usb1="400078FB"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A1"/>
    <w:family w:val="swiss"/>
    <w:pitch w:val="variable"/>
    <w:sig w:usb0="E0002EFF" w:usb1="C000785B" w:usb2="00000009" w:usb3="00000000" w:csb0="000001FF" w:csb1="00000000"/>
  </w:font>
  <w:font w:name="Khmer UI">
    <w:charset w:val="00"/>
    <w:family w:val="swiss"/>
    <w:pitch w:val="variable"/>
    <w:sig w:usb0="80000003" w:usb1="00000000" w:usb2="00010000" w:usb3="00000000" w:csb0="00000001" w:csb1="00000000"/>
  </w:font>
  <w:font w:name="Tunga">
    <w:panose1 w:val="00000400000000000000"/>
    <w:charset w:val="00"/>
    <w:family w:val="swiss"/>
    <w:pitch w:val="variable"/>
    <w:sig w:usb0="00400003" w:usb1="00000000" w:usb2="00000000" w:usb3="00000000" w:csb0="00000001" w:csb1="00000000"/>
  </w:font>
  <w:font w:name="Segoe UI">
    <w:panose1 w:val="020B0502040204020203"/>
    <w:charset w:val="A1"/>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4BDA8C" w14:textId="77777777" w:rsidR="00487B85" w:rsidRDefault="00487B85">
    <w:pPr>
      <w:pStyle w:val="a4"/>
      <w:jc w:val="right"/>
      <w:rPr>
        <w:lang w:val="en-US"/>
      </w:rPr>
    </w:pPr>
  </w:p>
  <w:p w14:paraId="2AD6E26D" w14:textId="103308B1" w:rsidR="00487B85" w:rsidRDefault="00487B85" w:rsidP="00F24FC9">
    <w:pPr>
      <w:pStyle w:val="a4"/>
      <w:pBdr>
        <w:top w:val="thinThickSmallGap" w:sz="24" w:space="1" w:color="622423"/>
      </w:pBdr>
      <w:rPr>
        <w:rFonts w:ascii="Verdana" w:hAnsi="Verdana" w:cs="Verdana"/>
        <w:bCs/>
        <w:sz w:val="16"/>
        <w:szCs w:val="16"/>
      </w:rPr>
    </w:pPr>
    <w:r>
      <w:rPr>
        <w:rFonts w:ascii="Verdana" w:hAnsi="Verdana"/>
        <w:sz w:val="16"/>
        <w:szCs w:val="16"/>
      </w:rPr>
      <w:t xml:space="preserve">ΥΠΕΥΘΥΝΗ ΔΕΛΤΙΟΥ:        </w:t>
    </w:r>
    <w:r>
      <w:rPr>
        <w:rFonts w:ascii="Verdana" w:hAnsi="Verdana" w:cs="Verdana"/>
        <w:b/>
        <w:bCs/>
        <w:sz w:val="16"/>
        <w:szCs w:val="16"/>
      </w:rPr>
      <w:t xml:space="preserve">Παπαματθαίου Σοφία </w:t>
    </w:r>
    <w:bookmarkStart w:id="7" w:name="_Hlk134536824"/>
    <w:r>
      <w:rPr>
        <w:rFonts w:ascii="Verdana" w:hAnsi="Verdana" w:cs="Verdana"/>
        <w:b/>
        <w:bCs/>
        <w:sz w:val="16"/>
        <w:szCs w:val="16"/>
      </w:rPr>
      <w:t xml:space="preserve">  – </w:t>
    </w:r>
    <w:bookmarkStart w:id="8" w:name="_Hlk134536800"/>
    <w:r>
      <w:rPr>
        <w:rFonts w:ascii="Verdana" w:hAnsi="Verdana" w:cs="Verdana"/>
        <w:b/>
        <w:bCs/>
        <w:sz w:val="16"/>
        <w:szCs w:val="16"/>
      </w:rPr>
      <w:t xml:space="preserve"> </w:t>
    </w:r>
    <w:r w:rsidRPr="00EF5B66">
      <w:rPr>
        <w:rFonts w:ascii="Verdana" w:hAnsi="Verdana" w:cs="Verdana"/>
        <w:bCs/>
        <w:sz w:val="16"/>
        <w:szCs w:val="16"/>
      </w:rPr>
      <w:t xml:space="preserve">Αναπληρώτρια Προϊσταμένη του </w:t>
    </w:r>
    <w:r>
      <w:rPr>
        <w:rFonts w:ascii="Verdana" w:hAnsi="Verdana" w:cs="Verdana"/>
        <w:bCs/>
        <w:sz w:val="16"/>
        <w:szCs w:val="16"/>
      </w:rPr>
      <w:t xml:space="preserve">Αυτοτελούς </w:t>
    </w:r>
    <w:r w:rsidRPr="00EF5B66">
      <w:rPr>
        <w:rFonts w:ascii="Verdana" w:hAnsi="Verdana" w:cs="Verdana"/>
        <w:bCs/>
        <w:sz w:val="16"/>
        <w:szCs w:val="16"/>
      </w:rPr>
      <w:t>Τμήματος</w:t>
    </w:r>
    <w:bookmarkEnd w:id="7"/>
    <w:bookmarkEnd w:id="8"/>
  </w:p>
  <w:p w14:paraId="452DBADF" w14:textId="3B90725E" w:rsidR="00487B85" w:rsidRPr="00150DAB" w:rsidRDefault="00487B85" w:rsidP="00F24FC9">
    <w:pPr>
      <w:pStyle w:val="a4"/>
      <w:pBdr>
        <w:top w:val="thinThickSmallGap" w:sz="24" w:space="1" w:color="622423"/>
      </w:pBdr>
      <w:rPr>
        <w:rFonts w:ascii="Verdana" w:hAnsi="Verdana"/>
        <w:sz w:val="16"/>
        <w:szCs w:val="16"/>
      </w:rPr>
    </w:pPr>
    <w:bookmarkStart w:id="9" w:name="_Hlk177120758"/>
    <w:bookmarkStart w:id="10" w:name="_Hlk177120830"/>
    <w:r w:rsidRPr="00150DAB">
      <w:rPr>
        <w:rFonts w:ascii="Verdana" w:hAnsi="Verdana"/>
        <w:sz w:val="16"/>
        <w:szCs w:val="16"/>
      </w:rPr>
      <w:t xml:space="preserve">ΥΠΕΥΘΥΝΟΣ ΥΛΗΣ:          </w:t>
    </w:r>
    <w:r>
      <w:rPr>
        <w:rFonts w:ascii="Verdana" w:hAnsi="Verdana"/>
        <w:sz w:val="16"/>
        <w:szCs w:val="16"/>
      </w:rPr>
      <w:t xml:space="preserve"> </w:t>
    </w:r>
    <w:r w:rsidRPr="00150DAB">
      <w:rPr>
        <w:rFonts w:ascii="Verdana" w:hAnsi="Verdana"/>
        <w:b/>
        <w:sz w:val="16"/>
        <w:szCs w:val="16"/>
      </w:rPr>
      <w:t>Κατσίγιαννης Σταύρος</w:t>
    </w:r>
    <w:bookmarkEnd w:id="9"/>
    <w:r>
      <w:rPr>
        <w:rFonts w:ascii="Verdana" w:hAnsi="Verdana"/>
        <w:b/>
        <w:sz w:val="16"/>
        <w:szCs w:val="16"/>
      </w:rPr>
      <w:t xml:space="preserve"> </w:t>
    </w:r>
    <w:r w:rsidRPr="00C54AD5">
      <w:rPr>
        <w:rFonts w:ascii="Verdana" w:hAnsi="Verdana"/>
        <w:b/>
        <w:sz w:val="16"/>
        <w:szCs w:val="16"/>
      </w:rPr>
      <w:t xml:space="preserve">– </w:t>
    </w:r>
    <w:r w:rsidRPr="00C54AD5">
      <w:rPr>
        <w:rFonts w:ascii="Verdana" w:hAnsi="Verdana"/>
        <w:sz w:val="16"/>
        <w:szCs w:val="16"/>
      </w:rPr>
      <w:t>Υπάλληλος του Αυτοτελούς Τμήματος</w:t>
    </w:r>
  </w:p>
  <w:bookmarkEnd w:id="10"/>
  <w:p w14:paraId="10B93E47" w14:textId="19D92F62" w:rsidR="00487B85" w:rsidRPr="00E87BB5" w:rsidRDefault="00487B85" w:rsidP="00F24FC9">
    <w:pPr>
      <w:pStyle w:val="a4"/>
      <w:pBdr>
        <w:top w:val="thinThickSmallGap" w:sz="24" w:space="1" w:color="622423"/>
      </w:pBdr>
      <w:tabs>
        <w:tab w:val="clear" w:pos="4153"/>
      </w:tabs>
      <w:rPr>
        <w:rFonts w:ascii="Verdana" w:hAnsi="Verdana" w:cs="Verdana"/>
        <w:bCs/>
        <w:sz w:val="16"/>
        <w:szCs w:val="16"/>
      </w:rPr>
    </w:pPr>
    <w:r>
      <w:rPr>
        <w:rFonts w:ascii="Verdana" w:hAnsi="Verdana" w:cs="Verdana"/>
        <w:bCs/>
        <w:sz w:val="16"/>
        <w:szCs w:val="16"/>
      </w:rPr>
      <w:t>ΕΠΕΞΕΡΓΑΣΙΑ ΚΕΙΜΕΝΩΝ</w:t>
    </w:r>
    <w:r w:rsidRPr="00DA1AA7">
      <w:rPr>
        <w:rFonts w:ascii="Verdana" w:hAnsi="Verdana" w:cs="Verdana"/>
        <w:bCs/>
        <w:sz w:val="16"/>
        <w:szCs w:val="16"/>
      </w:rPr>
      <w:t>:</w:t>
    </w:r>
    <w:r>
      <w:rPr>
        <w:rFonts w:ascii="Verdana" w:hAnsi="Verdana" w:cs="Verdana"/>
        <w:bCs/>
        <w:sz w:val="16"/>
        <w:szCs w:val="16"/>
      </w:rPr>
      <w:t xml:space="preserve"> </w:t>
    </w:r>
    <w:r>
      <w:rPr>
        <w:rFonts w:ascii="Verdana" w:hAnsi="Verdana" w:cs="Verdana"/>
        <w:b/>
        <w:bCs/>
        <w:sz w:val="16"/>
        <w:szCs w:val="16"/>
      </w:rPr>
      <w:t xml:space="preserve">Θεοδώρου Αντώνιος    </w:t>
    </w:r>
    <w:r w:rsidRPr="00C54AD5">
      <w:rPr>
        <w:rFonts w:ascii="Verdana" w:hAnsi="Verdana" w:cs="Verdana"/>
        <w:b/>
        <w:bCs/>
        <w:sz w:val="16"/>
        <w:szCs w:val="16"/>
      </w:rPr>
      <w:t xml:space="preserve">– </w:t>
    </w:r>
    <w:r w:rsidRPr="00C54AD5">
      <w:rPr>
        <w:rFonts w:ascii="Verdana" w:hAnsi="Verdana" w:cs="Verdana"/>
        <w:bCs/>
        <w:sz w:val="16"/>
        <w:szCs w:val="16"/>
      </w:rPr>
      <w:t>Υπάλληλος του Αυτοτελούς Τμήματος</w:t>
    </w:r>
  </w:p>
  <w:p w14:paraId="2D96D2A1" w14:textId="06FB687F" w:rsidR="00487B85" w:rsidRPr="00F24FC9" w:rsidRDefault="00487B85" w:rsidP="00F24FC9">
    <w:pPr>
      <w:pStyle w:val="a4"/>
    </w:pPr>
    <w:r>
      <w:rPr>
        <w:rFonts w:ascii="Verdana" w:hAnsi="Verdana" w:cs="Verdana"/>
        <w:bCs/>
        <w:sz w:val="16"/>
        <w:szCs w:val="16"/>
      </w:rPr>
      <w:t>ΤΕΧΝΙΚΗ ΥΠΟΣΤΗΡΙΞΗ</w:t>
    </w:r>
    <w:r w:rsidRPr="00DA1AA7">
      <w:rPr>
        <w:rFonts w:ascii="Verdana" w:hAnsi="Verdana" w:cs="Verdana"/>
        <w:bCs/>
        <w:sz w:val="16"/>
        <w:szCs w:val="16"/>
      </w:rPr>
      <w:t xml:space="preserve">: </w:t>
    </w:r>
    <w:r>
      <w:rPr>
        <w:rFonts w:ascii="Verdana" w:hAnsi="Verdana" w:cs="Verdana"/>
        <w:bCs/>
        <w:sz w:val="16"/>
        <w:szCs w:val="16"/>
      </w:rPr>
      <w:t xml:space="preserve">    </w:t>
    </w:r>
    <w:r w:rsidRPr="00FC6C82">
      <w:rPr>
        <w:rFonts w:ascii="Verdana" w:hAnsi="Verdana" w:cs="Verdana"/>
        <w:b/>
        <w:bCs/>
        <w:sz w:val="16"/>
        <w:szCs w:val="16"/>
      </w:rPr>
      <w:t xml:space="preserve">Τμήμα Υποστήριξης Χρηστών και Πληροφοριακών </w:t>
    </w:r>
    <w:r>
      <w:rPr>
        <w:rFonts w:ascii="Verdana" w:hAnsi="Verdana" w:cs="Verdana"/>
        <w:b/>
        <w:bCs/>
        <w:sz w:val="16"/>
        <w:szCs w:val="16"/>
      </w:rPr>
      <w:t>Συστημάτων</w:t>
    </w:r>
  </w:p>
  <w:p w14:paraId="0E1B441B" w14:textId="77777777" w:rsidR="00487B85" w:rsidRPr="00F24FC9" w:rsidRDefault="00487B85" w:rsidP="00F24FC9">
    <w:pPr>
      <w:pStyle w:val="a4"/>
      <w:jc w:val="right"/>
      <w:rPr>
        <w:lang w:val="en-US"/>
      </w:rPr>
    </w:pPr>
    <w:r>
      <w:rPr>
        <w:noProof/>
      </w:rPr>
      <w:fldChar w:fldCharType="begin"/>
    </w:r>
    <w:r>
      <w:rPr>
        <w:noProof/>
      </w:rPr>
      <w:instrText>PAGE   \* MERGEFORMAT</w:instrText>
    </w:r>
    <w:r>
      <w:rPr>
        <w:noProof/>
      </w:rPr>
      <w:fldChar w:fldCharType="separate"/>
    </w:r>
    <w:r>
      <w:rPr>
        <w:noProof/>
      </w:rPr>
      <w:t>iii</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87F927" w14:textId="77777777" w:rsidR="00487B85" w:rsidRPr="00F24FC9" w:rsidRDefault="00487B85" w:rsidP="00F24FC9">
    <w:pPr>
      <w:tabs>
        <w:tab w:val="center" w:pos="4153"/>
        <w:tab w:val="right" w:pos="8306"/>
      </w:tabs>
      <w:jc w:val="right"/>
      <w:rPr>
        <w:lang w:val="en-US"/>
      </w:rPr>
    </w:pPr>
  </w:p>
  <w:p w14:paraId="2E37E8C6" w14:textId="36CA8A95" w:rsidR="00487B85" w:rsidRDefault="00487B85" w:rsidP="00F24FC9">
    <w:pPr>
      <w:pBdr>
        <w:top w:val="thinThickSmallGap" w:sz="24" w:space="1" w:color="622423"/>
      </w:pBdr>
      <w:tabs>
        <w:tab w:val="center" w:pos="4153"/>
        <w:tab w:val="right" w:pos="8306"/>
      </w:tabs>
      <w:rPr>
        <w:rFonts w:ascii="Verdana" w:hAnsi="Verdana" w:cs="Verdana"/>
        <w:bCs/>
        <w:sz w:val="16"/>
        <w:szCs w:val="16"/>
      </w:rPr>
    </w:pPr>
    <w:r>
      <w:rPr>
        <w:rFonts w:ascii="Verdana" w:hAnsi="Verdana"/>
        <w:sz w:val="16"/>
        <w:szCs w:val="16"/>
      </w:rPr>
      <w:t>ΥΠΕΥΘΥΝΗ ΔΕΛΤΙΟΥ:</w:t>
    </w:r>
    <w:r>
      <w:rPr>
        <w:rFonts w:ascii="Verdana" w:hAnsi="Verdana"/>
        <w:sz w:val="16"/>
        <w:szCs w:val="16"/>
      </w:rPr>
      <w:tab/>
      <w:t xml:space="preserve">         </w:t>
    </w:r>
    <w:r>
      <w:rPr>
        <w:rFonts w:ascii="Verdana" w:hAnsi="Verdana" w:cs="Verdana"/>
        <w:b/>
        <w:bCs/>
        <w:sz w:val="16"/>
        <w:szCs w:val="16"/>
      </w:rPr>
      <w:t xml:space="preserve">Παπαματθαίου Σοφία   – </w:t>
    </w:r>
    <w:r w:rsidRPr="00EF5B66">
      <w:rPr>
        <w:rFonts w:ascii="Verdana" w:hAnsi="Verdana" w:cs="Verdana"/>
        <w:bCs/>
        <w:sz w:val="16"/>
        <w:szCs w:val="16"/>
      </w:rPr>
      <w:t xml:space="preserve">Αναπληρώτρια Προϊσταμένη του </w:t>
    </w:r>
    <w:r>
      <w:rPr>
        <w:rFonts w:ascii="Verdana" w:hAnsi="Verdana" w:cs="Verdana"/>
        <w:bCs/>
        <w:sz w:val="16"/>
        <w:szCs w:val="16"/>
      </w:rPr>
      <w:t xml:space="preserve">Αυτοτελούς </w:t>
    </w:r>
    <w:r w:rsidRPr="00EF5B66">
      <w:rPr>
        <w:rFonts w:ascii="Verdana" w:hAnsi="Verdana" w:cs="Verdana"/>
        <w:bCs/>
        <w:sz w:val="16"/>
        <w:szCs w:val="16"/>
      </w:rPr>
      <w:t>Τμήματος</w:t>
    </w:r>
    <w:r>
      <w:rPr>
        <w:rFonts w:ascii="Verdana" w:hAnsi="Verdana" w:cs="Verdana"/>
        <w:bCs/>
        <w:sz w:val="16"/>
        <w:szCs w:val="16"/>
      </w:rPr>
      <w:t xml:space="preserve">   </w:t>
    </w:r>
  </w:p>
  <w:p w14:paraId="1DB25D2C" w14:textId="4DC63E4E" w:rsidR="00487B85" w:rsidRPr="001421CF" w:rsidRDefault="00487B85" w:rsidP="00F24FC9">
    <w:pPr>
      <w:pBdr>
        <w:top w:val="thinThickSmallGap" w:sz="24" w:space="1" w:color="622423"/>
      </w:pBdr>
      <w:tabs>
        <w:tab w:val="center" w:pos="4153"/>
        <w:tab w:val="right" w:pos="8306"/>
      </w:tabs>
      <w:rPr>
        <w:rFonts w:ascii="Verdana" w:hAnsi="Verdana"/>
        <w:b/>
        <w:sz w:val="16"/>
        <w:szCs w:val="16"/>
      </w:rPr>
    </w:pPr>
    <w:r w:rsidRPr="00150DAB">
      <w:rPr>
        <w:rFonts w:ascii="Verdana" w:hAnsi="Verdana"/>
        <w:sz w:val="16"/>
        <w:szCs w:val="16"/>
      </w:rPr>
      <w:t xml:space="preserve">ΥΠΕΥΘΥΝΟΣ ΥΛΗΣ:          </w:t>
    </w:r>
    <w:r>
      <w:rPr>
        <w:rFonts w:ascii="Verdana" w:hAnsi="Verdana"/>
        <w:sz w:val="16"/>
        <w:szCs w:val="16"/>
      </w:rPr>
      <w:t xml:space="preserve">  </w:t>
    </w:r>
    <w:r w:rsidRPr="00150DAB">
      <w:rPr>
        <w:rFonts w:ascii="Verdana" w:hAnsi="Verdana"/>
        <w:b/>
        <w:sz w:val="16"/>
        <w:szCs w:val="16"/>
      </w:rPr>
      <w:t>Κατσίγιαννης Σταύρος</w:t>
    </w:r>
    <w:r>
      <w:rPr>
        <w:rFonts w:ascii="Verdana" w:hAnsi="Verdana" w:cs="Verdana"/>
        <w:bCs/>
        <w:sz w:val="16"/>
        <w:szCs w:val="16"/>
      </w:rPr>
      <w:t xml:space="preserve"> </w:t>
    </w:r>
    <w:r w:rsidRPr="00C54AD5">
      <w:rPr>
        <w:rFonts w:ascii="Verdana" w:hAnsi="Verdana" w:cs="Verdana"/>
        <w:bCs/>
        <w:sz w:val="16"/>
        <w:szCs w:val="16"/>
      </w:rPr>
      <w:t>– Υπάλληλος του Αυτοτελούς Τμήματος</w:t>
    </w:r>
  </w:p>
  <w:p w14:paraId="5EAD1E0D" w14:textId="501765D8" w:rsidR="00487B85" w:rsidRPr="00F24FC9" w:rsidRDefault="00487B85" w:rsidP="00F24FC9">
    <w:pPr>
      <w:pBdr>
        <w:top w:val="thinThickSmallGap" w:sz="24" w:space="1" w:color="622423"/>
      </w:pBdr>
      <w:tabs>
        <w:tab w:val="right" w:pos="8306"/>
      </w:tabs>
      <w:rPr>
        <w:rFonts w:ascii="Verdana" w:hAnsi="Verdana" w:cs="Verdana"/>
        <w:bCs/>
        <w:sz w:val="16"/>
        <w:szCs w:val="16"/>
      </w:rPr>
    </w:pPr>
    <w:r>
      <w:rPr>
        <w:rFonts w:ascii="Verdana" w:hAnsi="Verdana" w:cs="Verdana"/>
        <w:bCs/>
        <w:sz w:val="16"/>
        <w:szCs w:val="16"/>
      </w:rPr>
      <w:t xml:space="preserve">ΕΠΕΞΕΡΓΑΣΙΑ ΚΕΙΜΕΝΩΝ:  </w:t>
    </w:r>
    <w:r>
      <w:rPr>
        <w:rFonts w:ascii="Verdana" w:hAnsi="Verdana" w:cs="Verdana"/>
        <w:b/>
        <w:bCs/>
        <w:sz w:val="16"/>
        <w:szCs w:val="16"/>
      </w:rPr>
      <w:t xml:space="preserve">Θεοδώρου Αντώνιος    </w:t>
    </w:r>
    <w:r w:rsidRPr="00C54AD5">
      <w:rPr>
        <w:rFonts w:ascii="Verdana" w:hAnsi="Verdana" w:cs="Verdana"/>
        <w:b/>
        <w:bCs/>
        <w:sz w:val="16"/>
        <w:szCs w:val="16"/>
      </w:rPr>
      <w:t xml:space="preserve">– </w:t>
    </w:r>
    <w:r w:rsidRPr="00C54AD5">
      <w:rPr>
        <w:rFonts w:ascii="Verdana" w:hAnsi="Verdana" w:cs="Verdana"/>
        <w:bCs/>
        <w:sz w:val="16"/>
        <w:szCs w:val="16"/>
      </w:rPr>
      <w:t>Υπάλληλος του Αυτοτελούς Τμήματος</w:t>
    </w:r>
  </w:p>
  <w:p w14:paraId="3266B3FD" w14:textId="5F154BC5" w:rsidR="00487B85" w:rsidRPr="00F24FC9" w:rsidRDefault="00487B85" w:rsidP="00F24FC9">
    <w:pPr>
      <w:tabs>
        <w:tab w:val="center" w:pos="4153"/>
        <w:tab w:val="right" w:pos="8306"/>
      </w:tabs>
    </w:pPr>
    <w:r>
      <w:rPr>
        <w:rFonts w:ascii="Verdana" w:hAnsi="Verdana" w:cs="Verdana"/>
        <w:bCs/>
        <w:sz w:val="16"/>
        <w:szCs w:val="16"/>
      </w:rPr>
      <w:t xml:space="preserve">ΤΕΧΝΙΚΗ ΥΠΟΣΤΗΡΙΞΗ:      </w:t>
    </w:r>
    <w:r w:rsidRPr="00E15D57">
      <w:rPr>
        <w:rFonts w:ascii="Verdana" w:hAnsi="Verdana" w:cs="Verdana"/>
        <w:b/>
        <w:bCs/>
        <w:sz w:val="16"/>
        <w:szCs w:val="16"/>
      </w:rPr>
      <w:t>Τμήμα Υποστήριξ</w:t>
    </w:r>
    <w:r>
      <w:rPr>
        <w:rFonts w:ascii="Verdana" w:hAnsi="Verdana" w:cs="Verdana"/>
        <w:b/>
        <w:bCs/>
        <w:sz w:val="16"/>
        <w:szCs w:val="16"/>
      </w:rPr>
      <w:t>ης Χρηστών και Πληροφοριακών Συστημάτων</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F4EBDB" w14:textId="77777777" w:rsidR="00487B85" w:rsidRPr="002E0B4A" w:rsidRDefault="00487B85" w:rsidP="00033A90">
    <w:pPr>
      <w:pStyle w:val="a4"/>
      <w:rPr>
        <w:sz w:val="16"/>
        <w:szCs w:val="16"/>
        <w:lang w:val="en-US"/>
      </w:rPr>
    </w:pPr>
  </w:p>
  <w:p w14:paraId="2FF40259" w14:textId="18AB0D3C" w:rsidR="00487B85" w:rsidRDefault="00487B85" w:rsidP="00033A90">
    <w:pPr>
      <w:pStyle w:val="a4"/>
      <w:pBdr>
        <w:top w:val="thinThickSmallGap" w:sz="24" w:space="1" w:color="622423"/>
      </w:pBdr>
      <w:rPr>
        <w:rFonts w:ascii="Verdana" w:hAnsi="Verdana" w:cs="Verdana"/>
        <w:bCs/>
        <w:sz w:val="16"/>
        <w:szCs w:val="16"/>
      </w:rPr>
    </w:pPr>
    <w:r>
      <w:rPr>
        <w:rFonts w:ascii="Verdana" w:hAnsi="Verdana"/>
        <w:sz w:val="16"/>
        <w:szCs w:val="16"/>
      </w:rPr>
      <w:t xml:space="preserve">ΥΠΕΥΘΥΝΗ ΔΕΛΤΙΟΥ:        </w:t>
    </w:r>
    <w:r w:rsidRPr="00EF5B66">
      <w:rPr>
        <w:rFonts w:ascii="Verdana" w:hAnsi="Verdana"/>
        <w:b/>
        <w:sz w:val="16"/>
        <w:szCs w:val="16"/>
      </w:rPr>
      <w:t>Παπαματθαίου Σοφία</w:t>
    </w:r>
    <w:r>
      <w:rPr>
        <w:rFonts w:ascii="Verdana" w:hAnsi="Verdana"/>
        <w:b/>
        <w:sz w:val="16"/>
        <w:szCs w:val="16"/>
      </w:rPr>
      <w:t xml:space="preserve">   - </w:t>
    </w:r>
    <w:r w:rsidRPr="00EF5B66">
      <w:rPr>
        <w:rFonts w:ascii="Verdana" w:hAnsi="Verdana" w:cs="Verdana"/>
        <w:bCs/>
        <w:sz w:val="16"/>
        <w:szCs w:val="16"/>
      </w:rPr>
      <w:t xml:space="preserve">Αναπληρώτρια Προϊσταμένη του </w:t>
    </w:r>
    <w:r>
      <w:rPr>
        <w:rFonts w:ascii="Verdana" w:hAnsi="Verdana" w:cs="Verdana"/>
        <w:bCs/>
        <w:sz w:val="16"/>
        <w:szCs w:val="16"/>
      </w:rPr>
      <w:t xml:space="preserve">Αυτοτελούς </w:t>
    </w:r>
    <w:r w:rsidRPr="00EF5B66">
      <w:rPr>
        <w:rFonts w:ascii="Verdana" w:hAnsi="Verdana" w:cs="Verdana"/>
        <w:bCs/>
        <w:sz w:val="16"/>
        <w:szCs w:val="16"/>
      </w:rPr>
      <w:t>Τμήματος</w:t>
    </w:r>
  </w:p>
  <w:p w14:paraId="7D1519DA" w14:textId="5471ADE3" w:rsidR="00487B85" w:rsidRPr="00C54AD5" w:rsidRDefault="00487B85" w:rsidP="00033A90">
    <w:pPr>
      <w:pStyle w:val="a4"/>
      <w:pBdr>
        <w:top w:val="thinThickSmallGap" w:sz="24" w:space="1" w:color="622423"/>
      </w:pBdr>
      <w:rPr>
        <w:rFonts w:ascii="Verdana" w:hAnsi="Verdana"/>
        <w:sz w:val="16"/>
        <w:szCs w:val="16"/>
      </w:rPr>
    </w:pPr>
    <w:r w:rsidRPr="00150DAB">
      <w:rPr>
        <w:rFonts w:ascii="Verdana" w:hAnsi="Verdana"/>
        <w:sz w:val="16"/>
        <w:szCs w:val="16"/>
      </w:rPr>
      <w:t xml:space="preserve">ΥΠΕΥΘΥΝΟΣ ΥΛΗΣ:          </w:t>
    </w:r>
    <w:r>
      <w:rPr>
        <w:rFonts w:ascii="Verdana" w:hAnsi="Verdana"/>
        <w:sz w:val="16"/>
        <w:szCs w:val="16"/>
      </w:rPr>
      <w:t xml:space="preserve"> </w:t>
    </w:r>
    <w:r w:rsidRPr="00150DAB">
      <w:rPr>
        <w:rFonts w:ascii="Verdana" w:hAnsi="Verdana"/>
        <w:b/>
        <w:sz w:val="16"/>
        <w:szCs w:val="16"/>
      </w:rPr>
      <w:t>Κατσίγιαννης Σταύρος</w:t>
    </w:r>
    <w:r w:rsidRPr="00C54AD5">
      <w:rPr>
        <w:rFonts w:ascii="Verdana" w:hAnsi="Verdana"/>
        <w:b/>
        <w:sz w:val="16"/>
        <w:szCs w:val="16"/>
      </w:rPr>
      <w:t xml:space="preserve"> </w:t>
    </w:r>
    <w:r>
      <w:rPr>
        <w:rFonts w:ascii="Verdana" w:hAnsi="Verdana"/>
        <w:b/>
        <w:sz w:val="16"/>
        <w:szCs w:val="16"/>
      </w:rPr>
      <w:t>–</w:t>
    </w:r>
    <w:r w:rsidRPr="00C54AD5">
      <w:rPr>
        <w:rFonts w:ascii="Verdana" w:hAnsi="Verdana"/>
        <w:b/>
        <w:sz w:val="16"/>
        <w:szCs w:val="16"/>
      </w:rPr>
      <w:t xml:space="preserve"> </w:t>
    </w:r>
    <w:r w:rsidRPr="00C54AD5">
      <w:rPr>
        <w:rFonts w:ascii="Verdana" w:hAnsi="Verdana"/>
        <w:sz w:val="16"/>
        <w:szCs w:val="16"/>
      </w:rPr>
      <w:t>Υπάλληλος του Αυτοτελούς Τμήματος</w:t>
    </w:r>
  </w:p>
  <w:p w14:paraId="3F0ADB69" w14:textId="39B77454" w:rsidR="00487B85" w:rsidRPr="00E87BB5" w:rsidRDefault="00487B85" w:rsidP="00033A90">
    <w:pPr>
      <w:pStyle w:val="a4"/>
      <w:pBdr>
        <w:top w:val="thinThickSmallGap" w:sz="24" w:space="1" w:color="622423"/>
      </w:pBdr>
      <w:tabs>
        <w:tab w:val="clear" w:pos="4153"/>
      </w:tabs>
      <w:rPr>
        <w:rFonts w:ascii="Verdana" w:hAnsi="Verdana" w:cs="Verdana"/>
        <w:bCs/>
        <w:sz w:val="16"/>
        <w:szCs w:val="16"/>
      </w:rPr>
    </w:pPr>
    <w:r>
      <w:rPr>
        <w:rFonts w:ascii="Verdana" w:hAnsi="Verdana" w:cs="Verdana"/>
        <w:bCs/>
        <w:sz w:val="16"/>
        <w:szCs w:val="16"/>
      </w:rPr>
      <w:t xml:space="preserve">ΕΠΕΞΕΡΓΑΣΙΑ ΚΕΙΜΕΝΩΝ: </w:t>
    </w:r>
    <w:r w:rsidRPr="00EF5B66">
      <w:rPr>
        <w:rFonts w:ascii="Verdana" w:hAnsi="Verdana" w:cs="Verdana"/>
        <w:b/>
        <w:bCs/>
        <w:sz w:val="16"/>
        <w:szCs w:val="16"/>
      </w:rPr>
      <w:t>Θεοδώρου Αντώνιος</w:t>
    </w:r>
    <w:r>
      <w:rPr>
        <w:rFonts w:ascii="Verdana" w:hAnsi="Verdana" w:cs="Verdana"/>
        <w:b/>
        <w:bCs/>
        <w:sz w:val="16"/>
        <w:szCs w:val="16"/>
      </w:rPr>
      <w:t xml:space="preserve">    – </w:t>
    </w:r>
    <w:r w:rsidRPr="00C54AD5">
      <w:rPr>
        <w:rFonts w:ascii="Verdana" w:hAnsi="Verdana" w:cs="Verdana"/>
        <w:bCs/>
        <w:sz w:val="16"/>
        <w:szCs w:val="16"/>
      </w:rPr>
      <w:t>Υπάλληλος του Αυτοτελούς Τμήματος</w:t>
    </w:r>
  </w:p>
  <w:p w14:paraId="1E902523" w14:textId="50743C9A" w:rsidR="00487B85" w:rsidRPr="007D2160" w:rsidRDefault="00487B85" w:rsidP="00033A90">
    <w:pPr>
      <w:pStyle w:val="a4"/>
    </w:pPr>
    <w:r>
      <w:rPr>
        <w:rFonts w:ascii="Verdana" w:hAnsi="Verdana" w:cs="Verdana"/>
        <w:bCs/>
        <w:sz w:val="16"/>
        <w:szCs w:val="16"/>
      </w:rPr>
      <w:t>ΤΕΧΝΙΚΗ ΥΠΟΣΤΗΡΙΞΗ</w:t>
    </w:r>
    <w:r w:rsidRPr="00DA1AA7">
      <w:rPr>
        <w:rFonts w:ascii="Verdana" w:hAnsi="Verdana" w:cs="Verdana"/>
        <w:bCs/>
        <w:sz w:val="16"/>
        <w:szCs w:val="16"/>
      </w:rPr>
      <w:t xml:space="preserve">: </w:t>
    </w:r>
    <w:r>
      <w:rPr>
        <w:rFonts w:ascii="Verdana" w:hAnsi="Verdana" w:cs="Verdana"/>
        <w:bCs/>
        <w:sz w:val="16"/>
        <w:szCs w:val="16"/>
      </w:rPr>
      <w:t xml:space="preserve">    </w:t>
    </w:r>
    <w:r w:rsidRPr="00FC6C82">
      <w:rPr>
        <w:rFonts w:ascii="Verdana" w:hAnsi="Verdana" w:cs="Verdana"/>
        <w:b/>
        <w:bCs/>
        <w:sz w:val="16"/>
        <w:szCs w:val="16"/>
      </w:rPr>
      <w:t>Τμήμα Υποστήριξης Χρηστ</w:t>
    </w:r>
    <w:r>
      <w:rPr>
        <w:rFonts w:ascii="Verdana" w:hAnsi="Verdana" w:cs="Verdana"/>
        <w:b/>
        <w:bCs/>
        <w:sz w:val="16"/>
        <w:szCs w:val="16"/>
      </w:rPr>
      <w:t>ών και Πληροφοριακών</w:t>
    </w:r>
    <w:r w:rsidRPr="005404B4">
      <w:rPr>
        <w:rFonts w:ascii="Verdana" w:hAnsi="Verdana" w:cs="Verdana"/>
        <w:b/>
        <w:bCs/>
        <w:sz w:val="16"/>
        <w:szCs w:val="16"/>
      </w:rPr>
      <w:t xml:space="preserve"> </w:t>
    </w:r>
    <w:r>
      <w:rPr>
        <w:rFonts w:ascii="Verdana" w:hAnsi="Verdana" w:cs="Verdana"/>
        <w:b/>
        <w:bCs/>
        <w:sz w:val="16"/>
        <w:szCs w:val="16"/>
      </w:rPr>
      <w:t>Συστημάτων</w:t>
    </w:r>
  </w:p>
  <w:p w14:paraId="1AED68F6" w14:textId="77777777" w:rsidR="00487B85" w:rsidRPr="00033A90" w:rsidRDefault="00487B85" w:rsidP="00033A90">
    <w:pPr>
      <w:pStyle w:val="a4"/>
      <w:jc w:val="right"/>
    </w:pPr>
    <w:r>
      <w:t xml:space="preserve">Σελίδα </w:t>
    </w:r>
    <w:r>
      <w:rPr>
        <w:b/>
        <w:bCs/>
      </w:rPr>
      <w:fldChar w:fldCharType="begin"/>
    </w:r>
    <w:r>
      <w:rPr>
        <w:b/>
        <w:bCs/>
      </w:rPr>
      <w:instrText>PAGE</w:instrText>
    </w:r>
    <w:r>
      <w:rPr>
        <w:b/>
        <w:bCs/>
      </w:rPr>
      <w:fldChar w:fldCharType="separate"/>
    </w:r>
    <w:r>
      <w:rPr>
        <w:b/>
        <w:bCs/>
        <w:noProof/>
      </w:rPr>
      <w:t>22</w:t>
    </w:r>
    <w:r>
      <w:rPr>
        <w:b/>
        <w:bCs/>
      </w:rPr>
      <w:fldChar w:fldCharType="end"/>
    </w:r>
    <w:r>
      <w:t xml:space="preserve"> από </w:t>
    </w:r>
    <w:r>
      <w:rPr>
        <w:b/>
        <w:bCs/>
      </w:rPr>
      <w:fldChar w:fldCharType="begin"/>
    </w:r>
    <w:r>
      <w:rPr>
        <w:b/>
        <w:bCs/>
      </w:rPr>
      <w:instrText>NUMPAGES</w:instrText>
    </w:r>
    <w:r>
      <w:rPr>
        <w:b/>
        <w:bCs/>
      </w:rPr>
      <w:fldChar w:fldCharType="separate"/>
    </w:r>
    <w:r>
      <w:rPr>
        <w:b/>
        <w:bCs/>
        <w:noProof/>
      </w:rPr>
      <w:t>106</w:t>
    </w:r>
    <w:r>
      <w:rPr>
        <w:b/>
        <w:bCs/>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26893B" w14:textId="77777777" w:rsidR="00BD75D6" w:rsidRDefault="00BD75D6" w:rsidP="00DA1AA7">
      <w:r>
        <w:separator/>
      </w:r>
    </w:p>
  </w:footnote>
  <w:footnote w:type="continuationSeparator" w:id="0">
    <w:p w14:paraId="0A3D5ABE" w14:textId="77777777" w:rsidR="00BD75D6" w:rsidRDefault="00BD75D6" w:rsidP="00DA1AA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0F3645"/>
    <w:multiLevelType w:val="hybridMultilevel"/>
    <w:tmpl w:val="33EEB2A6"/>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 w15:restartNumberingAfterBreak="0">
    <w:nsid w:val="05C63496"/>
    <w:multiLevelType w:val="hybridMultilevel"/>
    <w:tmpl w:val="8438EE90"/>
    <w:lvl w:ilvl="0" w:tplc="DC5C64A8">
      <w:start w:val="10"/>
      <w:numFmt w:val="decimal"/>
      <w:lvlText w:val="%1."/>
      <w:lvlJc w:val="left"/>
      <w:pPr>
        <w:ind w:left="780" w:hanging="42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 w15:restartNumberingAfterBreak="0">
    <w:nsid w:val="062453F5"/>
    <w:multiLevelType w:val="hybridMultilevel"/>
    <w:tmpl w:val="54AA7AF8"/>
    <w:lvl w:ilvl="0" w:tplc="0408000F">
      <w:start w:val="1"/>
      <w:numFmt w:val="decimal"/>
      <w:lvlText w:val="%1."/>
      <w:lvlJc w:val="left"/>
      <w:pPr>
        <w:ind w:left="360" w:hanging="360"/>
      </w:pPr>
    </w:lvl>
    <w:lvl w:ilvl="1" w:tplc="04080019" w:tentative="1">
      <w:start w:val="1"/>
      <w:numFmt w:val="lowerLetter"/>
      <w:lvlText w:val="%2."/>
      <w:lvlJc w:val="left"/>
      <w:pPr>
        <w:ind w:left="1080" w:hanging="360"/>
      </w:pPr>
    </w:lvl>
    <w:lvl w:ilvl="2" w:tplc="0408001B" w:tentative="1">
      <w:start w:val="1"/>
      <w:numFmt w:val="lowerRoman"/>
      <w:lvlText w:val="%3."/>
      <w:lvlJc w:val="right"/>
      <w:pPr>
        <w:ind w:left="1800" w:hanging="180"/>
      </w:pPr>
    </w:lvl>
    <w:lvl w:ilvl="3" w:tplc="0408000F" w:tentative="1">
      <w:start w:val="1"/>
      <w:numFmt w:val="decimal"/>
      <w:lvlText w:val="%4."/>
      <w:lvlJc w:val="left"/>
      <w:pPr>
        <w:ind w:left="2520" w:hanging="360"/>
      </w:pPr>
    </w:lvl>
    <w:lvl w:ilvl="4" w:tplc="04080019" w:tentative="1">
      <w:start w:val="1"/>
      <w:numFmt w:val="lowerLetter"/>
      <w:lvlText w:val="%5."/>
      <w:lvlJc w:val="left"/>
      <w:pPr>
        <w:ind w:left="3240" w:hanging="360"/>
      </w:pPr>
    </w:lvl>
    <w:lvl w:ilvl="5" w:tplc="0408001B" w:tentative="1">
      <w:start w:val="1"/>
      <w:numFmt w:val="lowerRoman"/>
      <w:lvlText w:val="%6."/>
      <w:lvlJc w:val="right"/>
      <w:pPr>
        <w:ind w:left="3960" w:hanging="180"/>
      </w:pPr>
    </w:lvl>
    <w:lvl w:ilvl="6" w:tplc="0408000F" w:tentative="1">
      <w:start w:val="1"/>
      <w:numFmt w:val="decimal"/>
      <w:lvlText w:val="%7."/>
      <w:lvlJc w:val="left"/>
      <w:pPr>
        <w:ind w:left="4680" w:hanging="360"/>
      </w:pPr>
    </w:lvl>
    <w:lvl w:ilvl="7" w:tplc="04080019" w:tentative="1">
      <w:start w:val="1"/>
      <w:numFmt w:val="lowerLetter"/>
      <w:lvlText w:val="%8."/>
      <w:lvlJc w:val="left"/>
      <w:pPr>
        <w:ind w:left="5400" w:hanging="360"/>
      </w:pPr>
    </w:lvl>
    <w:lvl w:ilvl="8" w:tplc="0408001B" w:tentative="1">
      <w:start w:val="1"/>
      <w:numFmt w:val="lowerRoman"/>
      <w:lvlText w:val="%9."/>
      <w:lvlJc w:val="right"/>
      <w:pPr>
        <w:ind w:left="6120" w:hanging="180"/>
      </w:pPr>
    </w:lvl>
  </w:abstractNum>
  <w:abstractNum w:abstractNumId="3" w15:restartNumberingAfterBreak="0">
    <w:nsid w:val="070F7A07"/>
    <w:multiLevelType w:val="hybridMultilevel"/>
    <w:tmpl w:val="0180E37C"/>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4" w15:restartNumberingAfterBreak="0">
    <w:nsid w:val="075331F7"/>
    <w:multiLevelType w:val="hybridMultilevel"/>
    <w:tmpl w:val="7B701A04"/>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5" w15:restartNumberingAfterBreak="0">
    <w:nsid w:val="0DE54795"/>
    <w:multiLevelType w:val="hybridMultilevel"/>
    <w:tmpl w:val="3E2680F0"/>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6" w15:restartNumberingAfterBreak="0">
    <w:nsid w:val="16172D7A"/>
    <w:multiLevelType w:val="hybridMultilevel"/>
    <w:tmpl w:val="85EE8D92"/>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7" w15:restartNumberingAfterBreak="0">
    <w:nsid w:val="16D518DA"/>
    <w:multiLevelType w:val="hybridMultilevel"/>
    <w:tmpl w:val="DB749AD6"/>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8" w15:restartNumberingAfterBreak="0">
    <w:nsid w:val="171C407F"/>
    <w:multiLevelType w:val="hybridMultilevel"/>
    <w:tmpl w:val="77127160"/>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9" w15:restartNumberingAfterBreak="0">
    <w:nsid w:val="17362AD8"/>
    <w:multiLevelType w:val="hybridMultilevel"/>
    <w:tmpl w:val="67C422FC"/>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0" w15:restartNumberingAfterBreak="0">
    <w:nsid w:val="198A794D"/>
    <w:multiLevelType w:val="hybridMultilevel"/>
    <w:tmpl w:val="C9267502"/>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1" w15:restartNumberingAfterBreak="0">
    <w:nsid w:val="1BBB1E72"/>
    <w:multiLevelType w:val="hybridMultilevel"/>
    <w:tmpl w:val="5254B8D0"/>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2" w15:restartNumberingAfterBreak="0">
    <w:nsid w:val="1E4F77CD"/>
    <w:multiLevelType w:val="hybridMultilevel"/>
    <w:tmpl w:val="DD78F448"/>
    <w:lvl w:ilvl="0" w:tplc="92FC4C3A">
      <w:start w:val="10"/>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3" w15:restartNumberingAfterBreak="0">
    <w:nsid w:val="21E92086"/>
    <w:multiLevelType w:val="hybridMultilevel"/>
    <w:tmpl w:val="43DE19A2"/>
    <w:lvl w:ilvl="0" w:tplc="4622DE7E">
      <w:start w:val="7"/>
      <w:numFmt w:val="decimal"/>
      <w:lvlText w:val="%1."/>
      <w:lvlJc w:val="left"/>
      <w:pPr>
        <w:ind w:left="720" w:hanging="360"/>
      </w:pPr>
      <w:rPr>
        <w:rFonts w:ascii="Calibri" w:hAnsi="Calibri" w:cs="Times New Roman" w:hint="default"/>
        <w:b w:val="0"/>
        <w:sz w:val="22"/>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4" w15:restartNumberingAfterBreak="0">
    <w:nsid w:val="22096CAD"/>
    <w:multiLevelType w:val="hybridMultilevel"/>
    <w:tmpl w:val="AAA29E50"/>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5" w15:restartNumberingAfterBreak="0">
    <w:nsid w:val="228037E5"/>
    <w:multiLevelType w:val="hybridMultilevel"/>
    <w:tmpl w:val="91C6FFF0"/>
    <w:lvl w:ilvl="0" w:tplc="0408000F">
      <w:start w:val="15"/>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6" w15:restartNumberingAfterBreak="0">
    <w:nsid w:val="2281662F"/>
    <w:multiLevelType w:val="hybridMultilevel"/>
    <w:tmpl w:val="E50EE228"/>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7" w15:restartNumberingAfterBreak="0">
    <w:nsid w:val="2792379B"/>
    <w:multiLevelType w:val="hybridMultilevel"/>
    <w:tmpl w:val="EF680542"/>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8" w15:restartNumberingAfterBreak="0">
    <w:nsid w:val="28F60E9E"/>
    <w:multiLevelType w:val="hybridMultilevel"/>
    <w:tmpl w:val="3D72A452"/>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9" w15:restartNumberingAfterBreak="0">
    <w:nsid w:val="34916158"/>
    <w:multiLevelType w:val="hybridMultilevel"/>
    <w:tmpl w:val="29D2AD8E"/>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0" w15:restartNumberingAfterBreak="0">
    <w:nsid w:val="385E1F16"/>
    <w:multiLevelType w:val="hybridMultilevel"/>
    <w:tmpl w:val="EE189802"/>
    <w:lvl w:ilvl="0" w:tplc="F49A643C">
      <w:start w:val="1"/>
      <w:numFmt w:val="decimal"/>
      <w:lvlText w:val="%1."/>
      <w:lvlJc w:val="left"/>
      <w:pPr>
        <w:ind w:left="720" w:hanging="360"/>
      </w:pPr>
      <w:rPr>
        <w:rFonts w:hint="default"/>
        <w:b w:val="0"/>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1" w15:restartNumberingAfterBreak="0">
    <w:nsid w:val="3AD4273D"/>
    <w:multiLevelType w:val="hybridMultilevel"/>
    <w:tmpl w:val="0E728ED4"/>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2" w15:restartNumberingAfterBreak="0">
    <w:nsid w:val="428C263A"/>
    <w:multiLevelType w:val="hybridMultilevel"/>
    <w:tmpl w:val="8C5E8CE6"/>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3" w15:restartNumberingAfterBreak="0">
    <w:nsid w:val="4A992363"/>
    <w:multiLevelType w:val="hybridMultilevel"/>
    <w:tmpl w:val="1BA6FE80"/>
    <w:lvl w:ilvl="0" w:tplc="0408000F">
      <w:start w:val="16"/>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4" w15:restartNumberingAfterBreak="0">
    <w:nsid w:val="4CB45AA6"/>
    <w:multiLevelType w:val="hybridMultilevel"/>
    <w:tmpl w:val="7DC8FA9C"/>
    <w:lvl w:ilvl="0" w:tplc="A3C66BF8">
      <w:start w:val="14"/>
      <w:numFmt w:val="decimal"/>
      <w:lvlText w:val="%1."/>
      <w:lvlJc w:val="left"/>
      <w:pPr>
        <w:ind w:left="720" w:hanging="360"/>
      </w:pPr>
      <w:rPr>
        <w:rFonts w:ascii="Calibri" w:hAnsi="Calibri"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5" w15:restartNumberingAfterBreak="0">
    <w:nsid w:val="4EFC65AE"/>
    <w:multiLevelType w:val="hybridMultilevel"/>
    <w:tmpl w:val="C012076A"/>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6" w15:restartNumberingAfterBreak="0">
    <w:nsid w:val="4F4E2FEA"/>
    <w:multiLevelType w:val="hybridMultilevel"/>
    <w:tmpl w:val="9E2C91CA"/>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7" w15:restartNumberingAfterBreak="0">
    <w:nsid w:val="4FFD577F"/>
    <w:multiLevelType w:val="hybridMultilevel"/>
    <w:tmpl w:val="835E296E"/>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8" w15:restartNumberingAfterBreak="0">
    <w:nsid w:val="5397071C"/>
    <w:multiLevelType w:val="hybridMultilevel"/>
    <w:tmpl w:val="BE044B0C"/>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9" w15:restartNumberingAfterBreak="0">
    <w:nsid w:val="5D553D04"/>
    <w:multiLevelType w:val="hybridMultilevel"/>
    <w:tmpl w:val="E3BC62BE"/>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0" w15:restartNumberingAfterBreak="0">
    <w:nsid w:val="5D84562F"/>
    <w:multiLevelType w:val="hybridMultilevel"/>
    <w:tmpl w:val="C09A5CD4"/>
    <w:lvl w:ilvl="0" w:tplc="0408000F">
      <w:start w:val="1"/>
      <w:numFmt w:val="decimal"/>
      <w:lvlText w:val="%1."/>
      <w:lvlJc w:val="left"/>
      <w:pPr>
        <w:ind w:left="360" w:hanging="360"/>
      </w:pPr>
    </w:lvl>
    <w:lvl w:ilvl="1" w:tplc="04080019" w:tentative="1">
      <w:start w:val="1"/>
      <w:numFmt w:val="lowerLetter"/>
      <w:lvlText w:val="%2."/>
      <w:lvlJc w:val="left"/>
      <w:pPr>
        <w:ind w:left="1080" w:hanging="360"/>
      </w:pPr>
    </w:lvl>
    <w:lvl w:ilvl="2" w:tplc="0408001B" w:tentative="1">
      <w:start w:val="1"/>
      <w:numFmt w:val="lowerRoman"/>
      <w:lvlText w:val="%3."/>
      <w:lvlJc w:val="right"/>
      <w:pPr>
        <w:ind w:left="1800" w:hanging="180"/>
      </w:pPr>
    </w:lvl>
    <w:lvl w:ilvl="3" w:tplc="0408000F" w:tentative="1">
      <w:start w:val="1"/>
      <w:numFmt w:val="decimal"/>
      <w:lvlText w:val="%4."/>
      <w:lvlJc w:val="left"/>
      <w:pPr>
        <w:ind w:left="2520" w:hanging="360"/>
      </w:pPr>
    </w:lvl>
    <w:lvl w:ilvl="4" w:tplc="04080019" w:tentative="1">
      <w:start w:val="1"/>
      <w:numFmt w:val="lowerLetter"/>
      <w:lvlText w:val="%5."/>
      <w:lvlJc w:val="left"/>
      <w:pPr>
        <w:ind w:left="3240" w:hanging="360"/>
      </w:pPr>
    </w:lvl>
    <w:lvl w:ilvl="5" w:tplc="0408001B" w:tentative="1">
      <w:start w:val="1"/>
      <w:numFmt w:val="lowerRoman"/>
      <w:lvlText w:val="%6."/>
      <w:lvlJc w:val="right"/>
      <w:pPr>
        <w:ind w:left="3960" w:hanging="180"/>
      </w:pPr>
    </w:lvl>
    <w:lvl w:ilvl="6" w:tplc="0408000F" w:tentative="1">
      <w:start w:val="1"/>
      <w:numFmt w:val="decimal"/>
      <w:lvlText w:val="%7."/>
      <w:lvlJc w:val="left"/>
      <w:pPr>
        <w:ind w:left="4680" w:hanging="360"/>
      </w:pPr>
    </w:lvl>
    <w:lvl w:ilvl="7" w:tplc="04080019" w:tentative="1">
      <w:start w:val="1"/>
      <w:numFmt w:val="lowerLetter"/>
      <w:lvlText w:val="%8."/>
      <w:lvlJc w:val="left"/>
      <w:pPr>
        <w:ind w:left="5400" w:hanging="360"/>
      </w:pPr>
    </w:lvl>
    <w:lvl w:ilvl="8" w:tplc="0408001B" w:tentative="1">
      <w:start w:val="1"/>
      <w:numFmt w:val="lowerRoman"/>
      <w:lvlText w:val="%9."/>
      <w:lvlJc w:val="right"/>
      <w:pPr>
        <w:ind w:left="6120" w:hanging="180"/>
      </w:pPr>
    </w:lvl>
  </w:abstractNum>
  <w:abstractNum w:abstractNumId="31" w15:restartNumberingAfterBreak="0">
    <w:nsid w:val="61776BD8"/>
    <w:multiLevelType w:val="hybridMultilevel"/>
    <w:tmpl w:val="506E1672"/>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2" w15:restartNumberingAfterBreak="0">
    <w:nsid w:val="64F714C6"/>
    <w:multiLevelType w:val="hybridMultilevel"/>
    <w:tmpl w:val="715072CE"/>
    <w:lvl w:ilvl="0" w:tplc="0408000F">
      <w:start w:val="5"/>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3" w15:restartNumberingAfterBreak="0">
    <w:nsid w:val="661C7FC8"/>
    <w:multiLevelType w:val="hybridMultilevel"/>
    <w:tmpl w:val="FB7C8FDE"/>
    <w:lvl w:ilvl="0" w:tplc="04080001">
      <w:start w:val="1"/>
      <w:numFmt w:val="bullet"/>
      <w:lvlText w:val=""/>
      <w:lvlJc w:val="left"/>
      <w:pPr>
        <w:ind w:left="360" w:hanging="360"/>
      </w:pPr>
      <w:rPr>
        <w:rFonts w:ascii="Symbol" w:hAnsi="Symbol" w:hint="default"/>
      </w:rPr>
    </w:lvl>
    <w:lvl w:ilvl="1" w:tplc="04080003" w:tentative="1">
      <w:start w:val="1"/>
      <w:numFmt w:val="bullet"/>
      <w:lvlText w:val="o"/>
      <w:lvlJc w:val="left"/>
      <w:pPr>
        <w:ind w:left="1080" w:hanging="360"/>
      </w:pPr>
      <w:rPr>
        <w:rFonts w:ascii="Courier New" w:hAnsi="Courier New" w:cs="Courier New"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tentative="1">
      <w:start w:val="1"/>
      <w:numFmt w:val="bullet"/>
      <w:lvlText w:val=""/>
      <w:lvlJc w:val="left"/>
      <w:pPr>
        <w:ind w:left="6120" w:hanging="360"/>
      </w:pPr>
      <w:rPr>
        <w:rFonts w:ascii="Wingdings" w:hAnsi="Wingdings" w:hint="default"/>
      </w:rPr>
    </w:lvl>
  </w:abstractNum>
  <w:abstractNum w:abstractNumId="34" w15:restartNumberingAfterBreak="0">
    <w:nsid w:val="667A329D"/>
    <w:multiLevelType w:val="hybridMultilevel"/>
    <w:tmpl w:val="3A0AFE8E"/>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5" w15:restartNumberingAfterBreak="0">
    <w:nsid w:val="69984145"/>
    <w:multiLevelType w:val="hybridMultilevel"/>
    <w:tmpl w:val="2F2622D0"/>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6" w15:restartNumberingAfterBreak="0">
    <w:nsid w:val="74D13A44"/>
    <w:multiLevelType w:val="hybridMultilevel"/>
    <w:tmpl w:val="791CA2A2"/>
    <w:lvl w:ilvl="0" w:tplc="0408000F">
      <w:start w:val="9"/>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7" w15:restartNumberingAfterBreak="0">
    <w:nsid w:val="763E0C64"/>
    <w:multiLevelType w:val="hybridMultilevel"/>
    <w:tmpl w:val="1F40370E"/>
    <w:lvl w:ilvl="0" w:tplc="0408000F">
      <w:start w:val="1"/>
      <w:numFmt w:val="decimal"/>
      <w:lvlText w:val="%1."/>
      <w:lvlJc w:val="left"/>
      <w:pPr>
        <w:ind w:left="360" w:hanging="360"/>
      </w:pPr>
    </w:lvl>
    <w:lvl w:ilvl="1" w:tplc="04080019" w:tentative="1">
      <w:start w:val="1"/>
      <w:numFmt w:val="lowerLetter"/>
      <w:lvlText w:val="%2."/>
      <w:lvlJc w:val="left"/>
      <w:pPr>
        <w:ind w:left="1080" w:hanging="360"/>
      </w:pPr>
    </w:lvl>
    <w:lvl w:ilvl="2" w:tplc="0408001B" w:tentative="1">
      <w:start w:val="1"/>
      <w:numFmt w:val="lowerRoman"/>
      <w:lvlText w:val="%3."/>
      <w:lvlJc w:val="right"/>
      <w:pPr>
        <w:ind w:left="1800" w:hanging="180"/>
      </w:pPr>
    </w:lvl>
    <w:lvl w:ilvl="3" w:tplc="0408000F" w:tentative="1">
      <w:start w:val="1"/>
      <w:numFmt w:val="decimal"/>
      <w:lvlText w:val="%4."/>
      <w:lvlJc w:val="left"/>
      <w:pPr>
        <w:ind w:left="2520" w:hanging="360"/>
      </w:pPr>
    </w:lvl>
    <w:lvl w:ilvl="4" w:tplc="04080019" w:tentative="1">
      <w:start w:val="1"/>
      <w:numFmt w:val="lowerLetter"/>
      <w:lvlText w:val="%5."/>
      <w:lvlJc w:val="left"/>
      <w:pPr>
        <w:ind w:left="3240" w:hanging="360"/>
      </w:pPr>
    </w:lvl>
    <w:lvl w:ilvl="5" w:tplc="0408001B" w:tentative="1">
      <w:start w:val="1"/>
      <w:numFmt w:val="lowerRoman"/>
      <w:lvlText w:val="%6."/>
      <w:lvlJc w:val="right"/>
      <w:pPr>
        <w:ind w:left="3960" w:hanging="180"/>
      </w:pPr>
    </w:lvl>
    <w:lvl w:ilvl="6" w:tplc="0408000F" w:tentative="1">
      <w:start w:val="1"/>
      <w:numFmt w:val="decimal"/>
      <w:lvlText w:val="%7."/>
      <w:lvlJc w:val="left"/>
      <w:pPr>
        <w:ind w:left="4680" w:hanging="360"/>
      </w:pPr>
    </w:lvl>
    <w:lvl w:ilvl="7" w:tplc="04080019" w:tentative="1">
      <w:start w:val="1"/>
      <w:numFmt w:val="lowerLetter"/>
      <w:lvlText w:val="%8."/>
      <w:lvlJc w:val="left"/>
      <w:pPr>
        <w:ind w:left="5400" w:hanging="360"/>
      </w:pPr>
    </w:lvl>
    <w:lvl w:ilvl="8" w:tplc="0408001B" w:tentative="1">
      <w:start w:val="1"/>
      <w:numFmt w:val="lowerRoman"/>
      <w:lvlText w:val="%9."/>
      <w:lvlJc w:val="right"/>
      <w:pPr>
        <w:ind w:left="6120" w:hanging="180"/>
      </w:pPr>
    </w:lvl>
  </w:abstractNum>
  <w:abstractNum w:abstractNumId="38" w15:restartNumberingAfterBreak="0">
    <w:nsid w:val="768063F7"/>
    <w:multiLevelType w:val="hybridMultilevel"/>
    <w:tmpl w:val="8C307534"/>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9" w15:restartNumberingAfterBreak="0">
    <w:nsid w:val="7C594595"/>
    <w:multiLevelType w:val="hybridMultilevel"/>
    <w:tmpl w:val="730276EE"/>
    <w:lvl w:ilvl="0" w:tplc="4622DE7E">
      <w:start w:val="7"/>
      <w:numFmt w:val="decimal"/>
      <w:lvlText w:val="%1."/>
      <w:lvlJc w:val="left"/>
      <w:pPr>
        <w:ind w:left="720" w:hanging="360"/>
      </w:pPr>
      <w:rPr>
        <w:rFonts w:ascii="Calibri" w:hAnsi="Calibri" w:cs="Times New Roman" w:hint="default"/>
        <w:b w:val="0"/>
        <w:sz w:val="22"/>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40" w15:restartNumberingAfterBreak="0">
    <w:nsid w:val="7CB86DC8"/>
    <w:multiLevelType w:val="hybridMultilevel"/>
    <w:tmpl w:val="ADF06EB2"/>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num w:numId="1" w16cid:durableId="1514227739">
    <w:abstractNumId w:val="8"/>
  </w:num>
  <w:num w:numId="2" w16cid:durableId="1766920348">
    <w:abstractNumId w:val="10"/>
  </w:num>
  <w:num w:numId="3" w16cid:durableId="964458320">
    <w:abstractNumId w:val="40"/>
  </w:num>
  <w:num w:numId="4" w16cid:durableId="1605646339">
    <w:abstractNumId w:val="26"/>
  </w:num>
  <w:num w:numId="5" w16cid:durableId="1545562032">
    <w:abstractNumId w:val="11"/>
  </w:num>
  <w:num w:numId="6" w16cid:durableId="93748182">
    <w:abstractNumId w:val="14"/>
  </w:num>
  <w:num w:numId="7" w16cid:durableId="17394294">
    <w:abstractNumId w:val="34"/>
  </w:num>
  <w:num w:numId="8" w16cid:durableId="1010792263">
    <w:abstractNumId w:val="31"/>
  </w:num>
  <w:num w:numId="9" w16cid:durableId="1535583238">
    <w:abstractNumId w:val="0"/>
  </w:num>
  <w:num w:numId="10" w16cid:durableId="821776884">
    <w:abstractNumId w:val="7"/>
  </w:num>
  <w:num w:numId="11" w16cid:durableId="1550844731">
    <w:abstractNumId w:val="2"/>
  </w:num>
  <w:num w:numId="12" w16cid:durableId="613445435">
    <w:abstractNumId w:val="20"/>
  </w:num>
  <w:num w:numId="13" w16cid:durableId="369965236">
    <w:abstractNumId w:val="22"/>
  </w:num>
  <w:num w:numId="14" w16cid:durableId="1939865754">
    <w:abstractNumId w:val="35"/>
  </w:num>
  <w:num w:numId="15" w16cid:durableId="1670936441">
    <w:abstractNumId w:val="28"/>
  </w:num>
  <w:num w:numId="16" w16cid:durableId="1166673700">
    <w:abstractNumId w:val="5"/>
  </w:num>
  <w:num w:numId="17" w16cid:durableId="2009400942">
    <w:abstractNumId w:val="3"/>
  </w:num>
  <w:num w:numId="18" w16cid:durableId="1777670018">
    <w:abstractNumId w:val="9"/>
  </w:num>
  <w:num w:numId="19" w16cid:durableId="971322843">
    <w:abstractNumId w:val="18"/>
  </w:num>
  <w:num w:numId="20" w16cid:durableId="1888760871">
    <w:abstractNumId w:val="21"/>
  </w:num>
  <w:num w:numId="21" w16cid:durableId="1595700018">
    <w:abstractNumId w:val="33"/>
  </w:num>
  <w:num w:numId="22" w16cid:durableId="1738431028">
    <w:abstractNumId w:val="16"/>
  </w:num>
  <w:num w:numId="23" w16cid:durableId="1548952175">
    <w:abstractNumId w:val="19"/>
  </w:num>
  <w:num w:numId="24" w16cid:durableId="486748098">
    <w:abstractNumId w:val="27"/>
  </w:num>
  <w:num w:numId="25" w16cid:durableId="799421414">
    <w:abstractNumId w:val="6"/>
  </w:num>
  <w:num w:numId="26" w16cid:durableId="1298223681">
    <w:abstractNumId w:val="37"/>
  </w:num>
  <w:num w:numId="27" w16cid:durableId="888881081">
    <w:abstractNumId w:val="36"/>
  </w:num>
  <w:num w:numId="28" w16cid:durableId="1072654400">
    <w:abstractNumId w:val="38"/>
  </w:num>
  <w:num w:numId="29" w16cid:durableId="462385486">
    <w:abstractNumId w:val="24"/>
  </w:num>
  <w:num w:numId="30" w16cid:durableId="1992559156">
    <w:abstractNumId w:val="12"/>
  </w:num>
  <w:num w:numId="31" w16cid:durableId="307051882">
    <w:abstractNumId w:val="17"/>
  </w:num>
  <w:num w:numId="32" w16cid:durableId="793213298">
    <w:abstractNumId w:val="29"/>
  </w:num>
  <w:num w:numId="33" w16cid:durableId="170679938">
    <w:abstractNumId w:val="1"/>
  </w:num>
  <w:num w:numId="34" w16cid:durableId="1529491720">
    <w:abstractNumId w:val="25"/>
  </w:num>
  <w:num w:numId="35" w16cid:durableId="1074402040">
    <w:abstractNumId w:val="30"/>
  </w:num>
  <w:num w:numId="36" w16cid:durableId="1011185082">
    <w:abstractNumId w:val="13"/>
  </w:num>
  <w:num w:numId="37" w16cid:durableId="1922374310">
    <w:abstractNumId w:val="39"/>
  </w:num>
  <w:num w:numId="38" w16cid:durableId="127630625">
    <w:abstractNumId w:val="32"/>
  </w:num>
  <w:num w:numId="39" w16cid:durableId="590503158">
    <w:abstractNumId w:val="23"/>
  </w:num>
  <w:num w:numId="40" w16cid:durableId="266620978">
    <w:abstractNumId w:val="15"/>
  </w:num>
  <w:num w:numId="41" w16cid:durableId="1741056744">
    <w:abstractNumId w:val="4"/>
  </w:num>
  <w:numIdMacAtCleanup w:val="3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isplayBackgroundShape/>
  <w:hideGrammaticalErrors/>
  <w:proofState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A1AA7"/>
    <w:rsid w:val="0000015D"/>
    <w:rsid w:val="000002E2"/>
    <w:rsid w:val="00000397"/>
    <w:rsid w:val="000004ED"/>
    <w:rsid w:val="0000055E"/>
    <w:rsid w:val="000005BB"/>
    <w:rsid w:val="00000724"/>
    <w:rsid w:val="00000730"/>
    <w:rsid w:val="0000074E"/>
    <w:rsid w:val="0000077F"/>
    <w:rsid w:val="00000867"/>
    <w:rsid w:val="0000089D"/>
    <w:rsid w:val="000008D8"/>
    <w:rsid w:val="000009CA"/>
    <w:rsid w:val="00000A0C"/>
    <w:rsid w:val="00000BBC"/>
    <w:rsid w:val="00000C4A"/>
    <w:rsid w:val="00000CCF"/>
    <w:rsid w:val="00000D09"/>
    <w:rsid w:val="00000E8F"/>
    <w:rsid w:val="00000EC7"/>
    <w:rsid w:val="00000F2A"/>
    <w:rsid w:val="000010A5"/>
    <w:rsid w:val="000010D4"/>
    <w:rsid w:val="00001139"/>
    <w:rsid w:val="00001161"/>
    <w:rsid w:val="000011CB"/>
    <w:rsid w:val="00001259"/>
    <w:rsid w:val="0000137C"/>
    <w:rsid w:val="0000139B"/>
    <w:rsid w:val="000013E7"/>
    <w:rsid w:val="00001442"/>
    <w:rsid w:val="00001460"/>
    <w:rsid w:val="000014E8"/>
    <w:rsid w:val="000015B1"/>
    <w:rsid w:val="000015D9"/>
    <w:rsid w:val="000015FC"/>
    <w:rsid w:val="000016C3"/>
    <w:rsid w:val="000017C0"/>
    <w:rsid w:val="000017EF"/>
    <w:rsid w:val="0000184A"/>
    <w:rsid w:val="00001895"/>
    <w:rsid w:val="00001A22"/>
    <w:rsid w:val="00001A27"/>
    <w:rsid w:val="00001A7E"/>
    <w:rsid w:val="00001A87"/>
    <w:rsid w:val="00001A8F"/>
    <w:rsid w:val="00001BDC"/>
    <w:rsid w:val="00001CF8"/>
    <w:rsid w:val="00001CFA"/>
    <w:rsid w:val="00001D7D"/>
    <w:rsid w:val="00001DBD"/>
    <w:rsid w:val="00001DC1"/>
    <w:rsid w:val="00001E88"/>
    <w:rsid w:val="00001F69"/>
    <w:rsid w:val="00002034"/>
    <w:rsid w:val="00002052"/>
    <w:rsid w:val="0000208B"/>
    <w:rsid w:val="00002179"/>
    <w:rsid w:val="000021EE"/>
    <w:rsid w:val="000021F3"/>
    <w:rsid w:val="000022E4"/>
    <w:rsid w:val="000022FB"/>
    <w:rsid w:val="000022FC"/>
    <w:rsid w:val="00002300"/>
    <w:rsid w:val="000023AB"/>
    <w:rsid w:val="000025BE"/>
    <w:rsid w:val="000025ED"/>
    <w:rsid w:val="00002748"/>
    <w:rsid w:val="0000278F"/>
    <w:rsid w:val="00002884"/>
    <w:rsid w:val="00002917"/>
    <w:rsid w:val="000029B4"/>
    <w:rsid w:val="00002A47"/>
    <w:rsid w:val="00002A78"/>
    <w:rsid w:val="00002C5E"/>
    <w:rsid w:val="00002C6C"/>
    <w:rsid w:val="00002CA7"/>
    <w:rsid w:val="00002CE6"/>
    <w:rsid w:val="00002CE8"/>
    <w:rsid w:val="00002E20"/>
    <w:rsid w:val="00002E6C"/>
    <w:rsid w:val="00002EA6"/>
    <w:rsid w:val="00002F89"/>
    <w:rsid w:val="00002FC4"/>
    <w:rsid w:val="00002FC8"/>
    <w:rsid w:val="00002FCC"/>
    <w:rsid w:val="00002FE3"/>
    <w:rsid w:val="00003027"/>
    <w:rsid w:val="00003152"/>
    <w:rsid w:val="000032B0"/>
    <w:rsid w:val="000033A6"/>
    <w:rsid w:val="00003427"/>
    <w:rsid w:val="0000347A"/>
    <w:rsid w:val="00003510"/>
    <w:rsid w:val="000035C9"/>
    <w:rsid w:val="000035E4"/>
    <w:rsid w:val="000035E6"/>
    <w:rsid w:val="0000366A"/>
    <w:rsid w:val="0000371C"/>
    <w:rsid w:val="00003832"/>
    <w:rsid w:val="00003846"/>
    <w:rsid w:val="000038A6"/>
    <w:rsid w:val="0000391D"/>
    <w:rsid w:val="00003991"/>
    <w:rsid w:val="00003A3C"/>
    <w:rsid w:val="00003ACD"/>
    <w:rsid w:val="00003AEB"/>
    <w:rsid w:val="00003B39"/>
    <w:rsid w:val="00003B41"/>
    <w:rsid w:val="00003B48"/>
    <w:rsid w:val="00003BB5"/>
    <w:rsid w:val="00003BEF"/>
    <w:rsid w:val="00003C16"/>
    <w:rsid w:val="00003C5C"/>
    <w:rsid w:val="00003C79"/>
    <w:rsid w:val="00003D81"/>
    <w:rsid w:val="00003DD1"/>
    <w:rsid w:val="00003DF8"/>
    <w:rsid w:val="00003E64"/>
    <w:rsid w:val="00003EDB"/>
    <w:rsid w:val="00003EE4"/>
    <w:rsid w:val="000040DA"/>
    <w:rsid w:val="000041E4"/>
    <w:rsid w:val="00004230"/>
    <w:rsid w:val="00004297"/>
    <w:rsid w:val="000042DD"/>
    <w:rsid w:val="0000435A"/>
    <w:rsid w:val="000043E5"/>
    <w:rsid w:val="000045F9"/>
    <w:rsid w:val="0000460A"/>
    <w:rsid w:val="000046F2"/>
    <w:rsid w:val="0000490E"/>
    <w:rsid w:val="00004967"/>
    <w:rsid w:val="00004A50"/>
    <w:rsid w:val="00004A73"/>
    <w:rsid w:val="00004AD4"/>
    <w:rsid w:val="00004BC5"/>
    <w:rsid w:val="00004D1C"/>
    <w:rsid w:val="00004DB6"/>
    <w:rsid w:val="00004DC1"/>
    <w:rsid w:val="00004DDE"/>
    <w:rsid w:val="00004E04"/>
    <w:rsid w:val="00004E41"/>
    <w:rsid w:val="00004E8D"/>
    <w:rsid w:val="00004EFD"/>
    <w:rsid w:val="00004F1F"/>
    <w:rsid w:val="00004FE7"/>
    <w:rsid w:val="00005038"/>
    <w:rsid w:val="00005056"/>
    <w:rsid w:val="000050FB"/>
    <w:rsid w:val="0000515A"/>
    <w:rsid w:val="00005165"/>
    <w:rsid w:val="00005180"/>
    <w:rsid w:val="000052A8"/>
    <w:rsid w:val="000052E3"/>
    <w:rsid w:val="000054A2"/>
    <w:rsid w:val="000054D3"/>
    <w:rsid w:val="00005529"/>
    <w:rsid w:val="000055F1"/>
    <w:rsid w:val="0000570E"/>
    <w:rsid w:val="000057E6"/>
    <w:rsid w:val="00005818"/>
    <w:rsid w:val="00005827"/>
    <w:rsid w:val="0000588E"/>
    <w:rsid w:val="000058A3"/>
    <w:rsid w:val="000058AA"/>
    <w:rsid w:val="000058FC"/>
    <w:rsid w:val="0000592C"/>
    <w:rsid w:val="0000594B"/>
    <w:rsid w:val="000059C7"/>
    <w:rsid w:val="00005A24"/>
    <w:rsid w:val="00005A93"/>
    <w:rsid w:val="00005B0D"/>
    <w:rsid w:val="00005B2F"/>
    <w:rsid w:val="00005B3B"/>
    <w:rsid w:val="00005D20"/>
    <w:rsid w:val="00005D53"/>
    <w:rsid w:val="00005EA0"/>
    <w:rsid w:val="00005EDC"/>
    <w:rsid w:val="00006146"/>
    <w:rsid w:val="00006210"/>
    <w:rsid w:val="00006276"/>
    <w:rsid w:val="000063A5"/>
    <w:rsid w:val="00006472"/>
    <w:rsid w:val="00006514"/>
    <w:rsid w:val="00006535"/>
    <w:rsid w:val="0000655E"/>
    <w:rsid w:val="0000662D"/>
    <w:rsid w:val="00006632"/>
    <w:rsid w:val="00006650"/>
    <w:rsid w:val="000067F3"/>
    <w:rsid w:val="00006834"/>
    <w:rsid w:val="00006862"/>
    <w:rsid w:val="00006976"/>
    <w:rsid w:val="0000699E"/>
    <w:rsid w:val="00006A4D"/>
    <w:rsid w:val="00006A56"/>
    <w:rsid w:val="00006A66"/>
    <w:rsid w:val="00006B12"/>
    <w:rsid w:val="00006B60"/>
    <w:rsid w:val="00006B65"/>
    <w:rsid w:val="00006C60"/>
    <w:rsid w:val="00006CD7"/>
    <w:rsid w:val="00006D53"/>
    <w:rsid w:val="00006D77"/>
    <w:rsid w:val="00006D93"/>
    <w:rsid w:val="00006E1D"/>
    <w:rsid w:val="00006E91"/>
    <w:rsid w:val="00006EBA"/>
    <w:rsid w:val="00006F0B"/>
    <w:rsid w:val="00007263"/>
    <w:rsid w:val="000072A3"/>
    <w:rsid w:val="000072D1"/>
    <w:rsid w:val="000072E5"/>
    <w:rsid w:val="00007311"/>
    <w:rsid w:val="0000731C"/>
    <w:rsid w:val="0000737C"/>
    <w:rsid w:val="0000741C"/>
    <w:rsid w:val="0000748D"/>
    <w:rsid w:val="000076AD"/>
    <w:rsid w:val="000078C2"/>
    <w:rsid w:val="00007922"/>
    <w:rsid w:val="00007986"/>
    <w:rsid w:val="000079E0"/>
    <w:rsid w:val="000079F9"/>
    <w:rsid w:val="00007A56"/>
    <w:rsid w:val="00007ADE"/>
    <w:rsid w:val="00007B4E"/>
    <w:rsid w:val="00007D13"/>
    <w:rsid w:val="00007D6A"/>
    <w:rsid w:val="00007E6D"/>
    <w:rsid w:val="00007E76"/>
    <w:rsid w:val="00007EA9"/>
    <w:rsid w:val="00007EF4"/>
    <w:rsid w:val="00007FCD"/>
    <w:rsid w:val="0001005A"/>
    <w:rsid w:val="000100C6"/>
    <w:rsid w:val="000101BA"/>
    <w:rsid w:val="00010237"/>
    <w:rsid w:val="00010284"/>
    <w:rsid w:val="000103C6"/>
    <w:rsid w:val="00010442"/>
    <w:rsid w:val="00010478"/>
    <w:rsid w:val="000104A2"/>
    <w:rsid w:val="00010753"/>
    <w:rsid w:val="000107BB"/>
    <w:rsid w:val="0001089C"/>
    <w:rsid w:val="000108A0"/>
    <w:rsid w:val="000108E1"/>
    <w:rsid w:val="000108EE"/>
    <w:rsid w:val="00010A29"/>
    <w:rsid w:val="00010ADD"/>
    <w:rsid w:val="00010B27"/>
    <w:rsid w:val="00010B3A"/>
    <w:rsid w:val="00010CAA"/>
    <w:rsid w:val="00010FBF"/>
    <w:rsid w:val="00011013"/>
    <w:rsid w:val="00011032"/>
    <w:rsid w:val="00011053"/>
    <w:rsid w:val="0001119A"/>
    <w:rsid w:val="0001119B"/>
    <w:rsid w:val="000111DE"/>
    <w:rsid w:val="0001124E"/>
    <w:rsid w:val="000112C6"/>
    <w:rsid w:val="00011308"/>
    <w:rsid w:val="0001130E"/>
    <w:rsid w:val="00011408"/>
    <w:rsid w:val="0001141F"/>
    <w:rsid w:val="0001143E"/>
    <w:rsid w:val="00011560"/>
    <w:rsid w:val="000116F6"/>
    <w:rsid w:val="0001171B"/>
    <w:rsid w:val="0001171E"/>
    <w:rsid w:val="00011752"/>
    <w:rsid w:val="000117EA"/>
    <w:rsid w:val="0001180E"/>
    <w:rsid w:val="0001183A"/>
    <w:rsid w:val="000118AE"/>
    <w:rsid w:val="000118B6"/>
    <w:rsid w:val="000119A2"/>
    <w:rsid w:val="00011A03"/>
    <w:rsid w:val="00011AE6"/>
    <w:rsid w:val="00011B10"/>
    <w:rsid w:val="00011B41"/>
    <w:rsid w:val="00011B76"/>
    <w:rsid w:val="00011CEA"/>
    <w:rsid w:val="00011F01"/>
    <w:rsid w:val="00011F1B"/>
    <w:rsid w:val="00011F43"/>
    <w:rsid w:val="000121BA"/>
    <w:rsid w:val="000121DD"/>
    <w:rsid w:val="00012216"/>
    <w:rsid w:val="000123EF"/>
    <w:rsid w:val="00012447"/>
    <w:rsid w:val="000125B5"/>
    <w:rsid w:val="00012811"/>
    <w:rsid w:val="000128B3"/>
    <w:rsid w:val="00012928"/>
    <w:rsid w:val="0001295E"/>
    <w:rsid w:val="000129E7"/>
    <w:rsid w:val="000129E8"/>
    <w:rsid w:val="00012B06"/>
    <w:rsid w:val="00012B1D"/>
    <w:rsid w:val="00012B25"/>
    <w:rsid w:val="00012CAD"/>
    <w:rsid w:val="00012CBA"/>
    <w:rsid w:val="00012EDE"/>
    <w:rsid w:val="00012FEE"/>
    <w:rsid w:val="00013026"/>
    <w:rsid w:val="00013132"/>
    <w:rsid w:val="00013257"/>
    <w:rsid w:val="000132FC"/>
    <w:rsid w:val="00013316"/>
    <w:rsid w:val="0001338B"/>
    <w:rsid w:val="00013390"/>
    <w:rsid w:val="000133AA"/>
    <w:rsid w:val="000133DC"/>
    <w:rsid w:val="000134B1"/>
    <w:rsid w:val="00013575"/>
    <w:rsid w:val="0001357F"/>
    <w:rsid w:val="00013669"/>
    <w:rsid w:val="0001374B"/>
    <w:rsid w:val="00013792"/>
    <w:rsid w:val="000137A9"/>
    <w:rsid w:val="0001381E"/>
    <w:rsid w:val="000138CB"/>
    <w:rsid w:val="000139F9"/>
    <w:rsid w:val="00013A1D"/>
    <w:rsid w:val="00013A43"/>
    <w:rsid w:val="00013A57"/>
    <w:rsid w:val="00013B69"/>
    <w:rsid w:val="00013BFD"/>
    <w:rsid w:val="00013C2B"/>
    <w:rsid w:val="00013CE3"/>
    <w:rsid w:val="00013D31"/>
    <w:rsid w:val="00013DB3"/>
    <w:rsid w:val="00013DD4"/>
    <w:rsid w:val="00013DF5"/>
    <w:rsid w:val="00013E0C"/>
    <w:rsid w:val="000140BB"/>
    <w:rsid w:val="000141B1"/>
    <w:rsid w:val="000141C7"/>
    <w:rsid w:val="00014214"/>
    <w:rsid w:val="0001424F"/>
    <w:rsid w:val="000142B2"/>
    <w:rsid w:val="0001438F"/>
    <w:rsid w:val="000143EA"/>
    <w:rsid w:val="0001440A"/>
    <w:rsid w:val="00014428"/>
    <w:rsid w:val="00014486"/>
    <w:rsid w:val="000145BB"/>
    <w:rsid w:val="000145D1"/>
    <w:rsid w:val="00014708"/>
    <w:rsid w:val="00014778"/>
    <w:rsid w:val="000147CB"/>
    <w:rsid w:val="00014873"/>
    <w:rsid w:val="00014876"/>
    <w:rsid w:val="00014B2A"/>
    <w:rsid w:val="00014B31"/>
    <w:rsid w:val="00014B4E"/>
    <w:rsid w:val="00014B97"/>
    <w:rsid w:val="00014BAC"/>
    <w:rsid w:val="00014C08"/>
    <w:rsid w:val="00014D28"/>
    <w:rsid w:val="00014D7F"/>
    <w:rsid w:val="00014ECE"/>
    <w:rsid w:val="00014F49"/>
    <w:rsid w:val="00014F98"/>
    <w:rsid w:val="000150B2"/>
    <w:rsid w:val="000150D8"/>
    <w:rsid w:val="00015179"/>
    <w:rsid w:val="0001517B"/>
    <w:rsid w:val="000151A3"/>
    <w:rsid w:val="000151A6"/>
    <w:rsid w:val="000152C7"/>
    <w:rsid w:val="000152D1"/>
    <w:rsid w:val="0001531C"/>
    <w:rsid w:val="0001537A"/>
    <w:rsid w:val="0001545B"/>
    <w:rsid w:val="0001563C"/>
    <w:rsid w:val="000157B1"/>
    <w:rsid w:val="000157CF"/>
    <w:rsid w:val="00015945"/>
    <w:rsid w:val="0001598E"/>
    <w:rsid w:val="00015A09"/>
    <w:rsid w:val="00015A22"/>
    <w:rsid w:val="00015A92"/>
    <w:rsid w:val="00015B37"/>
    <w:rsid w:val="00015B4B"/>
    <w:rsid w:val="00015B61"/>
    <w:rsid w:val="00015BED"/>
    <w:rsid w:val="00015CB6"/>
    <w:rsid w:val="00015D03"/>
    <w:rsid w:val="00015D19"/>
    <w:rsid w:val="00015D1B"/>
    <w:rsid w:val="00015E8C"/>
    <w:rsid w:val="00015E8D"/>
    <w:rsid w:val="00015E98"/>
    <w:rsid w:val="00015F24"/>
    <w:rsid w:val="00015F8A"/>
    <w:rsid w:val="00016010"/>
    <w:rsid w:val="00016105"/>
    <w:rsid w:val="00016129"/>
    <w:rsid w:val="0001613B"/>
    <w:rsid w:val="0001617D"/>
    <w:rsid w:val="00016190"/>
    <w:rsid w:val="000163CE"/>
    <w:rsid w:val="000167EB"/>
    <w:rsid w:val="0001686A"/>
    <w:rsid w:val="0001690B"/>
    <w:rsid w:val="0001690C"/>
    <w:rsid w:val="00016950"/>
    <w:rsid w:val="00016A84"/>
    <w:rsid w:val="00016AE3"/>
    <w:rsid w:val="00016CB7"/>
    <w:rsid w:val="00016D3C"/>
    <w:rsid w:val="00016F3F"/>
    <w:rsid w:val="00016F4A"/>
    <w:rsid w:val="000170C4"/>
    <w:rsid w:val="000171CE"/>
    <w:rsid w:val="000171CF"/>
    <w:rsid w:val="000171FE"/>
    <w:rsid w:val="00017221"/>
    <w:rsid w:val="00017305"/>
    <w:rsid w:val="000173CB"/>
    <w:rsid w:val="0001741F"/>
    <w:rsid w:val="0001747D"/>
    <w:rsid w:val="000174D4"/>
    <w:rsid w:val="00017588"/>
    <w:rsid w:val="000175D6"/>
    <w:rsid w:val="000175D7"/>
    <w:rsid w:val="0001765F"/>
    <w:rsid w:val="000176C7"/>
    <w:rsid w:val="0001772E"/>
    <w:rsid w:val="00017777"/>
    <w:rsid w:val="00017878"/>
    <w:rsid w:val="0001787C"/>
    <w:rsid w:val="000178F3"/>
    <w:rsid w:val="00017948"/>
    <w:rsid w:val="00017978"/>
    <w:rsid w:val="00017A8A"/>
    <w:rsid w:val="00017B3F"/>
    <w:rsid w:val="00017B6D"/>
    <w:rsid w:val="00017B90"/>
    <w:rsid w:val="00017C80"/>
    <w:rsid w:val="00017D5C"/>
    <w:rsid w:val="00017D95"/>
    <w:rsid w:val="00017F33"/>
    <w:rsid w:val="00017F34"/>
    <w:rsid w:val="0002007E"/>
    <w:rsid w:val="00020173"/>
    <w:rsid w:val="000203A5"/>
    <w:rsid w:val="000203C8"/>
    <w:rsid w:val="0002051B"/>
    <w:rsid w:val="00020527"/>
    <w:rsid w:val="00020579"/>
    <w:rsid w:val="000206F9"/>
    <w:rsid w:val="000208BA"/>
    <w:rsid w:val="00020A64"/>
    <w:rsid w:val="00020B5A"/>
    <w:rsid w:val="00020BF0"/>
    <w:rsid w:val="00020C1D"/>
    <w:rsid w:val="00020CFF"/>
    <w:rsid w:val="00020E9D"/>
    <w:rsid w:val="00020EE0"/>
    <w:rsid w:val="00020FAE"/>
    <w:rsid w:val="000210EC"/>
    <w:rsid w:val="000211FF"/>
    <w:rsid w:val="00021234"/>
    <w:rsid w:val="0002134D"/>
    <w:rsid w:val="000215AD"/>
    <w:rsid w:val="00021956"/>
    <w:rsid w:val="000219A1"/>
    <w:rsid w:val="00021A1F"/>
    <w:rsid w:val="00021BF0"/>
    <w:rsid w:val="00021D12"/>
    <w:rsid w:val="00021EE1"/>
    <w:rsid w:val="00021FFB"/>
    <w:rsid w:val="00022013"/>
    <w:rsid w:val="0002210B"/>
    <w:rsid w:val="000221BB"/>
    <w:rsid w:val="0002221F"/>
    <w:rsid w:val="00022253"/>
    <w:rsid w:val="00022290"/>
    <w:rsid w:val="000222F1"/>
    <w:rsid w:val="0002248A"/>
    <w:rsid w:val="000224C1"/>
    <w:rsid w:val="0002251D"/>
    <w:rsid w:val="0002253D"/>
    <w:rsid w:val="0002267A"/>
    <w:rsid w:val="000226BA"/>
    <w:rsid w:val="00022708"/>
    <w:rsid w:val="000227E9"/>
    <w:rsid w:val="000228A1"/>
    <w:rsid w:val="000228B3"/>
    <w:rsid w:val="00022A15"/>
    <w:rsid w:val="00022A7C"/>
    <w:rsid w:val="00022B15"/>
    <w:rsid w:val="00022BC2"/>
    <w:rsid w:val="00022D1A"/>
    <w:rsid w:val="00022DC3"/>
    <w:rsid w:val="00023004"/>
    <w:rsid w:val="000230D4"/>
    <w:rsid w:val="000231C1"/>
    <w:rsid w:val="0002327E"/>
    <w:rsid w:val="00023367"/>
    <w:rsid w:val="00023686"/>
    <w:rsid w:val="0002370B"/>
    <w:rsid w:val="00023794"/>
    <w:rsid w:val="000237BB"/>
    <w:rsid w:val="000237D6"/>
    <w:rsid w:val="0002382C"/>
    <w:rsid w:val="000238E7"/>
    <w:rsid w:val="000239BD"/>
    <w:rsid w:val="00023A86"/>
    <w:rsid w:val="00023BE3"/>
    <w:rsid w:val="00023C18"/>
    <w:rsid w:val="00023C87"/>
    <w:rsid w:val="00023CFB"/>
    <w:rsid w:val="00023D4E"/>
    <w:rsid w:val="00023E38"/>
    <w:rsid w:val="00023E4D"/>
    <w:rsid w:val="00023EAD"/>
    <w:rsid w:val="00023EB6"/>
    <w:rsid w:val="00024013"/>
    <w:rsid w:val="000240A0"/>
    <w:rsid w:val="000240B1"/>
    <w:rsid w:val="0002412B"/>
    <w:rsid w:val="00024166"/>
    <w:rsid w:val="00024204"/>
    <w:rsid w:val="0002420B"/>
    <w:rsid w:val="0002424F"/>
    <w:rsid w:val="000242B2"/>
    <w:rsid w:val="000242DE"/>
    <w:rsid w:val="000242FC"/>
    <w:rsid w:val="0002438C"/>
    <w:rsid w:val="0002440D"/>
    <w:rsid w:val="000244B9"/>
    <w:rsid w:val="000245D5"/>
    <w:rsid w:val="000245F5"/>
    <w:rsid w:val="00024642"/>
    <w:rsid w:val="000246DD"/>
    <w:rsid w:val="00024778"/>
    <w:rsid w:val="000248D3"/>
    <w:rsid w:val="00024925"/>
    <w:rsid w:val="00024968"/>
    <w:rsid w:val="000249C9"/>
    <w:rsid w:val="00024BC3"/>
    <w:rsid w:val="00024BEC"/>
    <w:rsid w:val="00024C38"/>
    <w:rsid w:val="00024CB0"/>
    <w:rsid w:val="00024CEB"/>
    <w:rsid w:val="00024D0D"/>
    <w:rsid w:val="00024D95"/>
    <w:rsid w:val="00024DEB"/>
    <w:rsid w:val="00024ED0"/>
    <w:rsid w:val="00024F93"/>
    <w:rsid w:val="00024FA5"/>
    <w:rsid w:val="00024FD2"/>
    <w:rsid w:val="000251D8"/>
    <w:rsid w:val="000252A6"/>
    <w:rsid w:val="000252D9"/>
    <w:rsid w:val="000252F6"/>
    <w:rsid w:val="00025322"/>
    <w:rsid w:val="000253A1"/>
    <w:rsid w:val="000253F5"/>
    <w:rsid w:val="000254C3"/>
    <w:rsid w:val="000254FD"/>
    <w:rsid w:val="00025588"/>
    <w:rsid w:val="00025670"/>
    <w:rsid w:val="000257A8"/>
    <w:rsid w:val="000257FF"/>
    <w:rsid w:val="00025B0B"/>
    <w:rsid w:val="00025B69"/>
    <w:rsid w:val="00025BA8"/>
    <w:rsid w:val="00025C09"/>
    <w:rsid w:val="00025C1D"/>
    <w:rsid w:val="00025CAC"/>
    <w:rsid w:val="00025D86"/>
    <w:rsid w:val="00025DA4"/>
    <w:rsid w:val="00025DBA"/>
    <w:rsid w:val="00025DBD"/>
    <w:rsid w:val="00025DC6"/>
    <w:rsid w:val="00025DD0"/>
    <w:rsid w:val="00025E0B"/>
    <w:rsid w:val="00025E1C"/>
    <w:rsid w:val="00025E58"/>
    <w:rsid w:val="00025E76"/>
    <w:rsid w:val="00025F1F"/>
    <w:rsid w:val="00025F84"/>
    <w:rsid w:val="00025FF0"/>
    <w:rsid w:val="00026037"/>
    <w:rsid w:val="0002609C"/>
    <w:rsid w:val="000260C8"/>
    <w:rsid w:val="000260DF"/>
    <w:rsid w:val="00026253"/>
    <w:rsid w:val="000262E8"/>
    <w:rsid w:val="0002635A"/>
    <w:rsid w:val="0002641F"/>
    <w:rsid w:val="000264ED"/>
    <w:rsid w:val="00026550"/>
    <w:rsid w:val="00026589"/>
    <w:rsid w:val="000265AE"/>
    <w:rsid w:val="000265B0"/>
    <w:rsid w:val="000265CF"/>
    <w:rsid w:val="00026684"/>
    <w:rsid w:val="000266A3"/>
    <w:rsid w:val="000266EE"/>
    <w:rsid w:val="00026795"/>
    <w:rsid w:val="0002679E"/>
    <w:rsid w:val="000267E9"/>
    <w:rsid w:val="0002689B"/>
    <w:rsid w:val="000268BC"/>
    <w:rsid w:val="000268D8"/>
    <w:rsid w:val="00026900"/>
    <w:rsid w:val="00026957"/>
    <w:rsid w:val="00026A13"/>
    <w:rsid w:val="00026A40"/>
    <w:rsid w:val="00026A81"/>
    <w:rsid w:val="00026BF9"/>
    <w:rsid w:val="00026CAB"/>
    <w:rsid w:val="00026D7F"/>
    <w:rsid w:val="00026F51"/>
    <w:rsid w:val="00026F70"/>
    <w:rsid w:val="00027067"/>
    <w:rsid w:val="000270B2"/>
    <w:rsid w:val="00027181"/>
    <w:rsid w:val="00027230"/>
    <w:rsid w:val="00027300"/>
    <w:rsid w:val="00027525"/>
    <w:rsid w:val="00027529"/>
    <w:rsid w:val="00027624"/>
    <w:rsid w:val="0002765D"/>
    <w:rsid w:val="0002768E"/>
    <w:rsid w:val="0002769A"/>
    <w:rsid w:val="00027722"/>
    <w:rsid w:val="0002779F"/>
    <w:rsid w:val="000277D9"/>
    <w:rsid w:val="0002781C"/>
    <w:rsid w:val="000278CB"/>
    <w:rsid w:val="000279DE"/>
    <w:rsid w:val="00027A25"/>
    <w:rsid w:val="00027A86"/>
    <w:rsid w:val="00027BC2"/>
    <w:rsid w:val="00027C50"/>
    <w:rsid w:val="00027D76"/>
    <w:rsid w:val="00027DD9"/>
    <w:rsid w:val="000300B4"/>
    <w:rsid w:val="000300D5"/>
    <w:rsid w:val="00030108"/>
    <w:rsid w:val="00030110"/>
    <w:rsid w:val="00030233"/>
    <w:rsid w:val="00030275"/>
    <w:rsid w:val="00030288"/>
    <w:rsid w:val="000302FE"/>
    <w:rsid w:val="00030339"/>
    <w:rsid w:val="00030356"/>
    <w:rsid w:val="00030394"/>
    <w:rsid w:val="000303B1"/>
    <w:rsid w:val="000303E5"/>
    <w:rsid w:val="00030401"/>
    <w:rsid w:val="000304AF"/>
    <w:rsid w:val="000304BA"/>
    <w:rsid w:val="000304CC"/>
    <w:rsid w:val="00030541"/>
    <w:rsid w:val="000305B5"/>
    <w:rsid w:val="000305F3"/>
    <w:rsid w:val="00030604"/>
    <w:rsid w:val="0003060F"/>
    <w:rsid w:val="00030617"/>
    <w:rsid w:val="000306F6"/>
    <w:rsid w:val="000307C9"/>
    <w:rsid w:val="0003080D"/>
    <w:rsid w:val="000308AD"/>
    <w:rsid w:val="000308EA"/>
    <w:rsid w:val="00030925"/>
    <w:rsid w:val="00030A49"/>
    <w:rsid w:val="00030ECF"/>
    <w:rsid w:val="00030F4B"/>
    <w:rsid w:val="00030F74"/>
    <w:rsid w:val="00030F76"/>
    <w:rsid w:val="0003110E"/>
    <w:rsid w:val="000311CD"/>
    <w:rsid w:val="0003124B"/>
    <w:rsid w:val="00031298"/>
    <w:rsid w:val="000312AC"/>
    <w:rsid w:val="00031396"/>
    <w:rsid w:val="000313C4"/>
    <w:rsid w:val="00031467"/>
    <w:rsid w:val="00031483"/>
    <w:rsid w:val="000317EF"/>
    <w:rsid w:val="000317F0"/>
    <w:rsid w:val="00031955"/>
    <w:rsid w:val="000319E6"/>
    <w:rsid w:val="000319E8"/>
    <w:rsid w:val="00031A12"/>
    <w:rsid w:val="00031A3D"/>
    <w:rsid w:val="00031ACA"/>
    <w:rsid w:val="00031B00"/>
    <w:rsid w:val="00031B89"/>
    <w:rsid w:val="00031BCB"/>
    <w:rsid w:val="00031CB2"/>
    <w:rsid w:val="0003212A"/>
    <w:rsid w:val="000321E6"/>
    <w:rsid w:val="000322A3"/>
    <w:rsid w:val="00032426"/>
    <w:rsid w:val="0003252C"/>
    <w:rsid w:val="0003254F"/>
    <w:rsid w:val="000325A7"/>
    <w:rsid w:val="000328A8"/>
    <w:rsid w:val="00032942"/>
    <w:rsid w:val="000329A7"/>
    <w:rsid w:val="00032B05"/>
    <w:rsid w:val="00032B82"/>
    <w:rsid w:val="00032C99"/>
    <w:rsid w:val="00032D38"/>
    <w:rsid w:val="00032DC1"/>
    <w:rsid w:val="00032E39"/>
    <w:rsid w:val="00032E76"/>
    <w:rsid w:val="00032F4A"/>
    <w:rsid w:val="00032FD6"/>
    <w:rsid w:val="0003303A"/>
    <w:rsid w:val="000330D9"/>
    <w:rsid w:val="00033216"/>
    <w:rsid w:val="00033265"/>
    <w:rsid w:val="000332E6"/>
    <w:rsid w:val="00033384"/>
    <w:rsid w:val="00033654"/>
    <w:rsid w:val="000336E5"/>
    <w:rsid w:val="0003372D"/>
    <w:rsid w:val="00033839"/>
    <w:rsid w:val="00033914"/>
    <w:rsid w:val="0003396C"/>
    <w:rsid w:val="0003399D"/>
    <w:rsid w:val="00033A52"/>
    <w:rsid w:val="00033A85"/>
    <w:rsid w:val="00033A90"/>
    <w:rsid w:val="00033AD0"/>
    <w:rsid w:val="00033B62"/>
    <w:rsid w:val="00033C06"/>
    <w:rsid w:val="00033C32"/>
    <w:rsid w:val="00033CD6"/>
    <w:rsid w:val="00033D10"/>
    <w:rsid w:val="00033D6B"/>
    <w:rsid w:val="00033E03"/>
    <w:rsid w:val="00033E2F"/>
    <w:rsid w:val="00033F4C"/>
    <w:rsid w:val="00033FF1"/>
    <w:rsid w:val="00034006"/>
    <w:rsid w:val="000340AF"/>
    <w:rsid w:val="000342EC"/>
    <w:rsid w:val="00034361"/>
    <w:rsid w:val="0003436C"/>
    <w:rsid w:val="00034431"/>
    <w:rsid w:val="000346CC"/>
    <w:rsid w:val="00034716"/>
    <w:rsid w:val="0003471E"/>
    <w:rsid w:val="0003478D"/>
    <w:rsid w:val="000348A3"/>
    <w:rsid w:val="00034922"/>
    <w:rsid w:val="0003498B"/>
    <w:rsid w:val="00034A6D"/>
    <w:rsid w:val="00034AD7"/>
    <w:rsid w:val="00034BE4"/>
    <w:rsid w:val="00034BE5"/>
    <w:rsid w:val="00034BFD"/>
    <w:rsid w:val="00034C83"/>
    <w:rsid w:val="00034CB5"/>
    <w:rsid w:val="00034D5E"/>
    <w:rsid w:val="00034D79"/>
    <w:rsid w:val="00034DA7"/>
    <w:rsid w:val="00034E08"/>
    <w:rsid w:val="00034E3E"/>
    <w:rsid w:val="00034E64"/>
    <w:rsid w:val="0003503E"/>
    <w:rsid w:val="00035165"/>
    <w:rsid w:val="000352AF"/>
    <w:rsid w:val="000352ED"/>
    <w:rsid w:val="00035335"/>
    <w:rsid w:val="0003561E"/>
    <w:rsid w:val="000356A7"/>
    <w:rsid w:val="00035726"/>
    <w:rsid w:val="00035808"/>
    <w:rsid w:val="000358CA"/>
    <w:rsid w:val="00035925"/>
    <w:rsid w:val="0003594D"/>
    <w:rsid w:val="00035B96"/>
    <w:rsid w:val="00035C1A"/>
    <w:rsid w:val="00035D0B"/>
    <w:rsid w:val="00035D4C"/>
    <w:rsid w:val="00035D87"/>
    <w:rsid w:val="00035F69"/>
    <w:rsid w:val="00035FEC"/>
    <w:rsid w:val="000360B4"/>
    <w:rsid w:val="000360FB"/>
    <w:rsid w:val="000360FE"/>
    <w:rsid w:val="0003611F"/>
    <w:rsid w:val="0003628D"/>
    <w:rsid w:val="00036295"/>
    <w:rsid w:val="00036337"/>
    <w:rsid w:val="000363E5"/>
    <w:rsid w:val="00036465"/>
    <w:rsid w:val="0003659C"/>
    <w:rsid w:val="000365B8"/>
    <w:rsid w:val="000365E3"/>
    <w:rsid w:val="000366CB"/>
    <w:rsid w:val="00036736"/>
    <w:rsid w:val="00036784"/>
    <w:rsid w:val="00036820"/>
    <w:rsid w:val="000368E8"/>
    <w:rsid w:val="0003690A"/>
    <w:rsid w:val="0003694A"/>
    <w:rsid w:val="00036A00"/>
    <w:rsid w:val="00036AA0"/>
    <w:rsid w:val="00036B8D"/>
    <w:rsid w:val="00036C13"/>
    <w:rsid w:val="00036DDB"/>
    <w:rsid w:val="00036E1A"/>
    <w:rsid w:val="00036EB7"/>
    <w:rsid w:val="00036EFA"/>
    <w:rsid w:val="00036F41"/>
    <w:rsid w:val="00036F68"/>
    <w:rsid w:val="0003703B"/>
    <w:rsid w:val="00037060"/>
    <w:rsid w:val="00037076"/>
    <w:rsid w:val="000371E3"/>
    <w:rsid w:val="00037643"/>
    <w:rsid w:val="0003777A"/>
    <w:rsid w:val="0003788A"/>
    <w:rsid w:val="0003789E"/>
    <w:rsid w:val="00037A89"/>
    <w:rsid w:val="00037AB2"/>
    <w:rsid w:val="00037B0E"/>
    <w:rsid w:val="00037B3C"/>
    <w:rsid w:val="00037B8A"/>
    <w:rsid w:val="00037C34"/>
    <w:rsid w:val="00037C6D"/>
    <w:rsid w:val="00037C83"/>
    <w:rsid w:val="00037CA9"/>
    <w:rsid w:val="00037D0E"/>
    <w:rsid w:val="00037D86"/>
    <w:rsid w:val="00037D8D"/>
    <w:rsid w:val="00037D94"/>
    <w:rsid w:val="00037E45"/>
    <w:rsid w:val="00037E98"/>
    <w:rsid w:val="00037EFB"/>
    <w:rsid w:val="00037EFE"/>
    <w:rsid w:val="00037FA9"/>
    <w:rsid w:val="00037FD5"/>
    <w:rsid w:val="00037FE0"/>
    <w:rsid w:val="00040018"/>
    <w:rsid w:val="0004016C"/>
    <w:rsid w:val="0004027E"/>
    <w:rsid w:val="000402CA"/>
    <w:rsid w:val="000403C6"/>
    <w:rsid w:val="000403D0"/>
    <w:rsid w:val="0004041A"/>
    <w:rsid w:val="0004044E"/>
    <w:rsid w:val="0004054B"/>
    <w:rsid w:val="00040666"/>
    <w:rsid w:val="000406F3"/>
    <w:rsid w:val="0004073C"/>
    <w:rsid w:val="00040770"/>
    <w:rsid w:val="000407D0"/>
    <w:rsid w:val="000407EC"/>
    <w:rsid w:val="000407FB"/>
    <w:rsid w:val="000408BC"/>
    <w:rsid w:val="000408C7"/>
    <w:rsid w:val="00040A4F"/>
    <w:rsid w:val="00040D03"/>
    <w:rsid w:val="00040E01"/>
    <w:rsid w:val="00040F1B"/>
    <w:rsid w:val="00040F72"/>
    <w:rsid w:val="00040F8F"/>
    <w:rsid w:val="00040FF4"/>
    <w:rsid w:val="0004104D"/>
    <w:rsid w:val="0004127B"/>
    <w:rsid w:val="0004128B"/>
    <w:rsid w:val="00041309"/>
    <w:rsid w:val="0004133A"/>
    <w:rsid w:val="00041385"/>
    <w:rsid w:val="000413DD"/>
    <w:rsid w:val="00041408"/>
    <w:rsid w:val="00041416"/>
    <w:rsid w:val="0004152F"/>
    <w:rsid w:val="00041907"/>
    <w:rsid w:val="00041983"/>
    <w:rsid w:val="00041ABB"/>
    <w:rsid w:val="00041BDC"/>
    <w:rsid w:val="00041C19"/>
    <w:rsid w:val="00041C65"/>
    <w:rsid w:val="00041E97"/>
    <w:rsid w:val="00041F11"/>
    <w:rsid w:val="00041F8D"/>
    <w:rsid w:val="00041FC0"/>
    <w:rsid w:val="00041FD6"/>
    <w:rsid w:val="000420AF"/>
    <w:rsid w:val="0004213B"/>
    <w:rsid w:val="000424D5"/>
    <w:rsid w:val="000425A7"/>
    <w:rsid w:val="000425F5"/>
    <w:rsid w:val="00042621"/>
    <w:rsid w:val="00042645"/>
    <w:rsid w:val="00042776"/>
    <w:rsid w:val="00042789"/>
    <w:rsid w:val="000428CD"/>
    <w:rsid w:val="00042901"/>
    <w:rsid w:val="00042A23"/>
    <w:rsid w:val="00042A4F"/>
    <w:rsid w:val="00042AAE"/>
    <w:rsid w:val="00042B3D"/>
    <w:rsid w:val="00042BD0"/>
    <w:rsid w:val="00042BF4"/>
    <w:rsid w:val="00042C3C"/>
    <w:rsid w:val="00042C74"/>
    <w:rsid w:val="00042C9E"/>
    <w:rsid w:val="00042D5F"/>
    <w:rsid w:val="00042D60"/>
    <w:rsid w:val="00042EAF"/>
    <w:rsid w:val="00042EE0"/>
    <w:rsid w:val="00042F40"/>
    <w:rsid w:val="00042FCB"/>
    <w:rsid w:val="000431D7"/>
    <w:rsid w:val="000432F3"/>
    <w:rsid w:val="000434FA"/>
    <w:rsid w:val="000435AA"/>
    <w:rsid w:val="000435F1"/>
    <w:rsid w:val="000435FB"/>
    <w:rsid w:val="0004360D"/>
    <w:rsid w:val="00043650"/>
    <w:rsid w:val="000437A3"/>
    <w:rsid w:val="000438D5"/>
    <w:rsid w:val="000438EE"/>
    <w:rsid w:val="00043B4C"/>
    <w:rsid w:val="00043B9F"/>
    <w:rsid w:val="00043BFF"/>
    <w:rsid w:val="00043C4B"/>
    <w:rsid w:val="00043C69"/>
    <w:rsid w:val="00043CBF"/>
    <w:rsid w:val="00043E78"/>
    <w:rsid w:val="00044006"/>
    <w:rsid w:val="0004402F"/>
    <w:rsid w:val="00044173"/>
    <w:rsid w:val="00044195"/>
    <w:rsid w:val="000441A7"/>
    <w:rsid w:val="000441F9"/>
    <w:rsid w:val="0004420B"/>
    <w:rsid w:val="0004423D"/>
    <w:rsid w:val="00044319"/>
    <w:rsid w:val="00044322"/>
    <w:rsid w:val="00044366"/>
    <w:rsid w:val="000443BF"/>
    <w:rsid w:val="00044451"/>
    <w:rsid w:val="0004447F"/>
    <w:rsid w:val="0004453A"/>
    <w:rsid w:val="0004458B"/>
    <w:rsid w:val="00044736"/>
    <w:rsid w:val="00044850"/>
    <w:rsid w:val="00044945"/>
    <w:rsid w:val="000449D4"/>
    <w:rsid w:val="00044A96"/>
    <w:rsid w:val="00044AB3"/>
    <w:rsid w:val="00044C45"/>
    <w:rsid w:val="00044CC5"/>
    <w:rsid w:val="00044CD7"/>
    <w:rsid w:val="00044D01"/>
    <w:rsid w:val="00044E3A"/>
    <w:rsid w:val="00044EC3"/>
    <w:rsid w:val="00044EEF"/>
    <w:rsid w:val="00044F19"/>
    <w:rsid w:val="00045049"/>
    <w:rsid w:val="00045059"/>
    <w:rsid w:val="000450EF"/>
    <w:rsid w:val="00045180"/>
    <w:rsid w:val="0004526A"/>
    <w:rsid w:val="00045309"/>
    <w:rsid w:val="0004541F"/>
    <w:rsid w:val="00045574"/>
    <w:rsid w:val="000456D8"/>
    <w:rsid w:val="000456E8"/>
    <w:rsid w:val="00045726"/>
    <w:rsid w:val="0004577D"/>
    <w:rsid w:val="0004579C"/>
    <w:rsid w:val="000457E4"/>
    <w:rsid w:val="0004585F"/>
    <w:rsid w:val="00045880"/>
    <w:rsid w:val="000458A3"/>
    <w:rsid w:val="000458A6"/>
    <w:rsid w:val="000458FA"/>
    <w:rsid w:val="0004597E"/>
    <w:rsid w:val="00045A06"/>
    <w:rsid w:val="00045A8C"/>
    <w:rsid w:val="00045BE0"/>
    <w:rsid w:val="00045C24"/>
    <w:rsid w:val="00045CB3"/>
    <w:rsid w:val="00045CE3"/>
    <w:rsid w:val="00045DF4"/>
    <w:rsid w:val="00045E22"/>
    <w:rsid w:val="00045F27"/>
    <w:rsid w:val="00045FA8"/>
    <w:rsid w:val="000460BD"/>
    <w:rsid w:val="000461E7"/>
    <w:rsid w:val="00046229"/>
    <w:rsid w:val="00046361"/>
    <w:rsid w:val="0004637A"/>
    <w:rsid w:val="000463B1"/>
    <w:rsid w:val="0004648D"/>
    <w:rsid w:val="000464B0"/>
    <w:rsid w:val="00046540"/>
    <w:rsid w:val="00046547"/>
    <w:rsid w:val="00046560"/>
    <w:rsid w:val="0004661E"/>
    <w:rsid w:val="000467CC"/>
    <w:rsid w:val="00046803"/>
    <w:rsid w:val="00046849"/>
    <w:rsid w:val="00046930"/>
    <w:rsid w:val="000469BA"/>
    <w:rsid w:val="00046B3D"/>
    <w:rsid w:val="00046B4E"/>
    <w:rsid w:val="00046C56"/>
    <w:rsid w:val="00046C80"/>
    <w:rsid w:val="00046CC4"/>
    <w:rsid w:val="00046CD9"/>
    <w:rsid w:val="00046D44"/>
    <w:rsid w:val="00046DEB"/>
    <w:rsid w:val="00046EA4"/>
    <w:rsid w:val="00046F72"/>
    <w:rsid w:val="00047097"/>
    <w:rsid w:val="00047229"/>
    <w:rsid w:val="00047256"/>
    <w:rsid w:val="000472D7"/>
    <w:rsid w:val="0004732D"/>
    <w:rsid w:val="00047365"/>
    <w:rsid w:val="00047379"/>
    <w:rsid w:val="00047393"/>
    <w:rsid w:val="000473A5"/>
    <w:rsid w:val="000473B3"/>
    <w:rsid w:val="00047552"/>
    <w:rsid w:val="000475C1"/>
    <w:rsid w:val="00047616"/>
    <w:rsid w:val="00047748"/>
    <w:rsid w:val="00047779"/>
    <w:rsid w:val="000477B0"/>
    <w:rsid w:val="000477BC"/>
    <w:rsid w:val="000477CC"/>
    <w:rsid w:val="000477D2"/>
    <w:rsid w:val="00047825"/>
    <w:rsid w:val="00047930"/>
    <w:rsid w:val="00047977"/>
    <w:rsid w:val="000479B0"/>
    <w:rsid w:val="000479F3"/>
    <w:rsid w:val="00047E6A"/>
    <w:rsid w:val="00047EE4"/>
    <w:rsid w:val="00047F74"/>
    <w:rsid w:val="00047FDA"/>
    <w:rsid w:val="00050053"/>
    <w:rsid w:val="00050084"/>
    <w:rsid w:val="0005011E"/>
    <w:rsid w:val="0005014E"/>
    <w:rsid w:val="00050170"/>
    <w:rsid w:val="0005023D"/>
    <w:rsid w:val="0005024B"/>
    <w:rsid w:val="0005027D"/>
    <w:rsid w:val="00050292"/>
    <w:rsid w:val="000503DA"/>
    <w:rsid w:val="00050478"/>
    <w:rsid w:val="00050483"/>
    <w:rsid w:val="00050499"/>
    <w:rsid w:val="000506FC"/>
    <w:rsid w:val="0005071E"/>
    <w:rsid w:val="000507AA"/>
    <w:rsid w:val="000507E6"/>
    <w:rsid w:val="0005084C"/>
    <w:rsid w:val="00050881"/>
    <w:rsid w:val="00050897"/>
    <w:rsid w:val="00050902"/>
    <w:rsid w:val="00050A88"/>
    <w:rsid w:val="00050B56"/>
    <w:rsid w:val="00050BB7"/>
    <w:rsid w:val="00050BC3"/>
    <w:rsid w:val="00050BDC"/>
    <w:rsid w:val="00050C0E"/>
    <w:rsid w:val="00050C52"/>
    <w:rsid w:val="00050CB6"/>
    <w:rsid w:val="00050D27"/>
    <w:rsid w:val="00050E06"/>
    <w:rsid w:val="00050E3C"/>
    <w:rsid w:val="00050E3E"/>
    <w:rsid w:val="00050EFA"/>
    <w:rsid w:val="00050F26"/>
    <w:rsid w:val="0005129B"/>
    <w:rsid w:val="0005132C"/>
    <w:rsid w:val="000513C2"/>
    <w:rsid w:val="000513CE"/>
    <w:rsid w:val="000513D0"/>
    <w:rsid w:val="000513EF"/>
    <w:rsid w:val="000514A1"/>
    <w:rsid w:val="000514AD"/>
    <w:rsid w:val="000514C8"/>
    <w:rsid w:val="00051553"/>
    <w:rsid w:val="0005167B"/>
    <w:rsid w:val="0005167E"/>
    <w:rsid w:val="000516B3"/>
    <w:rsid w:val="00051763"/>
    <w:rsid w:val="00051784"/>
    <w:rsid w:val="00051793"/>
    <w:rsid w:val="000517C4"/>
    <w:rsid w:val="000517DC"/>
    <w:rsid w:val="00051839"/>
    <w:rsid w:val="000519A3"/>
    <w:rsid w:val="000519E4"/>
    <w:rsid w:val="00051B2D"/>
    <w:rsid w:val="00051B8C"/>
    <w:rsid w:val="00051BE5"/>
    <w:rsid w:val="00052011"/>
    <w:rsid w:val="00052236"/>
    <w:rsid w:val="0005224B"/>
    <w:rsid w:val="0005231C"/>
    <w:rsid w:val="000523BF"/>
    <w:rsid w:val="000523F9"/>
    <w:rsid w:val="00052492"/>
    <w:rsid w:val="0005259B"/>
    <w:rsid w:val="0005259D"/>
    <w:rsid w:val="000525B6"/>
    <w:rsid w:val="000525CF"/>
    <w:rsid w:val="00052689"/>
    <w:rsid w:val="00052927"/>
    <w:rsid w:val="00052956"/>
    <w:rsid w:val="00052984"/>
    <w:rsid w:val="000529B7"/>
    <w:rsid w:val="000529E3"/>
    <w:rsid w:val="00052A21"/>
    <w:rsid w:val="00052A25"/>
    <w:rsid w:val="00052AB1"/>
    <w:rsid w:val="00052B90"/>
    <w:rsid w:val="00052C03"/>
    <w:rsid w:val="00052D28"/>
    <w:rsid w:val="00052D94"/>
    <w:rsid w:val="00052EA6"/>
    <w:rsid w:val="00052EAF"/>
    <w:rsid w:val="000530CB"/>
    <w:rsid w:val="000532C1"/>
    <w:rsid w:val="00053356"/>
    <w:rsid w:val="0005336C"/>
    <w:rsid w:val="0005340E"/>
    <w:rsid w:val="00053425"/>
    <w:rsid w:val="0005350B"/>
    <w:rsid w:val="000535B6"/>
    <w:rsid w:val="000536BE"/>
    <w:rsid w:val="0005370B"/>
    <w:rsid w:val="00053716"/>
    <w:rsid w:val="00053778"/>
    <w:rsid w:val="000537E2"/>
    <w:rsid w:val="0005380A"/>
    <w:rsid w:val="00053826"/>
    <w:rsid w:val="00053976"/>
    <w:rsid w:val="00053B37"/>
    <w:rsid w:val="00053B4E"/>
    <w:rsid w:val="00053C20"/>
    <w:rsid w:val="00053D5E"/>
    <w:rsid w:val="00053E02"/>
    <w:rsid w:val="00053EAD"/>
    <w:rsid w:val="00053F6C"/>
    <w:rsid w:val="00054183"/>
    <w:rsid w:val="000541EB"/>
    <w:rsid w:val="00054204"/>
    <w:rsid w:val="00054218"/>
    <w:rsid w:val="0005423E"/>
    <w:rsid w:val="00054309"/>
    <w:rsid w:val="0005430F"/>
    <w:rsid w:val="00054327"/>
    <w:rsid w:val="0005437C"/>
    <w:rsid w:val="00054383"/>
    <w:rsid w:val="000543C9"/>
    <w:rsid w:val="0005447F"/>
    <w:rsid w:val="000545E9"/>
    <w:rsid w:val="00054744"/>
    <w:rsid w:val="000547DF"/>
    <w:rsid w:val="0005483B"/>
    <w:rsid w:val="000549CA"/>
    <w:rsid w:val="000549F8"/>
    <w:rsid w:val="00054A0F"/>
    <w:rsid w:val="00054A5E"/>
    <w:rsid w:val="00054A94"/>
    <w:rsid w:val="00054BC3"/>
    <w:rsid w:val="00054C3E"/>
    <w:rsid w:val="00054D03"/>
    <w:rsid w:val="00054D18"/>
    <w:rsid w:val="00054D5A"/>
    <w:rsid w:val="00054DDB"/>
    <w:rsid w:val="00054E5F"/>
    <w:rsid w:val="00055084"/>
    <w:rsid w:val="000551C0"/>
    <w:rsid w:val="00055226"/>
    <w:rsid w:val="0005523E"/>
    <w:rsid w:val="000552CE"/>
    <w:rsid w:val="0005531E"/>
    <w:rsid w:val="000553A4"/>
    <w:rsid w:val="000553B7"/>
    <w:rsid w:val="00055403"/>
    <w:rsid w:val="0005547A"/>
    <w:rsid w:val="0005556D"/>
    <w:rsid w:val="00055614"/>
    <w:rsid w:val="0005562D"/>
    <w:rsid w:val="00055784"/>
    <w:rsid w:val="000557BC"/>
    <w:rsid w:val="00055808"/>
    <w:rsid w:val="000558A1"/>
    <w:rsid w:val="00055957"/>
    <w:rsid w:val="000559B9"/>
    <w:rsid w:val="00055A08"/>
    <w:rsid w:val="00055BCF"/>
    <w:rsid w:val="00055D49"/>
    <w:rsid w:val="00055D69"/>
    <w:rsid w:val="00055DAE"/>
    <w:rsid w:val="00055DE0"/>
    <w:rsid w:val="00055DFD"/>
    <w:rsid w:val="00055E77"/>
    <w:rsid w:val="00055F62"/>
    <w:rsid w:val="0005600A"/>
    <w:rsid w:val="00056077"/>
    <w:rsid w:val="0005617C"/>
    <w:rsid w:val="000561CF"/>
    <w:rsid w:val="000561F8"/>
    <w:rsid w:val="00056357"/>
    <w:rsid w:val="0005637A"/>
    <w:rsid w:val="00056446"/>
    <w:rsid w:val="0005654F"/>
    <w:rsid w:val="000565EF"/>
    <w:rsid w:val="0005671B"/>
    <w:rsid w:val="000567A3"/>
    <w:rsid w:val="000567F7"/>
    <w:rsid w:val="00056892"/>
    <w:rsid w:val="000568EF"/>
    <w:rsid w:val="00056986"/>
    <w:rsid w:val="0005699F"/>
    <w:rsid w:val="00056B5D"/>
    <w:rsid w:val="00056D4D"/>
    <w:rsid w:val="00056D95"/>
    <w:rsid w:val="00056DF5"/>
    <w:rsid w:val="00056E45"/>
    <w:rsid w:val="00056E6B"/>
    <w:rsid w:val="00056EAC"/>
    <w:rsid w:val="0005703E"/>
    <w:rsid w:val="0005707A"/>
    <w:rsid w:val="000570C0"/>
    <w:rsid w:val="00057128"/>
    <w:rsid w:val="000571A5"/>
    <w:rsid w:val="00057294"/>
    <w:rsid w:val="0005733D"/>
    <w:rsid w:val="000573CB"/>
    <w:rsid w:val="000573CD"/>
    <w:rsid w:val="00057459"/>
    <w:rsid w:val="0005748E"/>
    <w:rsid w:val="0005754B"/>
    <w:rsid w:val="00057679"/>
    <w:rsid w:val="000576B3"/>
    <w:rsid w:val="000576C2"/>
    <w:rsid w:val="00057762"/>
    <w:rsid w:val="00057799"/>
    <w:rsid w:val="000577F6"/>
    <w:rsid w:val="00057846"/>
    <w:rsid w:val="00057900"/>
    <w:rsid w:val="00057902"/>
    <w:rsid w:val="00057933"/>
    <w:rsid w:val="0005798A"/>
    <w:rsid w:val="000579A8"/>
    <w:rsid w:val="000579D6"/>
    <w:rsid w:val="00057A33"/>
    <w:rsid w:val="00057A4A"/>
    <w:rsid w:val="00057A70"/>
    <w:rsid w:val="00057A7D"/>
    <w:rsid w:val="00057AA7"/>
    <w:rsid w:val="00057B12"/>
    <w:rsid w:val="00057B9F"/>
    <w:rsid w:val="00057BD9"/>
    <w:rsid w:val="00057C6D"/>
    <w:rsid w:val="00057C84"/>
    <w:rsid w:val="00057D5E"/>
    <w:rsid w:val="00057E9D"/>
    <w:rsid w:val="00057EA4"/>
    <w:rsid w:val="00057F9F"/>
    <w:rsid w:val="00060092"/>
    <w:rsid w:val="000603EB"/>
    <w:rsid w:val="0006058E"/>
    <w:rsid w:val="00060592"/>
    <w:rsid w:val="0006061E"/>
    <w:rsid w:val="000608AF"/>
    <w:rsid w:val="00060A72"/>
    <w:rsid w:val="00060A78"/>
    <w:rsid w:val="00060A8E"/>
    <w:rsid w:val="00060B16"/>
    <w:rsid w:val="00060D5D"/>
    <w:rsid w:val="00060D73"/>
    <w:rsid w:val="00060E59"/>
    <w:rsid w:val="00060EE0"/>
    <w:rsid w:val="00060EFF"/>
    <w:rsid w:val="00060FB3"/>
    <w:rsid w:val="00061016"/>
    <w:rsid w:val="0006109A"/>
    <w:rsid w:val="000610E3"/>
    <w:rsid w:val="0006117C"/>
    <w:rsid w:val="000611C9"/>
    <w:rsid w:val="000611DE"/>
    <w:rsid w:val="000614F8"/>
    <w:rsid w:val="00061501"/>
    <w:rsid w:val="00061652"/>
    <w:rsid w:val="0006170E"/>
    <w:rsid w:val="0006171C"/>
    <w:rsid w:val="0006179E"/>
    <w:rsid w:val="000618D3"/>
    <w:rsid w:val="0006196C"/>
    <w:rsid w:val="00061A20"/>
    <w:rsid w:val="00061AB4"/>
    <w:rsid w:val="00061AE9"/>
    <w:rsid w:val="00061B1E"/>
    <w:rsid w:val="00061B66"/>
    <w:rsid w:val="00061B77"/>
    <w:rsid w:val="00061B8D"/>
    <w:rsid w:val="00061CF3"/>
    <w:rsid w:val="00061DA6"/>
    <w:rsid w:val="00061E81"/>
    <w:rsid w:val="00061F78"/>
    <w:rsid w:val="00061F7F"/>
    <w:rsid w:val="00061F98"/>
    <w:rsid w:val="00061F9F"/>
    <w:rsid w:val="00061FB1"/>
    <w:rsid w:val="00061FD0"/>
    <w:rsid w:val="0006205E"/>
    <w:rsid w:val="000620BE"/>
    <w:rsid w:val="00062119"/>
    <w:rsid w:val="00062219"/>
    <w:rsid w:val="0006221D"/>
    <w:rsid w:val="0006225D"/>
    <w:rsid w:val="0006226D"/>
    <w:rsid w:val="00062310"/>
    <w:rsid w:val="00062413"/>
    <w:rsid w:val="00062513"/>
    <w:rsid w:val="00062537"/>
    <w:rsid w:val="0006255C"/>
    <w:rsid w:val="0006279F"/>
    <w:rsid w:val="000628AE"/>
    <w:rsid w:val="0006293F"/>
    <w:rsid w:val="00062976"/>
    <w:rsid w:val="0006298F"/>
    <w:rsid w:val="000629DA"/>
    <w:rsid w:val="000629F6"/>
    <w:rsid w:val="00062A03"/>
    <w:rsid w:val="00062A3A"/>
    <w:rsid w:val="00062ABA"/>
    <w:rsid w:val="00062B22"/>
    <w:rsid w:val="00062B34"/>
    <w:rsid w:val="00062B65"/>
    <w:rsid w:val="00062B7E"/>
    <w:rsid w:val="00062C68"/>
    <w:rsid w:val="00062E03"/>
    <w:rsid w:val="00062EC1"/>
    <w:rsid w:val="00062EEF"/>
    <w:rsid w:val="00062F32"/>
    <w:rsid w:val="00062FA0"/>
    <w:rsid w:val="00062FA3"/>
    <w:rsid w:val="0006301A"/>
    <w:rsid w:val="00063034"/>
    <w:rsid w:val="0006304B"/>
    <w:rsid w:val="00063064"/>
    <w:rsid w:val="000630AC"/>
    <w:rsid w:val="0006317A"/>
    <w:rsid w:val="000631B8"/>
    <w:rsid w:val="0006323D"/>
    <w:rsid w:val="0006330E"/>
    <w:rsid w:val="0006331F"/>
    <w:rsid w:val="0006339B"/>
    <w:rsid w:val="000633C7"/>
    <w:rsid w:val="00063495"/>
    <w:rsid w:val="000634C1"/>
    <w:rsid w:val="00063514"/>
    <w:rsid w:val="00063525"/>
    <w:rsid w:val="00063699"/>
    <w:rsid w:val="0006374F"/>
    <w:rsid w:val="00063784"/>
    <w:rsid w:val="000637C2"/>
    <w:rsid w:val="000637D5"/>
    <w:rsid w:val="0006383C"/>
    <w:rsid w:val="0006385B"/>
    <w:rsid w:val="00063860"/>
    <w:rsid w:val="0006388E"/>
    <w:rsid w:val="00063999"/>
    <w:rsid w:val="000639B2"/>
    <w:rsid w:val="00063AE2"/>
    <w:rsid w:val="00063AFA"/>
    <w:rsid w:val="00063B35"/>
    <w:rsid w:val="00063B8B"/>
    <w:rsid w:val="00063E1E"/>
    <w:rsid w:val="00063F6D"/>
    <w:rsid w:val="00063F89"/>
    <w:rsid w:val="00063FA1"/>
    <w:rsid w:val="00064007"/>
    <w:rsid w:val="00064052"/>
    <w:rsid w:val="0006412A"/>
    <w:rsid w:val="0006418B"/>
    <w:rsid w:val="000642E5"/>
    <w:rsid w:val="00064441"/>
    <w:rsid w:val="0006445D"/>
    <w:rsid w:val="000644A6"/>
    <w:rsid w:val="000644B4"/>
    <w:rsid w:val="000644DA"/>
    <w:rsid w:val="00064501"/>
    <w:rsid w:val="000645AF"/>
    <w:rsid w:val="000645D8"/>
    <w:rsid w:val="00064675"/>
    <w:rsid w:val="000646BB"/>
    <w:rsid w:val="000646E7"/>
    <w:rsid w:val="00064760"/>
    <w:rsid w:val="0006492E"/>
    <w:rsid w:val="0006495F"/>
    <w:rsid w:val="000649C6"/>
    <w:rsid w:val="00064A04"/>
    <w:rsid w:val="00064B28"/>
    <w:rsid w:val="00064C80"/>
    <w:rsid w:val="00064C95"/>
    <w:rsid w:val="00064D29"/>
    <w:rsid w:val="00064D3C"/>
    <w:rsid w:val="00064F76"/>
    <w:rsid w:val="00065067"/>
    <w:rsid w:val="00065125"/>
    <w:rsid w:val="00065171"/>
    <w:rsid w:val="0006519B"/>
    <w:rsid w:val="000651D1"/>
    <w:rsid w:val="00065330"/>
    <w:rsid w:val="0006537D"/>
    <w:rsid w:val="000653E9"/>
    <w:rsid w:val="0006541D"/>
    <w:rsid w:val="000654C8"/>
    <w:rsid w:val="00065503"/>
    <w:rsid w:val="00065698"/>
    <w:rsid w:val="000656D6"/>
    <w:rsid w:val="000657F4"/>
    <w:rsid w:val="00065808"/>
    <w:rsid w:val="00065827"/>
    <w:rsid w:val="0006589B"/>
    <w:rsid w:val="000658E9"/>
    <w:rsid w:val="00065977"/>
    <w:rsid w:val="000659BC"/>
    <w:rsid w:val="000659C4"/>
    <w:rsid w:val="000659C7"/>
    <w:rsid w:val="00065A80"/>
    <w:rsid w:val="00065AFC"/>
    <w:rsid w:val="00065B4A"/>
    <w:rsid w:val="00065B73"/>
    <w:rsid w:val="00065BB4"/>
    <w:rsid w:val="00065BDC"/>
    <w:rsid w:val="00065C7B"/>
    <w:rsid w:val="00065D17"/>
    <w:rsid w:val="00065D63"/>
    <w:rsid w:val="00065DF5"/>
    <w:rsid w:val="00065E0C"/>
    <w:rsid w:val="00065E69"/>
    <w:rsid w:val="00065EB8"/>
    <w:rsid w:val="00065EE2"/>
    <w:rsid w:val="00065EF9"/>
    <w:rsid w:val="00065F5F"/>
    <w:rsid w:val="00065FCE"/>
    <w:rsid w:val="000660B3"/>
    <w:rsid w:val="000660B9"/>
    <w:rsid w:val="000660F0"/>
    <w:rsid w:val="0006614E"/>
    <w:rsid w:val="00066193"/>
    <w:rsid w:val="00066398"/>
    <w:rsid w:val="00066441"/>
    <w:rsid w:val="00066446"/>
    <w:rsid w:val="00066503"/>
    <w:rsid w:val="000665B1"/>
    <w:rsid w:val="000665B9"/>
    <w:rsid w:val="000665E2"/>
    <w:rsid w:val="0006660E"/>
    <w:rsid w:val="0006662E"/>
    <w:rsid w:val="000666A0"/>
    <w:rsid w:val="0006672C"/>
    <w:rsid w:val="00066766"/>
    <w:rsid w:val="00066795"/>
    <w:rsid w:val="00066822"/>
    <w:rsid w:val="000668CB"/>
    <w:rsid w:val="00066980"/>
    <w:rsid w:val="00066A2C"/>
    <w:rsid w:val="00066AC3"/>
    <w:rsid w:val="00066B71"/>
    <w:rsid w:val="00066CAE"/>
    <w:rsid w:val="00066D41"/>
    <w:rsid w:val="00066D73"/>
    <w:rsid w:val="00066DB5"/>
    <w:rsid w:val="00066E34"/>
    <w:rsid w:val="00066E7D"/>
    <w:rsid w:val="00066F6D"/>
    <w:rsid w:val="000670F1"/>
    <w:rsid w:val="00067191"/>
    <w:rsid w:val="00067343"/>
    <w:rsid w:val="00067456"/>
    <w:rsid w:val="0006746C"/>
    <w:rsid w:val="000674D6"/>
    <w:rsid w:val="00067503"/>
    <w:rsid w:val="00067978"/>
    <w:rsid w:val="000679A4"/>
    <w:rsid w:val="000679AB"/>
    <w:rsid w:val="000679D4"/>
    <w:rsid w:val="00067AC9"/>
    <w:rsid w:val="00067ACA"/>
    <w:rsid w:val="00067B58"/>
    <w:rsid w:val="00067C16"/>
    <w:rsid w:val="00067CD4"/>
    <w:rsid w:val="00067D78"/>
    <w:rsid w:val="00067E7C"/>
    <w:rsid w:val="00067F3B"/>
    <w:rsid w:val="00067F89"/>
    <w:rsid w:val="00067FCA"/>
    <w:rsid w:val="00067FF2"/>
    <w:rsid w:val="00070064"/>
    <w:rsid w:val="00070080"/>
    <w:rsid w:val="000700DD"/>
    <w:rsid w:val="0007015A"/>
    <w:rsid w:val="000701EF"/>
    <w:rsid w:val="000702A9"/>
    <w:rsid w:val="00070354"/>
    <w:rsid w:val="000703D8"/>
    <w:rsid w:val="000703ED"/>
    <w:rsid w:val="000704CA"/>
    <w:rsid w:val="0007065B"/>
    <w:rsid w:val="00070736"/>
    <w:rsid w:val="0007076A"/>
    <w:rsid w:val="000707A3"/>
    <w:rsid w:val="00070812"/>
    <w:rsid w:val="000708D1"/>
    <w:rsid w:val="0007093D"/>
    <w:rsid w:val="000709C6"/>
    <w:rsid w:val="00070A98"/>
    <w:rsid w:val="00070BA4"/>
    <w:rsid w:val="00070C11"/>
    <w:rsid w:val="00070D66"/>
    <w:rsid w:val="00070F6F"/>
    <w:rsid w:val="00070F7C"/>
    <w:rsid w:val="00070FF6"/>
    <w:rsid w:val="00071010"/>
    <w:rsid w:val="000710CF"/>
    <w:rsid w:val="000711A0"/>
    <w:rsid w:val="00071209"/>
    <w:rsid w:val="00071227"/>
    <w:rsid w:val="00071268"/>
    <w:rsid w:val="00071355"/>
    <w:rsid w:val="000713EB"/>
    <w:rsid w:val="00071540"/>
    <w:rsid w:val="000715F2"/>
    <w:rsid w:val="0007168C"/>
    <w:rsid w:val="0007170A"/>
    <w:rsid w:val="00071738"/>
    <w:rsid w:val="0007176B"/>
    <w:rsid w:val="000717E9"/>
    <w:rsid w:val="0007182E"/>
    <w:rsid w:val="0007187D"/>
    <w:rsid w:val="0007197B"/>
    <w:rsid w:val="000719CA"/>
    <w:rsid w:val="00071A17"/>
    <w:rsid w:val="00071B5F"/>
    <w:rsid w:val="00071BB9"/>
    <w:rsid w:val="00071D73"/>
    <w:rsid w:val="00071DA6"/>
    <w:rsid w:val="00071E31"/>
    <w:rsid w:val="00071F71"/>
    <w:rsid w:val="0007202F"/>
    <w:rsid w:val="0007209F"/>
    <w:rsid w:val="00072211"/>
    <w:rsid w:val="0007227C"/>
    <w:rsid w:val="00072367"/>
    <w:rsid w:val="000723E8"/>
    <w:rsid w:val="0007266D"/>
    <w:rsid w:val="00072678"/>
    <w:rsid w:val="00072798"/>
    <w:rsid w:val="000727E4"/>
    <w:rsid w:val="00072807"/>
    <w:rsid w:val="000728F8"/>
    <w:rsid w:val="00072958"/>
    <w:rsid w:val="00072ACD"/>
    <w:rsid w:val="00072AD4"/>
    <w:rsid w:val="00072B9F"/>
    <w:rsid w:val="00072C82"/>
    <w:rsid w:val="00072C8F"/>
    <w:rsid w:val="00072CB1"/>
    <w:rsid w:val="00072D10"/>
    <w:rsid w:val="00072D1F"/>
    <w:rsid w:val="00072D7B"/>
    <w:rsid w:val="00072D93"/>
    <w:rsid w:val="00072F28"/>
    <w:rsid w:val="00072FF4"/>
    <w:rsid w:val="00073070"/>
    <w:rsid w:val="0007309D"/>
    <w:rsid w:val="00073105"/>
    <w:rsid w:val="00073124"/>
    <w:rsid w:val="0007312B"/>
    <w:rsid w:val="000731A1"/>
    <w:rsid w:val="000731B7"/>
    <w:rsid w:val="0007324F"/>
    <w:rsid w:val="00073296"/>
    <w:rsid w:val="000732D0"/>
    <w:rsid w:val="000732FA"/>
    <w:rsid w:val="00073337"/>
    <w:rsid w:val="000733DD"/>
    <w:rsid w:val="000734BF"/>
    <w:rsid w:val="00073530"/>
    <w:rsid w:val="000735D0"/>
    <w:rsid w:val="000735FC"/>
    <w:rsid w:val="0007369C"/>
    <w:rsid w:val="000737BC"/>
    <w:rsid w:val="000737F0"/>
    <w:rsid w:val="00073846"/>
    <w:rsid w:val="000738DF"/>
    <w:rsid w:val="00073906"/>
    <w:rsid w:val="0007398D"/>
    <w:rsid w:val="0007398E"/>
    <w:rsid w:val="000739CC"/>
    <w:rsid w:val="00073AAE"/>
    <w:rsid w:val="00073AD8"/>
    <w:rsid w:val="00073B06"/>
    <w:rsid w:val="00073B09"/>
    <w:rsid w:val="00073BF2"/>
    <w:rsid w:val="00073BFF"/>
    <w:rsid w:val="00073C39"/>
    <w:rsid w:val="00073D22"/>
    <w:rsid w:val="00073D77"/>
    <w:rsid w:val="00073DF5"/>
    <w:rsid w:val="00073DF9"/>
    <w:rsid w:val="00073EDE"/>
    <w:rsid w:val="00073EF1"/>
    <w:rsid w:val="00073F6D"/>
    <w:rsid w:val="00073FA7"/>
    <w:rsid w:val="0007409F"/>
    <w:rsid w:val="000740D2"/>
    <w:rsid w:val="000740D9"/>
    <w:rsid w:val="00074205"/>
    <w:rsid w:val="00074231"/>
    <w:rsid w:val="000743B8"/>
    <w:rsid w:val="0007445F"/>
    <w:rsid w:val="00074469"/>
    <w:rsid w:val="0007449E"/>
    <w:rsid w:val="00074553"/>
    <w:rsid w:val="00074637"/>
    <w:rsid w:val="00074666"/>
    <w:rsid w:val="000746E9"/>
    <w:rsid w:val="0007472F"/>
    <w:rsid w:val="000747EC"/>
    <w:rsid w:val="0007486E"/>
    <w:rsid w:val="0007493D"/>
    <w:rsid w:val="000749AF"/>
    <w:rsid w:val="00074A11"/>
    <w:rsid w:val="00074B29"/>
    <w:rsid w:val="00074C23"/>
    <w:rsid w:val="00074CF9"/>
    <w:rsid w:val="00074D8D"/>
    <w:rsid w:val="00074E58"/>
    <w:rsid w:val="00074E93"/>
    <w:rsid w:val="00074EC9"/>
    <w:rsid w:val="00075033"/>
    <w:rsid w:val="000750F9"/>
    <w:rsid w:val="0007523E"/>
    <w:rsid w:val="0007532D"/>
    <w:rsid w:val="00075559"/>
    <w:rsid w:val="000755FC"/>
    <w:rsid w:val="00075694"/>
    <w:rsid w:val="0007587F"/>
    <w:rsid w:val="0007597B"/>
    <w:rsid w:val="000759A9"/>
    <w:rsid w:val="000759E7"/>
    <w:rsid w:val="00075BC6"/>
    <w:rsid w:val="00075BE7"/>
    <w:rsid w:val="00075C1A"/>
    <w:rsid w:val="00075D1A"/>
    <w:rsid w:val="00075D81"/>
    <w:rsid w:val="00075DAE"/>
    <w:rsid w:val="00075F8F"/>
    <w:rsid w:val="000760B3"/>
    <w:rsid w:val="000760E0"/>
    <w:rsid w:val="00076278"/>
    <w:rsid w:val="00076395"/>
    <w:rsid w:val="000763C3"/>
    <w:rsid w:val="00076515"/>
    <w:rsid w:val="00076657"/>
    <w:rsid w:val="000766F1"/>
    <w:rsid w:val="0007677A"/>
    <w:rsid w:val="000767B9"/>
    <w:rsid w:val="000767D3"/>
    <w:rsid w:val="000768BC"/>
    <w:rsid w:val="000769ED"/>
    <w:rsid w:val="00076A25"/>
    <w:rsid w:val="00076A4A"/>
    <w:rsid w:val="00076AE8"/>
    <w:rsid w:val="00076B85"/>
    <w:rsid w:val="00076C71"/>
    <w:rsid w:val="00076DD4"/>
    <w:rsid w:val="00076DF7"/>
    <w:rsid w:val="00076E6A"/>
    <w:rsid w:val="0007714F"/>
    <w:rsid w:val="00077179"/>
    <w:rsid w:val="0007719C"/>
    <w:rsid w:val="000773A3"/>
    <w:rsid w:val="000773C2"/>
    <w:rsid w:val="0007747B"/>
    <w:rsid w:val="000774CA"/>
    <w:rsid w:val="0007757B"/>
    <w:rsid w:val="0007758D"/>
    <w:rsid w:val="000776E7"/>
    <w:rsid w:val="000778E9"/>
    <w:rsid w:val="00077A7F"/>
    <w:rsid w:val="00077BBC"/>
    <w:rsid w:val="00077C70"/>
    <w:rsid w:val="00077C84"/>
    <w:rsid w:val="00077CAE"/>
    <w:rsid w:val="00077CD3"/>
    <w:rsid w:val="00077CF7"/>
    <w:rsid w:val="00077DFF"/>
    <w:rsid w:val="00077E0C"/>
    <w:rsid w:val="00077E36"/>
    <w:rsid w:val="00077E90"/>
    <w:rsid w:val="00077F2F"/>
    <w:rsid w:val="00077F39"/>
    <w:rsid w:val="00077F44"/>
    <w:rsid w:val="00077FF9"/>
    <w:rsid w:val="00080091"/>
    <w:rsid w:val="00080168"/>
    <w:rsid w:val="00080255"/>
    <w:rsid w:val="00080261"/>
    <w:rsid w:val="000802CC"/>
    <w:rsid w:val="000803EA"/>
    <w:rsid w:val="00080428"/>
    <w:rsid w:val="00080445"/>
    <w:rsid w:val="000804D5"/>
    <w:rsid w:val="00080501"/>
    <w:rsid w:val="0008054B"/>
    <w:rsid w:val="00080590"/>
    <w:rsid w:val="000806E7"/>
    <w:rsid w:val="000807BD"/>
    <w:rsid w:val="000807C0"/>
    <w:rsid w:val="000807C7"/>
    <w:rsid w:val="00080870"/>
    <w:rsid w:val="0008097C"/>
    <w:rsid w:val="000809F2"/>
    <w:rsid w:val="00080C73"/>
    <w:rsid w:val="00080CD7"/>
    <w:rsid w:val="00080CDA"/>
    <w:rsid w:val="00080F0A"/>
    <w:rsid w:val="00080F6A"/>
    <w:rsid w:val="00080F77"/>
    <w:rsid w:val="00081062"/>
    <w:rsid w:val="00081078"/>
    <w:rsid w:val="0008107E"/>
    <w:rsid w:val="000810C3"/>
    <w:rsid w:val="000811F1"/>
    <w:rsid w:val="00081266"/>
    <w:rsid w:val="000812EF"/>
    <w:rsid w:val="0008133F"/>
    <w:rsid w:val="00081547"/>
    <w:rsid w:val="00081564"/>
    <w:rsid w:val="0008156E"/>
    <w:rsid w:val="0008185E"/>
    <w:rsid w:val="0008187C"/>
    <w:rsid w:val="000818C4"/>
    <w:rsid w:val="00081ACC"/>
    <w:rsid w:val="00081B23"/>
    <w:rsid w:val="00081B56"/>
    <w:rsid w:val="00081B86"/>
    <w:rsid w:val="00081B8B"/>
    <w:rsid w:val="00081BFE"/>
    <w:rsid w:val="00081C1B"/>
    <w:rsid w:val="00081CB7"/>
    <w:rsid w:val="00081D53"/>
    <w:rsid w:val="00081DC1"/>
    <w:rsid w:val="00081DD3"/>
    <w:rsid w:val="00081E4C"/>
    <w:rsid w:val="00081E4F"/>
    <w:rsid w:val="00081ECC"/>
    <w:rsid w:val="00081F9D"/>
    <w:rsid w:val="00082041"/>
    <w:rsid w:val="00082048"/>
    <w:rsid w:val="00082169"/>
    <w:rsid w:val="000821A7"/>
    <w:rsid w:val="00082216"/>
    <w:rsid w:val="00082232"/>
    <w:rsid w:val="00082256"/>
    <w:rsid w:val="000822E0"/>
    <w:rsid w:val="00082312"/>
    <w:rsid w:val="00082347"/>
    <w:rsid w:val="00082376"/>
    <w:rsid w:val="000825FB"/>
    <w:rsid w:val="0008267C"/>
    <w:rsid w:val="00082688"/>
    <w:rsid w:val="000826B0"/>
    <w:rsid w:val="000826D2"/>
    <w:rsid w:val="000826D3"/>
    <w:rsid w:val="0008278D"/>
    <w:rsid w:val="00082862"/>
    <w:rsid w:val="0008286D"/>
    <w:rsid w:val="000828F7"/>
    <w:rsid w:val="00082920"/>
    <w:rsid w:val="00082A18"/>
    <w:rsid w:val="00082A2F"/>
    <w:rsid w:val="00082A7C"/>
    <w:rsid w:val="00082A7F"/>
    <w:rsid w:val="00082A95"/>
    <w:rsid w:val="00082AAA"/>
    <w:rsid w:val="00082AB5"/>
    <w:rsid w:val="00082ABD"/>
    <w:rsid w:val="00082B27"/>
    <w:rsid w:val="00082B9C"/>
    <w:rsid w:val="00082BCD"/>
    <w:rsid w:val="00082C41"/>
    <w:rsid w:val="00082C9D"/>
    <w:rsid w:val="00082CAA"/>
    <w:rsid w:val="00082DE9"/>
    <w:rsid w:val="00082E58"/>
    <w:rsid w:val="00082F80"/>
    <w:rsid w:val="00083039"/>
    <w:rsid w:val="0008309A"/>
    <w:rsid w:val="000830C6"/>
    <w:rsid w:val="000831C5"/>
    <w:rsid w:val="00083388"/>
    <w:rsid w:val="000833B2"/>
    <w:rsid w:val="000833C8"/>
    <w:rsid w:val="000833D8"/>
    <w:rsid w:val="00083604"/>
    <w:rsid w:val="00083627"/>
    <w:rsid w:val="0008372D"/>
    <w:rsid w:val="00083883"/>
    <w:rsid w:val="00083926"/>
    <w:rsid w:val="0008396D"/>
    <w:rsid w:val="00083A15"/>
    <w:rsid w:val="00083A17"/>
    <w:rsid w:val="00083A2C"/>
    <w:rsid w:val="00083A9B"/>
    <w:rsid w:val="00083ADE"/>
    <w:rsid w:val="00083B20"/>
    <w:rsid w:val="00083B45"/>
    <w:rsid w:val="00083B65"/>
    <w:rsid w:val="00083BCC"/>
    <w:rsid w:val="00083CCF"/>
    <w:rsid w:val="00083D03"/>
    <w:rsid w:val="00083D1E"/>
    <w:rsid w:val="00083D7E"/>
    <w:rsid w:val="00083DC7"/>
    <w:rsid w:val="00083E4E"/>
    <w:rsid w:val="00083E91"/>
    <w:rsid w:val="00083ECB"/>
    <w:rsid w:val="0008411C"/>
    <w:rsid w:val="0008419D"/>
    <w:rsid w:val="000841B0"/>
    <w:rsid w:val="000841FA"/>
    <w:rsid w:val="0008425F"/>
    <w:rsid w:val="000842EA"/>
    <w:rsid w:val="0008435E"/>
    <w:rsid w:val="000843D4"/>
    <w:rsid w:val="000843FF"/>
    <w:rsid w:val="00084416"/>
    <w:rsid w:val="00084526"/>
    <w:rsid w:val="00084550"/>
    <w:rsid w:val="00084559"/>
    <w:rsid w:val="000845AA"/>
    <w:rsid w:val="000845B4"/>
    <w:rsid w:val="0008464F"/>
    <w:rsid w:val="00084671"/>
    <w:rsid w:val="000846EF"/>
    <w:rsid w:val="00084715"/>
    <w:rsid w:val="0008472D"/>
    <w:rsid w:val="0008474B"/>
    <w:rsid w:val="0008487D"/>
    <w:rsid w:val="000848D4"/>
    <w:rsid w:val="000848E3"/>
    <w:rsid w:val="000849DE"/>
    <w:rsid w:val="00084A64"/>
    <w:rsid w:val="00084AEF"/>
    <w:rsid w:val="00084C3D"/>
    <w:rsid w:val="00084C74"/>
    <w:rsid w:val="00084CE8"/>
    <w:rsid w:val="00084D12"/>
    <w:rsid w:val="00084DDB"/>
    <w:rsid w:val="00084DE7"/>
    <w:rsid w:val="00084E15"/>
    <w:rsid w:val="00084E80"/>
    <w:rsid w:val="00084EDE"/>
    <w:rsid w:val="00084F02"/>
    <w:rsid w:val="00084F48"/>
    <w:rsid w:val="00085019"/>
    <w:rsid w:val="00085054"/>
    <w:rsid w:val="0008528C"/>
    <w:rsid w:val="00085388"/>
    <w:rsid w:val="0008547B"/>
    <w:rsid w:val="000854B8"/>
    <w:rsid w:val="000855AA"/>
    <w:rsid w:val="0008575F"/>
    <w:rsid w:val="000858E5"/>
    <w:rsid w:val="0008590A"/>
    <w:rsid w:val="00085938"/>
    <w:rsid w:val="00085955"/>
    <w:rsid w:val="000859A1"/>
    <w:rsid w:val="000859F0"/>
    <w:rsid w:val="00085A8D"/>
    <w:rsid w:val="00085B3B"/>
    <w:rsid w:val="00085B83"/>
    <w:rsid w:val="00085D01"/>
    <w:rsid w:val="00085D57"/>
    <w:rsid w:val="00085E04"/>
    <w:rsid w:val="00085E2C"/>
    <w:rsid w:val="00085E30"/>
    <w:rsid w:val="00085E4F"/>
    <w:rsid w:val="00085E90"/>
    <w:rsid w:val="00085EE0"/>
    <w:rsid w:val="00085EE8"/>
    <w:rsid w:val="00085EF4"/>
    <w:rsid w:val="00085F7F"/>
    <w:rsid w:val="00085F84"/>
    <w:rsid w:val="00085FCA"/>
    <w:rsid w:val="000860AB"/>
    <w:rsid w:val="0008610D"/>
    <w:rsid w:val="00086322"/>
    <w:rsid w:val="000863B9"/>
    <w:rsid w:val="00086809"/>
    <w:rsid w:val="00086928"/>
    <w:rsid w:val="0008695F"/>
    <w:rsid w:val="000869A1"/>
    <w:rsid w:val="00086B2D"/>
    <w:rsid w:val="00086B73"/>
    <w:rsid w:val="00086BCC"/>
    <w:rsid w:val="00086C7F"/>
    <w:rsid w:val="00086F10"/>
    <w:rsid w:val="00086FD1"/>
    <w:rsid w:val="0008713B"/>
    <w:rsid w:val="0008715D"/>
    <w:rsid w:val="000871BF"/>
    <w:rsid w:val="000871FE"/>
    <w:rsid w:val="0008726C"/>
    <w:rsid w:val="0008727E"/>
    <w:rsid w:val="000873A2"/>
    <w:rsid w:val="000873E1"/>
    <w:rsid w:val="00087456"/>
    <w:rsid w:val="000874EC"/>
    <w:rsid w:val="00087522"/>
    <w:rsid w:val="00087528"/>
    <w:rsid w:val="00087531"/>
    <w:rsid w:val="00087603"/>
    <w:rsid w:val="00087658"/>
    <w:rsid w:val="0008766C"/>
    <w:rsid w:val="000876DB"/>
    <w:rsid w:val="00087754"/>
    <w:rsid w:val="00087834"/>
    <w:rsid w:val="0008797F"/>
    <w:rsid w:val="000879BB"/>
    <w:rsid w:val="000879D2"/>
    <w:rsid w:val="00087A5C"/>
    <w:rsid w:val="00087AFD"/>
    <w:rsid w:val="00087C51"/>
    <w:rsid w:val="00087C8C"/>
    <w:rsid w:val="00087CDD"/>
    <w:rsid w:val="000901B5"/>
    <w:rsid w:val="0009024E"/>
    <w:rsid w:val="000902E9"/>
    <w:rsid w:val="00090351"/>
    <w:rsid w:val="0009051F"/>
    <w:rsid w:val="000905C8"/>
    <w:rsid w:val="000905D6"/>
    <w:rsid w:val="000906F1"/>
    <w:rsid w:val="00090725"/>
    <w:rsid w:val="0009074D"/>
    <w:rsid w:val="00090772"/>
    <w:rsid w:val="00090793"/>
    <w:rsid w:val="00090B3D"/>
    <w:rsid w:val="00090BC6"/>
    <w:rsid w:val="00090BD5"/>
    <w:rsid w:val="00090C2A"/>
    <w:rsid w:val="00090C8D"/>
    <w:rsid w:val="00090D32"/>
    <w:rsid w:val="00090DF7"/>
    <w:rsid w:val="00090E25"/>
    <w:rsid w:val="00090E33"/>
    <w:rsid w:val="00090FBC"/>
    <w:rsid w:val="00091018"/>
    <w:rsid w:val="0009101B"/>
    <w:rsid w:val="0009105D"/>
    <w:rsid w:val="00091062"/>
    <w:rsid w:val="00091066"/>
    <w:rsid w:val="000910C1"/>
    <w:rsid w:val="000910EB"/>
    <w:rsid w:val="00091177"/>
    <w:rsid w:val="0009118F"/>
    <w:rsid w:val="0009123A"/>
    <w:rsid w:val="0009127D"/>
    <w:rsid w:val="00091327"/>
    <w:rsid w:val="00091362"/>
    <w:rsid w:val="000913A7"/>
    <w:rsid w:val="000913C0"/>
    <w:rsid w:val="000913DF"/>
    <w:rsid w:val="00091407"/>
    <w:rsid w:val="00091495"/>
    <w:rsid w:val="000914FC"/>
    <w:rsid w:val="00091514"/>
    <w:rsid w:val="000915EF"/>
    <w:rsid w:val="000916B3"/>
    <w:rsid w:val="00091954"/>
    <w:rsid w:val="0009195B"/>
    <w:rsid w:val="00091AA4"/>
    <w:rsid w:val="00091BEE"/>
    <w:rsid w:val="00091C80"/>
    <w:rsid w:val="00091D62"/>
    <w:rsid w:val="00091DB9"/>
    <w:rsid w:val="00091EBB"/>
    <w:rsid w:val="00091F8E"/>
    <w:rsid w:val="0009201D"/>
    <w:rsid w:val="0009203D"/>
    <w:rsid w:val="000921A4"/>
    <w:rsid w:val="000921C0"/>
    <w:rsid w:val="0009224B"/>
    <w:rsid w:val="0009238A"/>
    <w:rsid w:val="0009239D"/>
    <w:rsid w:val="000923BB"/>
    <w:rsid w:val="000923CB"/>
    <w:rsid w:val="0009242D"/>
    <w:rsid w:val="0009248C"/>
    <w:rsid w:val="0009255B"/>
    <w:rsid w:val="000925AE"/>
    <w:rsid w:val="0009278C"/>
    <w:rsid w:val="00092795"/>
    <w:rsid w:val="000927C9"/>
    <w:rsid w:val="000927E6"/>
    <w:rsid w:val="0009298B"/>
    <w:rsid w:val="000929EB"/>
    <w:rsid w:val="00092A38"/>
    <w:rsid w:val="00092A47"/>
    <w:rsid w:val="00092B84"/>
    <w:rsid w:val="00092BB6"/>
    <w:rsid w:val="00092BDF"/>
    <w:rsid w:val="00092D4B"/>
    <w:rsid w:val="00092D6D"/>
    <w:rsid w:val="00092D7A"/>
    <w:rsid w:val="00092DF4"/>
    <w:rsid w:val="00092E12"/>
    <w:rsid w:val="00092F0B"/>
    <w:rsid w:val="0009304E"/>
    <w:rsid w:val="000930C9"/>
    <w:rsid w:val="00093241"/>
    <w:rsid w:val="000932BE"/>
    <w:rsid w:val="00093364"/>
    <w:rsid w:val="00093370"/>
    <w:rsid w:val="00093456"/>
    <w:rsid w:val="00093779"/>
    <w:rsid w:val="000937A5"/>
    <w:rsid w:val="00093AAF"/>
    <w:rsid w:val="00093B6E"/>
    <w:rsid w:val="00093B84"/>
    <w:rsid w:val="00093CEE"/>
    <w:rsid w:val="00093E6A"/>
    <w:rsid w:val="00093FF1"/>
    <w:rsid w:val="00094126"/>
    <w:rsid w:val="00094136"/>
    <w:rsid w:val="0009417A"/>
    <w:rsid w:val="00094191"/>
    <w:rsid w:val="00094298"/>
    <w:rsid w:val="0009434F"/>
    <w:rsid w:val="0009438C"/>
    <w:rsid w:val="000945BA"/>
    <w:rsid w:val="000945FC"/>
    <w:rsid w:val="0009473D"/>
    <w:rsid w:val="00094747"/>
    <w:rsid w:val="0009478C"/>
    <w:rsid w:val="000947B4"/>
    <w:rsid w:val="00094984"/>
    <w:rsid w:val="000949C6"/>
    <w:rsid w:val="00094AAA"/>
    <w:rsid w:val="00094AC2"/>
    <w:rsid w:val="00094B46"/>
    <w:rsid w:val="00094BC9"/>
    <w:rsid w:val="00094BF5"/>
    <w:rsid w:val="00094C21"/>
    <w:rsid w:val="00094C2D"/>
    <w:rsid w:val="00094C3B"/>
    <w:rsid w:val="00094C78"/>
    <w:rsid w:val="00094CB0"/>
    <w:rsid w:val="00094CE5"/>
    <w:rsid w:val="00094DA0"/>
    <w:rsid w:val="00094DE3"/>
    <w:rsid w:val="00094DF6"/>
    <w:rsid w:val="00094DFA"/>
    <w:rsid w:val="00094E57"/>
    <w:rsid w:val="00094E5B"/>
    <w:rsid w:val="00094E8D"/>
    <w:rsid w:val="00094F00"/>
    <w:rsid w:val="00094F1F"/>
    <w:rsid w:val="00094F6E"/>
    <w:rsid w:val="00094FAB"/>
    <w:rsid w:val="00095012"/>
    <w:rsid w:val="00095087"/>
    <w:rsid w:val="000950F3"/>
    <w:rsid w:val="00095284"/>
    <w:rsid w:val="00095369"/>
    <w:rsid w:val="0009536D"/>
    <w:rsid w:val="00095385"/>
    <w:rsid w:val="000953B0"/>
    <w:rsid w:val="000953FA"/>
    <w:rsid w:val="0009540E"/>
    <w:rsid w:val="0009545A"/>
    <w:rsid w:val="000954CD"/>
    <w:rsid w:val="000954F2"/>
    <w:rsid w:val="000954F6"/>
    <w:rsid w:val="00095609"/>
    <w:rsid w:val="00095612"/>
    <w:rsid w:val="0009566A"/>
    <w:rsid w:val="00095726"/>
    <w:rsid w:val="00095762"/>
    <w:rsid w:val="00095791"/>
    <w:rsid w:val="000957EE"/>
    <w:rsid w:val="00095949"/>
    <w:rsid w:val="000959CA"/>
    <w:rsid w:val="000959D6"/>
    <w:rsid w:val="00095A59"/>
    <w:rsid w:val="00095AE5"/>
    <w:rsid w:val="00095C58"/>
    <w:rsid w:val="00095D1E"/>
    <w:rsid w:val="00095E77"/>
    <w:rsid w:val="00095E84"/>
    <w:rsid w:val="00095E8B"/>
    <w:rsid w:val="00096011"/>
    <w:rsid w:val="00096058"/>
    <w:rsid w:val="0009616C"/>
    <w:rsid w:val="00096181"/>
    <w:rsid w:val="000961E1"/>
    <w:rsid w:val="000962AE"/>
    <w:rsid w:val="00096302"/>
    <w:rsid w:val="00096325"/>
    <w:rsid w:val="0009645A"/>
    <w:rsid w:val="0009657B"/>
    <w:rsid w:val="00096580"/>
    <w:rsid w:val="00096683"/>
    <w:rsid w:val="000966EE"/>
    <w:rsid w:val="0009672D"/>
    <w:rsid w:val="00096778"/>
    <w:rsid w:val="000967AD"/>
    <w:rsid w:val="00096800"/>
    <w:rsid w:val="00096A9D"/>
    <w:rsid w:val="00096AA5"/>
    <w:rsid w:val="00096B15"/>
    <w:rsid w:val="00096B33"/>
    <w:rsid w:val="00096BDE"/>
    <w:rsid w:val="00096BF2"/>
    <w:rsid w:val="00096D92"/>
    <w:rsid w:val="00096DF1"/>
    <w:rsid w:val="00096E01"/>
    <w:rsid w:val="00096E1A"/>
    <w:rsid w:val="00096E51"/>
    <w:rsid w:val="00096EF1"/>
    <w:rsid w:val="00096F2B"/>
    <w:rsid w:val="00097182"/>
    <w:rsid w:val="00097186"/>
    <w:rsid w:val="000971D9"/>
    <w:rsid w:val="000971DB"/>
    <w:rsid w:val="000971DF"/>
    <w:rsid w:val="0009736A"/>
    <w:rsid w:val="000973C1"/>
    <w:rsid w:val="0009743C"/>
    <w:rsid w:val="000974B9"/>
    <w:rsid w:val="00097507"/>
    <w:rsid w:val="000975FF"/>
    <w:rsid w:val="00097666"/>
    <w:rsid w:val="000976D5"/>
    <w:rsid w:val="000976DD"/>
    <w:rsid w:val="00097779"/>
    <w:rsid w:val="00097866"/>
    <w:rsid w:val="00097885"/>
    <w:rsid w:val="000978BA"/>
    <w:rsid w:val="000978E4"/>
    <w:rsid w:val="0009793C"/>
    <w:rsid w:val="00097989"/>
    <w:rsid w:val="000979FB"/>
    <w:rsid w:val="00097A33"/>
    <w:rsid w:val="00097A37"/>
    <w:rsid w:val="00097AC1"/>
    <w:rsid w:val="00097B2C"/>
    <w:rsid w:val="00097CBC"/>
    <w:rsid w:val="00097CCF"/>
    <w:rsid w:val="00097E0C"/>
    <w:rsid w:val="00097E7E"/>
    <w:rsid w:val="00097E8B"/>
    <w:rsid w:val="00097FE6"/>
    <w:rsid w:val="000A007C"/>
    <w:rsid w:val="000A00C2"/>
    <w:rsid w:val="000A00D7"/>
    <w:rsid w:val="000A00D9"/>
    <w:rsid w:val="000A0115"/>
    <w:rsid w:val="000A01F5"/>
    <w:rsid w:val="000A0224"/>
    <w:rsid w:val="000A0285"/>
    <w:rsid w:val="000A03CB"/>
    <w:rsid w:val="000A0427"/>
    <w:rsid w:val="000A046D"/>
    <w:rsid w:val="000A0512"/>
    <w:rsid w:val="000A0541"/>
    <w:rsid w:val="000A05E0"/>
    <w:rsid w:val="000A0680"/>
    <w:rsid w:val="000A06EB"/>
    <w:rsid w:val="000A0721"/>
    <w:rsid w:val="000A0982"/>
    <w:rsid w:val="000A0AD3"/>
    <w:rsid w:val="000A0B3F"/>
    <w:rsid w:val="000A0D97"/>
    <w:rsid w:val="000A0E60"/>
    <w:rsid w:val="000A0EE8"/>
    <w:rsid w:val="000A0F4E"/>
    <w:rsid w:val="000A0FB7"/>
    <w:rsid w:val="000A0FE1"/>
    <w:rsid w:val="000A116B"/>
    <w:rsid w:val="000A13AF"/>
    <w:rsid w:val="000A1466"/>
    <w:rsid w:val="000A14D3"/>
    <w:rsid w:val="000A1592"/>
    <w:rsid w:val="000A17E7"/>
    <w:rsid w:val="000A188C"/>
    <w:rsid w:val="000A1901"/>
    <w:rsid w:val="000A1976"/>
    <w:rsid w:val="000A197C"/>
    <w:rsid w:val="000A1BA8"/>
    <w:rsid w:val="000A1C04"/>
    <w:rsid w:val="000A1D19"/>
    <w:rsid w:val="000A1DC0"/>
    <w:rsid w:val="000A1DF1"/>
    <w:rsid w:val="000A1E2C"/>
    <w:rsid w:val="000A1E9D"/>
    <w:rsid w:val="000A1F54"/>
    <w:rsid w:val="000A2010"/>
    <w:rsid w:val="000A20AB"/>
    <w:rsid w:val="000A20AE"/>
    <w:rsid w:val="000A20DB"/>
    <w:rsid w:val="000A2102"/>
    <w:rsid w:val="000A21FF"/>
    <w:rsid w:val="000A2306"/>
    <w:rsid w:val="000A236B"/>
    <w:rsid w:val="000A238B"/>
    <w:rsid w:val="000A2427"/>
    <w:rsid w:val="000A24C3"/>
    <w:rsid w:val="000A25AF"/>
    <w:rsid w:val="000A25CC"/>
    <w:rsid w:val="000A2609"/>
    <w:rsid w:val="000A28E8"/>
    <w:rsid w:val="000A299B"/>
    <w:rsid w:val="000A29C3"/>
    <w:rsid w:val="000A2AEE"/>
    <w:rsid w:val="000A2B06"/>
    <w:rsid w:val="000A2B2B"/>
    <w:rsid w:val="000A2B43"/>
    <w:rsid w:val="000A2B94"/>
    <w:rsid w:val="000A2B98"/>
    <w:rsid w:val="000A2C42"/>
    <w:rsid w:val="000A2CA5"/>
    <w:rsid w:val="000A2E51"/>
    <w:rsid w:val="000A2EA3"/>
    <w:rsid w:val="000A2F2D"/>
    <w:rsid w:val="000A2FBE"/>
    <w:rsid w:val="000A314F"/>
    <w:rsid w:val="000A31C4"/>
    <w:rsid w:val="000A3236"/>
    <w:rsid w:val="000A324C"/>
    <w:rsid w:val="000A32B2"/>
    <w:rsid w:val="000A32B8"/>
    <w:rsid w:val="000A3303"/>
    <w:rsid w:val="000A330E"/>
    <w:rsid w:val="000A3326"/>
    <w:rsid w:val="000A3456"/>
    <w:rsid w:val="000A351E"/>
    <w:rsid w:val="000A358F"/>
    <w:rsid w:val="000A35A9"/>
    <w:rsid w:val="000A367B"/>
    <w:rsid w:val="000A3741"/>
    <w:rsid w:val="000A392A"/>
    <w:rsid w:val="000A3A22"/>
    <w:rsid w:val="000A3AD0"/>
    <w:rsid w:val="000A3B93"/>
    <w:rsid w:val="000A3C08"/>
    <w:rsid w:val="000A3C7F"/>
    <w:rsid w:val="000A3DB6"/>
    <w:rsid w:val="000A3EB9"/>
    <w:rsid w:val="000A400B"/>
    <w:rsid w:val="000A4068"/>
    <w:rsid w:val="000A40A5"/>
    <w:rsid w:val="000A4179"/>
    <w:rsid w:val="000A4212"/>
    <w:rsid w:val="000A4305"/>
    <w:rsid w:val="000A43F1"/>
    <w:rsid w:val="000A456F"/>
    <w:rsid w:val="000A45C8"/>
    <w:rsid w:val="000A45DF"/>
    <w:rsid w:val="000A4759"/>
    <w:rsid w:val="000A48B5"/>
    <w:rsid w:val="000A4999"/>
    <w:rsid w:val="000A499B"/>
    <w:rsid w:val="000A4A4D"/>
    <w:rsid w:val="000A4ABD"/>
    <w:rsid w:val="000A4ADD"/>
    <w:rsid w:val="000A4B29"/>
    <w:rsid w:val="000A4B88"/>
    <w:rsid w:val="000A4C13"/>
    <w:rsid w:val="000A4CA8"/>
    <w:rsid w:val="000A4CC8"/>
    <w:rsid w:val="000A4CEB"/>
    <w:rsid w:val="000A4D87"/>
    <w:rsid w:val="000A4DAC"/>
    <w:rsid w:val="000A4EFF"/>
    <w:rsid w:val="000A4F20"/>
    <w:rsid w:val="000A4F21"/>
    <w:rsid w:val="000A4FBE"/>
    <w:rsid w:val="000A4FED"/>
    <w:rsid w:val="000A519E"/>
    <w:rsid w:val="000A5226"/>
    <w:rsid w:val="000A5296"/>
    <w:rsid w:val="000A540C"/>
    <w:rsid w:val="000A5579"/>
    <w:rsid w:val="000A55A5"/>
    <w:rsid w:val="000A55A9"/>
    <w:rsid w:val="000A563D"/>
    <w:rsid w:val="000A56AA"/>
    <w:rsid w:val="000A56F6"/>
    <w:rsid w:val="000A570E"/>
    <w:rsid w:val="000A578F"/>
    <w:rsid w:val="000A58CA"/>
    <w:rsid w:val="000A58E6"/>
    <w:rsid w:val="000A59A0"/>
    <w:rsid w:val="000A5A2C"/>
    <w:rsid w:val="000A5A7C"/>
    <w:rsid w:val="000A5C7C"/>
    <w:rsid w:val="000A5DEA"/>
    <w:rsid w:val="000A5EDB"/>
    <w:rsid w:val="000A5F5D"/>
    <w:rsid w:val="000A5F66"/>
    <w:rsid w:val="000A5F9C"/>
    <w:rsid w:val="000A5FCC"/>
    <w:rsid w:val="000A5FDA"/>
    <w:rsid w:val="000A600C"/>
    <w:rsid w:val="000A60AC"/>
    <w:rsid w:val="000A6145"/>
    <w:rsid w:val="000A614F"/>
    <w:rsid w:val="000A6247"/>
    <w:rsid w:val="000A636D"/>
    <w:rsid w:val="000A63AA"/>
    <w:rsid w:val="000A64B3"/>
    <w:rsid w:val="000A64E9"/>
    <w:rsid w:val="000A6528"/>
    <w:rsid w:val="000A653F"/>
    <w:rsid w:val="000A655E"/>
    <w:rsid w:val="000A6696"/>
    <w:rsid w:val="000A6699"/>
    <w:rsid w:val="000A66C7"/>
    <w:rsid w:val="000A683D"/>
    <w:rsid w:val="000A6B22"/>
    <w:rsid w:val="000A6C7C"/>
    <w:rsid w:val="000A6C85"/>
    <w:rsid w:val="000A6CDF"/>
    <w:rsid w:val="000A6D2B"/>
    <w:rsid w:val="000A6D5E"/>
    <w:rsid w:val="000A6D8B"/>
    <w:rsid w:val="000A6E08"/>
    <w:rsid w:val="000A6E70"/>
    <w:rsid w:val="000A6EF9"/>
    <w:rsid w:val="000A6F24"/>
    <w:rsid w:val="000A6F3A"/>
    <w:rsid w:val="000A7031"/>
    <w:rsid w:val="000A7066"/>
    <w:rsid w:val="000A7096"/>
    <w:rsid w:val="000A728C"/>
    <w:rsid w:val="000A744D"/>
    <w:rsid w:val="000A74B1"/>
    <w:rsid w:val="000A7560"/>
    <w:rsid w:val="000A757A"/>
    <w:rsid w:val="000A766A"/>
    <w:rsid w:val="000A76D2"/>
    <w:rsid w:val="000A77E4"/>
    <w:rsid w:val="000A77E9"/>
    <w:rsid w:val="000A77FA"/>
    <w:rsid w:val="000A783B"/>
    <w:rsid w:val="000A7860"/>
    <w:rsid w:val="000A789C"/>
    <w:rsid w:val="000A7973"/>
    <w:rsid w:val="000A79DE"/>
    <w:rsid w:val="000A7A56"/>
    <w:rsid w:val="000A7ABB"/>
    <w:rsid w:val="000A7AD3"/>
    <w:rsid w:val="000A7CB0"/>
    <w:rsid w:val="000A7DBC"/>
    <w:rsid w:val="000A7FE7"/>
    <w:rsid w:val="000B004A"/>
    <w:rsid w:val="000B00FC"/>
    <w:rsid w:val="000B0118"/>
    <w:rsid w:val="000B0126"/>
    <w:rsid w:val="000B02FA"/>
    <w:rsid w:val="000B0347"/>
    <w:rsid w:val="000B03FB"/>
    <w:rsid w:val="000B0553"/>
    <w:rsid w:val="000B05C5"/>
    <w:rsid w:val="000B05D8"/>
    <w:rsid w:val="000B05E8"/>
    <w:rsid w:val="000B0669"/>
    <w:rsid w:val="000B066C"/>
    <w:rsid w:val="000B076C"/>
    <w:rsid w:val="000B07B7"/>
    <w:rsid w:val="000B07E7"/>
    <w:rsid w:val="000B0800"/>
    <w:rsid w:val="000B083F"/>
    <w:rsid w:val="000B0879"/>
    <w:rsid w:val="000B09D8"/>
    <w:rsid w:val="000B0A30"/>
    <w:rsid w:val="000B0A80"/>
    <w:rsid w:val="000B0BA6"/>
    <w:rsid w:val="000B0BCC"/>
    <w:rsid w:val="000B0E36"/>
    <w:rsid w:val="000B0E44"/>
    <w:rsid w:val="000B0EB6"/>
    <w:rsid w:val="000B0F6A"/>
    <w:rsid w:val="000B0F77"/>
    <w:rsid w:val="000B1020"/>
    <w:rsid w:val="000B1216"/>
    <w:rsid w:val="000B12ED"/>
    <w:rsid w:val="000B1389"/>
    <w:rsid w:val="000B13BD"/>
    <w:rsid w:val="000B13FF"/>
    <w:rsid w:val="000B141D"/>
    <w:rsid w:val="000B1495"/>
    <w:rsid w:val="000B1525"/>
    <w:rsid w:val="000B1642"/>
    <w:rsid w:val="000B1676"/>
    <w:rsid w:val="000B1695"/>
    <w:rsid w:val="000B1818"/>
    <w:rsid w:val="000B1875"/>
    <w:rsid w:val="000B18B0"/>
    <w:rsid w:val="000B18C8"/>
    <w:rsid w:val="000B190F"/>
    <w:rsid w:val="000B195E"/>
    <w:rsid w:val="000B1971"/>
    <w:rsid w:val="000B19C5"/>
    <w:rsid w:val="000B1A18"/>
    <w:rsid w:val="000B1B03"/>
    <w:rsid w:val="000B1B65"/>
    <w:rsid w:val="000B1B98"/>
    <w:rsid w:val="000B1BF7"/>
    <w:rsid w:val="000B1C19"/>
    <w:rsid w:val="000B1CF3"/>
    <w:rsid w:val="000B1EF1"/>
    <w:rsid w:val="000B1F58"/>
    <w:rsid w:val="000B1FFB"/>
    <w:rsid w:val="000B20D0"/>
    <w:rsid w:val="000B2145"/>
    <w:rsid w:val="000B250C"/>
    <w:rsid w:val="000B2568"/>
    <w:rsid w:val="000B266B"/>
    <w:rsid w:val="000B2711"/>
    <w:rsid w:val="000B2774"/>
    <w:rsid w:val="000B27F2"/>
    <w:rsid w:val="000B286C"/>
    <w:rsid w:val="000B28EF"/>
    <w:rsid w:val="000B29B0"/>
    <w:rsid w:val="000B29BF"/>
    <w:rsid w:val="000B2A1E"/>
    <w:rsid w:val="000B2AD6"/>
    <w:rsid w:val="000B2B7C"/>
    <w:rsid w:val="000B2C00"/>
    <w:rsid w:val="000B2C46"/>
    <w:rsid w:val="000B2C4D"/>
    <w:rsid w:val="000B2D1A"/>
    <w:rsid w:val="000B2DAF"/>
    <w:rsid w:val="000B2DB2"/>
    <w:rsid w:val="000B2DD4"/>
    <w:rsid w:val="000B2DFE"/>
    <w:rsid w:val="000B2E4D"/>
    <w:rsid w:val="000B2ED7"/>
    <w:rsid w:val="000B2EFC"/>
    <w:rsid w:val="000B2FDA"/>
    <w:rsid w:val="000B2FF9"/>
    <w:rsid w:val="000B3191"/>
    <w:rsid w:val="000B32CF"/>
    <w:rsid w:val="000B32E8"/>
    <w:rsid w:val="000B33A9"/>
    <w:rsid w:val="000B33ED"/>
    <w:rsid w:val="000B33F0"/>
    <w:rsid w:val="000B3415"/>
    <w:rsid w:val="000B3480"/>
    <w:rsid w:val="000B34BE"/>
    <w:rsid w:val="000B34C2"/>
    <w:rsid w:val="000B36F2"/>
    <w:rsid w:val="000B3848"/>
    <w:rsid w:val="000B38C2"/>
    <w:rsid w:val="000B38F9"/>
    <w:rsid w:val="000B3967"/>
    <w:rsid w:val="000B39B5"/>
    <w:rsid w:val="000B3A46"/>
    <w:rsid w:val="000B3A8E"/>
    <w:rsid w:val="000B3AB6"/>
    <w:rsid w:val="000B3DDF"/>
    <w:rsid w:val="000B3E9D"/>
    <w:rsid w:val="000B3EDF"/>
    <w:rsid w:val="000B3EF3"/>
    <w:rsid w:val="000B3F18"/>
    <w:rsid w:val="000B3F29"/>
    <w:rsid w:val="000B3F5F"/>
    <w:rsid w:val="000B3F99"/>
    <w:rsid w:val="000B3FC5"/>
    <w:rsid w:val="000B4003"/>
    <w:rsid w:val="000B4023"/>
    <w:rsid w:val="000B4081"/>
    <w:rsid w:val="000B41E3"/>
    <w:rsid w:val="000B42A3"/>
    <w:rsid w:val="000B4306"/>
    <w:rsid w:val="000B4339"/>
    <w:rsid w:val="000B43BF"/>
    <w:rsid w:val="000B43D8"/>
    <w:rsid w:val="000B4402"/>
    <w:rsid w:val="000B4462"/>
    <w:rsid w:val="000B45D3"/>
    <w:rsid w:val="000B45D6"/>
    <w:rsid w:val="000B46B7"/>
    <w:rsid w:val="000B4824"/>
    <w:rsid w:val="000B483A"/>
    <w:rsid w:val="000B484C"/>
    <w:rsid w:val="000B491B"/>
    <w:rsid w:val="000B4AAD"/>
    <w:rsid w:val="000B4BBD"/>
    <w:rsid w:val="000B4C26"/>
    <w:rsid w:val="000B4C43"/>
    <w:rsid w:val="000B4CA8"/>
    <w:rsid w:val="000B4CAF"/>
    <w:rsid w:val="000B4CC5"/>
    <w:rsid w:val="000B4DA9"/>
    <w:rsid w:val="000B4DD4"/>
    <w:rsid w:val="000B4E07"/>
    <w:rsid w:val="000B4E85"/>
    <w:rsid w:val="000B4EE7"/>
    <w:rsid w:val="000B4F48"/>
    <w:rsid w:val="000B50B6"/>
    <w:rsid w:val="000B5104"/>
    <w:rsid w:val="000B513E"/>
    <w:rsid w:val="000B5176"/>
    <w:rsid w:val="000B5190"/>
    <w:rsid w:val="000B5232"/>
    <w:rsid w:val="000B5241"/>
    <w:rsid w:val="000B5288"/>
    <w:rsid w:val="000B52A0"/>
    <w:rsid w:val="000B52B3"/>
    <w:rsid w:val="000B5387"/>
    <w:rsid w:val="000B5439"/>
    <w:rsid w:val="000B54A5"/>
    <w:rsid w:val="000B54F1"/>
    <w:rsid w:val="000B54F3"/>
    <w:rsid w:val="000B5570"/>
    <w:rsid w:val="000B55AA"/>
    <w:rsid w:val="000B55CC"/>
    <w:rsid w:val="000B56E7"/>
    <w:rsid w:val="000B575D"/>
    <w:rsid w:val="000B57FA"/>
    <w:rsid w:val="000B5832"/>
    <w:rsid w:val="000B584B"/>
    <w:rsid w:val="000B5962"/>
    <w:rsid w:val="000B598C"/>
    <w:rsid w:val="000B59AD"/>
    <w:rsid w:val="000B59EB"/>
    <w:rsid w:val="000B5C37"/>
    <w:rsid w:val="000B5C66"/>
    <w:rsid w:val="000B5D06"/>
    <w:rsid w:val="000B5EAA"/>
    <w:rsid w:val="000B601A"/>
    <w:rsid w:val="000B602F"/>
    <w:rsid w:val="000B6085"/>
    <w:rsid w:val="000B612F"/>
    <w:rsid w:val="000B61EE"/>
    <w:rsid w:val="000B6254"/>
    <w:rsid w:val="000B6257"/>
    <w:rsid w:val="000B626C"/>
    <w:rsid w:val="000B630D"/>
    <w:rsid w:val="000B632E"/>
    <w:rsid w:val="000B6388"/>
    <w:rsid w:val="000B63F6"/>
    <w:rsid w:val="000B640D"/>
    <w:rsid w:val="000B655A"/>
    <w:rsid w:val="000B65AF"/>
    <w:rsid w:val="000B6718"/>
    <w:rsid w:val="000B6795"/>
    <w:rsid w:val="000B682B"/>
    <w:rsid w:val="000B685D"/>
    <w:rsid w:val="000B68D0"/>
    <w:rsid w:val="000B68F3"/>
    <w:rsid w:val="000B6A4A"/>
    <w:rsid w:val="000B6B4B"/>
    <w:rsid w:val="000B6B58"/>
    <w:rsid w:val="000B6B78"/>
    <w:rsid w:val="000B6BC1"/>
    <w:rsid w:val="000B6C51"/>
    <w:rsid w:val="000B6CD7"/>
    <w:rsid w:val="000B6D08"/>
    <w:rsid w:val="000B6D24"/>
    <w:rsid w:val="000B6D34"/>
    <w:rsid w:val="000B6EA1"/>
    <w:rsid w:val="000B7015"/>
    <w:rsid w:val="000B7019"/>
    <w:rsid w:val="000B7044"/>
    <w:rsid w:val="000B7159"/>
    <w:rsid w:val="000B72ED"/>
    <w:rsid w:val="000B72F1"/>
    <w:rsid w:val="000B7398"/>
    <w:rsid w:val="000B74F7"/>
    <w:rsid w:val="000B74F8"/>
    <w:rsid w:val="000B7558"/>
    <w:rsid w:val="000B7584"/>
    <w:rsid w:val="000B759C"/>
    <w:rsid w:val="000B7668"/>
    <w:rsid w:val="000B7729"/>
    <w:rsid w:val="000B774A"/>
    <w:rsid w:val="000B7763"/>
    <w:rsid w:val="000B7803"/>
    <w:rsid w:val="000B785D"/>
    <w:rsid w:val="000B78A5"/>
    <w:rsid w:val="000B7938"/>
    <w:rsid w:val="000B7A40"/>
    <w:rsid w:val="000B7AAF"/>
    <w:rsid w:val="000B7C53"/>
    <w:rsid w:val="000B7C86"/>
    <w:rsid w:val="000B7D09"/>
    <w:rsid w:val="000B7D7C"/>
    <w:rsid w:val="000B7DBE"/>
    <w:rsid w:val="000B7DED"/>
    <w:rsid w:val="000B7E5A"/>
    <w:rsid w:val="000B7E82"/>
    <w:rsid w:val="000B7EE8"/>
    <w:rsid w:val="000C004B"/>
    <w:rsid w:val="000C009C"/>
    <w:rsid w:val="000C0163"/>
    <w:rsid w:val="000C0193"/>
    <w:rsid w:val="000C01F0"/>
    <w:rsid w:val="000C0200"/>
    <w:rsid w:val="000C0202"/>
    <w:rsid w:val="000C026D"/>
    <w:rsid w:val="000C0275"/>
    <w:rsid w:val="000C027A"/>
    <w:rsid w:val="000C0281"/>
    <w:rsid w:val="000C029F"/>
    <w:rsid w:val="000C0536"/>
    <w:rsid w:val="000C0537"/>
    <w:rsid w:val="000C0636"/>
    <w:rsid w:val="000C073D"/>
    <w:rsid w:val="000C09F5"/>
    <w:rsid w:val="000C0AB2"/>
    <w:rsid w:val="000C0B8F"/>
    <w:rsid w:val="000C0C3F"/>
    <w:rsid w:val="000C0C9A"/>
    <w:rsid w:val="000C0CAF"/>
    <w:rsid w:val="000C1064"/>
    <w:rsid w:val="000C1185"/>
    <w:rsid w:val="000C11ED"/>
    <w:rsid w:val="000C1206"/>
    <w:rsid w:val="000C127F"/>
    <w:rsid w:val="000C12C8"/>
    <w:rsid w:val="000C1309"/>
    <w:rsid w:val="000C13B0"/>
    <w:rsid w:val="000C146A"/>
    <w:rsid w:val="000C14F0"/>
    <w:rsid w:val="000C1574"/>
    <w:rsid w:val="000C159F"/>
    <w:rsid w:val="000C15EE"/>
    <w:rsid w:val="000C1726"/>
    <w:rsid w:val="000C17D8"/>
    <w:rsid w:val="000C186F"/>
    <w:rsid w:val="000C1939"/>
    <w:rsid w:val="000C1971"/>
    <w:rsid w:val="000C19E7"/>
    <w:rsid w:val="000C1C72"/>
    <w:rsid w:val="000C1D1B"/>
    <w:rsid w:val="000C1E07"/>
    <w:rsid w:val="000C1F3F"/>
    <w:rsid w:val="000C2215"/>
    <w:rsid w:val="000C2261"/>
    <w:rsid w:val="000C22A6"/>
    <w:rsid w:val="000C2327"/>
    <w:rsid w:val="000C2375"/>
    <w:rsid w:val="000C23CC"/>
    <w:rsid w:val="000C24A1"/>
    <w:rsid w:val="000C256F"/>
    <w:rsid w:val="000C25BB"/>
    <w:rsid w:val="000C25FF"/>
    <w:rsid w:val="000C26C2"/>
    <w:rsid w:val="000C2752"/>
    <w:rsid w:val="000C2761"/>
    <w:rsid w:val="000C2769"/>
    <w:rsid w:val="000C276A"/>
    <w:rsid w:val="000C27EE"/>
    <w:rsid w:val="000C2833"/>
    <w:rsid w:val="000C2864"/>
    <w:rsid w:val="000C28EE"/>
    <w:rsid w:val="000C2960"/>
    <w:rsid w:val="000C2AE0"/>
    <w:rsid w:val="000C2CBC"/>
    <w:rsid w:val="000C2CD8"/>
    <w:rsid w:val="000C2D0F"/>
    <w:rsid w:val="000C2D7E"/>
    <w:rsid w:val="000C2DD0"/>
    <w:rsid w:val="000C2DF9"/>
    <w:rsid w:val="000C2E74"/>
    <w:rsid w:val="000C2E80"/>
    <w:rsid w:val="000C2F99"/>
    <w:rsid w:val="000C2FC8"/>
    <w:rsid w:val="000C3027"/>
    <w:rsid w:val="000C30F5"/>
    <w:rsid w:val="000C30FA"/>
    <w:rsid w:val="000C31D0"/>
    <w:rsid w:val="000C31D7"/>
    <w:rsid w:val="000C31F6"/>
    <w:rsid w:val="000C326A"/>
    <w:rsid w:val="000C326F"/>
    <w:rsid w:val="000C32A2"/>
    <w:rsid w:val="000C3459"/>
    <w:rsid w:val="000C36BF"/>
    <w:rsid w:val="000C36F7"/>
    <w:rsid w:val="000C3702"/>
    <w:rsid w:val="000C3778"/>
    <w:rsid w:val="000C378F"/>
    <w:rsid w:val="000C37E0"/>
    <w:rsid w:val="000C37FD"/>
    <w:rsid w:val="000C3855"/>
    <w:rsid w:val="000C38B9"/>
    <w:rsid w:val="000C3903"/>
    <w:rsid w:val="000C3928"/>
    <w:rsid w:val="000C3973"/>
    <w:rsid w:val="000C3AE1"/>
    <w:rsid w:val="000C3B69"/>
    <w:rsid w:val="000C3C1D"/>
    <w:rsid w:val="000C3CCB"/>
    <w:rsid w:val="000C3D06"/>
    <w:rsid w:val="000C3E60"/>
    <w:rsid w:val="000C3E71"/>
    <w:rsid w:val="000C3EAF"/>
    <w:rsid w:val="000C3F59"/>
    <w:rsid w:val="000C3F9D"/>
    <w:rsid w:val="000C3FC9"/>
    <w:rsid w:val="000C4034"/>
    <w:rsid w:val="000C4067"/>
    <w:rsid w:val="000C40F8"/>
    <w:rsid w:val="000C4192"/>
    <w:rsid w:val="000C41CB"/>
    <w:rsid w:val="000C4206"/>
    <w:rsid w:val="000C4222"/>
    <w:rsid w:val="000C42DC"/>
    <w:rsid w:val="000C438B"/>
    <w:rsid w:val="000C43A0"/>
    <w:rsid w:val="000C43CB"/>
    <w:rsid w:val="000C43E4"/>
    <w:rsid w:val="000C43FD"/>
    <w:rsid w:val="000C44EC"/>
    <w:rsid w:val="000C4539"/>
    <w:rsid w:val="000C4614"/>
    <w:rsid w:val="000C465F"/>
    <w:rsid w:val="000C466B"/>
    <w:rsid w:val="000C46C2"/>
    <w:rsid w:val="000C46D3"/>
    <w:rsid w:val="000C4725"/>
    <w:rsid w:val="000C4764"/>
    <w:rsid w:val="000C47FC"/>
    <w:rsid w:val="000C4994"/>
    <w:rsid w:val="000C4A2B"/>
    <w:rsid w:val="000C4A49"/>
    <w:rsid w:val="000C4AAB"/>
    <w:rsid w:val="000C4B2A"/>
    <w:rsid w:val="000C4B51"/>
    <w:rsid w:val="000C4DE2"/>
    <w:rsid w:val="000C4EA9"/>
    <w:rsid w:val="000C5058"/>
    <w:rsid w:val="000C50A2"/>
    <w:rsid w:val="000C5164"/>
    <w:rsid w:val="000C5168"/>
    <w:rsid w:val="000C51A3"/>
    <w:rsid w:val="000C52B2"/>
    <w:rsid w:val="000C52CF"/>
    <w:rsid w:val="000C5458"/>
    <w:rsid w:val="000C54F8"/>
    <w:rsid w:val="000C5558"/>
    <w:rsid w:val="000C5564"/>
    <w:rsid w:val="000C55B5"/>
    <w:rsid w:val="000C55FF"/>
    <w:rsid w:val="000C5817"/>
    <w:rsid w:val="000C581F"/>
    <w:rsid w:val="000C583D"/>
    <w:rsid w:val="000C5958"/>
    <w:rsid w:val="000C5969"/>
    <w:rsid w:val="000C5A01"/>
    <w:rsid w:val="000C5A3E"/>
    <w:rsid w:val="000C5A54"/>
    <w:rsid w:val="000C5A5E"/>
    <w:rsid w:val="000C5ABA"/>
    <w:rsid w:val="000C5AC4"/>
    <w:rsid w:val="000C5B14"/>
    <w:rsid w:val="000C5BE7"/>
    <w:rsid w:val="000C5CFB"/>
    <w:rsid w:val="000C5D47"/>
    <w:rsid w:val="000C5D6E"/>
    <w:rsid w:val="000C5E10"/>
    <w:rsid w:val="000C5E7E"/>
    <w:rsid w:val="000C5E83"/>
    <w:rsid w:val="000C5ECE"/>
    <w:rsid w:val="000C5F9E"/>
    <w:rsid w:val="000C608D"/>
    <w:rsid w:val="000C6221"/>
    <w:rsid w:val="000C6318"/>
    <w:rsid w:val="000C6324"/>
    <w:rsid w:val="000C635D"/>
    <w:rsid w:val="000C6364"/>
    <w:rsid w:val="000C638F"/>
    <w:rsid w:val="000C64AF"/>
    <w:rsid w:val="000C6555"/>
    <w:rsid w:val="000C6596"/>
    <w:rsid w:val="000C6663"/>
    <w:rsid w:val="000C678E"/>
    <w:rsid w:val="000C67A0"/>
    <w:rsid w:val="000C68C3"/>
    <w:rsid w:val="000C698F"/>
    <w:rsid w:val="000C69E2"/>
    <w:rsid w:val="000C6A3D"/>
    <w:rsid w:val="000C6AAC"/>
    <w:rsid w:val="000C6BBD"/>
    <w:rsid w:val="000C6C75"/>
    <w:rsid w:val="000C6CD3"/>
    <w:rsid w:val="000C6D19"/>
    <w:rsid w:val="000C6D20"/>
    <w:rsid w:val="000C6DE7"/>
    <w:rsid w:val="000C6EF7"/>
    <w:rsid w:val="000C6F16"/>
    <w:rsid w:val="000C6F18"/>
    <w:rsid w:val="000C700D"/>
    <w:rsid w:val="000C7088"/>
    <w:rsid w:val="000C70D9"/>
    <w:rsid w:val="000C7128"/>
    <w:rsid w:val="000C717C"/>
    <w:rsid w:val="000C7222"/>
    <w:rsid w:val="000C7250"/>
    <w:rsid w:val="000C7274"/>
    <w:rsid w:val="000C72C3"/>
    <w:rsid w:val="000C7331"/>
    <w:rsid w:val="000C7355"/>
    <w:rsid w:val="000C747B"/>
    <w:rsid w:val="000C74E0"/>
    <w:rsid w:val="000C7547"/>
    <w:rsid w:val="000C7609"/>
    <w:rsid w:val="000C7770"/>
    <w:rsid w:val="000C77AC"/>
    <w:rsid w:val="000C77C1"/>
    <w:rsid w:val="000C789C"/>
    <w:rsid w:val="000C7914"/>
    <w:rsid w:val="000C791E"/>
    <w:rsid w:val="000C799D"/>
    <w:rsid w:val="000C7AED"/>
    <w:rsid w:val="000C7D4A"/>
    <w:rsid w:val="000C7D97"/>
    <w:rsid w:val="000C7E15"/>
    <w:rsid w:val="000C7E52"/>
    <w:rsid w:val="000C7E8E"/>
    <w:rsid w:val="000C7EDE"/>
    <w:rsid w:val="000C7F07"/>
    <w:rsid w:val="000D0016"/>
    <w:rsid w:val="000D00CE"/>
    <w:rsid w:val="000D00DE"/>
    <w:rsid w:val="000D03D1"/>
    <w:rsid w:val="000D0451"/>
    <w:rsid w:val="000D0453"/>
    <w:rsid w:val="000D0502"/>
    <w:rsid w:val="000D0736"/>
    <w:rsid w:val="000D07E7"/>
    <w:rsid w:val="000D080F"/>
    <w:rsid w:val="000D08DB"/>
    <w:rsid w:val="000D08F9"/>
    <w:rsid w:val="000D092A"/>
    <w:rsid w:val="000D0999"/>
    <w:rsid w:val="000D09A5"/>
    <w:rsid w:val="000D09D6"/>
    <w:rsid w:val="000D0A4B"/>
    <w:rsid w:val="000D0A53"/>
    <w:rsid w:val="000D0A77"/>
    <w:rsid w:val="000D0A78"/>
    <w:rsid w:val="000D0B31"/>
    <w:rsid w:val="000D0BBA"/>
    <w:rsid w:val="000D0D42"/>
    <w:rsid w:val="000D0D5E"/>
    <w:rsid w:val="000D0D65"/>
    <w:rsid w:val="000D0EB2"/>
    <w:rsid w:val="000D0F54"/>
    <w:rsid w:val="000D0FCE"/>
    <w:rsid w:val="000D107F"/>
    <w:rsid w:val="000D10D4"/>
    <w:rsid w:val="000D1225"/>
    <w:rsid w:val="000D123B"/>
    <w:rsid w:val="000D129C"/>
    <w:rsid w:val="000D1342"/>
    <w:rsid w:val="000D134D"/>
    <w:rsid w:val="000D136F"/>
    <w:rsid w:val="000D1395"/>
    <w:rsid w:val="000D1459"/>
    <w:rsid w:val="000D1488"/>
    <w:rsid w:val="000D157F"/>
    <w:rsid w:val="000D15AD"/>
    <w:rsid w:val="000D163A"/>
    <w:rsid w:val="000D1655"/>
    <w:rsid w:val="000D1725"/>
    <w:rsid w:val="000D17FB"/>
    <w:rsid w:val="000D18B7"/>
    <w:rsid w:val="000D1924"/>
    <w:rsid w:val="000D1946"/>
    <w:rsid w:val="000D19D7"/>
    <w:rsid w:val="000D1A37"/>
    <w:rsid w:val="000D1A8E"/>
    <w:rsid w:val="000D1AD8"/>
    <w:rsid w:val="000D1AEF"/>
    <w:rsid w:val="000D1B0E"/>
    <w:rsid w:val="000D1BE4"/>
    <w:rsid w:val="000D1C26"/>
    <w:rsid w:val="000D1CD2"/>
    <w:rsid w:val="000D1CD4"/>
    <w:rsid w:val="000D1D0F"/>
    <w:rsid w:val="000D1D7B"/>
    <w:rsid w:val="000D1D8E"/>
    <w:rsid w:val="000D1DDE"/>
    <w:rsid w:val="000D1E7B"/>
    <w:rsid w:val="000D1F21"/>
    <w:rsid w:val="000D1F33"/>
    <w:rsid w:val="000D201A"/>
    <w:rsid w:val="000D2046"/>
    <w:rsid w:val="000D206E"/>
    <w:rsid w:val="000D2176"/>
    <w:rsid w:val="000D21CD"/>
    <w:rsid w:val="000D2209"/>
    <w:rsid w:val="000D221A"/>
    <w:rsid w:val="000D2245"/>
    <w:rsid w:val="000D22D6"/>
    <w:rsid w:val="000D2343"/>
    <w:rsid w:val="000D238A"/>
    <w:rsid w:val="000D23FE"/>
    <w:rsid w:val="000D2415"/>
    <w:rsid w:val="000D24B2"/>
    <w:rsid w:val="000D2565"/>
    <w:rsid w:val="000D276E"/>
    <w:rsid w:val="000D27A3"/>
    <w:rsid w:val="000D27D9"/>
    <w:rsid w:val="000D2867"/>
    <w:rsid w:val="000D2981"/>
    <w:rsid w:val="000D2B3A"/>
    <w:rsid w:val="000D2B46"/>
    <w:rsid w:val="000D2B92"/>
    <w:rsid w:val="000D2D4B"/>
    <w:rsid w:val="000D2DA1"/>
    <w:rsid w:val="000D2DE3"/>
    <w:rsid w:val="000D2EC8"/>
    <w:rsid w:val="000D2ED4"/>
    <w:rsid w:val="000D2EF4"/>
    <w:rsid w:val="000D3069"/>
    <w:rsid w:val="000D30AA"/>
    <w:rsid w:val="000D3263"/>
    <w:rsid w:val="000D3288"/>
    <w:rsid w:val="000D3291"/>
    <w:rsid w:val="000D3442"/>
    <w:rsid w:val="000D35A7"/>
    <w:rsid w:val="000D35DB"/>
    <w:rsid w:val="000D37D2"/>
    <w:rsid w:val="000D38B3"/>
    <w:rsid w:val="000D39AC"/>
    <w:rsid w:val="000D3A90"/>
    <w:rsid w:val="000D3B1C"/>
    <w:rsid w:val="000D3C3B"/>
    <w:rsid w:val="000D3CD6"/>
    <w:rsid w:val="000D3DD3"/>
    <w:rsid w:val="000D3ED8"/>
    <w:rsid w:val="000D3EE0"/>
    <w:rsid w:val="000D3FBF"/>
    <w:rsid w:val="000D40BC"/>
    <w:rsid w:val="000D419E"/>
    <w:rsid w:val="000D41AF"/>
    <w:rsid w:val="000D4282"/>
    <w:rsid w:val="000D42CB"/>
    <w:rsid w:val="000D4338"/>
    <w:rsid w:val="000D43AB"/>
    <w:rsid w:val="000D4434"/>
    <w:rsid w:val="000D4537"/>
    <w:rsid w:val="000D4582"/>
    <w:rsid w:val="000D4604"/>
    <w:rsid w:val="000D46D0"/>
    <w:rsid w:val="000D47BC"/>
    <w:rsid w:val="000D47C2"/>
    <w:rsid w:val="000D482A"/>
    <w:rsid w:val="000D48B5"/>
    <w:rsid w:val="000D48D4"/>
    <w:rsid w:val="000D490C"/>
    <w:rsid w:val="000D491C"/>
    <w:rsid w:val="000D498B"/>
    <w:rsid w:val="000D4990"/>
    <w:rsid w:val="000D4A7B"/>
    <w:rsid w:val="000D4BA2"/>
    <w:rsid w:val="000D4C21"/>
    <w:rsid w:val="000D4D02"/>
    <w:rsid w:val="000D4DD4"/>
    <w:rsid w:val="000D4DF5"/>
    <w:rsid w:val="000D4DF7"/>
    <w:rsid w:val="000D4E3F"/>
    <w:rsid w:val="000D4F4C"/>
    <w:rsid w:val="000D5069"/>
    <w:rsid w:val="000D509E"/>
    <w:rsid w:val="000D5146"/>
    <w:rsid w:val="000D521F"/>
    <w:rsid w:val="000D5221"/>
    <w:rsid w:val="000D53FB"/>
    <w:rsid w:val="000D5484"/>
    <w:rsid w:val="000D568E"/>
    <w:rsid w:val="000D5724"/>
    <w:rsid w:val="000D5770"/>
    <w:rsid w:val="000D581E"/>
    <w:rsid w:val="000D597E"/>
    <w:rsid w:val="000D59E4"/>
    <w:rsid w:val="000D59ED"/>
    <w:rsid w:val="000D5A36"/>
    <w:rsid w:val="000D5A61"/>
    <w:rsid w:val="000D5AA8"/>
    <w:rsid w:val="000D5BBF"/>
    <w:rsid w:val="000D5BF4"/>
    <w:rsid w:val="000D5C79"/>
    <w:rsid w:val="000D5CAE"/>
    <w:rsid w:val="000D5D88"/>
    <w:rsid w:val="000D5E20"/>
    <w:rsid w:val="000D5ECD"/>
    <w:rsid w:val="000D5F0F"/>
    <w:rsid w:val="000D5F34"/>
    <w:rsid w:val="000D603F"/>
    <w:rsid w:val="000D6181"/>
    <w:rsid w:val="000D624D"/>
    <w:rsid w:val="000D6250"/>
    <w:rsid w:val="000D6278"/>
    <w:rsid w:val="000D62D1"/>
    <w:rsid w:val="000D62DE"/>
    <w:rsid w:val="000D63A9"/>
    <w:rsid w:val="000D6446"/>
    <w:rsid w:val="000D65FA"/>
    <w:rsid w:val="000D65FD"/>
    <w:rsid w:val="000D67AD"/>
    <w:rsid w:val="000D67CD"/>
    <w:rsid w:val="000D6965"/>
    <w:rsid w:val="000D6AB2"/>
    <w:rsid w:val="000D6AE8"/>
    <w:rsid w:val="000D6BB1"/>
    <w:rsid w:val="000D6C81"/>
    <w:rsid w:val="000D6CB6"/>
    <w:rsid w:val="000D6E8D"/>
    <w:rsid w:val="000D6FC7"/>
    <w:rsid w:val="000D6FDA"/>
    <w:rsid w:val="000D7016"/>
    <w:rsid w:val="000D70AE"/>
    <w:rsid w:val="000D732F"/>
    <w:rsid w:val="000D7397"/>
    <w:rsid w:val="000D7463"/>
    <w:rsid w:val="000D759F"/>
    <w:rsid w:val="000D75E7"/>
    <w:rsid w:val="000D7607"/>
    <w:rsid w:val="000D766D"/>
    <w:rsid w:val="000D7772"/>
    <w:rsid w:val="000D7782"/>
    <w:rsid w:val="000D77B9"/>
    <w:rsid w:val="000D785D"/>
    <w:rsid w:val="000D7873"/>
    <w:rsid w:val="000D78F3"/>
    <w:rsid w:val="000D7996"/>
    <w:rsid w:val="000D79FE"/>
    <w:rsid w:val="000D7A15"/>
    <w:rsid w:val="000D7A1C"/>
    <w:rsid w:val="000D7A25"/>
    <w:rsid w:val="000D7ACD"/>
    <w:rsid w:val="000D7B00"/>
    <w:rsid w:val="000D7E66"/>
    <w:rsid w:val="000D7F48"/>
    <w:rsid w:val="000D7F59"/>
    <w:rsid w:val="000E0148"/>
    <w:rsid w:val="000E01CB"/>
    <w:rsid w:val="000E0371"/>
    <w:rsid w:val="000E03DE"/>
    <w:rsid w:val="000E048C"/>
    <w:rsid w:val="000E051B"/>
    <w:rsid w:val="000E0717"/>
    <w:rsid w:val="000E0783"/>
    <w:rsid w:val="000E0933"/>
    <w:rsid w:val="000E093C"/>
    <w:rsid w:val="000E0A69"/>
    <w:rsid w:val="000E0BF4"/>
    <w:rsid w:val="000E0C75"/>
    <w:rsid w:val="000E0CD6"/>
    <w:rsid w:val="000E0D21"/>
    <w:rsid w:val="000E0D5B"/>
    <w:rsid w:val="000E0EBA"/>
    <w:rsid w:val="000E0F11"/>
    <w:rsid w:val="000E0FDE"/>
    <w:rsid w:val="000E117C"/>
    <w:rsid w:val="000E1337"/>
    <w:rsid w:val="000E13A5"/>
    <w:rsid w:val="000E1520"/>
    <w:rsid w:val="000E1592"/>
    <w:rsid w:val="000E1611"/>
    <w:rsid w:val="000E164B"/>
    <w:rsid w:val="000E16B1"/>
    <w:rsid w:val="000E1715"/>
    <w:rsid w:val="000E1819"/>
    <w:rsid w:val="000E1842"/>
    <w:rsid w:val="000E1861"/>
    <w:rsid w:val="000E1862"/>
    <w:rsid w:val="000E18A3"/>
    <w:rsid w:val="000E18AF"/>
    <w:rsid w:val="000E1902"/>
    <w:rsid w:val="000E195E"/>
    <w:rsid w:val="000E19CB"/>
    <w:rsid w:val="000E19EB"/>
    <w:rsid w:val="000E1AEA"/>
    <w:rsid w:val="000E1B08"/>
    <w:rsid w:val="000E1C18"/>
    <w:rsid w:val="000E1C41"/>
    <w:rsid w:val="000E1C5E"/>
    <w:rsid w:val="000E1C91"/>
    <w:rsid w:val="000E1CAD"/>
    <w:rsid w:val="000E1CD8"/>
    <w:rsid w:val="000E1D3A"/>
    <w:rsid w:val="000E1DEE"/>
    <w:rsid w:val="000E1E6D"/>
    <w:rsid w:val="000E1F3F"/>
    <w:rsid w:val="000E200D"/>
    <w:rsid w:val="000E2048"/>
    <w:rsid w:val="000E20C9"/>
    <w:rsid w:val="000E2136"/>
    <w:rsid w:val="000E213E"/>
    <w:rsid w:val="000E2163"/>
    <w:rsid w:val="000E2188"/>
    <w:rsid w:val="000E2451"/>
    <w:rsid w:val="000E2454"/>
    <w:rsid w:val="000E246E"/>
    <w:rsid w:val="000E265A"/>
    <w:rsid w:val="000E267D"/>
    <w:rsid w:val="000E27E7"/>
    <w:rsid w:val="000E2837"/>
    <w:rsid w:val="000E2863"/>
    <w:rsid w:val="000E28DD"/>
    <w:rsid w:val="000E295B"/>
    <w:rsid w:val="000E2A41"/>
    <w:rsid w:val="000E2A7E"/>
    <w:rsid w:val="000E2AE6"/>
    <w:rsid w:val="000E2CD4"/>
    <w:rsid w:val="000E2E78"/>
    <w:rsid w:val="000E2E79"/>
    <w:rsid w:val="000E2EDB"/>
    <w:rsid w:val="000E2F46"/>
    <w:rsid w:val="000E2F76"/>
    <w:rsid w:val="000E2FC3"/>
    <w:rsid w:val="000E300B"/>
    <w:rsid w:val="000E3041"/>
    <w:rsid w:val="000E30A8"/>
    <w:rsid w:val="000E3204"/>
    <w:rsid w:val="000E327E"/>
    <w:rsid w:val="000E3368"/>
    <w:rsid w:val="000E3399"/>
    <w:rsid w:val="000E342D"/>
    <w:rsid w:val="000E343F"/>
    <w:rsid w:val="000E3515"/>
    <w:rsid w:val="000E35C0"/>
    <w:rsid w:val="000E382D"/>
    <w:rsid w:val="000E394E"/>
    <w:rsid w:val="000E3AB0"/>
    <w:rsid w:val="000E3B2F"/>
    <w:rsid w:val="000E3B8B"/>
    <w:rsid w:val="000E3C82"/>
    <w:rsid w:val="000E3CB0"/>
    <w:rsid w:val="000E3D09"/>
    <w:rsid w:val="000E3DB8"/>
    <w:rsid w:val="000E3DFC"/>
    <w:rsid w:val="000E3E8C"/>
    <w:rsid w:val="000E3EFC"/>
    <w:rsid w:val="000E3F03"/>
    <w:rsid w:val="000E3F54"/>
    <w:rsid w:val="000E3FEA"/>
    <w:rsid w:val="000E4024"/>
    <w:rsid w:val="000E408F"/>
    <w:rsid w:val="000E4102"/>
    <w:rsid w:val="000E4131"/>
    <w:rsid w:val="000E41C7"/>
    <w:rsid w:val="000E41EE"/>
    <w:rsid w:val="000E43AE"/>
    <w:rsid w:val="000E43C8"/>
    <w:rsid w:val="000E440C"/>
    <w:rsid w:val="000E44DC"/>
    <w:rsid w:val="000E4506"/>
    <w:rsid w:val="000E451E"/>
    <w:rsid w:val="000E462E"/>
    <w:rsid w:val="000E469D"/>
    <w:rsid w:val="000E46B7"/>
    <w:rsid w:val="000E47DA"/>
    <w:rsid w:val="000E482F"/>
    <w:rsid w:val="000E4993"/>
    <w:rsid w:val="000E49FD"/>
    <w:rsid w:val="000E4A70"/>
    <w:rsid w:val="000E4A9B"/>
    <w:rsid w:val="000E4B41"/>
    <w:rsid w:val="000E4BB6"/>
    <w:rsid w:val="000E4BD5"/>
    <w:rsid w:val="000E4C7B"/>
    <w:rsid w:val="000E4D02"/>
    <w:rsid w:val="000E4D59"/>
    <w:rsid w:val="000E4DF3"/>
    <w:rsid w:val="000E4F28"/>
    <w:rsid w:val="000E4F8F"/>
    <w:rsid w:val="000E508F"/>
    <w:rsid w:val="000E5119"/>
    <w:rsid w:val="000E5375"/>
    <w:rsid w:val="000E5377"/>
    <w:rsid w:val="000E538C"/>
    <w:rsid w:val="000E53F6"/>
    <w:rsid w:val="000E553B"/>
    <w:rsid w:val="000E5555"/>
    <w:rsid w:val="000E5581"/>
    <w:rsid w:val="000E55F5"/>
    <w:rsid w:val="000E5762"/>
    <w:rsid w:val="000E5853"/>
    <w:rsid w:val="000E586D"/>
    <w:rsid w:val="000E5886"/>
    <w:rsid w:val="000E5926"/>
    <w:rsid w:val="000E5941"/>
    <w:rsid w:val="000E59E0"/>
    <w:rsid w:val="000E5A2D"/>
    <w:rsid w:val="000E5A6B"/>
    <w:rsid w:val="000E5AE6"/>
    <w:rsid w:val="000E5BB2"/>
    <w:rsid w:val="000E5C8E"/>
    <w:rsid w:val="000E5C9D"/>
    <w:rsid w:val="000E5CC7"/>
    <w:rsid w:val="000E5E73"/>
    <w:rsid w:val="000E5EA8"/>
    <w:rsid w:val="000E60AF"/>
    <w:rsid w:val="000E60C7"/>
    <w:rsid w:val="000E610B"/>
    <w:rsid w:val="000E6189"/>
    <w:rsid w:val="000E61BD"/>
    <w:rsid w:val="000E61CE"/>
    <w:rsid w:val="000E6238"/>
    <w:rsid w:val="000E6241"/>
    <w:rsid w:val="000E62CD"/>
    <w:rsid w:val="000E62EA"/>
    <w:rsid w:val="000E630D"/>
    <w:rsid w:val="000E632C"/>
    <w:rsid w:val="000E6390"/>
    <w:rsid w:val="000E64D3"/>
    <w:rsid w:val="000E64E3"/>
    <w:rsid w:val="000E64EF"/>
    <w:rsid w:val="000E64F2"/>
    <w:rsid w:val="000E650C"/>
    <w:rsid w:val="000E6517"/>
    <w:rsid w:val="000E667E"/>
    <w:rsid w:val="000E66BC"/>
    <w:rsid w:val="000E66C0"/>
    <w:rsid w:val="000E66CA"/>
    <w:rsid w:val="000E6856"/>
    <w:rsid w:val="000E6895"/>
    <w:rsid w:val="000E68BE"/>
    <w:rsid w:val="000E68FF"/>
    <w:rsid w:val="000E6B51"/>
    <w:rsid w:val="000E6BBB"/>
    <w:rsid w:val="000E6BE6"/>
    <w:rsid w:val="000E6C50"/>
    <w:rsid w:val="000E6C66"/>
    <w:rsid w:val="000E6CF1"/>
    <w:rsid w:val="000E6CF9"/>
    <w:rsid w:val="000E6DC2"/>
    <w:rsid w:val="000E6DD3"/>
    <w:rsid w:val="000E6E2A"/>
    <w:rsid w:val="000E6E77"/>
    <w:rsid w:val="000E6F46"/>
    <w:rsid w:val="000E6FF0"/>
    <w:rsid w:val="000E7069"/>
    <w:rsid w:val="000E71E6"/>
    <w:rsid w:val="000E7302"/>
    <w:rsid w:val="000E731A"/>
    <w:rsid w:val="000E7333"/>
    <w:rsid w:val="000E7399"/>
    <w:rsid w:val="000E73CD"/>
    <w:rsid w:val="000E747E"/>
    <w:rsid w:val="000E7480"/>
    <w:rsid w:val="000E7504"/>
    <w:rsid w:val="000E763D"/>
    <w:rsid w:val="000E76B3"/>
    <w:rsid w:val="000E76C0"/>
    <w:rsid w:val="000E7736"/>
    <w:rsid w:val="000E77B3"/>
    <w:rsid w:val="000E7842"/>
    <w:rsid w:val="000E789F"/>
    <w:rsid w:val="000E7998"/>
    <w:rsid w:val="000E7A19"/>
    <w:rsid w:val="000E7A59"/>
    <w:rsid w:val="000E7AE8"/>
    <w:rsid w:val="000E7AFA"/>
    <w:rsid w:val="000E7B18"/>
    <w:rsid w:val="000E7B43"/>
    <w:rsid w:val="000E7C27"/>
    <w:rsid w:val="000E7C5A"/>
    <w:rsid w:val="000E7CA8"/>
    <w:rsid w:val="000E7DA3"/>
    <w:rsid w:val="000E7DF4"/>
    <w:rsid w:val="000E7E11"/>
    <w:rsid w:val="000E7E9B"/>
    <w:rsid w:val="000E7E9C"/>
    <w:rsid w:val="000F01E2"/>
    <w:rsid w:val="000F0247"/>
    <w:rsid w:val="000F025B"/>
    <w:rsid w:val="000F02A6"/>
    <w:rsid w:val="000F02B4"/>
    <w:rsid w:val="000F02F9"/>
    <w:rsid w:val="000F054C"/>
    <w:rsid w:val="000F05B1"/>
    <w:rsid w:val="000F0624"/>
    <w:rsid w:val="000F0651"/>
    <w:rsid w:val="000F0674"/>
    <w:rsid w:val="000F06C6"/>
    <w:rsid w:val="000F07B5"/>
    <w:rsid w:val="000F0838"/>
    <w:rsid w:val="000F08A3"/>
    <w:rsid w:val="000F09F9"/>
    <w:rsid w:val="000F0A56"/>
    <w:rsid w:val="000F0A72"/>
    <w:rsid w:val="000F0AE2"/>
    <w:rsid w:val="000F0AFE"/>
    <w:rsid w:val="000F0B22"/>
    <w:rsid w:val="000F0B54"/>
    <w:rsid w:val="000F0B61"/>
    <w:rsid w:val="000F0C77"/>
    <w:rsid w:val="000F0D34"/>
    <w:rsid w:val="000F0D95"/>
    <w:rsid w:val="000F0DF9"/>
    <w:rsid w:val="000F0E67"/>
    <w:rsid w:val="000F0EDC"/>
    <w:rsid w:val="000F1023"/>
    <w:rsid w:val="000F11EB"/>
    <w:rsid w:val="000F1227"/>
    <w:rsid w:val="000F124C"/>
    <w:rsid w:val="000F1270"/>
    <w:rsid w:val="000F1271"/>
    <w:rsid w:val="000F12B2"/>
    <w:rsid w:val="000F134D"/>
    <w:rsid w:val="000F139E"/>
    <w:rsid w:val="000F15E7"/>
    <w:rsid w:val="000F162B"/>
    <w:rsid w:val="000F16A3"/>
    <w:rsid w:val="000F16FD"/>
    <w:rsid w:val="000F195D"/>
    <w:rsid w:val="000F1B05"/>
    <w:rsid w:val="000F1B06"/>
    <w:rsid w:val="000F1B87"/>
    <w:rsid w:val="000F1BBC"/>
    <w:rsid w:val="000F1C9F"/>
    <w:rsid w:val="000F1EA6"/>
    <w:rsid w:val="000F1EF3"/>
    <w:rsid w:val="000F1EF5"/>
    <w:rsid w:val="000F201A"/>
    <w:rsid w:val="000F202E"/>
    <w:rsid w:val="000F205D"/>
    <w:rsid w:val="000F22F4"/>
    <w:rsid w:val="000F231A"/>
    <w:rsid w:val="000F2392"/>
    <w:rsid w:val="000F24BD"/>
    <w:rsid w:val="000F24C1"/>
    <w:rsid w:val="000F251D"/>
    <w:rsid w:val="000F2607"/>
    <w:rsid w:val="000F279D"/>
    <w:rsid w:val="000F27C6"/>
    <w:rsid w:val="000F27DC"/>
    <w:rsid w:val="000F2895"/>
    <w:rsid w:val="000F28A9"/>
    <w:rsid w:val="000F2915"/>
    <w:rsid w:val="000F2A55"/>
    <w:rsid w:val="000F2AA0"/>
    <w:rsid w:val="000F2AED"/>
    <w:rsid w:val="000F2B09"/>
    <w:rsid w:val="000F2B64"/>
    <w:rsid w:val="000F2B94"/>
    <w:rsid w:val="000F2C6E"/>
    <w:rsid w:val="000F2D94"/>
    <w:rsid w:val="000F2E42"/>
    <w:rsid w:val="000F2E9E"/>
    <w:rsid w:val="000F3006"/>
    <w:rsid w:val="000F309E"/>
    <w:rsid w:val="000F30DA"/>
    <w:rsid w:val="000F3256"/>
    <w:rsid w:val="000F335E"/>
    <w:rsid w:val="000F342D"/>
    <w:rsid w:val="000F35C3"/>
    <w:rsid w:val="000F36E6"/>
    <w:rsid w:val="000F376F"/>
    <w:rsid w:val="000F3816"/>
    <w:rsid w:val="000F3830"/>
    <w:rsid w:val="000F38B8"/>
    <w:rsid w:val="000F38DD"/>
    <w:rsid w:val="000F3941"/>
    <w:rsid w:val="000F3971"/>
    <w:rsid w:val="000F3A50"/>
    <w:rsid w:val="000F3A64"/>
    <w:rsid w:val="000F3A89"/>
    <w:rsid w:val="000F3AE8"/>
    <w:rsid w:val="000F3B5A"/>
    <w:rsid w:val="000F3BCE"/>
    <w:rsid w:val="000F3BD5"/>
    <w:rsid w:val="000F3C15"/>
    <w:rsid w:val="000F3DE9"/>
    <w:rsid w:val="000F3DEE"/>
    <w:rsid w:val="000F3F86"/>
    <w:rsid w:val="000F3FDF"/>
    <w:rsid w:val="000F4152"/>
    <w:rsid w:val="000F41A1"/>
    <w:rsid w:val="000F4258"/>
    <w:rsid w:val="000F42B1"/>
    <w:rsid w:val="000F444F"/>
    <w:rsid w:val="000F4470"/>
    <w:rsid w:val="000F4481"/>
    <w:rsid w:val="000F45AD"/>
    <w:rsid w:val="000F45B7"/>
    <w:rsid w:val="000F45C6"/>
    <w:rsid w:val="000F4606"/>
    <w:rsid w:val="000F462F"/>
    <w:rsid w:val="000F4649"/>
    <w:rsid w:val="000F4773"/>
    <w:rsid w:val="000F4780"/>
    <w:rsid w:val="000F47AF"/>
    <w:rsid w:val="000F48C0"/>
    <w:rsid w:val="000F48EA"/>
    <w:rsid w:val="000F48EC"/>
    <w:rsid w:val="000F48FF"/>
    <w:rsid w:val="000F4904"/>
    <w:rsid w:val="000F493F"/>
    <w:rsid w:val="000F4A32"/>
    <w:rsid w:val="000F4A95"/>
    <w:rsid w:val="000F4AB6"/>
    <w:rsid w:val="000F4AC0"/>
    <w:rsid w:val="000F4BE0"/>
    <w:rsid w:val="000F4C32"/>
    <w:rsid w:val="000F4C89"/>
    <w:rsid w:val="000F4CBD"/>
    <w:rsid w:val="000F4D4B"/>
    <w:rsid w:val="000F4D96"/>
    <w:rsid w:val="000F4D9D"/>
    <w:rsid w:val="000F4E26"/>
    <w:rsid w:val="000F4E9A"/>
    <w:rsid w:val="000F4EC3"/>
    <w:rsid w:val="000F4ECF"/>
    <w:rsid w:val="000F4F0D"/>
    <w:rsid w:val="000F4F8D"/>
    <w:rsid w:val="000F4FDD"/>
    <w:rsid w:val="000F5069"/>
    <w:rsid w:val="000F50B5"/>
    <w:rsid w:val="000F50EF"/>
    <w:rsid w:val="000F50F2"/>
    <w:rsid w:val="000F50F3"/>
    <w:rsid w:val="000F5318"/>
    <w:rsid w:val="000F5329"/>
    <w:rsid w:val="000F53A4"/>
    <w:rsid w:val="000F5409"/>
    <w:rsid w:val="000F54A8"/>
    <w:rsid w:val="000F56A7"/>
    <w:rsid w:val="000F56D8"/>
    <w:rsid w:val="000F5718"/>
    <w:rsid w:val="000F587E"/>
    <w:rsid w:val="000F58CB"/>
    <w:rsid w:val="000F591C"/>
    <w:rsid w:val="000F5974"/>
    <w:rsid w:val="000F5A2D"/>
    <w:rsid w:val="000F5A60"/>
    <w:rsid w:val="000F5A94"/>
    <w:rsid w:val="000F5AC1"/>
    <w:rsid w:val="000F5AC5"/>
    <w:rsid w:val="000F5C08"/>
    <w:rsid w:val="000F5E96"/>
    <w:rsid w:val="000F5EC6"/>
    <w:rsid w:val="000F60A3"/>
    <w:rsid w:val="000F60EC"/>
    <w:rsid w:val="000F61E6"/>
    <w:rsid w:val="000F6276"/>
    <w:rsid w:val="000F6386"/>
    <w:rsid w:val="000F6395"/>
    <w:rsid w:val="000F6516"/>
    <w:rsid w:val="000F6544"/>
    <w:rsid w:val="000F6673"/>
    <w:rsid w:val="000F6742"/>
    <w:rsid w:val="000F6748"/>
    <w:rsid w:val="000F67ED"/>
    <w:rsid w:val="000F682B"/>
    <w:rsid w:val="000F68B8"/>
    <w:rsid w:val="000F6A20"/>
    <w:rsid w:val="000F6A43"/>
    <w:rsid w:val="000F6A6A"/>
    <w:rsid w:val="000F6B3A"/>
    <w:rsid w:val="000F6BB4"/>
    <w:rsid w:val="000F6D85"/>
    <w:rsid w:val="000F6DDC"/>
    <w:rsid w:val="000F6DEE"/>
    <w:rsid w:val="000F6F1D"/>
    <w:rsid w:val="000F70A2"/>
    <w:rsid w:val="000F70C4"/>
    <w:rsid w:val="000F7195"/>
    <w:rsid w:val="000F71C3"/>
    <w:rsid w:val="000F7241"/>
    <w:rsid w:val="000F728D"/>
    <w:rsid w:val="000F7364"/>
    <w:rsid w:val="000F73CF"/>
    <w:rsid w:val="000F73E6"/>
    <w:rsid w:val="000F7453"/>
    <w:rsid w:val="000F7480"/>
    <w:rsid w:val="000F7516"/>
    <w:rsid w:val="000F75BB"/>
    <w:rsid w:val="000F75FE"/>
    <w:rsid w:val="000F7653"/>
    <w:rsid w:val="000F76CC"/>
    <w:rsid w:val="000F7771"/>
    <w:rsid w:val="000F77C2"/>
    <w:rsid w:val="000F77DA"/>
    <w:rsid w:val="000F7866"/>
    <w:rsid w:val="000F788A"/>
    <w:rsid w:val="000F792A"/>
    <w:rsid w:val="000F796E"/>
    <w:rsid w:val="000F79F7"/>
    <w:rsid w:val="000F7A9F"/>
    <w:rsid w:val="000F7AB5"/>
    <w:rsid w:val="000F7BC9"/>
    <w:rsid w:val="000F7C6A"/>
    <w:rsid w:val="000F7D17"/>
    <w:rsid w:val="000F7D30"/>
    <w:rsid w:val="000F7E4F"/>
    <w:rsid w:val="000F7E97"/>
    <w:rsid w:val="00100072"/>
    <w:rsid w:val="001001E5"/>
    <w:rsid w:val="0010029C"/>
    <w:rsid w:val="001002CC"/>
    <w:rsid w:val="001003F3"/>
    <w:rsid w:val="001004DD"/>
    <w:rsid w:val="00100554"/>
    <w:rsid w:val="00100662"/>
    <w:rsid w:val="0010068F"/>
    <w:rsid w:val="0010077D"/>
    <w:rsid w:val="001009DE"/>
    <w:rsid w:val="00100AF7"/>
    <w:rsid w:val="00100B1C"/>
    <w:rsid w:val="00100B56"/>
    <w:rsid w:val="00100B64"/>
    <w:rsid w:val="00100BC1"/>
    <w:rsid w:val="00100BE3"/>
    <w:rsid w:val="00100C54"/>
    <w:rsid w:val="00100CBA"/>
    <w:rsid w:val="00100D1A"/>
    <w:rsid w:val="00100DF8"/>
    <w:rsid w:val="00100F33"/>
    <w:rsid w:val="00100F68"/>
    <w:rsid w:val="00100F6D"/>
    <w:rsid w:val="00100FFE"/>
    <w:rsid w:val="001010FD"/>
    <w:rsid w:val="001011F1"/>
    <w:rsid w:val="0010127A"/>
    <w:rsid w:val="0010145A"/>
    <w:rsid w:val="0010147A"/>
    <w:rsid w:val="0010151C"/>
    <w:rsid w:val="001016E3"/>
    <w:rsid w:val="001019B3"/>
    <w:rsid w:val="00101A5A"/>
    <w:rsid w:val="00101A91"/>
    <w:rsid w:val="00101AF1"/>
    <w:rsid w:val="00101BD5"/>
    <w:rsid w:val="00101C4A"/>
    <w:rsid w:val="00101C73"/>
    <w:rsid w:val="00101CB7"/>
    <w:rsid w:val="00101D62"/>
    <w:rsid w:val="00101D8D"/>
    <w:rsid w:val="00101DA3"/>
    <w:rsid w:val="00101DCB"/>
    <w:rsid w:val="00101DEA"/>
    <w:rsid w:val="00101F70"/>
    <w:rsid w:val="00101FA3"/>
    <w:rsid w:val="00101FEB"/>
    <w:rsid w:val="00102033"/>
    <w:rsid w:val="00102039"/>
    <w:rsid w:val="0010206B"/>
    <w:rsid w:val="0010208B"/>
    <w:rsid w:val="001020A5"/>
    <w:rsid w:val="001020DC"/>
    <w:rsid w:val="001021BE"/>
    <w:rsid w:val="00102305"/>
    <w:rsid w:val="00102599"/>
    <w:rsid w:val="0010280B"/>
    <w:rsid w:val="00102947"/>
    <w:rsid w:val="00102A6F"/>
    <w:rsid w:val="00102A8D"/>
    <w:rsid w:val="00102AD6"/>
    <w:rsid w:val="00102AD8"/>
    <w:rsid w:val="00102BA2"/>
    <w:rsid w:val="00102C56"/>
    <w:rsid w:val="00102C8E"/>
    <w:rsid w:val="00102D90"/>
    <w:rsid w:val="00102E3C"/>
    <w:rsid w:val="00102E8F"/>
    <w:rsid w:val="00102E9F"/>
    <w:rsid w:val="00102EF9"/>
    <w:rsid w:val="00102F67"/>
    <w:rsid w:val="00102FAC"/>
    <w:rsid w:val="0010302F"/>
    <w:rsid w:val="00103084"/>
    <w:rsid w:val="001030BD"/>
    <w:rsid w:val="001030EE"/>
    <w:rsid w:val="001030F3"/>
    <w:rsid w:val="00103134"/>
    <w:rsid w:val="00103335"/>
    <w:rsid w:val="00103498"/>
    <w:rsid w:val="001034CB"/>
    <w:rsid w:val="001035E1"/>
    <w:rsid w:val="001038DE"/>
    <w:rsid w:val="0010391E"/>
    <w:rsid w:val="00103947"/>
    <w:rsid w:val="00103D8D"/>
    <w:rsid w:val="00103DBC"/>
    <w:rsid w:val="00103DCB"/>
    <w:rsid w:val="00103F42"/>
    <w:rsid w:val="00103FD2"/>
    <w:rsid w:val="00104061"/>
    <w:rsid w:val="001040D6"/>
    <w:rsid w:val="001040F3"/>
    <w:rsid w:val="0010416F"/>
    <w:rsid w:val="00104356"/>
    <w:rsid w:val="00104476"/>
    <w:rsid w:val="00104558"/>
    <w:rsid w:val="00104563"/>
    <w:rsid w:val="00104709"/>
    <w:rsid w:val="0010488B"/>
    <w:rsid w:val="0010488E"/>
    <w:rsid w:val="001048A9"/>
    <w:rsid w:val="001048E7"/>
    <w:rsid w:val="00104962"/>
    <w:rsid w:val="001049F8"/>
    <w:rsid w:val="00104A43"/>
    <w:rsid w:val="00104B1C"/>
    <w:rsid w:val="00104BE8"/>
    <w:rsid w:val="00104C20"/>
    <w:rsid w:val="00104C93"/>
    <w:rsid w:val="00104E7F"/>
    <w:rsid w:val="00104F89"/>
    <w:rsid w:val="00105014"/>
    <w:rsid w:val="00105116"/>
    <w:rsid w:val="0010515E"/>
    <w:rsid w:val="00105237"/>
    <w:rsid w:val="0010524F"/>
    <w:rsid w:val="00105297"/>
    <w:rsid w:val="00105337"/>
    <w:rsid w:val="001053D4"/>
    <w:rsid w:val="00105417"/>
    <w:rsid w:val="00105468"/>
    <w:rsid w:val="00105494"/>
    <w:rsid w:val="0010549A"/>
    <w:rsid w:val="00105500"/>
    <w:rsid w:val="0010553C"/>
    <w:rsid w:val="001055E0"/>
    <w:rsid w:val="0010565D"/>
    <w:rsid w:val="001056D6"/>
    <w:rsid w:val="001056E1"/>
    <w:rsid w:val="001057C2"/>
    <w:rsid w:val="001058AD"/>
    <w:rsid w:val="00105942"/>
    <w:rsid w:val="00105970"/>
    <w:rsid w:val="00105BBB"/>
    <w:rsid w:val="00105CFF"/>
    <w:rsid w:val="00105DDA"/>
    <w:rsid w:val="00105DDB"/>
    <w:rsid w:val="00105E5D"/>
    <w:rsid w:val="00105E6E"/>
    <w:rsid w:val="00105E7F"/>
    <w:rsid w:val="00105FC0"/>
    <w:rsid w:val="001060A5"/>
    <w:rsid w:val="00106396"/>
    <w:rsid w:val="001063BD"/>
    <w:rsid w:val="001063C1"/>
    <w:rsid w:val="001063DC"/>
    <w:rsid w:val="0010640C"/>
    <w:rsid w:val="00106434"/>
    <w:rsid w:val="001064AE"/>
    <w:rsid w:val="001064B8"/>
    <w:rsid w:val="00106758"/>
    <w:rsid w:val="001067CE"/>
    <w:rsid w:val="00106888"/>
    <w:rsid w:val="001069FB"/>
    <w:rsid w:val="00106A27"/>
    <w:rsid w:val="00106A96"/>
    <w:rsid w:val="00106AA2"/>
    <w:rsid w:val="00106C90"/>
    <w:rsid w:val="00106DE4"/>
    <w:rsid w:val="00106E06"/>
    <w:rsid w:val="00106ED6"/>
    <w:rsid w:val="00106ED9"/>
    <w:rsid w:val="00106F20"/>
    <w:rsid w:val="00106F6F"/>
    <w:rsid w:val="00106FD2"/>
    <w:rsid w:val="00107158"/>
    <w:rsid w:val="0010715B"/>
    <w:rsid w:val="00107239"/>
    <w:rsid w:val="0010727A"/>
    <w:rsid w:val="0010729B"/>
    <w:rsid w:val="00107346"/>
    <w:rsid w:val="0010737F"/>
    <w:rsid w:val="001073D8"/>
    <w:rsid w:val="00107482"/>
    <w:rsid w:val="001074D0"/>
    <w:rsid w:val="0010753C"/>
    <w:rsid w:val="0010771A"/>
    <w:rsid w:val="0010779C"/>
    <w:rsid w:val="001077DF"/>
    <w:rsid w:val="001077E3"/>
    <w:rsid w:val="00107910"/>
    <w:rsid w:val="00107964"/>
    <w:rsid w:val="00107977"/>
    <w:rsid w:val="00107979"/>
    <w:rsid w:val="001079D3"/>
    <w:rsid w:val="00107A16"/>
    <w:rsid w:val="00107A42"/>
    <w:rsid w:val="00107BC9"/>
    <w:rsid w:val="00107CCE"/>
    <w:rsid w:val="00107D12"/>
    <w:rsid w:val="00107DC3"/>
    <w:rsid w:val="00107E5A"/>
    <w:rsid w:val="00107E7E"/>
    <w:rsid w:val="00107ED6"/>
    <w:rsid w:val="00107ED8"/>
    <w:rsid w:val="00107EDC"/>
    <w:rsid w:val="00107EFE"/>
    <w:rsid w:val="00107F4B"/>
    <w:rsid w:val="00110013"/>
    <w:rsid w:val="00110018"/>
    <w:rsid w:val="00110049"/>
    <w:rsid w:val="001100B6"/>
    <w:rsid w:val="0011012F"/>
    <w:rsid w:val="0011022A"/>
    <w:rsid w:val="001102D0"/>
    <w:rsid w:val="001103A9"/>
    <w:rsid w:val="001103E3"/>
    <w:rsid w:val="00110431"/>
    <w:rsid w:val="00110468"/>
    <w:rsid w:val="00110486"/>
    <w:rsid w:val="0011050C"/>
    <w:rsid w:val="001105C8"/>
    <w:rsid w:val="001105FB"/>
    <w:rsid w:val="0011077F"/>
    <w:rsid w:val="001107B0"/>
    <w:rsid w:val="001108B8"/>
    <w:rsid w:val="001108C4"/>
    <w:rsid w:val="001108D9"/>
    <w:rsid w:val="001108DF"/>
    <w:rsid w:val="0011093E"/>
    <w:rsid w:val="001109D0"/>
    <w:rsid w:val="00110AD0"/>
    <w:rsid w:val="00110B8E"/>
    <w:rsid w:val="00110E0D"/>
    <w:rsid w:val="00110F3E"/>
    <w:rsid w:val="00110F9A"/>
    <w:rsid w:val="00110F9E"/>
    <w:rsid w:val="00111021"/>
    <w:rsid w:val="001110FC"/>
    <w:rsid w:val="00111126"/>
    <w:rsid w:val="00111660"/>
    <w:rsid w:val="00111714"/>
    <w:rsid w:val="001117D8"/>
    <w:rsid w:val="001118EB"/>
    <w:rsid w:val="00111925"/>
    <w:rsid w:val="00111961"/>
    <w:rsid w:val="00111984"/>
    <w:rsid w:val="0011198E"/>
    <w:rsid w:val="00111A5C"/>
    <w:rsid w:val="00111BC3"/>
    <w:rsid w:val="00111C79"/>
    <w:rsid w:val="00111C9F"/>
    <w:rsid w:val="00111CAF"/>
    <w:rsid w:val="00111CB7"/>
    <w:rsid w:val="00111CF5"/>
    <w:rsid w:val="00111D53"/>
    <w:rsid w:val="00111D6E"/>
    <w:rsid w:val="00111DAC"/>
    <w:rsid w:val="00111E4C"/>
    <w:rsid w:val="00111E63"/>
    <w:rsid w:val="00111F34"/>
    <w:rsid w:val="00111F78"/>
    <w:rsid w:val="00111FF8"/>
    <w:rsid w:val="001120E6"/>
    <w:rsid w:val="001120F4"/>
    <w:rsid w:val="00112211"/>
    <w:rsid w:val="0011273F"/>
    <w:rsid w:val="00112940"/>
    <w:rsid w:val="001129D6"/>
    <w:rsid w:val="00112A29"/>
    <w:rsid w:val="00112A3B"/>
    <w:rsid w:val="00112A3D"/>
    <w:rsid w:val="00112B1E"/>
    <w:rsid w:val="00112B66"/>
    <w:rsid w:val="00112BA9"/>
    <w:rsid w:val="00112C4E"/>
    <w:rsid w:val="00112C9F"/>
    <w:rsid w:val="00112CE5"/>
    <w:rsid w:val="00112DCB"/>
    <w:rsid w:val="00112E58"/>
    <w:rsid w:val="00112E5D"/>
    <w:rsid w:val="00112EBE"/>
    <w:rsid w:val="00112EE1"/>
    <w:rsid w:val="00112EEE"/>
    <w:rsid w:val="00112FDC"/>
    <w:rsid w:val="00113064"/>
    <w:rsid w:val="0011308C"/>
    <w:rsid w:val="001130A4"/>
    <w:rsid w:val="001130EB"/>
    <w:rsid w:val="0011317D"/>
    <w:rsid w:val="00113185"/>
    <w:rsid w:val="00113244"/>
    <w:rsid w:val="001132A4"/>
    <w:rsid w:val="00113365"/>
    <w:rsid w:val="0011336B"/>
    <w:rsid w:val="001134E6"/>
    <w:rsid w:val="00113543"/>
    <w:rsid w:val="001135F8"/>
    <w:rsid w:val="00113659"/>
    <w:rsid w:val="001137D0"/>
    <w:rsid w:val="001137D6"/>
    <w:rsid w:val="001138D4"/>
    <w:rsid w:val="0011394A"/>
    <w:rsid w:val="0011396C"/>
    <w:rsid w:val="00113B4E"/>
    <w:rsid w:val="00113B51"/>
    <w:rsid w:val="00113BF7"/>
    <w:rsid w:val="00113C39"/>
    <w:rsid w:val="00113C4A"/>
    <w:rsid w:val="00113CE7"/>
    <w:rsid w:val="00113DB0"/>
    <w:rsid w:val="00113DE7"/>
    <w:rsid w:val="00113E76"/>
    <w:rsid w:val="00113F0B"/>
    <w:rsid w:val="00114001"/>
    <w:rsid w:val="0011408F"/>
    <w:rsid w:val="0011411B"/>
    <w:rsid w:val="00114220"/>
    <w:rsid w:val="001142BF"/>
    <w:rsid w:val="00114307"/>
    <w:rsid w:val="001143F1"/>
    <w:rsid w:val="00114489"/>
    <w:rsid w:val="001145C9"/>
    <w:rsid w:val="00114618"/>
    <w:rsid w:val="00114681"/>
    <w:rsid w:val="001146BE"/>
    <w:rsid w:val="00114749"/>
    <w:rsid w:val="0011478D"/>
    <w:rsid w:val="001147C9"/>
    <w:rsid w:val="0011486E"/>
    <w:rsid w:val="00114978"/>
    <w:rsid w:val="001149A5"/>
    <w:rsid w:val="00114AC4"/>
    <w:rsid w:val="00114AC5"/>
    <w:rsid w:val="00114B4B"/>
    <w:rsid w:val="00114B55"/>
    <w:rsid w:val="00114B6D"/>
    <w:rsid w:val="00114C17"/>
    <w:rsid w:val="00114D6A"/>
    <w:rsid w:val="00114D73"/>
    <w:rsid w:val="00114E4B"/>
    <w:rsid w:val="00114E94"/>
    <w:rsid w:val="00114F1A"/>
    <w:rsid w:val="00114FD5"/>
    <w:rsid w:val="001150A2"/>
    <w:rsid w:val="001150A5"/>
    <w:rsid w:val="001150F5"/>
    <w:rsid w:val="00115127"/>
    <w:rsid w:val="00115146"/>
    <w:rsid w:val="001151DD"/>
    <w:rsid w:val="001151EA"/>
    <w:rsid w:val="0011522B"/>
    <w:rsid w:val="00115306"/>
    <w:rsid w:val="0011532E"/>
    <w:rsid w:val="0011533E"/>
    <w:rsid w:val="0011536B"/>
    <w:rsid w:val="00115392"/>
    <w:rsid w:val="001153A4"/>
    <w:rsid w:val="001153C4"/>
    <w:rsid w:val="001153EA"/>
    <w:rsid w:val="001154C8"/>
    <w:rsid w:val="0011553C"/>
    <w:rsid w:val="001157BC"/>
    <w:rsid w:val="001158B6"/>
    <w:rsid w:val="0011596E"/>
    <w:rsid w:val="00115AB3"/>
    <w:rsid w:val="00115AD2"/>
    <w:rsid w:val="00115B81"/>
    <w:rsid w:val="00115BBE"/>
    <w:rsid w:val="00115BBF"/>
    <w:rsid w:val="00115C31"/>
    <w:rsid w:val="00115E60"/>
    <w:rsid w:val="00115F2A"/>
    <w:rsid w:val="00115FFB"/>
    <w:rsid w:val="001160E4"/>
    <w:rsid w:val="001160FE"/>
    <w:rsid w:val="00116138"/>
    <w:rsid w:val="0011615A"/>
    <w:rsid w:val="00116329"/>
    <w:rsid w:val="001163E3"/>
    <w:rsid w:val="00116479"/>
    <w:rsid w:val="0011648E"/>
    <w:rsid w:val="00116565"/>
    <w:rsid w:val="0011682E"/>
    <w:rsid w:val="00116914"/>
    <w:rsid w:val="00116932"/>
    <w:rsid w:val="00116986"/>
    <w:rsid w:val="001169E8"/>
    <w:rsid w:val="00116A08"/>
    <w:rsid w:val="00116A39"/>
    <w:rsid w:val="00116A6C"/>
    <w:rsid w:val="00116AD3"/>
    <w:rsid w:val="00116B86"/>
    <w:rsid w:val="00116C13"/>
    <w:rsid w:val="00116D78"/>
    <w:rsid w:val="00116D89"/>
    <w:rsid w:val="00116E24"/>
    <w:rsid w:val="00116FA8"/>
    <w:rsid w:val="00116FB3"/>
    <w:rsid w:val="00117059"/>
    <w:rsid w:val="0011706E"/>
    <w:rsid w:val="0011709B"/>
    <w:rsid w:val="001170A9"/>
    <w:rsid w:val="0011713B"/>
    <w:rsid w:val="001171D9"/>
    <w:rsid w:val="001172C7"/>
    <w:rsid w:val="001172C9"/>
    <w:rsid w:val="001172D0"/>
    <w:rsid w:val="0011732C"/>
    <w:rsid w:val="001173B8"/>
    <w:rsid w:val="0011743D"/>
    <w:rsid w:val="00117446"/>
    <w:rsid w:val="001176D8"/>
    <w:rsid w:val="001177D1"/>
    <w:rsid w:val="00117851"/>
    <w:rsid w:val="001178F9"/>
    <w:rsid w:val="00117914"/>
    <w:rsid w:val="0011799C"/>
    <w:rsid w:val="00117A05"/>
    <w:rsid w:val="00117A23"/>
    <w:rsid w:val="00117A90"/>
    <w:rsid w:val="00117B75"/>
    <w:rsid w:val="00117B99"/>
    <w:rsid w:val="00117BF1"/>
    <w:rsid w:val="00117CC2"/>
    <w:rsid w:val="00117CD5"/>
    <w:rsid w:val="00117D2E"/>
    <w:rsid w:val="00117D6F"/>
    <w:rsid w:val="00117D96"/>
    <w:rsid w:val="00117E60"/>
    <w:rsid w:val="00117EA1"/>
    <w:rsid w:val="00117ECF"/>
    <w:rsid w:val="00117ED6"/>
    <w:rsid w:val="00117F60"/>
    <w:rsid w:val="00117FA9"/>
    <w:rsid w:val="00117FD4"/>
    <w:rsid w:val="00120036"/>
    <w:rsid w:val="00120194"/>
    <w:rsid w:val="0012022C"/>
    <w:rsid w:val="00120233"/>
    <w:rsid w:val="00120241"/>
    <w:rsid w:val="00120268"/>
    <w:rsid w:val="0012026C"/>
    <w:rsid w:val="001202CC"/>
    <w:rsid w:val="001202F1"/>
    <w:rsid w:val="00120498"/>
    <w:rsid w:val="001204DA"/>
    <w:rsid w:val="0012062C"/>
    <w:rsid w:val="001206C2"/>
    <w:rsid w:val="001206D9"/>
    <w:rsid w:val="00120700"/>
    <w:rsid w:val="00120771"/>
    <w:rsid w:val="001207D8"/>
    <w:rsid w:val="001208E6"/>
    <w:rsid w:val="00120985"/>
    <w:rsid w:val="001209EE"/>
    <w:rsid w:val="00120A4E"/>
    <w:rsid w:val="00120ADE"/>
    <w:rsid w:val="00120B01"/>
    <w:rsid w:val="00120B3D"/>
    <w:rsid w:val="00120B44"/>
    <w:rsid w:val="00120BB2"/>
    <w:rsid w:val="00120C3A"/>
    <w:rsid w:val="00120E90"/>
    <w:rsid w:val="00120ECD"/>
    <w:rsid w:val="00120F7A"/>
    <w:rsid w:val="0012100C"/>
    <w:rsid w:val="0012101A"/>
    <w:rsid w:val="00121052"/>
    <w:rsid w:val="001210A5"/>
    <w:rsid w:val="001210D4"/>
    <w:rsid w:val="0012113A"/>
    <w:rsid w:val="00121191"/>
    <w:rsid w:val="001211CA"/>
    <w:rsid w:val="00121289"/>
    <w:rsid w:val="001212B7"/>
    <w:rsid w:val="001212EF"/>
    <w:rsid w:val="001213AB"/>
    <w:rsid w:val="001213CD"/>
    <w:rsid w:val="00121457"/>
    <w:rsid w:val="001214D5"/>
    <w:rsid w:val="00121515"/>
    <w:rsid w:val="001215A1"/>
    <w:rsid w:val="0012161F"/>
    <w:rsid w:val="00121663"/>
    <w:rsid w:val="00121664"/>
    <w:rsid w:val="00121676"/>
    <w:rsid w:val="001216B5"/>
    <w:rsid w:val="001216C8"/>
    <w:rsid w:val="00121832"/>
    <w:rsid w:val="001219D2"/>
    <w:rsid w:val="00121B0D"/>
    <w:rsid w:val="00121C6E"/>
    <w:rsid w:val="00121EA4"/>
    <w:rsid w:val="00121EAC"/>
    <w:rsid w:val="00121ED5"/>
    <w:rsid w:val="00121F49"/>
    <w:rsid w:val="00121F92"/>
    <w:rsid w:val="00121FFB"/>
    <w:rsid w:val="001220C9"/>
    <w:rsid w:val="00122148"/>
    <w:rsid w:val="00122162"/>
    <w:rsid w:val="00122186"/>
    <w:rsid w:val="0012221B"/>
    <w:rsid w:val="00122489"/>
    <w:rsid w:val="0012259D"/>
    <w:rsid w:val="001225B9"/>
    <w:rsid w:val="001225DC"/>
    <w:rsid w:val="00122609"/>
    <w:rsid w:val="0012283F"/>
    <w:rsid w:val="001228B2"/>
    <w:rsid w:val="00122909"/>
    <w:rsid w:val="0012290C"/>
    <w:rsid w:val="00122937"/>
    <w:rsid w:val="001229FA"/>
    <w:rsid w:val="00122A0D"/>
    <w:rsid w:val="00122A15"/>
    <w:rsid w:val="00122B72"/>
    <w:rsid w:val="00122BF5"/>
    <w:rsid w:val="00122C44"/>
    <w:rsid w:val="00122C47"/>
    <w:rsid w:val="00122CFF"/>
    <w:rsid w:val="00122D29"/>
    <w:rsid w:val="00122D49"/>
    <w:rsid w:val="00122E71"/>
    <w:rsid w:val="00122E97"/>
    <w:rsid w:val="00122EA4"/>
    <w:rsid w:val="00122EDC"/>
    <w:rsid w:val="00122F81"/>
    <w:rsid w:val="00123009"/>
    <w:rsid w:val="00123042"/>
    <w:rsid w:val="00123164"/>
    <w:rsid w:val="00123168"/>
    <w:rsid w:val="001231B7"/>
    <w:rsid w:val="0012321E"/>
    <w:rsid w:val="00123290"/>
    <w:rsid w:val="001232F2"/>
    <w:rsid w:val="0012341A"/>
    <w:rsid w:val="00123433"/>
    <w:rsid w:val="0012364F"/>
    <w:rsid w:val="001237A4"/>
    <w:rsid w:val="001237C2"/>
    <w:rsid w:val="00123825"/>
    <w:rsid w:val="001238EC"/>
    <w:rsid w:val="00123966"/>
    <w:rsid w:val="00123AE5"/>
    <w:rsid w:val="00123D36"/>
    <w:rsid w:val="00123D45"/>
    <w:rsid w:val="00123D87"/>
    <w:rsid w:val="00123E02"/>
    <w:rsid w:val="00123E31"/>
    <w:rsid w:val="00123F18"/>
    <w:rsid w:val="00123F59"/>
    <w:rsid w:val="00123FED"/>
    <w:rsid w:val="001240CA"/>
    <w:rsid w:val="0012410B"/>
    <w:rsid w:val="00124140"/>
    <w:rsid w:val="00124144"/>
    <w:rsid w:val="001242DA"/>
    <w:rsid w:val="0012435B"/>
    <w:rsid w:val="00124385"/>
    <w:rsid w:val="00124386"/>
    <w:rsid w:val="0012443E"/>
    <w:rsid w:val="001244BA"/>
    <w:rsid w:val="001244E8"/>
    <w:rsid w:val="00124635"/>
    <w:rsid w:val="00124641"/>
    <w:rsid w:val="0012466E"/>
    <w:rsid w:val="00124726"/>
    <w:rsid w:val="00124856"/>
    <w:rsid w:val="00124893"/>
    <w:rsid w:val="00124A78"/>
    <w:rsid w:val="00124AB4"/>
    <w:rsid w:val="00124ABB"/>
    <w:rsid w:val="00124C86"/>
    <w:rsid w:val="00124D4D"/>
    <w:rsid w:val="00124D62"/>
    <w:rsid w:val="00124E0E"/>
    <w:rsid w:val="00124E29"/>
    <w:rsid w:val="00124E43"/>
    <w:rsid w:val="00124E79"/>
    <w:rsid w:val="00124E98"/>
    <w:rsid w:val="00125060"/>
    <w:rsid w:val="0012506C"/>
    <w:rsid w:val="00125172"/>
    <w:rsid w:val="001252CD"/>
    <w:rsid w:val="00125389"/>
    <w:rsid w:val="0012542D"/>
    <w:rsid w:val="00125448"/>
    <w:rsid w:val="001254CC"/>
    <w:rsid w:val="001254EF"/>
    <w:rsid w:val="0012553A"/>
    <w:rsid w:val="00125567"/>
    <w:rsid w:val="0012557F"/>
    <w:rsid w:val="00125717"/>
    <w:rsid w:val="00125729"/>
    <w:rsid w:val="001257B6"/>
    <w:rsid w:val="001257C9"/>
    <w:rsid w:val="001258E2"/>
    <w:rsid w:val="001258E4"/>
    <w:rsid w:val="00125920"/>
    <w:rsid w:val="001259AF"/>
    <w:rsid w:val="001259C0"/>
    <w:rsid w:val="00125A4A"/>
    <w:rsid w:val="00125DC2"/>
    <w:rsid w:val="00125DDC"/>
    <w:rsid w:val="00125E04"/>
    <w:rsid w:val="00125E90"/>
    <w:rsid w:val="00125EDE"/>
    <w:rsid w:val="00125F44"/>
    <w:rsid w:val="00125F5C"/>
    <w:rsid w:val="00125FB6"/>
    <w:rsid w:val="001260DA"/>
    <w:rsid w:val="001262AB"/>
    <w:rsid w:val="001262C6"/>
    <w:rsid w:val="00126378"/>
    <w:rsid w:val="00126390"/>
    <w:rsid w:val="0012646F"/>
    <w:rsid w:val="00126584"/>
    <w:rsid w:val="0012666B"/>
    <w:rsid w:val="00126672"/>
    <w:rsid w:val="001266C6"/>
    <w:rsid w:val="001266D0"/>
    <w:rsid w:val="00126796"/>
    <w:rsid w:val="001267C8"/>
    <w:rsid w:val="001267D0"/>
    <w:rsid w:val="00126818"/>
    <w:rsid w:val="001268C9"/>
    <w:rsid w:val="00126952"/>
    <w:rsid w:val="00126975"/>
    <w:rsid w:val="0012699C"/>
    <w:rsid w:val="001269A9"/>
    <w:rsid w:val="00126A1D"/>
    <w:rsid w:val="00126BF7"/>
    <w:rsid w:val="00126CF2"/>
    <w:rsid w:val="00126D3A"/>
    <w:rsid w:val="00126E41"/>
    <w:rsid w:val="00126EBA"/>
    <w:rsid w:val="00126F23"/>
    <w:rsid w:val="00126F52"/>
    <w:rsid w:val="00126FE0"/>
    <w:rsid w:val="00127000"/>
    <w:rsid w:val="00127081"/>
    <w:rsid w:val="00127095"/>
    <w:rsid w:val="0012713A"/>
    <w:rsid w:val="00127268"/>
    <w:rsid w:val="001272F1"/>
    <w:rsid w:val="00127306"/>
    <w:rsid w:val="0012736D"/>
    <w:rsid w:val="001273C6"/>
    <w:rsid w:val="00127428"/>
    <w:rsid w:val="00127471"/>
    <w:rsid w:val="001276FE"/>
    <w:rsid w:val="001277ED"/>
    <w:rsid w:val="00127914"/>
    <w:rsid w:val="00127A25"/>
    <w:rsid w:val="00127AF4"/>
    <w:rsid w:val="00127CED"/>
    <w:rsid w:val="00127D9B"/>
    <w:rsid w:val="00127E01"/>
    <w:rsid w:val="00127E2A"/>
    <w:rsid w:val="00127F0C"/>
    <w:rsid w:val="00127F0D"/>
    <w:rsid w:val="00130061"/>
    <w:rsid w:val="0013011D"/>
    <w:rsid w:val="001301D6"/>
    <w:rsid w:val="00130238"/>
    <w:rsid w:val="00130287"/>
    <w:rsid w:val="0013033B"/>
    <w:rsid w:val="001303E1"/>
    <w:rsid w:val="001305E5"/>
    <w:rsid w:val="001307CF"/>
    <w:rsid w:val="00130802"/>
    <w:rsid w:val="00130845"/>
    <w:rsid w:val="00130872"/>
    <w:rsid w:val="00130874"/>
    <w:rsid w:val="00130A7F"/>
    <w:rsid w:val="00130B09"/>
    <w:rsid w:val="00130B46"/>
    <w:rsid w:val="00130B73"/>
    <w:rsid w:val="00130B78"/>
    <w:rsid w:val="00130BE3"/>
    <w:rsid w:val="00130C15"/>
    <w:rsid w:val="00130CB0"/>
    <w:rsid w:val="00130D62"/>
    <w:rsid w:val="00130DF0"/>
    <w:rsid w:val="00131096"/>
    <w:rsid w:val="001310B1"/>
    <w:rsid w:val="001310BC"/>
    <w:rsid w:val="001310ED"/>
    <w:rsid w:val="0013110D"/>
    <w:rsid w:val="0013118D"/>
    <w:rsid w:val="001312B7"/>
    <w:rsid w:val="001312BA"/>
    <w:rsid w:val="001312CC"/>
    <w:rsid w:val="0013139F"/>
    <w:rsid w:val="00131528"/>
    <w:rsid w:val="001315B6"/>
    <w:rsid w:val="001315E1"/>
    <w:rsid w:val="00131886"/>
    <w:rsid w:val="001318AD"/>
    <w:rsid w:val="0013198D"/>
    <w:rsid w:val="001319A9"/>
    <w:rsid w:val="001319D8"/>
    <w:rsid w:val="00131A16"/>
    <w:rsid w:val="00131A50"/>
    <w:rsid w:val="00131A98"/>
    <w:rsid w:val="00131AE0"/>
    <w:rsid w:val="00131D18"/>
    <w:rsid w:val="00131D38"/>
    <w:rsid w:val="00131E15"/>
    <w:rsid w:val="00131ED2"/>
    <w:rsid w:val="00131FCD"/>
    <w:rsid w:val="00131FF1"/>
    <w:rsid w:val="001321D4"/>
    <w:rsid w:val="0013223B"/>
    <w:rsid w:val="00132300"/>
    <w:rsid w:val="001323E7"/>
    <w:rsid w:val="00132549"/>
    <w:rsid w:val="001325B4"/>
    <w:rsid w:val="001325B8"/>
    <w:rsid w:val="001326C0"/>
    <w:rsid w:val="00132782"/>
    <w:rsid w:val="001327E1"/>
    <w:rsid w:val="0013287E"/>
    <w:rsid w:val="0013288F"/>
    <w:rsid w:val="001328DA"/>
    <w:rsid w:val="001328EE"/>
    <w:rsid w:val="00132914"/>
    <w:rsid w:val="001329F6"/>
    <w:rsid w:val="00132A90"/>
    <w:rsid w:val="00132AB2"/>
    <w:rsid w:val="00132BC1"/>
    <w:rsid w:val="00132BCA"/>
    <w:rsid w:val="00132BEE"/>
    <w:rsid w:val="00132C1F"/>
    <w:rsid w:val="00132C7C"/>
    <w:rsid w:val="00132D69"/>
    <w:rsid w:val="00132D8F"/>
    <w:rsid w:val="00132D97"/>
    <w:rsid w:val="00132E53"/>
    <w:rsid w:val="00132E6E"/>
    <w:rsid w:val="00132E7B"/>
    <w:rsid w:val="00132FB5"/>
    <w:rsid w:val="00132FB7"/>
    <w:rsid w:val="00133006"/>
    <w:rsid w:val="0013301B"/>
    <w:rsid w:val="001331EF"/>
    <w:rsid w:val="001332E9"/>
    <w:rsid w:val="0013330B"/>
    <w:rsid w:val="0013352A"/>
    <w:rsid w:val="0013361D"/>
    <w:rsid w:val="0013366B"/>
    <w:rsid w:val="00133680"/>
    <w:rsid w:val="001336F3"/>
    <w:rsid w:val="00133805"/>
    <w:rsid w:val="00133827"/>
    <w:rsid w:val="00133897"/>
    <w:rsid w:val="00133904"/>
    <w:rsid w:val="00133911"/>
    <w:rsid w:val="0013395F"/>
    <w:rsid w:val="00133AC9"/>
    <w:rsid w:val="00133CA6"/>
    <w:rsid w:val="00133CC4"/>
    <w:rsid w:val="00133D2C"/>
    <w:rsid w:val="00133DCA"/>
    <w:rsid w:val="00133DDC"/>
    <w:rsid w:val="00133E95"/>
    <w:rsid w:val="00133ECD"/>
    <w:rsid w:val="00134036"/>
    <w:rsid w:val="00134058"/>
    <w:rsid w:val="00134372"/>
    <w:rsid w:val="001343D1"/>
    <w:rsid w:val="00134438"/>
    <w:rsid w:val="001344A2"/>
    <w:rsid w:val="001344CB"/>
    <w:rsid w:val="001344F0"/>
    <w:rsid w:val="00134540"/>
    <w:rsid w:val="00134620"/>
    <w:rsid w:val="001346B6"/>
    <w:rsid w:val="001346C3"/>
    <w:rsid w:val="001347CA"/>
    <w:rsid w:val="00134830"/>
    <w:rsid w:val="00134A40"/>
    <w:rsid w:val="00134B08"/>
    <w:rsid w:val="00134B8C"/>
    <w:rsid w:val="00134BC7"/>
    <w:rsid w:val="00134BD3"/>
    <w:rsid w:val="00134C1F"/>
    <w:rsid w:val="00134C33"/>
    <w:rsid w:val="00134CAD"/>
    <w:rsid w:val="00134CB1"/>
    <w:rsid w:val="00134D31"/>
    <w:rsid w:val="00134D61"/>
    <w:rsid w:val="00134DF4"/>
    <w:rsid w:val="00134E49"/>
    <w:rsid w:val="00134E51"/>
    <w:rsid w:val="00134EAE"/>
    <w:rsid w:val="00134EEB"/>
    <w:rsid w:val="00134F0D"/>
    <w:rsid w:val="00135045"/>
    <w:rsid w:val="00135089"/>
    <w:rsid w:val="001350A8"/>
    <w:rsid w:val="00135193"/>
    <w:rsid w:val="001351E8"/>
    <w:rsid w:val="00135368"/>
    <w:rsid w:val="001353F0"/>
    <w:rsid w:val="0013540A"/>
    <w:rsid w:val="0013541F"/>
    <w:rsid w:val="00135425"/>
    <w:rsid w:val="001355EC"/>
    <w:rsid w:val="001355FA"/>
    <w:rsid w:val="0013568D"/>
    <w:rsid w:val="00135744"/>
    <w:rsid w:val="0013577F"/>
    <w:rsid w:val="001357BF"/>
    <w:rsid w:val="00135829"/>
    <w:rsid w:val="0013588A"/>
    <w:rsid w:val="001358BD"/>
    <w:rsid w:val="001359B4"/>
    <w:rsid w:val="00135AA5"/>
    <w:rsid w:val="00135B1F"/>
    <w:rsid w:val="00135B57"/>
    <w:rsid w:val="00135B95"/>
    <w:rsid w:val="00135BFF"/>
    <w:rsid w:val="00135C0D"/>
    <w:rsid w:val="00135C34"/>
    <w:rsid w:val="00135C46"/>
    <w:rsid w:val="00135C62"/>
    <w:rsid w:val="00135CAA"/>
    <w:rsid w:val="00135CC6"/>
    <w:rsid w:val="00135E81"/>
    <w:rsid w:val="00135FA3"/>
    <w:rsid w:val="00136020"/>
    <w:rsid w:val="0013605B"/>
    <w:rsid w:val="00136136"/>
    <w:rsid w:val="0013620E"/>
    <w:rsid w:val="0013627A"/>
    <w:rsid w:val="0013641D"/>
    <w:rsid w:val="001364D1"/>
    <w:rsid w:val="0013653E"/>
    <w:rsid w:val="00136559"/>
    <w:rsid w:val="00136601"/>
    <w:rsid w:val="00136629"/>
    <w:rsid w:val="0013663F"/>
    <w:rsid w:val="00136667"/>
    <w:rsid w:val="00136802"/>
    <w:rsid w:val="001368DC"/>
    <w:rsid w:val="001368EF"/>
    <w:rsid w:val="0013693F"/>
    <w:rsid w:val="00136A85"/>
    <w:rsid w:val="00136B2A"/>
    <w:rsid w:val="00136BD9"/>
    <w:rsid w:val="00136BF5"/>
    <w:rsid w:val="00136BFA"/>
    <w:rsid w:val="00136C31"/>
    <w:rsid w:val="00136C41"/>
    <w:rsid w:val="00136CD9"/>
    <w:rsid w:val="00136D5D"/>
    <w:rsid w:val="00136E48"/>
    <w:rsid w:val="00136E61"/>
    <w:rsid w:val="00136F3C"/>
    <w:rsid w:val="00136FE6"/>
    <w:rsid w:val="0013705D"/>
    <w:rsid w:val="001371B4"/>
    <w:rsid w:val="001371EB"/>
    <w:rsid w:val="0013726A"/>
    <w:rsid w:val="0013733F"/>
    <w:rsid w:val="00137436"/>
    <w:rsid w:val="00137439"/>
    <w:rsid w:val="001374B6"/>
    <w:rsid w:val="001374EE"/>
    <w:rsid w:val="00137544"/>
    <w:rsid w:val="001375D6"/>
    <w:rsid w:val="001376BD"/>
    <w:rsid w:val="00137755"/>
    <w:rsid w:val="00137774"/>
    <w:rsid w:val="001377AD"/>
    <w:rsid w:val="00137843"/>
    <w:rsid w:val="00137A1E"/>
    <w:rsid w:val="00137A87"/>
    <w:rsid w:val="00137AE6"/>
    <w:rsid w:val="00137AF8"/>
    <w:rsid w:val="00137B33"/>
    <w:rsid w:val="00137B37"/>
    <w:rsid w:val="00137BB8"/>
    <w:rsid w:val="00137CC8"/>
    <w:rsid w:val="00137D77"/>
    <w:rsid w:val="00137E42"/>
    <w:rsid w:val="00137E6B"/>
    <w:rsid w:val="00137F84"/>
    <w:rsid w:val="00137F9C"/>
    <w:rsid w:val="00137FFE"/>
    <w:rsid w:val="00140021"/>
    <w:rsid w:val="001400D9"/>
    <w:rsid w:val="001400E4"/>
    <w:rsid w:val="001401BE"/>
    <w:rsid w:val="0014027C"/>
    <w:rsid w:val="00140373"/>
    <w:rsid w:val="00140376"/>
    <w:rsid w:val="00140402"/>
    <w:rsid w:val="001405C3"/>
    <w:rsid w:val="001405F6"/>
    <w:rsid w:val="00140649"/>
    <w:rsid w:val="001406B7"/>
    <w:rsid w:val="00140736"/>
    <w:rsid w:val="00140748"/>
    <w:rsid w:val="001407E3"/>
    <w:rsid w:val="00140840"/>
    <w:rsid w:val="001408EB"/>
    <w:rsid w:val="0014094A"/>
    <w:rsid w:val="001409B6"/>
    <w:rsid w:val="001409E6"/>
    <w:rsid w:val="00140ADE"/>
    <w:rsid w:val="00140BC2"/>
    <w:rsid w:val="00140BDA"/>
    <w:rsid w:val="00140E55"/>
    <w:rsid w:val="00140E84"/>
    <w:rsid w:val="00140EAF"/>
    <w:rsid w:val="00140F15"/>
    <w:rsid w:val="00140F99"/>
    <w:rsid w:val="00141059"/>
    <w:rsid w:val="001410CA"/>
    <w:rsid w:val="0014125E"/>
    <w:rsid w:val="001412B1"/>
    <w:rsid w:val="00141381"/>
    <w:rsid w:val="001413B1"/>
    <w:rsid w:val="001413BE"/>
    <w:rsid w:val="001414E6"/>
    <w:rsid w:val="00141503"/>
    <w:rsid w:val="001415A7"/>
    <w:rsid w:val="001415CA"/>
    <w:rsid w:val="0014164B"/>
    <w:rsid w:val="0014166F"/>
    <w:rsid w:val="00141996"/>
    <w:rsid w:val="001419DE"/>
    <w:rsid w:val="00141A16"/>
    <w:rsid w:val="00141A5B"/>
    <w:rsid w:val="00141AFA"/>
    <w:rsid w:val="00141B80"/>
    <w:rsid w:val="00141B94"/>
    <w:rsid w:val="00141C34"/>
    <w:rsid w:val="00141C65"/>
    <w:rsid w:val="00141D3F"/>
    <w:rsid w:val="00141DD4"/>
    <w:rsid w:val="00141DDB"/>
    <w:rsid w:val="00141E2C"/>
    <w:rsid w:val="00141E76"/>
    <w:rsid w:val="00141F02"/>
    <w:rsid w:val="00141F08"/>
    <w:rsid w:val="00141F83"/>
    <w:rsid w:val="0014203A"/>
    <w:rsid w:val="00142181"/>
    <w:rsid w:val="001421CF"/>
    <w:rsid w:val="0014220E"/>
    <w:rsid w:val="0014225C"/>
    <w:rsid w:val="001422D5"/>
    <w:rsid w:val="0014245B"/>
    <w:rsid w:val="001424E8"/>
    <w:rsid w:val="001424FB"/>
    <w:rsid w:val="001426FE"/>
    <w:rsid w:val="00142710"/>
    <w:rsid w:val="00142728"/>
    <w:rsid w:val="00142746"/>
    <w:rsid w:val="0014287C"/>
    <w:rsid w:val="001428B2"/>
    <w:rsid w:val="001429D7"/>
    <w:rsid w:val="00142BC7"/>
    <w:rsid w:val="00142E4F"/>
    <w:rsid w:val="00142E6E"/>
    <w:rsid w:val="00142F54"/>
    <w:rsid w:val="001430DF"/>
    <w:rsid w:val="0014318A"/>
    <w:rsid w:val="00143193"/>
    <w:rsid w:val="00143219"/>
    <w:rsid w:val="001432CC"/>
    <w:rsid w:val="0014345F"/>
    <w:rsid w:val="0014346D"/>
    <w:rsid w:val="00143484"/>
    <w:rsid w:val="00143530"/>
    <w:rsid w:val="00143661"/>
    <w:rsid w:val="00143664"/>
    <w:rsid w:val="001436DC"/>
    <w:rsid w:val="00143743"/>
    <w:rsid w:val="00143763"/>
    <w:rsid w:val="00143786"/>
    <w:rsid w:val="00143822"/>
    <w:rsid w:val="001438A7"/>
    <w:rsid w:val="00143962"/>
    <w:rsid w:val="00143A0C"/>
    <w:rsid w:val="00143AE1"/>
    <w:rsid w:val="00143BA5"/>
    <w:rsid w:val="00143C74"/>
    <w:rsid w:val="00143F17"/>
    <w:rsid w:val="00143FDF"/>
    <w:rsid w:val="001441DC"/>
    <w:rsid w:val="00144261"/>
    <w:rsid w:val="00144361"/>
    <w:rsid w:val="0014437B"/>
    <w:rsid w:val="001443BC"/>
    <w:rsid w:val="00144454"/>
    <w:rsid w:val="0014447F"/>
    <w:rsid w:val="0014458F"/>
    <w:rsid w:val="001445BB"/>
    <w:rsid w:val="001446ED"/>
    <w:rsid w:val="00144746"/>
    <w:rsid w:val="0014475C"/>
    <w:rsid w:val="00144940"/>
    <w:rsid w:val="00144962"/>
    <w:rsid w:val="00144AB4"/>
    <w:rsid w:val="00144B1D"/>
    <w:rsid w:val="00144B4A"/>
    <w:rsid w:val="00144CD1"/>
    <w:rsid w:val="00144D09"/>
    <w:rsid w:val="00144D14"/>
    <w:rsid w:val="00144D38"/>
    <w:rsid w:val="00144F09"/>
    <w:rsid w:val="00144F90"/>
    <w:rsid w:val="001450A9"/>
    <w:rsid w:val="00145178"/>
    <w:rsid w:val="001452A9"/>
    <w:rsid w:val="00145370"/>
    <w:rsid w:val="00145471"/>
    <w:rsid w:val="00145472"/>
    <w:rsid w:val="001454EA"/>
    <w:rsid w:val="0014551F"/>
    <w:rsid w:val="00145526"/>
    <w:rsid w:val="001455AD"/>
    <w:rsid w:val="001455DE"/>
    <w:rsid w:val="00145658"/>
    <w:rsid w:val="00145666"/>
    <w:rsid w:val="001456B1"/>
    <w:rsid w:val="00145757"/>
    <w:rsid w:val="0014575E"/>
    <w:rsid w:val="00145804"/>
    <w:rsid w:val="00145880"/>
    <w:rsid w:val="00145A47"/>
    <w:rsid w:val="00145ACB"/>
    <w:rsid w:val="00145AD3"/>
    <w:rsid w:val="00145B1D"/>
    <w:rsid w:val="00145BAE"/>
    <w:rsid w:val="00145DB1"/>
    <w:rsid w:val="00145DD8"/>
    <w:rsid w:val="00145EBF"/>
    <w:rsid w:val="00145EFE"/>
    <w:rsid w:val="00145F7F"/>
    <w:rsid w:val="00145FB7"/>
    <w:rsid w:val="0014601B"/>
    <w:rsid w:val="00146105"/>
    <w:rsid w:val="00146221"/>
    <w:rsid w:val="00146225"/>
    <w:rsid w:val="0014637B"/>
    <w:rsid w:val="00146395"/>
    <w:rsid w:val="0014641F"/>
    <w:rsid w:val="001464B8"/>
    <w:rsid w:val="001464C2"/>
    <w:rsid w:val="001464D5"/>
    <w:rsid w:val="001465F1"/>
    <w:rsid w:val="001466F0"/>
    <w:rsid w:val="0014691E"/>
    <w:rsid w:val="0014695E"/>
    <w:rsid w:val="001469E8"/>
    <w:rsid w:val="00146A17"/>
    <w:rsid w:val="00146A60"/>
    <w:rsid w:val="00146C12"/>
    <w:rsid w:val="00146C65"/>
    <w:rsid w:val="00146C91"/>
    <w:rsid w:val="00146D3F"/>
    <w:rsid w:val="00146E3B"/>
    <w:rsid w:val="00146E42"/>
    <w:rsid w:val="00146EFE"/>
    <w:rsid w:val="00146F35"/>
    <w:rsid w:val="00146F45"/>
    <w:rsid w:val="00146F63"/>
    <w:rsid w:val="00146FAF"/>
    <w:rsid w:val="00146FB7"/>
    <w:rsid w:val="00147013"/>
    <w:rsid w:val="001470E6"/>
    <w:rsid w:val="00147174"/>
    <w:rsid w:val="00147184"/>
    <w:rsid w:val="00147263"/>
    <w:rsid w:val="001472D4"/>
    <w:rsid w:val="001472D6"/>
    <w:rsid w:val="00147314"/>
    <w:rsid w:val="00147315"/>
    <w:rsid w:val="0014731B"/>
    <w:rsid w:val="00147356"/>
    <w:rsid w:val="00147485"/>
    <w:rsid w:val="001474BE"/>
    <w:rsid w:val="0014754B"/>
    <w:rsid w:val="0014757F"/>
    <w:rsid w:val="001475D8"/>
    <w:rsid w:val="001476C4"/>
    <w:rsid w:val="001476CF"/>
    <w:rsid w:val="00147748"/>
    <w:rsid w:val="00147891"/>
    <w:rsid w:val="00147907"/>
    <w:rsid w:val="0014793C"/>
    <w:rsid w:val="001479C4"/>
    <w:rsid w:val="00147A77"/>
    <w:rsid w:val="00147A94"/>
    <w:rsid w:val="00147B06"/>
    <w:rsid w:val="00147B10"/>
    <w:rsid w:val="00147BC3"/>
    <w:rsid w:val="00147BCC"/>
    <w:rsid w:val="00147D43"/>
    <w:rsid w:val="00147DD3"/>
    <w:rsid w:val="00147E9F"/>
    <w:rsid w:val="00147F11"/>
    <w:rsid w:val="00147F84"/>
    <w:rsid w:val="0015006A"/>
    <w:rsid w:val="00150082"/>
    <w:rsid w:val="00150096"/>
    <w:rsid w:val="00150162"/>
    <w:rsid w:val="00150289"/>
    <w:rsid w:val="0015030D"/>
    <w:rsid w:val="00150476"/>
    <w:rsid w:val="001504B4"/>
    <w:rsid w:val="00150515"/>
    <w:rsid w:val="0015062B"/>
    <w:rsid w:val="001506AC"/>
    <w:rsid w:val="001506ED"/>
    <w:rsid w:val="0015070C"/>
    <w:rsid w:val="00150780"/>
    <w:rsid w:val="001507AD"/>
    <w:rsid w:val="001507B0"/>
    <w:rsid w:val="0015088D"/>
    <w:rsid w:val="0015088E"/>
    <w:rsid w:val="00150913"/>
    <w:rsid w:val="00150945"/>
    <w:rsid w:val="00150A6C"/>
    <w:rsid w:val="00150ABF"/>
    <w:rsid w:val="00150AE7"/>
    <w:rsid w:val="00150B0B"/>
    <w:rsid w:val="00150D55"/>
    <w:rsid w:val="00150DAB"/>
    <w:rsid w:val="00150EAA"/>
    <w:rsid w:val="00150EE9"/>
    <w:rsid w:val="00150F9A"/>
    <w:rsid w:val="00150FAE"/>
    <w:rsid w:val="00151062"/>
    <w:rsid w:val="00151114"/>
    <w:rsid w:val="001511AA"/>
    <w:rsid w:val="00151216"/>
    <w:rsid w:val="00151329"/>
    <w:rsid w:val="0015133E"/>
    <w:rsid w:val="00151582"/>
    <w:rsid w:val="001515D2"/>
    <w:rsid w:val="00151620"/>
    <w:rsid w:val="00151689"/>
    <w:rsid w:val="00151863"/>
    <w:rsid w:val="00151884"/>
    <w:rsid w:val="001518AD"/>
    <w:rsid w:val="00151918"/>
    <w:rsid w:val="001519A0"/>
    <w:rsid w:val="001519A5"/>
    <w:rsid w:val="00151A6F"/>
    <w:rsid w:val="00151AA3"/>
    <w:rsid w:val="00151B2E"/>
    <w:rsid w:val="00151B79"/>
    <w:rsid w:val="00151BB5"/>
    <w:rsid w:val="00151C12"/>
    <w:rsid w:val="00151C6F"/>
    <w:rsid w:val="00151CDC"/>
    <w:rsid w:val="00151E59"/>
    <w:rsid w:val="00151F63"/>
    <w:rsid w:val="00152009"/>
    <w:rsid w:val="00152133"/>
    <w:rsid w:val="00152217"/>
    <w:rsid w:val="00152248"/>
    <w:rsid w:val="001522FE"/>
    <w:rsid w:val="001525CB"/>
    <w:rsid w:val="001525F6"/>
    <w:rsid w:val="00152654"/>
    <w:rsid w:val="001527BF"/>
    <w:rsid w:val="001527E1"/>
    <w:rsid w:val="001529F9"/>
    <w:rsid w:val="00152AC0"/>
    <w:rsid w:val="00152B4A"/>
    <w:rsid w:val="00152B4D"/>
    <w:rsid w:val="00152B89"/>
    <w:rsid w:val="00152BEA"/>
    <w:rsid w:val="00152BF6"/>
    <w:rsid w:val="00152E3F"/>
    <w:rsid w:val="00152E9F"/>
    <w:rsid w:val="00152EEC"/>
    <w:rsid w:val="00152EF0"/>
    <w:rsid w:val="00152EF6"/>
    <w:rsid w:val="001530D8"/>
    <w:rsid w:val="00153166"/>
    <w:rsid w:val="00153186"/>
    <w:rsid w:val="00153216"/>
    <w:rsid w:val="001532CE"/>
    <w:rsid w:val="00153311"/>
    <w:rsid w:val="0015340C"/>
    <w:rsid w:val="00153433"/>
    <w:rsid w:val="00153493"/>
    <w:rsid w:val="001534BA"/>
    <w:rsid w:val="001535F8"/>
    <w:rsid w:val="001536F2"/>
    <w:rsid w:val="001537EA"/>
    <w:rsid w:val="00153878"/>
    <w:rsid w:val="001538D6"/>
    <w:rsid w:val="00153976"/>
    <w:rsid w:val="00153979"/>
    <w:rsid w:val="001539ED"/>
    <w:rsid w:val="00153A03"/>
    <w:rsid w:val="00153A2D"/>
    <w:rsid w:val="00153A87"/>
    <w:rsid w:val="00153B13"/>
    <w:rsid w:val="00153B28"/>
    <w:rsid w:val="00153B7C"/>
    <w:rsid w:val="00153B99"/>
    <w:rsid w:val="00153C06"/>
    <w:rsid w:val="00153DAA"/>
    <w:rsid w:val="00153E5E"/>
    <w:rsid w:val="00153E8D"/>
    <w:rsid w:val="00153E9E"/>
    <w:rsid w:val="00153EF9"/>
    <w:rsid w:val="00153F0C"/>
    <w:rsid w:val="00153F54"/>
    <w:rsid w:val="00153F64"/>
    <w:rsid w:val="00154005"/>
    <w:rsid w:val="0015408E"/>
    <w:rsid w:val="0015409C"/>
    <w:rsid w:val="001541D8"/>
    <w:rsid w:val="00154261"/>
    <w:rsid w:val="00154303"/>
    <w:rsid w:val="0015433A"/>
    <w:rsid w:val="00154420"/>
    <w:rsid w:val="001544A3"/>
    <w:rsid w:val="001544E3"/>
    <w:rsid w:val="001544F3"/>
    <w:rsid w:val="00154564"/>
    <w:rsid w:val="00154590"/>
    <w:rsid w:val="001545E3"/>
    <w:rsid w:val="00154736"/>
    <w:rsid w:val="00154817"/>
    <w:rsid w:val="00154849"/>
    <w:rsid w:val="001548F3"/>
    <w:rsid w:val="00154934"/>
    <w:rsid w:val="0015497D"/>
    <w:rsid w:val="001549DE"/>
    <w:rsid w:val="00154B1D"/>
    <w:rsid w:val="00154B7A"/>
    <w:rsid w:val="00154C58"/>
    <w:rsid w:val="00154CD8"/>
    <w:rsid w:val="00154CE1"/>
    <w:rsid w:val="00154CF7"/>
    <w:rsid w:val="00154D1D"/>
    <w:rsid w:val="00154DE2"/>
    <w:rsid w:val="00154E19"/>
    <w:rsid w:val="00154F3E"/>
    <w:rsid w:val="00154F8E"/>
    <w:rsid w:val="00154FA5"/>
    <w:rsid w:val="00154FBB"/>
    <w:rsid w:val="00155147"/>
    <w:rsid w:val="00155180"/>
    <w:rsid w:val="001551B7"/>
    <w:rsid w:val="001555B3"/>
    <w:rsid w:val="001555B4"/>
    <w:rsid w:val="001555E9"/>
    <w:rsid w:val="00155622"/>
    <w:rsid w:val="00155631"/>
    <w:rsid w:val="0015575A"/>
    <w:rsid w:val="001557F5"/>
    <w:rsid w:val="001559D2"/>
    <w:rsid w:val="00155A92"/>
    <w:rsid w:val="00155A98"/>
    <w:rsid w:val="00155AD3"/>
    <w:rsid w:val="00155C7B"/>
    <w:rsid w:val="00155D6F"/>
    <w:rsid w:val="00155EB8"/>
    <w:rsid w:val="00156003"/>
    <w:rsid w:val="001560D7"/>
    <w:rsid w:val="001560ED"/>
    <w:rsid w:val="001561F9"/>
    <w:rsid w:val="00156391"/>
    <w:rsid w:val="001563B9"/>
    <w:rsid w:val="00156458"/>
    <w:rsid w:val="001564E9"/>
    <w:rsid w:val="001564F1"/>
    <w:rsid w:val="0015652D"/>
    <w:rsid w:val="0015662B"/>
    <w:rsid w:val="0015664F"/>
    <w:rsid w:val="00156659"/>
    <w:rsid w:val="0015679A"/>
    <w:rsid w:val="001568D4"/>
    <w:rsid w:val="0015694E"/>
    <w:rsid w:val="0015695D"/>
    <w:rsid w:val="0015698E"/>
    <w:rsid w:val="00156A14"/>
    <w:rsid w:val="00156A15"/>
    <w:rsid w:val="00156A50"/>
    <w:rsid w:val="00156AC8"/>
    <w:rsid w:val="00156B1F"/>
    <w:rsid w:val="00156B3C"/>
    <w:rsid w:val="00156B85"/>
    <w:rsid w:val="00156C4C"/>
    <w:rsid w:val="00156D2E"/>
    <w:rsid w:val="00156D39"/>
    <w:rsid w:val="00156D92"/>
    <w:rsid w:val="00156E76"/>
    <w:rsid w:val="00156E86"/>
    <w:rsid w:val="00156FCC"/>
    <w:rsid w:val="00157049"/>
    <w:rsid w:val="001571B5"/>
    <w:rsid w:val="001572E2"/>
    <w:rsid w:val="0015736A"/>
    <w:rsid w:val="00157495"/>
    <w:rsid w:val="001576C8"/>
    <w:rsid w:val="001577AD"/>
    <w:rsid w:val="0015784F"/>
    <w:rsid w:val="00157A60"/>
    <w:rsid w:val="00157AC7"/>
    <w:rsid w:val="00157C9F"/>
    <w:rsid w:val="00157CEB"/>
    <w:rsid w:val="00157D18"/>
    <w:rsid w:val="00157D27"/>
    <w:rsid w:val="00157D3C"/>
    <w:rsid w:val="00157E14"/>
    <w:rsid w:val="00157F2E"/>
    <w:rsid w:val="00160043"/>
    <w:rsid w:val="00160049"/>
    <w:rsid w:val="0016006E"/>
    <w:rsid w:val="001600C0"/>
    <w:rsid w:val="00160199"/>
    <w:rsid w:val="00160211"/>
    <w:rsid w:val="001602AC"/>
    <w:rsid w:val="001602D8"/>
    <w:rsid w:val="0016034D"/>
    <w:rsid w:val="00160380"/>
    <w:rsid w:val="001605C6"/>
    <w:rsid w:val="00160783"/>
    <w:rsid w:val="001607C3"/>
    <w:rsid w:val="00160811"/>
    <w:rsid w:val="00160828"/>
    <w:rsid w:val="001608AF"/>
    <w:rsid w:val="001608B3"/>
    <w:rsid w:val="00160B24"/>
    <w:rsid w:val="00160B5C"/>
    <w:rsid w:val="00160BAC"/>
    <w:rsid w:val="00160BD1"/>
    <w:rsid w:val="00160BE3"/>
    <w:rsid w:val="00160CFF"/>
    <w:rsid w:val="00160D1A"/>
    <w:rsid w:val="00160E36"/>
    <w:rsid w:val="00160ECB"/>
    <w:rsid w:val="00160EEF"/>
    <w:rsid w:val="0016107F"/>
    <w:rsid w:val="001610BB"/>
    <w:rsid w:val="001611F3"/>
    <w:rsid w:val="001612C7"/>
    <w:rsid w:val="001612E3"/>
    <w:rsid w:val="00161373"/>
    <w:rsid w:val="00161419"/>
    <w:rsid w:val="001614CA"/>
    <w:rsid w:val="0016151D"/>
    <w:rsid w:val="00161571"/>
    <w:rsid w:val="001615B6"/>
    <w:rsid w:val="0016172B"/>
    <w:rsid w:val="00161750"/>
    <w:rsid w:val="00161756"/>
    <w:rsid w:val="001617F3"/>
    <w:rsid w:val="00161806"/>
    <w:rsid w:val="00161817"/>
    <w:rsid w:val="00161825"/>
    <w:rsid w:val="0016183E"/>
    <w:rsid w:val="00161843"/>
    <w:rsid w:val="001618BC"/>
    <w:rsid w:val="0016196C"/>
    <w:rsid w:val="0016196D"/>
    <w:rsid w:val="001619A9"/>
    <w:rsid w:val="00161BBF"/>
    <w:rsid w:val="00161C5B"/>
    <w:rsid w:val="00161C73"/>
    <w:rsid w:val="00161CAE"/>
    <w:rsid w:val="00161E35"/>
    <w:rsid w:val="00161EC9"/>
    <w:rsid w:val="00161EFE"/>
    <w:rsid w:val="00161F76"/>
    <w:rsid w:val="00161FDF"/>
    <w:rsid w:val="0016208A"/>
    <w:rsid w:val="001620BE"/>
    <w:rsid w:val="00162172"/>
    <w:rsid w:val="00162230"/>
    <w:rsid w:val="00162236"/>
    <w:rsid w:val="0016226E"/>
    <w:rsid w:val="001622C5"/>
    <w:rsid w:val="0016232B"/>
    <w:rsid w:val="0016248C"/>
    <w:rsid w:val="00162498"/>
    <w:rsid w:val="00162604"/>
    <w:rsid w:val="0016271B"/>
    <w:rsid w:val="001627B9"/>
    <w:rsid w:val="0016280E"/>
    <w:rsid w:val="00162822"/>
    <w:rsid w:val="00162883"/>
    <w:rsid w:val="0016288D"/>
    <w:rsid w:val="001629AC"/>
    <w:rsid w:val="001629BB"/>
    <w:rsid w:val="00162A5D"/>
    <w:rsid w:val="00162AFF"/>
    <w:rsid w:val="00162BB9"/>
    <w:rsid w:val="00162BD4"/>
    <w:rsid w:val="00162CB8"/>
    <w:rsid w:val="00162E36"/>
    <w:rsid w:val="00162EEA"/>
    <w:rsid w:val="00162FA0"/>
    <w:rsid w:val="00162FC3"/>
    <w:rsid w:val="00162FF7"/>
    <w:rsid w:val="00163034"/>
    <w:rsid w:val="00163086"/>
    <w:rsid w:val="00163088"/>
    <w:rsid w:val="00163175"/>
    <w:rsid w:val="001632E6"/>
    <w:rsid w:val="00163300"/>
    <w:rsid w:val="00163330"/>
    <w:rsid w:val="00163332"/>
    <w:rsid w:val="0016335A"/>
    <w:rsid w:val="00163487"/>
    <w:rsid w:val="00163512"/>
    <w:rsid w:val="00163575"/>
    <w:rsid w:val="00163613"/>
    <w:rsid w:val="00163676"/>
    <w:rsid w:val="001638A1"/>
    <w:rsid w:val="001638DF"/>
    <w:rsid w:val="0016398D"/>
    <w:rsid w:val="00163997"/>
    <w:rsid w:val="00163A4D"/>
    <w:rsid w:val="00163AC9"/>
    <w:rsid w:val="00163AF7"/>
    <w:rsid w:val="00163B53"/>
    <w:rsid w:val="00163DF5"/>
    <w:rsid w:val="00163EB9"/>
    <w:rsid w:val="00163F7A"/>
    <w:rsid w:val="00163FF8"/>
    <w:rsid w:val="001640E3"/>
    <w:rsid w:val="00164193"/>
    <w:rsid w:val="00164313"/>
    <w:rsid w:val="00164361"/>
    <w:rsid w:val="001643A3"/>
    <w:rsid w:val="001643BE"/>
    <w:rsid w:val="001643E0"/>
    <w:rsid w:val="0016443D"/>
    <w:rsid w:val="00164444"/>
    <w:rsid w:val="00164464"/>
    <w:rsid w:val="00164501"/>
    <w:rsid w:val="00164604"/>
    <w:rsid w:val="00164695"/>
    <w:rsid w:val="001647CB"/>
    <w:rsid w:val="0016482B"/>
    <w:rsid w:val="00164A1D"/>
    <w:rsid w:val="00164C64"/>
    <w:rsid w:val="00164D36"/>
    <w:rsid w:val="00164E44"/>
    <w:rsid w:val="00164E5A"/>
    <w:rsid w:val="00164EBA"/>
    <w:rsid w:val="00164F14"/>
    <w:rsid w:val="00164F2A"/>
    <w:rsid w:val="0016503A"/>
    <w:rsid w:val="0016508F"/>
    <w:rsid w:val="001650B4"/>
    <w:rsid w:val="001650E3"/>
    <w:rsid w:val="0016528D"/>
    <w:rsid w:val="001653F0"/>
    <w:rsid w:val="0016546C"/>
    <w:rsid w:val="001654F9"/>
    <w:rsid w:val="001654FD"/>
    <w:rsid w:val="0016553B"/>
    <w:rsid w:val="0016559F"/>
    <w:rsid w:val="0016566A"/>
    <w:rsid w:val="00165751"/>
    <w:rsid w:val="00165763"/>
    <w:rsid w:val="00165853"/>
    <w:rsid w:val="00165ADA"/>
    <w:rsid w:val="00165B88"/>
    <w:rsid w:val="00165C70"/>
    <w:rsid w:val="00165CB5"/>
    <w:rsid w:val="00165D34"/>
    <w:rsid w:val="00165D43"/>
    <w:rsid w:val="00165DB4"/>
    <w:rsid w:val="00165E5E"/>
    <w:rsid w:val="00165E93"/>
    <w:rsid w:val="00165F26"/>
    <w:rsid w:val="00165F98"/>
    <w:rsid w:val="00165F99"/>
    <w:rsid w:val="00165FFF"/>
    <w:rsid w:val="00166145"/>
    <w:rsid w:val="001661A9"/>
    <w:rsid w:val="001661D7"/>
    <w:rsid w:val="001662EE"/>
    <w:rsid w:val="0016639F"/>
    <w:rsid w:val="0016650A"/>
    <w:rsid w:val="00166546"/>
    <w:rsid w:val="00166595"/>
    <w:rsid w:val="001665BC"/>
    <w:rsid w:val="0016662A"/>
    <w:rsid w:val="001666D2"/>
    <w:rsid w:val="001666DA"/>
    <w:rsid w:val="0016673C"/>
    <w:rsid w:val="001668FE"/>
    <w:rsid w:val="00166940"/>
    <w:rsid w:val="0016698A"/>
    <w:rsid w:val="001669DD"/>
    <w:rsid w:val="00166A33"/>
    <w:rsid w:val="00166AAC"/>
    <w:rsid w:val="00166B27"/>
    <w:rsid w:val="00166B7C"/>
    <w:rsid w:val="00166B96"/>
    <w:rsid w:val="00166D28"/>
    <w:rsid w:val="00166D33"/>
    <w:rsid w:val="00166D68"/>
    <w:rsid w:val="00166DC9"/>
    <w:rsid w:val="00166DD4"/>
    <w:rsid w:val="00166E27"/>
    <w:rsid w:val="00166ECE"/>
    <w:rsid w:val="00166EF4"/>
    <w:rsid w:val="00166F19"/>
    <w:rsid w:val="00166F8B"/>
    <w:rsid w:val="00166FE7"/>
    <w:rsid w:val="00167035"/>
    <w:rsid w:val="001670EF"/>
    <w:rsid w:val="00167170"/>
    <w:rsid w:val="00167333"/>
    <w:rsid w:val="00167367"/>
    <w:rsid w:val="0016744E"/>
    <w:rsid w:val="0016749B"/>
    <w:rsid w:val="001674B8"/>
    <w:rsid w:val="00167525"/>
    <w:rsid w:val="0016759A"/>
    <w:rsid w:val="0016759C"/>
    <w:rsid w:val="00167636"/>
    <w:rsid w:val="001676D9"/>
    <w:rsid w:val="0016778B"/>
    <w:rsid w:val="0016786A"/>
    <w:rsid w:val="001678D5"/>
    <w:rsid w:val="00167995"/>
    <w:rsid w:val="001679D4"/>
    <w:rsid w:val="00167AFE"/>
    <w:rsid w:val="00167BC1"/>
    <w:rsid w:val="00167C6F"/>
    <w:rsid w:val="00167D38"/>
    <w:rsid w:val="00167DFB"/>
    <w:rsid w:val="00167E1C"/>
    <w:rsid w:val="00167E8A"/>
    <w:rsid w:val="00167E8B"/>
    <w:rsid w:val="00167FC3"/>
    <w:rsid w:val="00167FFE"/>
    <w:rsid w:val="00170042"/>
    <w:rsid w:val="00170065"/>
    <w:rsid w:val="001700AB"/>
    <w:rsid w:val="0017013F"/>
    <w:rsid w:val="00170288"/>
    <w:rsid w:val="001703BC"/>
    <w:rsid w:val="001704E4"/>
    <w:rsid w:val="00170545"/>
    <w:rsid w:val="001705E2"/>
    <w:rsid w:val="001708BB"/>
    <w:rsid w:val="001708C7"/>
    <w:rsid w:val="001708D8"/>
    <w:rsid w:val="001708F5"/>
    <w:rsid w:val="00170921"/>
    <w:rsid w:val="00170983"/>
    <w:rsid w:val="001709EE"/>
    <w:rsid w:val="00170A97"/>
    <w:rsid w:val="00170C2F"/>
    <w:rsid w:val="00170C79"/>
    <w:rsid w:val="00170DFE"/>
    <w:rsid w:val="00170F16"/>
    <w:rsid w:val="00170F27"/>
    <w:rsid w:val="0017104A"/>
    <w:rsid w:val="00171153"/>
    <w:rsid w:val="001712A8"/>
    <w:rsid w:val="001712AD"/>
    <w:rsid w:val="001712E4"/>
    <w:rsid w:val="001712FC"/>
    <w:rsid w:val="00171316"/>
    <w:rsid w:val="0017134A"/>
    <w:rsid w:val="00171370"/>
    <w:rsid w:val="00171475"/>
    <w:rsid w:val="0017150E"/>
    <w:rsid w:val="00171530"/>
    <w:rsid w:val="00171569"/>
    <w:rsid w:val="0017162B"/>
    <w:rsid w:val="00171683"/>
    <w:rsid w:val="001716F8"/>
    <w:rsid w:val="0017170F"/>
    <w:rsid w:val="001717CC"/>
    <w:rsid w:val="0017183E"/>
    <w:rsid w:val="00171887"/>
    <w:rsid w:val="00171911"/>
    <w:rsid w:val="00171A4B"/>
    <w:rsid w:val="00171BC3"/>
    <w:rsid w:val="00171CFB"/>
    <w:rsid w:val="00171D46"/>
    <w:rsid w:val="00171D63"/>
    <w:rsid w:val="00171DDA"/>
    <w:rsid w:val="00171DE8"/>
    <w:rsid w:val="00171E22"/>
    <w:rsid w:val="00171FB0"/>
    <w:rsid w:val="001720FD"/>
    <w:rsid w:val="0017215F"/>
    <w:rsid w:val="00172218"/>
    <w:rsid w:val="0017221C"/>
    <w:rsid w:val="00172251"/>
    <w:rsid w:val="0017228E"/>
    <w:rsid w:val="001722B1"/>
    <w:rsid w:val="001722EF"/>
    <w:rsid w:val="00172364"/>
    <w:rsid w:val="001724B8"/>
    <w:rsid w:val="00172587"/>
    <w:rsid w:val="001725B9"/>
    <w:rsid w:val="001725D1"/>
    <w:rsid w:val="001725FD"/>
    <w:rsid w:val="00172692"/>
    <w:rsid w:val="0017271B"/>
    <w:rsid w:val="00172839"/>
    <w:rsid w:val="00172951"/>
    <w:rsid w:val="00172A63"/>
    <w:rsid w:val="00172AE2"/>
    <w:rsid w:val="00172BE4"/>
    <w:rsid w:val="00172D5F"/>
    <w:rsid w:val="00172DE8"/>
    <w:rsid w:val="00172EFF"/>
    <w:rsid w:val="00172F2D"/>
    <w:rsid w:val="00172F72"/>
    <w:rsid w:val="00172FC8"/>
    <w:rsid w:val="00173057"/>
    <w:rsid w:val="001730CE"/>
    <w:rsid w:val="00173167"/>
    <w:rsid w:val="0017317E"/>
    <w:rsid w:val="001731AC"/>
    <w:rsid w:val="001731C5"/>
    <w:rsid w:val="00173228"/>
    <w:rsid w:val="001734F0"/>
    <w:rsid w:val="00173533"/>
    <w:rsid w:val="00173536"/>
    <w:rsid w:val="001735A6"/>
    <w:rsid w:val="00173683"/>
    <w:rsid w:val="00173777"/>
    <w:rsid w:val="001737B8"/>
    <w:rsid w:val="00173854"/>
    <w:rsid w:val="001738BD"/>
    <w:rsid w:val="00173A05"/>
    <w:rsid w:val="00173A95"/>
    <w:rsid w:val="00173AE7"/>
    <w:rsid w:val="00173C60"/>
    <w:rsid w:val="00173D4C"/>
    <w:rsid w:val="00173D6F"/>
    <w:rsid w:val="00173D8A"/>
    <w:rsid w:val="00173DFC"/>
    <w:rsid w:val="00173E60"/>
    <w:rsid w:val="00173E63"/>
    <w:rsid w:val="00173ECF"/>
    <w:rsid w:val="00173FCB"/>
    <w:rsid w:val="00174017"/>
    <w:rsid w:val="0017407B"/>
    <w:rsid w:val="001740BF"/>
    <w:rsid w:val="00174146"/>
    <w:rsid w:val="001741CE"/>
    <w:rsid w:val="0017423C"/>
    <w:rsid w:val="00174291"/>
    <w:rsid w:val="001742E6"/>
    <w:rsid w:val="0017432B"/>
    <w:rsid w:val="00174475"/>
    <w:rsid w:val="0017453E"/>
    <w:rsid w:val="0017456D"/>
    <w:rsid w:val="001745DF"/>
    <w:rsid w:val="001745EF"/>
    <w:rsid w:val="0017461D"/>
    <w:rsid w:val="00174688"/>
    <w:rsid w:val="0017469F"/>
    <w:rsid w:val="00174721"/>
    <w:rsid w:val="00174730"/>
    <w:rsid w:val="00174803"/>
    <w:rsid w:val="0017492C"/>
    <w:rsid w:val="00174935"/>
    <w:rsid w:val="0017494A"/>
    <w:rsid w:val="0017499A"/>
    <w:rsid w:val="001749E3"/>
    <w:rsid w:val="001749F9"/>
    <w:rsid w:val="00174C2F"/>
    <w:rsid w:val="00174C64"/>
    <w:rsid w:val="00174D06"/>
    <w:rsid w:val="00174D98"/>
    <w:rsid w:val="00174DA1"/>
    <w:rsid w:val="00174DBD"/>
    <w:rsid w:val="00174DE8"/>
    <w:rsid w:val="00174F45"/>
    <w:rsid w:val="0017501C"/>
    <w:rsid w:val="001750B0"/>
    <w:rsid w:val="0017514D"/>
    <w:rsid w:val="00175240"/>
    <w:rsid w:val="0017525A"/>
    <w:rsid w:val="00175297"/>
    <w:rsid w:val="001754C3"/>
    <w:rsid w:val="001754FB"/>
    <w:rsid w:val="0017555F"/>
    <w:rsid w:val="001755EE"/>
    <w:rsid w:val="0017563C"/>
    <w:rsid w:val="00175660"/>
    <w:rsid w:val="0017566D"/>
    <w:rsid w:val="001756E2"/>
    <w:rsid w:val="0017578C"/>
    <w:rsid w:val="001757B8"/>
    <w:rsid w:val="001757F7"/>
    <w:rsid w:val="0017585D"/>
    <w:rsid w:val="00175884"/>
    <w:rsid w:val="0017593B"/>
    <w:rsid w:val="00175948"/>
    <w:rsid w:val="00175A7C"/>
    <w:rsid w:val="00175AE3"/>
    <w:rsid w:val="00175D2E"/>
    <w:rsid w:val="00175D41"/>
    <w:rsid w:val="00175DA7"/>
    <w:rsid w:val="00175E8C"/>
    <w:rsid w:val="00175F35"/>
    <w:rsid w:val="00175FFA"/>
    <w:rsid w:val="0017602E"/>
    <w:rsid w:val="0017607B"/>
    <w:rsid w:val="001761E0"/>
    <w:rsid w:val="00176235"/>
    <w:rsid w:val="0017639A"/>
    <w:rsid w:val="001763C7"/>
    <w:rsid w:val="00176432"/>
    <w:rsid w:val="001764A7"/>
    <w:rsid w:val="001764FF"/>
    <w:rsid w:val="0017651E"/>
    <w:rsid w:val="00176558"/>
    <w:rsid w:val="00176602"/>
    <w:rsid w:val="0017664F"/>
    <w:rsid w:val="00176679"/>
    <w:rsid w:val="001766AA"/>
    <w:rsid w:val="001766F6"/>
    <w:rsid w:val="00176722"/>
    <w:rsid w:val="0017674E"/>
    <w:rsid w:val="001767C0"/>
    <w:rsid w:val="001767D1"/>
    <w:rsid w:val="00176981"/>
    <w:rsid w:val="00176B5B"/>
    <w:rsid w:val="00176BB6"/>
    <w:rsid w:val="00176C7B"/>
    <w:rsid w:val="00176DAB"/>
    <w:rsid w:val="00176DDB"/>
    <w:rsid w:val="00176F9D"/>
    <w:rsid w:val="001770BD"/>
    <w:rsid w:val="001770C3"/>
    <w:rsid w:val="0017712A"/>
    <w:rsid w:val="001771C2"/>
    <w:rsid w:val="001772D2"/>
    <w:rsid w:val="00177314"/>
    <w:rsid w:val="001773B9"/>
    <w:rsid w:val="001775AD"/>
    <w:rsid w:val="00177669"/>
    <w:rsid w:val="0017775F"/>
    <w:rsid w:val="00177801"/>
    <w:rsid w:val="001778F7"/>
    <w:rsid w:val="0017797A"/>
    <w:rsid w:val="00177980"/>
    <w:rsid w:val="001779FF"/>
    <w:rsid w:val="00177AF2"/>
    <w:rsid w:val="00177B5E"/>
    <w:rsid w:val="00177B71"/>
    <w:rsid w:val="00177BB6"/>
    <w:rsid w:val="00177C11"/>
    <w:rsid w:val="00177D52"/>
    <w:rsid w:val="00177DE6"/>
    <w:rsid w:val="00177EEE"/>
    <w:rsid w:val="00177F36"/>
    <w:rsid w:val="00180032"/>
    <w:rsid w:val="00180127"/>
    <w:rsid w:val="00180187"/>
    <w:rsid w:val="0018021D"/>
    <w:rsid w:val="00180284"/>
    <w:rsid w:val="001802D2"/>
    <w:rsid w:val="001802E4"/>
    <w:rsid w:val="0018053E"/>
    <w:rsid w:val="00180588"/>
    <w:rsid w:val="001805B5"/>
    <w:rsid w:val="001806E9"/>
    <w:rsid w:val="001807AB"/>
    <w:rsid w:val="00180851"/>
    <w:rsid w:val="00180858"/>
    <w:rsid w:val="001808AB"/>
    <w:rsid w:val="001808BC"/>
    <w:rsid w:val="001809D1"/>
    <w:rsid w:val="001809E1"/>
    <w:rsid w:val="001809F2"/>
    <w:rsid w:val="00180A5F"/>
    <w:rsid w:val="00180BA8"/>
    <w:rsid w:val="00180D54"/>
    <w:rsid w:val="00180DDD"/>
    <w:rsid w:val="00180E3C"/>
    <w:rsid w:val="00180E6A"/>
    <w:rsid w:val="0018100C"/>
    <w:rsid w:val="00181154"/>
    <w:rsid w:val="00181195"/>
    <w:rsid w:val="00181239"/>
    <w:rsid w:val="001812C4"/>
    <w:rsid w:val="00181471"/>
    <w:rsid w:val="001814B0"/>
    <w:rsid w:val="00181515"/>
    <w:rsid w:val="001815BD"/>
    <w:rsid w:val="001815E7"/>
    <w:rsid w:val="00181655"/>
    <w:rsid w:val="0018191B"/>
    <w:rsid w:val="00181C00"/>
    <w:rsid w:val="00181C30"/>
    <w:rsid w:val="00181DD0"/>
    <w:rsid w:val="00181E77"/>
    <w:rsid w:val="00182041"/>
    <w:rsid w:val="001820B5"/>
    <w:rsid w:val="001820BC"/>
    <w:rsid w:val="00182276"/>
    <w:rsid w:val="001823A9"/>
    <w:rsid w:val="00182454"/>
    <w:rsid w:val="00182487"/>
    <w:rsid w:val="001824D6"/>
    <w:rsid w:val="00182520"/>
    <w:rsid w:val="0018259A"/>
    <w:rsid w:val="0018262E"/>
    <w:rsid w:val="0018263C"/>
    <w:rsid w:val="001826ED"/>
    <w:rsid w:val="00182778"/>
    <w:rsid w:val="00182816"/>
    <w:rsid w:val="0018289B"/>
    <w:rsid w:val="001828D7"/>
    <w:rsid w:val="00182AB2"/>
    <w:rsid w:val="00182BE5"/>
    <w:rsid w:val="00182C0E"/>
    <w:rsid w:val="00182D81"/>
    <w:rsid w:val="00182E21"/>
    <w:rsid w:val="00182E80"/>
    <w:rsid w:val="00182E86"/>
    <w:rsid w:val="00182EB2"/>
    <w:rsid w:val="00182F79"/>
    <w:rsid w:val="0018300B"/>
    <w:rsid w:val="001830AF"/>
    <w:rsid w:val="00183145"/>
    <w:rsid w:val="0018330A"/>
    <w:rsid w:val="00183488"/>
    <w:rsid w:val="001834A7"/>
    <w:rsid w:val="001834DF"/>
    <w:rsid w:val="00183500"/>
    <w:rsid w:val="00183568"/>
    <w:rsid w:val="00183639"/>
    <w:rsid w:val="00183876"/>
    <w:rsid w:val="001838AB"/>
    <w:rsid w:val="001838B0"/>
    <w:rsid w:val="001838FE"/>
    <w:rsid w:val="0018392E"/>
    <w:rsid w:val="00183943"/>
    <w:rsid w:val="00183952"/>
    <w:rsid w:val="001839B3"/>
    <w:rsid w:val="001839D7"/>
    <w:rsid w:val="001839ED"/>
    <w:rsid w:val="00183A67"/>
    <w:rsid w:val="00183A92"/>
    <w:rsid w:val="00183B08"/>
    <w:rsid w:val="00183B28"/>
    <w:rsid w:val="00183B5C"/>
    <w:rsid w:val="00183BC4"/>
    <w:rsid w:val="00183DE1"/>
    <w:rsid w:val="00183E12"/>
    <w:rsid w:val="00183E87"/>
    <w:rsid w:val="00183EFF"/>
    <w:rsid w:val="00183F8F"/>
    <w:rsid w:val="00183FA0"/>
    <w:rsid w:val="001840FD"/>
    <w:rsid w:val="001841B8"/>
    <w:rsid w:val="001841C3"/>
    <w:rsid w:val="0018420B"/>
    <w:rsid w:val="00184271"/>
    <w:rsid w:val="001844FB"/>
    <w:rsid w:val="00184519"/>
    <w:rsid w:val="00184526"/>
    <w:rsid w:val="0018454B"/>
    <w:rsid w:val="00184573"/>
    <w:rsid w:val="0018463C"/>
    <w:rsid w:val="001846E5"/>
    <w:rsid w:val="001847BA"/>
    <w:rsid w:val="00184981"/>
    <w:rsid w:val="001849E9"/>
    <w:rsid w:val="00184B2A"/>
    <w:rsid w:val="00184C15"/>
    <w:rsid w:val="00184C6F"/>
    <w:rsid w:val="00184D54"/>
    <w:rsid w:val="00184D60"/>
    <w:rsid w:val="00184E5C"/>
    <w:rsid w:val="00185030"/>
    <w:rsid w:val="0018519E"/>
    <w:rsid w:val="001851C6"/>
    <w:rsid w:val="00185323"/>
    <w:rsid w:val="001853DD"/>
    <w:rsid w:val="00185412"/>
    <w:rsid w:val="001854C2"/>
    <w:rsid w:val="0018554D"/>
    <w:rsid w:val="00185562"/>
    <w:rsid w:val="00185566"/>
    <w:rsid w:val="0018556E"/>
    <w:rsid w:val="00185583"/>
    <w:rsid w:val="001856F0"/>
    <w:rsid w:val="0018571A"/>
    <w:rsid w:val="00185791"/>
    <w:rsid w:val="00185859"/>
    <w:rsid w:val="001858AE"/>
    <w:rsid w:val="00185B4D"/>
    <w:rsid w:val="00185C78"/>
    <w:rsid w:val="00185CA7"/>
    <w:rsid w:val="00185F7B"/>
    <w:rsid w:val="00186097"/>
    <w:rsid w:val="001861EB"/>
    <w:rsid w:val="0018623B"/>
    <w:rsid w:val="001862A1"/>
    <w:rsid w:val="001862C0"/>
    <w:rsid w:val="001862CC"/>
    <w:rsid w:val="00186328"/>
    <w:rsid w:val="0018634E"/>
    <w:rsid w:val="0018638C"/>
    <w:rsid w:val="001863F7"/>
    <w:rsid w:val="001864B7"/>
    <w:rsid w:val="0018652E"/>
    <w:rsid w:val="001866D2"/>
    <w:rsid w:val="0018680B"/>
    <w:rsid w:val="00186871"/>
    <w:rsid w:val="0018689B"/>
    <w:rsid w:val="001869A6"/>
    <w:rsid w:val="001869CD"/>
    <w:rsid w:val="00186A0C"/>
    <w:rsid w:val="00186A85"/>
    <w:rsid w:val="00186AA4"/>
    <w:rsid w:val="00186B76"/>
    <w:rsid w:val="00186D38"/>
    <w:rsid w:val="00186DC7"/>
    <w:rsid w:val="00186EE4"/>
    <w:rsid w:val="00186F5E"/>
    <w:rsid w:val="00186F70"/>
    <w:rsid w:val="00186FE8"/>
    <w:rsid w:val="0018704B"/>
    <w:rsid w:val="001870EE"/>
    <w:rsid w:val="0018722A"/>
    <w:rsid w:val="00187249"/>
    <w:rsid w:val="001872DF"/>
    <w:rsid w:val="00187315"/>
    <w:rsid w:val="00187372"/>
    <w:rsid w:val="00187390"/>
    <w:rsid w:val="001873E0"/>
    <w:rsid w:val="001874A8"/>
    <w:rsid w:val="001874FA"/>
    <w:rsid w:val="00187509"/>
    <w:rsid w:val="0018752E"/>
    <w:rsid w:val="00187613"/>
    <w:rsid w:val="00187622"/>
    <w:rsid w:val="0018767F"/>
    <w:rsid w:val="00187689"/>
    <w:rsid w:val="0018768A"/>
    <w:rsid w:val="00187798"/>
    <w:rsid w:val="001877B6"/>
    <w:rsid w:val="001877D5"/>
    <w:rsid w:val="001877DE"/>
    <w:rsid w:val="00187865"/>
    <w:rsid w:val="001878CC"/>
    <w:rsid w:val="00187936"/>
    <w:rsid w:val="00187ABD"/>
    <w:rsid w:val="00187BCB"/>
    <w:rsid w:val="00187C28"/>
    <w:rsid w:val="00187DA6"/>
    <w:rsid w:val="00187DD7"/>
    <w:rsid w:val="00187EAA"/>
    <w:rsid w:val="00190025"/>
    <w:rsid w:val="001900A9"/>
    <w:rsid w:val="001900B8"/>
    <w:rsid w:val="0019017C"/>
    <w:rsid w:val="001901EC"/>
    <w:rsid w:val="001902B7"/>
    <w:rsid w:val="00190314"/>
    <w:rsid w:val="00190389"/>
    <w:rsid w:val="001903C6"/>
    <w:rsid w:val="001904EB"/>
    <w:rsid w:val="00190647"/>
    <w:rsid w:val="001906E6"/>
    <w:rsid w:val="0019073E"/>
    <w:rsid w:val="001907AE"/>
    <w:rsid w:val="001907F8"/>
    <w:rsid w:val="00190879"/>
    <w:rsid w:val="0019087F"/>
    <w:rsid w:val="00190892"/>
    <w:rsid w:val="0019089C"/>
    <w:rsid w:val="001908A5"/>
    <w:rsid w:val="001908CB"/>
    <w:rsid w:val="001908D3"/>
    <w:rsid w:val="00190934"/>
    <w:rsid w:val="0019093F"/>
    <w:rsid w:val="00190A71"/>
    <w:rsid w:val="00190AA7"/>
    <w:rsid w:val="00190EC8"/>
    <w:rsid w:val="00190F14"/>
    <w:rsid w:val="00191017"/>
    <w:rsid w:val="00191271"/>
    <w:rsid w:val="0019148E"/>
    <w:rsid w:val="001914C5"/>
    <w:rsid w:val="0019164F"/>
    <w:rsid w:val="0019171E"/>
    <w:rsid w:val="00191A15"/>
    <w:rsid w:val="00191AB3"/>
    <w:rsid w:val="00191AEE"/>
    <w:rsid w:val="00191B1F"/>
    <w:rsid w:val="00191BE2"/>
    <w:rsid w:val="00191C86"/>
    <w:rsid w:val="00191CA5"/>
    <w:rsid w:val="00191CE1"/>
    <w:rsid w:val="00191D48"/>
    <w:rsid w:val="00191E49"/>
    <w:rsid w:val="00191FCA"/>
    <w:rsid w:val="0019210D"/>
    <w:rsid w:val="0019215D"/>
    <w:rsid w:val="00192201"/>
    <w:rsid w:val="00192216"/>
    <w:rsid w:val="00192228"/>
    <w:rsid w:val="00192343"/>
    <w:rsid w:val="0019237F"/>
    <w:rsid w:val="00192412"/>
    <w:rsid w:val="00192433"/>
    <w:rsid w:val="001925A6"/>
    <w:rsid w:val="00192709"/>
    <w:rsid w:val="00192791"/>
    <w:rsid w:val="0019282B"/>
    <w:rsid w:val="00192A7F"/>
    <w:rsid w:val="00192B0C"/>
    <w:rsid w:val="00192BEF"/>
    <w:rsid w:val="00192BF2"/>
    <w:rsid w:val="00192D56"/>
    <w:rsid w:val="00192DE4"/>
    <w:rsid w:val="00192E50"/>
    <w:rsid w:val="00192E65"/>
    <w:rsid w:val="00192F08"/>
    <w:rsid w:val="00192F87"/>
    <w:rsid w:val="00192FAB"/>
    <w:rsid w:val="00192FB6"/>
    <w:rsid w:val="0019315B"/>
    <w:rsid w:val="00193171"/>
    <w:rsid w:val="001931A1"/>
    <w:rsid w:val="001931D5"/>
    <w:rsid w:val="0019321B"/>
    <w:rsid w:val="0019327A"/>
    <w:rsid w:val="0019335C"/>
    <w:rsid w:val="001933F2"/>
    <w:rsid w:val="00193461"/>
    <w:rsid w:val="001934B1"/>
    <w:rsid w:val="0019353B"/>
    <w:rsid w:val="0019356D"/>
    <w:rsid w:val="001937F5"/>
    <w:rsid w:val="00193873"/>
    <w:rsid w:val="001939B0"/>
    <w:rsid w:val="001939CE"/>
    <w:rsid w:val="001939EA"/>
    <w:rsid w:val="00193A3F"/>
    <w:rsid w:val="00193AA4"/>
    <w:rsid w:val="00193AEC"/>
    <w:rsid w:val="00193B57"/>
    <w:rsid w:val="00193C06"/>
    <w:rsid w:val="00193CDD"/>
    <w:rsid w:val="00193D9C"/>
    <w:rsid w:val="00193EED"/>
    <w:rsid w:val="00194223"/>
    <w:rsid w:val="00194293"/>
    <w:rsid w:val="001942F9"/>
    <w:rsid w:val="0019430B"/>
    <w:rsid w:val="00194475"/>
    <w:rsid w:val="0019448E"/>
    <w:rsid w:val="00194597"/>
    <w:rsid w:val="0019459A"/>
    <w:rsid w:val="001945BD"/>
    <w:rsid w:val="001945E6"/>
    <w:rsid w:val="00194622"/>
    <w:rsid w:val="00194666"/>
    <w:rsid w:val="00194700"/>
    <w:rsid w:val="00194740"/>
    <w:rsid w:val="001947B0"/>
    <w:rsid w:val="0019493E"/>
    <w:rsid w:val="00194988"/>
    <w:rsid w:val="001949E0"/>
    <w:rsid w:val="00194B91"/>
    <w:rsid w:val="00194BFA"/>
    <w:rsid w:val="00194C44"/>
    <w:rsid w:val="00194C55"/>
    <w:rsid w:val="00194C57"/>
    <w:rsid w:val="00194CA7"/>
    <w:rsid w:val="00194CEC"/>
    <w:rsid w:val="00194D15"/>
    <w:rsid w:val="00194D7F"/>
    <w:rsid w:val="00194E3B"/>
    <w:rsid w:val="00194EFB"/>
    <w:rsid w:val="00194F65"/>
    <w:rsid w:val="00195063"/>
    <w:rsid w:val="0019530D"/>
    <w:rsid w:val="0019535C"/>
    <w:rsid w:val="001955A9"/>
    <w:rsid w:val="00195613"/>
    <w:rsid w:val="001956EE"/>
    <w:rsid w:val="00195746"/>
    <w:rsid w:val="001957B3"/>
    <w:rsid w:val="00195840"/>
    <w:rsid w:val="0019585F"/>
    <w:rsid w:val="0019596D"/>
    <w:rsid w:val="001959B3"/>
    <w:rsid w:val="00195A89"/>
    <w:rsid w:val="00195AA2"/>
    <w:rsid w:val="00195AA8"/>
    <w:rsid w:val="00195ABC"/>
    <w:rsid w:val="00195AC7"/>
    <w:rsid w:val="00195B00"/>
    <w:rsid w:val="00195B9F"/>
    <w:rsid w:val="00195BC1"/>
    <w:rsid w:val="00195D0C"/>
    <w:rsid w:val="00195D1C"/>
    <w:rsid w:val="00195D5E"/>
    <w:rsid w:val="00195DAD"/>
    <w:rsid w:val="00195DE9"/>
    <w:rsid w:val="00195E43"/>
    <w:rsid w:val="00195E8F"/>
    <w:rsid w:val="00195EE6"/>
    <w:rsid w:val="00195F4E"/>
    <w:rsid w:val="00195FAE"/>
    <w:rsid w:val="00195FF5"/>
    <w:rsid w:val="00196023"/>
    <w:rsid w:val="00196034"/>
    <w:rsid w:val="00196106"/>
    <w:rsid w:val="00196292"/>
    <w:rsid w:val="001962D2"/>
    <w:rsid w:val="001962D4"/>
    <w:rsid w:val="001962F4"/>
    <w:rsid w:val="0019631D"/>
    <w:rsid w:val="00196385"/>
    <w:rsid w:val="001963CE"/>
    <w:rsid w:val="00196405"/>
    <w:rsid w:val="001964C3"/>
    <w:rsid w:val="001964C9"/>
    <w:rsid w:val="00196542"/>
    <w:rsid w:val="00196621"/>
    <w:rsid w:val="00196677"/>
    <w:rsid w:val="001966C1"/>
    <w:rsid w:val="00196888"/>
    <w:rsid w:val="001968CB"/>
    <w:rsid w:val="00196908"/>
    <w:rsid w:val="00196926"/>
    <w:rsid w:val="00196929"/>
    <w:rsid w:val="00196B95"/>
    <w:rsid w:val="00196B9E"/>
    <w:rsid w:val="00196BAF"/>
    <w:rsid w:val="00196C77"/>
    <w:rsid w:val="00196CD6"/>
    <w:rsid w:val="00196D95"/>
    <w:rsid w:val="00196E19"/>
    <w:rsid w:val="00196E4B"/>
    <w:rsid w:val="00196E86"/>
    <w:rsid w:val="00196EA2"/>
    <w:rsid w:val="001970BB"/>
    <w:rsid w:val="0019715A"/>
    <w:rsid w:val="001971B3"/>
    <w:rsid w:val="001972C2"/>
    <w:rsid w:val="001972CB"/>
    <w:rsid w:val="001973E2"/>
    <w:rsid w:val="001973FB"/>
    <w:rsid w:val="00197474"/>
    <w:rsid w:val="001974FB"/>
    <w:rsid w:val="00197581"/>
    <w:rsid w:val="00197685"/>
    <w:rsid w:val="0019769F"/>
    <w:rsid w:val="001976D9"/>
    <w:rsid w:val="0019770C"/>
    <w:rsid w:val="0019771C"/>
    <w:rsid w:val="001977CA"/>
    <w:rsid w:val="001977FC"/>
    <w:rsid w:val="00197808"/>
    <w:rsid w:val="001979F3"/>
    <w:rsid w:val="00197A57"/>
    <w:rsid w:val="00197A5A"/>
    <w:rsid w:val="00197B89"/>
    <w:rsid w:val="00197BB9"/>
    <w:rsid w:val="00197BFA"/>
    <w:rsid w:val="00197C2C"/>
    <w:rsid w:val="00197C41"/>
    <w:rsid w:val="00197CAF"/>
    <w:rsid w:val="00197CBB"/>
    <w:rsid w:val="00197CEA"/>
    <w:rsid w:val="00197D85"/>
    <w:rsid w:val="00197E3B"/>
    <w:rsid w:val="00197F91"/>
    <w:rsid w:val="00197FA6"/>
    <w:rsid w:val="001A00E9"/>
    <w:rsid w:val="001A00F5"/>
    <w:rsid w:val="001A0190"/>
    <w:rsid w:val="001A01B7"/>
    <w:rsid w:val="001A03FE"/>
    <w:rsid w:val="001A041E"/>
    <w:rsid w:val="001A0436"/>
    <w:rsid w:val="001A046D"/>
    <w:rsid w:val="001A055A"/>
    <w:rsid w:val="001A079F"/>
    <w:rsid w:val="001A07EC"/>
    <w:rsid w:val="001A0814"/>
    <w:rsid w:val="001A0836"/>
    <w:rsid w:val="001A0976"/>
    <w:rsid w:val="001A09B7"/>
    <w:rsid w:val="001A0C26"/>
    <w:rsid w:val="001A0F7C"/>
    <w:rsid w:val="001A10DC"/>
    <w:rsid w:val="001A12E4"/>
    <w:rsid w:val="001A12F2"/>
    <w:rsid w:val="001A131E"/>
    <w:rsid w:val="001A1320"/>
    <w:rsid w:val="001A1518"/>
    <w:rsid w:val="001A155F"/>
    <w:rsid w:val="001A16AF"/>
    <w:rsid w:val="001A16D0"/>
    <w:rsid w:val="001A16D6"/>
    <w:rsid w:val="001A1729"/>
    <w:rsid w:val="001A196F"/>
    <w:rsid w:val="001A19FB"/>
    <w:rsid w:val="001A1A33"/>
    <w:rsid w:val="001A1A3B"/>
    <w:rsid w:val="001A1AAC"/>
    <w:rsid w:val="001A1AF5"/>
    <w:rsid w:val="001A1B33"/>
    <w:rsid w:val="001A1B9B"/>
    <w:rsid w:val="001A1BDE"/>
    <w:rsid w:val="001A1C47"/>
    <w:rsid w:val="001A1CBF"/>
    <w:rsid w:val="001A1E90"/>
    <w:rsid w:val="001A1EBD"/>
    <w:rsid w:val="001A1FC4"/>
    <w:rsid w:val="001A2016"/>
    <w:rsid w:val="001A2044"/>
    <w:rsid w:val="001A211D"/>
    <w:rsid w:val="001A2271"/>
    <w:rsid w:val="001A2430"/>
    <w:rsid w:val="001A2443"/>
    <w:rsid w:val="001A24AE"/>
    <w:rsid w:val="001A257B"/>
    <w:rsid w:val="001A2754"/>
    <w:rsid w:val="001A2964"/>
    <w:rsid w:val="001A2A52"/>
    <w:rsid w:val="001A2A6C"/>
    <w:rsid w:val="001A2A94"/>
    <w:rsid w:val="001A2BE3"/>
    <w:rsid w:val="001A2CE2"/>
    <w:rsid w:val="001A2D64"/>
    <w:rsid w:val="001A2DE4"/>
    <w:rsid w:val="001A2E5F"/>
    <w:rsid w:val="001A2F04"/>
    <w:rsid w:val="001A2F88"/>
    <w:rsid w:val="001A2FEA"/>
    <w:rsid w:val="001A3130"/>
    <w:rsid w:val="001A31BB"/>
    <w:rsid w:val="001A32BE"/>
    <w:rsid w:val="001A332A"/>
    <w:rsid w:val="001A338C"/>
    <w:rsid w:val="001A33AB"/>
    <w:rsid w:val="001A33D8"/>
    <w:rsid w:val="001A33EE"/>
    <w:rsid w:val="001A3409"/>
    <w:rsid w:val="001A340C"/>
    <w:rsid w:val="001A34C3"/>
    <w:rsid w:val="001A34CA"/>
    <w:rsid w:val="001A3540"/>
    <w:rsid w:val="001A3609"/>
    <w:rsid w:val="001A379B"/>
    <w:rsid w:val="001A37D3"/>
    <w:rsid w:val="001A3889"/>
    <w:rsid w:val="001A3A31"/>
    <w:rsid w:val="001A3A94"/>
    <w:rsid w:val="001A3B70"/>
    <w:rsid w:val="001A3B82"/>
    <w:rsid w:val="001A3C00"/>
    <w:rsid w:val="001A3C19"/>
    <w:rsid w:val="001A3C39"/>
    <w:rsid w:val="001A3C6B"/>
    <w:rsid w:val="001A3D3C"/>
    <w:rsid w:val="001A3DB9"/>
    <w:rsid w:val="001A3DD2"/>
    <w:rsid w:val="001A3DEF"/>
    <w:rsid w:val="001A3E14"/>
    <w:rsid w:val="001A3E4B"/>
    <w:rsid w:val="001A3ED3"/>
    <w:rsid w:val="001A3F10"/>
    <w:rsid w:val="001A4021"/>
    <w:rsid w:val="001A4037"/>
    <w:rsid w:val="001A4098"/>
    <w:rsid w:val="001A437D"/>
    <w:rsid w:val="001A4386"/>
    <w:rsid w:val="001A43DB"/>
    <w:rsid w:val="001A4453"/>
    <w:rsid w:val="001A4454"/>
    <w:rsid w:val="001A44E7"/>
    <w:rsid w:val="001A47D2"/>
    <w:rsid w:val="001A49EE"/>
    <w:rsid w:val="001A4A34"/>
    <w:rsid w:val="001A4A84"/>
    <w:rsid w:val="001A4AFF"/>
    <w:rsid w:val="001A4B09"/>
    <w:rsid w:val="001A4BCE"/>
    <w:rsid w:val="001A4BCF"/>
    <w:rsid w:val="001A4CAF"/>
    <w:rsid w:val="001A4CFE"/>
    <w:rsid w:val="001A4D40"/>
    <w:rsid w:val="001A4DE4"/>
    <w:rsid w:val="001A4EE3"/>
    <w:rsid w:val="001A50A5"/>
    <w:rsid w:val="001A50AE"/>
    <w:rsid w:val="001A521A"/>
    <w:rsid w:val="001A5498"/>
    <w:rsid w:val="001A54A2"/>
    <w:rsid w:val="001A54E7"/>
    <w:rsid w:val="001A54F5"/>
    <w:rsid w:val="001A551D"/>
    <w:rsid w:val="001A5535"/>
    <w:rsid w:val="001A5548"/>
    <w:rsid w:val="001A55A3"/>
    <w:rsid w:val="001A5640"/>
    <w:rsid w:val="001A56E6"/>
    <w:rsid w:val="001A5996"/>
    <w:rsid w:val="001A59DB"/>
    <w:rsid w:val="001A5A52"/>
    <w:rsid w:val="001A5A90"/>
    <w:rsid w:val="001A5B08"/>
    <w:rsid w:val="001A5B25"/>
    <w:rsid w:val="001A5BDC"/>
    <w:rsid w:val="001A5C80"/>
    <w:rsid w:val="001A5D78"/>
    <w:rsid w:val="001A5E7C"/>
    <w:rsid w:val="001A5E88"/>
    <w:rsid w:val="001A5FBD"/>
    <w:rsid w:val="001A6066"/>
    <w:rsid w:val="001A6089"/>
    <w:rsid w:val="001A60B2"/>
    <w:rsid w:val="001A61A2"/>
    <w:rsid w:val="001A61BA"/>
    <w:rsid w:val="001A629B"/>
    <w:rsid w:val="001A64FF"/>
    <w:rsid w:val="001A6567"/>
    <w:rsid w:val="001A65C9"/>
    <w:rsid w:val="001A661A"/>
    <w:rsid w:val="001A67DF"/>
    <w:rsid w:val="001A6845"/>
    <w:rsid w:val="001A6899"/>
    <w:rsid w:val="001A68CD"/>
    <w:rsid w:val="001A68E0"/>
    <w:rsid w:val="001A68F6"/>
    <w:rsid w:val="001A692D"/>
    <w:rsid w:val="001A69AC"/>
    <w:rsid w:val="001A69FA"/>
    <w:rsid w:val="001A6AE3"/>
    <w:rsid w:val="001A6AEC"/>
    <w:rsid w:val="001A6B4D"/>
    <w:rsid w:val="001A6C8E"/>
    <w:rsid w:val="001A6D12"/>
    <w:rsid w:val="001A6DAA"/>
    <w:rsid w:val="001A6E15"/>
    <w:rsid w:val="001A6E3D"/>
    <w:rsid w:val="001A6EF7"/>
    <w:rsid w:val="001A7037"/>
    <w:rsid w:val="001A70B2"/>
    <w:rsid w:val="001A7129"/>
    <w:rsid w:val="001A7285"/>
    <w:rsid w:val="001A7338"/>
    <w:rsid w:val="001A735E"/>
    <w:rsid w:val="001A7461"/>
    <w:rsid w:val="001A74E6"/>
    <w:rsid w:val="001A751A"/>
    <w:rsid w:val="001A7644"/>
    <w:rsid w:val="001A7648"/>
    <w:rsid w:val="001A773E"/>
    <w:rsid w:val="001A7826"/>
    <w:rsid w:val="001A7920"/>
    <w:rsid w:val="001A7975"/>
    <w:rsid w:val="001A7A43"/>
    <w:rsid w:val="001A7A68"/>
    <w:rsid w:val="001A7B4E"/>
    <w:rsid w:val="001A7B70"/>
    <w:rsid w:val="001A7C35"/>
    <w:rsid w:val="001A7C4E"/>
    <w:rsid w:val="001A7E82"/>
    <w:rsid w:val="001A7FC5"/>
    <w:rsid w:val="001B0080"/>
    <w:rsid w:val="001B00FA"/>
    <w:rsid w:val="001B0102"/>
    <w:rsid w:val="001B0178"/>
    <w:rsid w:val="001B01DC"/>
    <w:rsid w:val="001B021C"/>
    <w:rsid w:val="001B023B"/>
    <w:rsid w:val="001B0273"/>
    <w:rsid w:val="001B0290"/>
    <w:rsid w:val="001B02EB"/>
    <w:rsid w:val="001B0344"/>
    <w:rsid w:val="001B03CF"/>
    <w:rsid w:val="001B0488"/>
    <w:rsid w:val="001B04BB"/>
    <w:rsid w:val="001B0509"/>
    <w:rsid w:val="001B0661"/>
    <w:rsid w:val="001B06D6"/>
    <w:rsid w:val="001B0722"/>
    <w:rsid w:val="001B0B6D"/>
    <w:rsid w:val="001B0B8B"/>
    <w:rsid w:val="001B0BA0"/>
    <w:rsid w:val="001B0BE4"/>
    <w:rsid w:val="001B0C0B"/>
    <w:rsid w:val="001B0C5D"/>
    <w:rsid w:val="001B0C61"/>
    <w:rsid w:val="001B0C8A"/>
    <w:rsid w:val="001B0DED"/>
    <w:rsid w:val="001B0DFF"/>
    <w:rsid w:val="001B0E2B"/>
    <w:rsid w:val="001B0E93"/>
    <w:rsid w:val="001B0F72"/>
    <w:rsid w:val="001B100B"/>
    <w:rsid w:val="001B1078"/>
    <w:rsid w:val="001B1196"/>
    <w:rsid w:val="001B128A"/>
    <w:rsid w:val="001B12B5"/>
    <w:rsid w:val="001B12C5"/>
    <w:rsid w:val="001B1322"/>
    <w:rsid w:val="001B13BD"/>
    <w:rsid w:val="001B1404"/>
    <w:rsid w:val="001B14B3"/>
    <w:rsid w:val="001B14EC"/>
    <w:rsid w:val="001B154B"/>
    <w:rsid w:val="001B1632"/>
    <w:rsid w:val="001B16B2"/>
    <w:rsid w:val="001B16C9"/>
    <w:rsid w:val="001B1778"/>
    <w:rsid w:val="001B1831"/>
    <w:rsid w:val="001B188B"/>
    <w:rsid w:val="001B1A70"/>
    <w:rsid w:val="001B1B48"/>
    <w:rsid w:val="001B1B8C"/>
    <w:rsid w:val="001B1BA9"/>
    <w:rsid w:val="001B1E07"/>
    <w:rsid w:val="001B1EC5"/>
    <w:rsid w:val="001B1F96"/>
    <w:rsid w:val="001B211B"/>
    <w:rsid w:val="001B218D"/>
    <w:rsid w:val="001B22A8"/>
    <w:rsid w:val="001B2547"/>
    <w:rsid w:val="001B2687"/>
    <w:rsid w:val="001B272E"/>
    <w:rsid w:val="001B2799"/>
    <w:rsid w:val="001B279C"/>
    <w:rsid w:val="001B27C1"/>
    <w:rsid w:val="001B2824"/>
    <w:rsid w:val="001B285D"/>
    <w:rsid w:val="001B2875"/>
    <w:rsid w:val="001B290C"/>
    <w:rsid w:val="001B2969"/>
    <w:rsid w:val="001B29C0"/>
    <w:rsid w:val="001B29FB"/>
    <w:rsid w:val="001B2A30"/>
    <w:rsid w:val="001B2A40"/>
    <w:rsid w:val="001B2B08"/>
    <w:rsid w:val="001B2B30"/>
    <w:rsid w:val="001B2CAF"/>
    <w:rsid w:val="001B2E24"/>
    <w:rsid w:val="001B2E54"/>
    <w:rsid w:val="001B2EBC"/>
    <w:rsid w:val="001B2EF8"/>
    <w:rsid w:val="001B2EFF"/>
    <w:rsid w:val="001B2F9D"/>
    <w:rsid w:val="001B2FE2"/>
    <w:rsid w:val="001B3056"/>
    <w:rsid w:val="001B30A6"/>
    <w:rsid w:val="001B329D"/>
    <w:rsid w:val="001B32A0"/>
    <w:rsid w:val="001B32B5"/>
    <w:rsid w:val="001B32D2"/>
    <w:rsid w:val="001B32F7"/>
    <w:rsid w:val="001B33B2"/>
    <w:rsid w:val="001B346A"/>
    <w:rsid w:val="001B34DD"/>
    <w:rsid w:val="001B3530"/>
    <w:rsid w:val="001B3617"/>
    <w:rsid w:val="001B3728"/>
    <w:rsid w:val="001B3774"/>
    <w:rsid w:val="001B37A4"/>
    <w:rsid w:val="001B392F"/>
    <w:rsid w:val="001B397E"/>
    <w:rsid w:val="001B39D3"/>
    <w:rsid w:val="001B3A95"/>
    <w:rsid w:val="001B3B2C"/>
    <w:rsid w:val="001B3B3D"/>
    <w:rsid w:val="001B3BAA"/>
    <w:rsid w:val="001B3C0A"/>
    <w:rsid w:val="001B3C69"/>
    <w:rsid w:val="001B3D3E"/>
    <w:rsid w:val="001B3DB2"/>
    <w:rsid w:val="001B3E4A"/>
    <w:rsid w:val="001B3E63"/>
    <w:rsid w:val="001B3FE5"/>
    <w:rsid w:val="001B3FEB"/>
    <w:rsid w:val="001B409C"/>
    <w:rsid w:val="001B40AC"/>
    <w:rsid w:val="001B4108"/>
    <w:rsid w:val="001B4112"/>
    <w:rsid w:val="001B41D4"/>
    <w:rsid w:val="001B41F7"/>
    <w:rsid w:val="001B4297"/>
    <w:rsid w:val="001B4311"/>
    <w:rsid w:val="001B433C"/>
    <w:rsid w:val="001B435D"/>
    <w:rsid w:val="001B4419"/>
    <w:rsid w:val="001B4487"/>
    <w:rsid w:val="001B4591"/>
    <w:rsid w:val="001B4621"/>
    <w:rsid w:val="001B4751"/>
    <w:rsid w:val="001B4777"/>
    <w:rsid w:val="001B4858"/>
    <w:rsid w:val="001B488E"/>
    <w:rsid w:val="001B4909"/>
    <w:rsid w:val="001B49FC"/>
    <w:rsid w:val="001B4B90"/>
    <w:rsid w:val="001B4B97"/>
    <w:rsid w:val="001B4C43"/>
    <w:rsid w:val="001B4CB4"/>
    <w:rsid w:val="001B4CD4"/>
    <w:rsid w:val="001B4D71"/>
    <w:rsid w:val="001B4DA6"/>
    <w:rsid w:val="001B4E04"/>
    <w:rsid w:val="001B4E3E"/>
    <w:rsid w:val="001B4FDB"/>
    <w:rsid w:val="001B50B3"/>
    <w:rsid w:val="001B50DA"/>
    <w:rsid w:val="001B512C"/>
    <w:rsid w:val="001B5149"/>
    <w:rsid w:val="001B5261"/>
    <w:rsid w:val="001B52B3"/>
    <w:rsid w:val="001B5416"/>
    <w:rsid w:val="001B550E"/>
    <w:rsid w:val="001B5577"/>
    <w:rsid w:val="001B5626"/>
    <w:rsid w:val="001B5666"/>
    <w:rsid w:val="001B5715"/>
    <w:rsid w:val="001B5839"/>
    <w:rsid w:val="001B58EE"/>
    <w:rsid w:val="001B5A4D"/>
    <w:rsid w:val="001B5A8E"/>
    <w:rsid w:val="001B5B88"/>
    <w:rsid w:val="001B5CF4"/>
    <w:rsid w:val="001B5D31"/>
    <w:rsid w:val="001B5DEE"/>
    <w:rsid w:val="001B5E0E"/>
    <w:rsid w:val="001B5E77"/>
    <w:rsid w:val="001B5ED4"/>
    <w:rsid w:val="001B5F42"/>
    <w:rsid w:val="001B5F6E"/>
    <w:rsid w:val="001B5FE8"/>
    <w:rsid w:val="001B6220"/>
    <w:rsid w:val="001B6248"/>
    <w:rsid w:val="001B6265"/>
    <w:rsid w:val="001B6279"/>
    <w:rsid w:val="001B627A"/>
    <w:rsid w:val="001B632C"/>
    <w:rsid w:val="001B659A"/>
    <w:rsid w:val="001B65A1"/>
    <w:rsid w:val="001B663E"/>
    <w:rsid w:val="001B667B"/>
    <w:rsid w:val="001B671A"/>
    <w:rsid w:val="001B673F"/>
    <w:rsid w:val="001B67C5"/>
    <w:rsid w:val="001B681F"/>
    <w:rsid w:val="001B6981"/>
    <w:rsid w:val="001B6A18"/>
    <w:rsid w:val="001B6A2F"/>
    <w:rsid w:val="001B6A93"/>
    <w:rsid w:val="001B6AA8"/>
    <w:rsid w:val="001B6AF0"/>
    <w:rsid w:val="001B6BDE"/>
    <w:rsid w:val="001B6CB0"/>
    <w:rsid w:val="001B6D1D"/>
    <w:rsid w:val="001B6D92"/>
    <w:rsid w:val="001B6DBD"/>
    <w:rsid w:val="001B6E56"/>
    <w:rsid w:val="001B6E8D"/>
    <w:rsid w:val="001B7017"/>
    <w:rsid w:val="001B703E"/>
    <w:rsid w:val="001B70A9"/>
    <w:rsid w:val="001B71FD"/>
    <w:rsid w:val="001B7349"/>
    <w:rsid w:val="001B746A"/>
    <w:rsid w:val="001B747B"/>
    <w:rsid w:val="001B747D"/>
    <w:rsid w:val="001B74FE"/>
    <w:rsid w:val="001B7685"/>
    <w:rsid w:val="001B76BC"/>
    <w:rsid w:val="001B76C3"/>
    <w:rsid w:val="001B7738"/>
    <w:rsid w:val="001B7772"/>
    <w:rsid w:val="001B777A"/>
    <w:rsid w:val="001B7798"/>
    <w:rsid w:val="001B77D2"/>
    <w:rsid w:val="001B7858"/>
    <w:rsid w:val="001B787C"/>
    <w:rsid w:val="001B796E"/>
    <w:rsid w:val="001B7A32"/>
    <w:rsid w:val="001B7AB7"/>
    <w:rsid w:val="001B7ABA"/>
    <w:rsid w:val="001B7B1A"/>
    <w:rsid w:val="001B7C1A"/>
    <w:rsid w:val="001B7CA1"/>
    <w:rsid w:val="001B7CF9"/>
    <w:rsid w:val="001B7D10"/>
    <w:rsid w:val="001B7D4F"/>
    <w:rsid w:val="001B7D55"/>
    <w:rsid w:val="001B7DE0"/>
    <w:rsid w:val="001B7DF2"/>
    <w:rsid w:val="001B7F53"/>
    <w:rsid w:val="001C01AD"/>
    <w:rsid w:val="001C020B"/>
    <w:rsid w:val="001C0252"/>
    <w:rsid w:val="001C0253"/>
    <w:rsid w:val="001C02B3"/>
    <w:rsid w:val="001C03EB"/>
    <w:rsid w:val="001C0416"/>
    <w:rsid w:val="001C0435"/>
    <w:rsid w:val="001C05DE"/>
    <w:rsid w:val="001C06DF"/>
    <w:rsid w:val="001C0730"/>
    <w:rsid w:val="001C079B"/>
    <w:rsid w:val="001C07C3"/>
    <w:rsid w:val="001C07C5"/>
    <w:rsid w:val="001C0867"/>
    <w:rsid w:val="001C088C"/>
    <w:rsid w:val="001C0893"/>
    <w:rsid w:val="001C0895"/>
    <w:rsid w:val="001C0906"/>
    <w:rsid w:val="001C0A1E"/>
    <w:rsid w:val="001C0A59"/>
    <w:rsid w:val="001C0B19"/>
    <w:rsid w:val="001C0B44"/>
    <w:rsid w:val="001C0E0D"/>
    <w:rsid w:val="001C0E22"/>
    <w:rsid w:val="001C0E24"/>
    <w:rsid w:val="001C0E6E"/>
    <w:rsid w:val="001C0FA8"/>
    <w:rsid w:val="001C0FD2"/>
    <w:rsid w:val="001C0FD7"/>
    <w:rsid w:val="001C1022"/>
    <w:rsid w:val="001C1058"/>
    <w:rsid w:val="001C10CF"/>
    <w:rsid w:val="001C1153"/>
    <w:rsid w:val="001C116B"/>
    <w:rsid w:val="001C1170"/>
    <w:rsid w:val="001C11F6"/>
    <w:rsid w:val="001C124B"/>
    <w:rsid w:val="001C13DA"/>
    <w:rsid w:val="001C149A"/>
    <w:rsid w:val="001C14AB"/>
    <w:rsid w:val="001C14DA"/>
    <w:rsid w:val="001C15EA"/>
    <w:rsid w:val="001C1603"/>
    <w:rsid w:val="001C16C4"/>
    <w:rsid w:val="001C16E6"/>
    <w:rsid w:val="001C17B0"/>
    <w:rsid w:val="001C1891"/>
    <w:rsid w:val="001C18C4"/>
    <w:rsid w:val="001C1B85"/>
    <w:rsid w:val="001C1C38"/>
    <w:rsid w:val="001C1C99"/>
    <w:rsid w:val="001C1CD1"/>
    <w:rsid w:val="001C1D19"/>
    <w:rsid w:val="001C1D5E"/>
    <w:rsid w:val="001C1DE8"/>
    <w:rsid w:val="001C1E1D"/>
    <w:rsid w:val="001C1E35"/>
    <w:rsid w:val="001C1E49"/>
    <w:rsid w:val="001C1E57"/>
    <w:rsid w:val="001C1F32"/>
    <w:rsid w:val="001C1F4C"/>
    <w:rsid w:val="001C1F75"/>
    <w:rsid w:val="001C1FCB"/>
    <w:rsid w:val="001C2097"/>
    <w:rsid w:val="001C20AB"/>
    <w:rsid w:val="001C20E1"/>
    <w:rsid w:val="001C217C"/>
    <w:rsid w:val="001C2198"/>
    <w:rsid w:val="001C2230"/>
    <w:rsid w:val="001C22F9"/>
    <w:rsid w:val="001C23A3"/>
    <w:rsid w:val="001C2509"/>
    <w:rsid w:val="001C254F"/>
    <w:rsid w:val="001C255A"/>
    <w:rsid w:val="001C259D"/>
    <w:rsid w:val="001C2635"/>
    <w:rsid w:val="001C2878"/>
    <w:rsid w:val="001C2911"/>
    <w:rsid w:val="001C2955"/>
    <w:rsid w:val="001C295D"/>
    <w:rsid w:val="001C2986"/>
    <w:rsid w:val="001C2B89"/>
    <w:rsid w:val="001C2C2B"/>
    <w:rsid w:val="001C2CCE"/>
    <w:rsid w:val="001C2CEE"/>
    <w:rsid w:val="001C2DE7"/>
    <w:rsid w:val="001C2E99"/>
    <w:rsid w:val="001C2FBA"/>
    <w:rsid w:val="001C2FC2"/>
    <w:rsid w:val="001C2FC5"/>
    <w:rsid w:val="001C3087"/>
    <w:rsid w:val="001C317E"/>
    <w:rsid w:val="001C31A4"/>
    <w:rsid w:val="001C325B"/>
    <w:rsid w:val="001C32F1"/>
    <w:rsid w:val="001C339E"/>
    <w:rsid w:val="001C347E"/>
    <w:rsid w:val="001C35B1"/>
    <w:rsid w:val="001C37D0"/>
    <w:rsid w:val="001C38D1"/>
    <w:rsid w:val="001C3939"/>
    <w:rsid w:val="001C3A33"/>
    <w:rsid w:val="001C3A4A"/>
    <w:rsid w:val="001C3B88"/>
    <w:rsid w:val="001C3C8D"/>
    <w:rsid w:val="001C3D14"/>
    <w:rsid w:val="001C3D8B"/>
    <w:rsid w:val="001C3F90"/>
    <w:rsid w:val="001C3FB8"/>
    <w:rsid w:val="001C4086"/>
    <w:rsid w:val="001C4167"/>
    <w:rsid w:val="001C41F7"/>
    <w:rsid w:val="001C4237"/>
    <w:rsid w:val="001C427B"/>
    <w:rsid w:val="001C4292"/>
    <w:rsid w:val="001C430A"/>
    <w:rsid w:val="001C4319"/>
    <w:rsid w:val="001C4320"/>
    <w:rsid w:val="001C4378"/>
    <w:rsid w:val="001C43FA"/>
    <w:rsid w:val="001C447A"/>
    <w:rsid w:val="001C4486"/>
    <w:rsid w:val="001C44C2"/>
    <w:rsid w:val="001C461D"/>
    <w:rsid w:val="001C4686"/>
    <w:rsid w:val="001C4736"/>
    <w:rsid w:val="001C48E8"/>
    <w:rsid w:val="001C4922"/>
    <w:rsid w:val="001C49B2"/>
    <w:rsid w:val="001C4A2C"/>
    <w:rsid w:val="001C4A6A"/>
    <w:rsid w:val="001C4B63"/>
    <w:rsid w:val="001C4C8A"/>
    <w:rsid w:val="001C4D66"/>
    <w:rsid w:val="001C4DB7"/>
    <w:rsid w:val="001C4E40"/>
    <w:rsid w:val="001C4FFE"/>
    <w:rsid w:val="001C5160"/>
    <w:rsid w:val="001C521C"/>
    <w:rsid w:val="001C525A"/>
    <w:rsid w:val="001C526C"/>
    <w:rsid w:val="001C53BB"/>
    <w:rsid w:val="001C540F"/>
    <w:rsid w:val="001C5426"/>
    <w:rsid w:val="001C5480"/>
    <w:rsid w:val="001C54AC"/>
    <w:rsid w:val="001C553C"/>
    <w:rsid w:val="001C554A"/>
    <w:rsid w:val="001C5569"/>
    <w:rsid w:val="001C5714"/>
    <w:rsid w:val="001C58BE"/>
    <w:rsid w:val="001C5993"/>
    <w:rsid w:val="001C59AA"/>
    <w:rsid w:val="001C5A27"/>
    <w:rsid w:val="001C5A83"/>
    <w:rsid w:val="001C5B43"/>
    <w:rsid w:val="001C5BFC"/>
    <w:rsid w:val="001C5C27"/>
    <w:rsid w:val="001C5CF5"/>
    <w:rsid w:val="001C5E93"/>
    <w:rsid w:val="001C606C"/>
    <w:rsid w:val="001C6074"/>
    <w:rsid w:val="001C61EA"/>
    <w:rsid w:val="001C6297"/>
    <w:rsid w:val="001C637A"/>
    <w:rsid w:val="001C63D8"/>
    <w:rsid w:val="001C64D1"/>
    <w:rsid w:val="001C64DF"/>
    <w:rsid w:val="001C64F6"/>
    <w:rsid w:val="001C64FB"/>
    <w:rsid w:val="001C6529"/>
    <w:rsid w:val="001C6587"/>
    <w:rsid w:val="001C66B1"/>
    <w:rsid w:val="001C6705"/>
    <w:rsid w:val="001C6776"/>
    <w:rsid w:val="001C6838"/>
    <w:rsid w:val="001C69EE"/>
    <w:rsid w:val="001C6A7F"/>
    <w:rsid w:val="001C6A81"/>
    <w:rsid w:val="001C6B5F"/>
    <w:rsid w:val="001C6B98"/>
    <w:rsid w:val="001C6BFC"/>
    <w:rsid w:val="001C6C29"/>
    <w:rsid w:val="001C6CCA"/>
    <w:rsid w:val="001C6D64"/>
    <w:rsid w:val="001C6E30"/>
    <w:rsid w:val="001C6E92"/>
    <w:rsid w:val="001C6EAB"/>
    <w:rsid w:val="001C6EE0"/>
    <w:rsid w:val="001C6F32"/>
    <w:rsid w:val="001C700B"/>
    <w:rsid w:val="001C70DB"/>
    <w:rsid w:val="001C715D"/>
    <w:rsid w:val="001C71A9"/>
    <w:rsid w:val="001C7267"/>
    <w:rsid w:val="001C729D"/>
    <w:rsid w:val="001C7358"/>
    <w:rsid w:val="001C744E"/>
    <w:rsid w:val="001C7470"/>
    <w:rsid w:val="001C7503"/>
    <w:rsid w:val="001C7546"/>
    <w:rsid w:val="001C758A"/>
    <w:rsid w:val="001C75A9"/>
    <w:rsid w:val="001C75AF"/>
    <w:rsid w:val="001C7621"/>
    <w:rsid w:val="001C7699"/>
    <w:rsid w:val="001C7758"/>
    <w:rsid w:val="001C775A"/>
    <w:rsid w:val="001C779C"/>
    <w:rsid w:val="001C781C"/>
    <w:rsid w:val="001C7848"/>
    <w:rsid w:val="001C7889"/>
    <w:rsid w:val="001C78B2"/>
    <w:rsid w:val="001C7909"/>
    <w:rsid w:val="001C79A1"/>
    <w:rsid w:val="001C7A6F"/>
    <w:rsid w:val="001C7AD2"/>
    <w:rsid w:val="001C7B21"/>
    <w:rsid w:val="001C7BF7"/>
    <w:rsid w:val="001C7C3A"/>
    <w:rsid w:val="001C7D59"/>
    <w:rsid w:val="001C7D6E"/>
    <w:rsid w:val="001C7D9D"/>
    <w:rsid w:val="001C7DB8"/>
    <w:rsid w:val="001C7EF0"/>
    <w:rsid w:val="001C7F39"/>
    <w:rsid w:val="001C7FB2"/>
    <w:rsid w:val="001C7FC9"/>
    <w:rsid w:val="001D0003"/>
    <w:rsid w:val="001D00BE"/>
    <w:rsid w:val="001D0171"/>
    <w:rsid w:val="001D0204"/>
    <w:rsid w:val="001D0223"/>
    <w:rsid w:val="001D0224"/>
    <w:rsid w:val="001D022F"/>
    <w:rsid w:val="001D031E"/>
    <w:rsid w:val="001D0395"/>
    <w:rsid w:val="001D03C8"/>
    <w:rsid w:val="001D0446"/>
    <w:rsid w:val="001D0639"/>
    <w:rsid w:val="001D06A9"/>
    <w:rsid w:val="001D06B0"/>
    <w:rsid w:val="001D0750"/>
    <w:rsid w:val="001D07AD"/>
    <w:rsid w:val="001D07F2"/>
    <w:rsid w:val="001D0930"/>
    <w:rsid w:val="001D0CFE"/>
    <w:rsid w:val="001D0D48"/>
    <w:rsid w:val="001D0F83"/>
    <w:rsid w:val="001D1010"/>
    <w:rsid w:val="001D104B"/>
    <w:rsid w:val="001D107E"/>
    <w:rsid w:val="001D11D8"/>
    <w:rsid w:val="001D12ED"/>
    <w:rsid w:val="001D13A9"/>
    <w:rsid w:val="001D1462"/>
    <w:rsid w:val="001D14F9"/>
    <w:rsid w:val="001D15A4"/>
    <w:rsid w:val="001D15AF"/>
    <w:rsid w:val="001D15B4"/>
    <w:rsid w:val="001D168F"/>
    <w:rsid w:val="001D16E2"/>
    <w:rsid w:val="001D1731"/>
    <w:rsid w:val="001D175D"/>
    <w:rsid w:val="001D1809"/>
    <w:rsid w:val="001D18CF"/>
    <w:rsid w:val="001D193E"/>
    <w:rsid w:val="001D1A2F"/>
    <w:rsid w:val="001D1A35"/>
    <w:rsid w:val="001D1AD5"/>
    <w:rsid w:val="001D1B13"/>
    <w:rsid w:val="001D1B37"/>
    <w:rsid w:val="001D1BE6"/>
    <w:rsid w:val="001D1C1A"/>
    <w:rsid w:val="001D1C8A"/>
    <w:rsid w:val="001D1C8D"/>
    <w:rsid w:val="001D1DAF"/>
    <w:rsid w:val="001D1E25"/>
    <w:rsid w:val="001D1E68"/>
    <w:rsid w:val="001D1FA6"/>
    <w:rsid w:val="001D2002"/>
    <w:rsid w:val="001D2013"/>
    <w:rsid w:val="001D2183"/>
    <w:rsid w:val="001D2189"/>
    <w:rsid w:val="001D2232"/>
    <w:rsid w:val="001D226B"/>
    <w:rsid w:val="001D228A"/>
    <w:rsid w:val="001D2298"/>
    <w:rsid w:val="001D229F"/>
    <w:rsid w:val="001D23F1"/>
    <w:rsid w:val="001D240C"/>
    <w:rsid w:val="001D251A"/>
    <w:rsid w:val="001D25A6"/>
    <w:rsid w:val="001D2626"/>
    <w:rsid w:val="001D27C5"/>
    <w:rsid w:val="001D2817"/>
    <w:rsid w:val="001D2877"/>
    <w:rsid w:val="001D28B2"/>
    <w:rsid w:val="001D28BE"/>
    <w:rsid w:val="001D28F3"/>
    <w:rsid w:val="001D2927"/>
    <w:rsid w:val="001D293A"/>
    <w:rsid w:val="001D29AF"/>
    <w:rsid w:val="001D2AE6"/>
    <w:rsid w:val="001D2AF4"/>
    <w:rsid w:val="001D2B31"/>
    <w:rsid w:val="001D2B44"/>
    <w:rsid w:val="001D2B78"/>
    <w:rsid w:val="001D2C1D"/>
    <w:rsid w:val="001D2C2F"/>
    <w:rsid w:val="001D2D4F"/>
    <w:rsid w:val="001D2D92"/>
    <w:rsid w:val="001D2DE8"/>
    <w:rsid w:val="001D2E21"/>
    <w:rsid w:val="001D2EB1"/>
    <w:rsid w:val="001D2EBA"/>
    <w:rsid w:val="001D2F2E"/>
    <w:rsid w:val="001D2F7A"/>
    <w:rsid w:val="001D30B6"/>
    <w:rsid w:val="001D3178"/>
    <w:rsid w:val="001D31D6"/>
    <w:rsid w:val="001D3239"/>
    <w:rsid w:val="001D3250"/>
    <w:rsid w:val="001D325F"/>
    <w:rsid w:val="001D3358"/>
    <w:rsid w:val="001D33E9"/>
    <w:rsid w:val="001D340E"/>
    <w:rsid w:val="001D3414"/>
    <w:rsid w:val="001D343E"/>
    <w:rsid w:val="001D345A"/>
    <w:rsid w:val="001D3512"/>
    <w:rsid w:val="001D352F"/>
    <w:rsid w:val="001D3629"/>
    <w:rsid w:val="001D36B2"/>
    <w:rsid w:val="001D37A3"/>
    <w:rsid w:val="001D38DA"/>
    <w:rsid w:val="001D3963"/>
    <w:rsid w:val="001D3987"/>
    <w:rsid w:val="001D3A4A"/>
    <w:rsid w:val="001D3B06"/>
    <w:rsid w:val="001D3B68"/>
    <w:rsid w:val="001D3B97"/>
    <w:rsid w:val="001D3BAB"/>
    <w:rsid w:val="001D3BAC"/>
    <w:rsid w:val="001D3C42"/>
    <w:rsid w:val="001D3CD5"/>
    <w:rsid w:val="001D3D41"/>
    <w:rsid w:val="001D3DBC"/>
    <w:rsid w:val="001D3E9B"/>
    <w:rsid w:val="001D3ECC"/>
    <w:rsid w:val="001D3F09"/>
    <w:rsid w:val="001D3F0C"/>
    <w:rsid w:val="001D3F6F"/>
    <w:rsid w:val="001D4006"/>
    <w:rsid w:val="001D420C"/>
    <w:rsid w:val="001D423D"/>
    <w:rsid w:val="001D42C5"/>
    <w:rsid w:val="001D441B"/>
    <w:rsid w:val="001D46F8"/>
    <w:rsid w:val="001D478D"/>
    <w:rsid w:val="001D4929"/>
    <w:rsid w:val="001D497A"/>
    <w:rsid w:val="001D498C"/>
    <w:rsid w:val="001D49AC"/>
    <w:rsid w:val="001D49CF"/>
    <w:rsid w:val="001D4A02"/>
    <w:rsid w:val="001D4A2D"/>
    <w:rsid w:val="001D4C39"/>
    <w:rsid w:val="001D4CCF"/>
    <w:rsid w:val="001D4CDD"/>
    <w:rsid w:val="001D4D7E"/>
    <w:rsid w:val="001D4D8E"/>
    <w:rsid w:val="001D4E95"/>
    <w:rsid w:val="001D4EDF"/>
    <w:rsid w:val="001D4EFB"/>
    <w:rsid w:val="001D4F40"/>
    <w:rsid w:val="001D4F43"/>
    <w:rsid w:val="001D4F94"/>
    <w:rsid w:val="001D4FA4"/>
    <w:rsid w:val="001D5013"/>
    <w:rsid w:val="001D506A"/>
    <w:rsid w:val="001D5092"/>
    <w:rsid w:val="001D50C9"/>
    <w:rsid w:val="001D5192"/>
    <w:rsid w:val="001D51DF"/>
    <w:rsid w:val="001D5212"/>
    <w:rsid w:val="001D5260"/>
    <w:rsid w:val="001D52A7"/>
    <w:rsid w:val="001D531E"/>
    <w:rsid w:val="001D535A"/>
    <w:rsid w:val="001D557B"/>
    <w:rsid w:val="001D5611"/>
    <w:rsid w:val="001D58C9"/>
    <w:rsid w:val="001D59A6"/>
    <w:rsid w:val="001D59D1"/>
    <w:rsid w:val="001D5A04"/>
    <w:rsid w:val="001D5A37"/>
    <w:rsid w:val="001D5A7B"/>
    <w:rsid w:val="001D5AE3"/>
    <w:rsid w:val="001D5B1B"/>
    <w:rsid w:val="001D5B3B"/>
    <w:rsid w:val="001D5B62"/>
    <w:rsid w:val="001D5C4E"/>
    <w:rsid w:val="001D5C9D"/>
    <w:rsid w:val="001D5D2A"/>
    <w:rsid w:val="001D5E76"/>
    <w:rsid w:val="001D5F6D"/>
    <w:rsid w:val="001D5FE6"/>
    <w:rsid w:val="001D60B3"/>
    <w:rsid w:val="001D6113"/>
    <w:rsid w:val="001D6137"/>
    <w:rsid w:val="001D61C3"/>
    <w:rsid w:val="001D61EB"/>
    <w:rsid w:val="001D620A"/>
    <w:rsid w:val="001D6253"/>
    <w:rsid w:val="001D62A6"/>
    <w:rsid w:val="001D62FE"/>
    <w:rsid w:val="001D6308"/>
    <w:rsid w:val="001D635D"/>
    <w:rsid w:val="001D64E3"/>
    <w:rsid w:val="001D656F"/>
    <w:rsid w:val="001D65AA"/>
    <w:rsid w:val="001D65C4"/>
    <w:rsid w:val="001D662E"/>
    <w:rsid w:val="001D6683"/>
    <w:rsid w:val="001D66F6"/>
    <w:rsid w:val="001D671B"/>
    <w:rsid w:val="001D6727"/>
    <w:rsid w:val="001D6861"/>
    <w:rsid w:val="001D68E4"/>
    <w:rsid w:val="001D69CF"/>
    <w:rsid w:val="001D6A13"/>
    <w:rsid w:val="001D6A60"/>
    <w:rsid w:val="001D6B63"/>
    <w:rsid w:val="001D6C89"/>
    <w:rsid w:val="001D6D14"/>
    <w:rsid w:val="001D6D9E"/>
    <w:rsid w:val="001D6DD1"/>
    <w:rsid w:val="001D6DF3"/>
    <w:rsid w:val="001D6E22"/>
    <w:rsid w:val="001D6F25"/>
    <w:rsid w:val="001D6FB5"/>
    <w:rsid w:val="001D704E"/>
    <w:rsid w:val="001D70B6"/>
    <w:rsid w:val="001D70E5"/>
    <w:rsid w:val="001D70FB"/>
    <w:rsid w:val="001D71EB"/>
    <w:rsid w:val="001D71EE"/>
    <w:rsid w:val="001D722E"/>
    <w:rsid w:val="001D72D7"/>
    <w:rsid w:val="001D7317"/>
    <w:rsid w:val="001D7325"/>
    <w:rsid w:val="001D7341"/>
    <w:rsid w:val="001D737F"/>
    <w:rsid w:val="001D7390"/>
    <w:rsid w:val="001D7466"/>
    <w:rsid w:val="001D75D4"/>
    <w:rsid w:val="001D767F"/>
    <w:rsid w:val="001D7694"/>
    <w:rsid w:val="001D7814"/>
    <w:rsid w:val="001D7861"/>
    <w:rsid w:val="001D789F"/>
    <w:rsid w:val="001D78B4"/>
    <w:rsid w:val="001D78FD"/>
    <w:rsid w:val="001D7921"/>
    <w:rsid w:val="001D7999"/>
    <w:rsid w:val="001D79A2"/>
    <w:rsid w:val="001D79BE"/>
    <w:rsid w:val="001D7A4F"/>
    <w:rsid w:val="001D7A81"/>
    <w:rsid w:val="001D7A9F"/>
    <w:rsid w:val="001D7AD5"/>
    <w:rsid w:val="001D7B85"/>
    <w:rsid w:val="001D7C52"/>
    <w:rsid w:val="001D7C55"/>
    <w:rsid w:val="001D7E28"/>
    <w:rsid w:val="001D7E8C"/>
    <w:rsid w:val="001D7E94"/>
    <w:rsid w:val="001D7EC7"/>
    <w:rsid w:val="001D7F2B"/>
    <w:rsid w:val="001E0024"/>
    <w:rsid w:val="001E0185"/>
    <w:rsid w:val="001E0280"/>
    <w:rsid w:val="001E02DB"/>
    <w:rsid w:val="001E03F9"/>
    <w:rsid w:val="001E069A"/>
    <w:rsid w:val="001E0765"/>
    <w:rsid w:val="001E079C"/>
    <w:rsid w:val="001E0800"/>
    <w:rsid w:val="001E0821"/>
    <w:rsid w:val="001E0859"/>
    <w:rsid w:val="001E088C"/>
    <w:rsid w:val="001E089B"/>
    <w:rsid w:val="001E09EE"/>
    <w:rsid w:val="001E0B11"/>
    <w:rsid w:val="001E0BE6"/>
    <w:rsid w:val="001E0E18"/>
    <w:rsid w:val="001E0ECC"/>
    <w:rsid w:val="001E0F4E"/>
    <w:rsid w:val="001E10EA"/>
    <w:rsid w:val="001E1109"/>
    <w:rsid w:val="001E110E"/>
    <w:rsid w:val="001E1141"/>
    <w:rsid w:val="001E1316"/>
    <w:rsid w:val="001E13F3"/>
    <w:rsid w:val="001E1484"/>
    <w:rsid w:val="001E14AE"/>
    <w:rsid w:val="001E1504"/>
    <w:rsid w:val="001E1508"/>
    <w:rsid w:val="001E1548"/>
    <w:rsid w:val="001E1594"/>
    <w:rsid w:val="001E164D"/>
    <w:rsid w:val="001E173E"/>
    <w:rsid w:val="001E1771"/>
    <w:rsid w:val="001E178C"/>
    <w:rsid w:val="001E1798"/>
    <w:rsid w:val="001E17BD"/>
    <w:rsid w:val="001E1885"/>
    <w:rsid w:val="001E1905"/>
    <w:rsid w:val="001E1A5C"/>
    <w:rsid w:val="001E1B37"/>
    <w:rsid w:val="001E1C23"/>
    <w:rsid w:val="001E1C2B"/>
    <w:rsid w:val="001E1D32"/>
    <w:rsid w:val="001E1DC6"/>
    <w:rsid w:val="001E1EE8"/>
    <w:rsid w:val="001E1F27"/>
    <w:rsid w:val="001E1F41"/>
    <w:rsid w:val="001E2048"/>
    <w:rsid w:val="001E20D7"/>
    <w:rsid w:val="001E2124"/>
    <w:rsid w:val="001E213E"/>
    <w:rsid w:val="001E2303"/>
    <w:rsid w:val="001E2459"/>
    <w:rsid w:val="001E24DE"/>
    <w:rsid w:val="001E250E"/>
    <w:rsid w:val="001E2528"/>
    <w:rsid w:val="001E259E"/>
    <w:rsid w:val="001E27E9"/>
    <w:rsid w:val="001E2983"/>
    <w:rsid w:val="001E2BCA"/>
    <w:rsid w:val="001E2CBF"/>
    <w:rsid w:val="001E2CD8"/>
    <w:rsid w:val="001E2CF0"/>
    <w:rsid w:val="001E2CF9"/>
    <w:rsid w:val="001E2E09"/>
    <w:rsid w:val="001E2E95"/>
    <w:rsid w:val="001E2EEF"/>
    <w:rsid w:val="001E2F7C"/>
    <w:rsid w:val="001E2FA9"/>
    <w:rsid w:val="001E2FE2"/>
    <w:rsid w:val="001E3109"/>
    <w:rsid w:val="001E312C"/>
    <w:rsid w:val="001E319E"/>
    <w:rsid w:val="001E325D"/>
    <w:rsid w:val="001E3268"/>
    <w:rsid w:val="001E326E"/>
    <w:rsid w:val="001E32BC"/>
    <w:rsid w:val="001E32E4"/>
    <w:rsid w:val="001E3321"/>
    <w:rsid w:val="001E3329"/>
    <w:rsid w:val="001E336A"/>
    <w:rsid w:val="001E345A"/>
    <w:rsid w:val="001E3466"/>
    <w:rsid w:val="001E349C"/>
    <w:rsid w:val="001E3598"/>
    <w:rsid w:val="001E35D8"/>
    <w:rsid w:val="001E3694"/>
    <w:rsid w:val="001E36A0"/>
    <w:rsid w:val="001E3766"/>
    <w:rsid w:val="001E3783"/>
    <w:rsid w:val="001E37EE"/>
    <w:rsid w:val="001E3886"/>
    <w:rsid w:val="001E38C1"/>
    <w:rsid w:val="001E397F"/>
    <w:rsid w:val="001E3B95"/>
    <w:rsid w:val="001E3C1A"/>
    <w:rsid w:val="001E3C41"/>
    <w:rsid w:val="001E3C50"/>
    <w:rsid w:val="001E3CB7"/>
    <w:rsid w:val="001E3DD0"/>
    <w:rsid w:val="001E3E74"/>
    <w:rsid w:val="001E3EC6"/>
    <w:rsid w:val="001E3F62"/>
    <w:rsid w:val="001E3F8C"/>
    <w:rsid w:val="001E443E"/>
    <w:rsid w:val="001E45CF"/>
    <w:rsid w:val="001E460A"/>
    <w:rsid w:val="001E460C"/>
    <w:rsid w:val="001E4787"/>
    <w:rsid w:val="001E4798"/>
    <w:rsid w:val="001E47C0"/>
    <w:rsid w:val="001E4840"/>
    <w:rsid w:val="001E4853"/>
    <w:rsid w:val="001E4858"/>
    <w:rsid w:val="001E48FE"/>
    <w:rsid w:val="001E49AE"/>
    <w:rsid w:val="001E4A95"/>
    <w:rsid w:val="001E4A97"/>
    <w:rsid w:val="001E4BB6"/>
    <w:rsid w:val="001E4C64"/>
    <w:rsid w:val="001E4D4D"/>
    <w:rsid w:val="001E4D6D"/>
    <w:rsid w:val="001E4D72"/>
    <w:rsid w:val="001E4D7E"/>
    <w:rsid w:val="001E4E6B"/>
    <w:rsid w:val="001E4ED2"/>
    <w:rsid w:val="001E501E"/>
    <w:rsid w:val="001E50D2"/>
    <w:rsid w:val="001E5119"/>
    <w:rsid w:val="001E51C1"/>
    <w:rsid w:val="001E52C6"/>
    <w:rsid w:val="001E530A"/>
    <w:rsid w:val="001E5338"/>
    <w:rsid w:val="001E54D2"/>
    <w:rsid w:val="001E54D4"/>
    <w:rsid w:val="001E5521"/>
    <w:rsid w:val="001E55A1"/>
    <w:rsid w:val="001E55FB"/>
    <w:rsid w:val="001E569D"/>
    <w:rsid w:val="001E578A"/>
    <w:rsid w:val="001E581A"/>
    <w:rsid w:val="001E5908"/>
    <w:rsid w:val="001E5921"/>
    <w:rsid w:val="001E59E9"/>
    <w:rsid w:val="001E5A9E"/>
    <w:rsid w:val="001E5ACF"/>
    <w:rsid w:val="001E5B7B"/>
    <w:rsid w:val="001E5B8E"/>
    <w:rsid w:val="001E5C91"/>
    <w:rsid w:val="001E5D6A"/>
    <w:rsid w:val="001E5E18"/>
    <w:rsid w:val="001E5E85"/>
    <w:rsid w:val="001E5EF3"/>
    <w:rsid w:val="001E5F43"/>
    <w:rsid w:val="001E608E"/>
    <w:rsid w:val="001E60D7"/>
    <w:rsid w:val="001E60FC"/>
    <w:rsid w:val="001E6184"/>
    <w:rsid w:val="001E62C0"/>
    <w:rsid w:val="001E62F3"/>
    <w:rsid w:val="001E65EB"/>
    <w:rsid w:val="001E668F"/>
    <w:rsid w:val="001E6760"/>
    <w:rsid w:val="001E678B"/>
    <w:rsid w:val="001E67CA"/>
    <w:rsid w:val="001E6935"/>
    <w:rsid w:val="001E693B"/>
    <w:rsid w:val="001E6946"/>
    <w:rsid w:val="001E6978"/>
    <w:rsid w:val="001E69B2"/>
    <w:rsid w:val="001E6A40"/>
    <w:rsid w:val="001E6A4F"/>
    <w:rsid w:val="001E6A62"/>
    <w:rsid w:val="001E6AB5"/>
    <w:rsid w:val="001E6ADC"/>
    <w:rsid w:val="001E6B8C"/>
    <w:rsid w:val="001E6BC9"/>
    <w:rsid w:val="001E6C7E"/>
    <w:rsid w:val="001E6CDE"/>
    <w:rsid w:val="001E6D6E"/>
    <w:rsid w:val="001E6FA1"/>
    <w:rsid w:val="001E6FA9"/>
    <w:rsid w:val="001E6FBE"/>
    <w:rsid w:val="001E70DB"/>
    <w:rsid w:val="001E7219"/>
    <w:rsid w:val="001E7264"/>
    <w:rsid w:val="001E7473"/>
    <w:rsid w:val="001E7520"/>
    <w:rsid w:val="001E752B"/>
    <w:rsid w:val="001E75F8"/>
    <w:rsid w:val="001E766A"/>
    <w:rsid w:val="001E775A"/>
    <w:rsid w:val="001E7770"/>
    <w:rsid w:val="001E77F7"/>
    <w:rsid w:val="001E7B77"/>
    <w:rsid w:val="001E7BE1"/>
    <w:rsid w:val="001E7E39"/>
    <w:rsid w:val="001E7F0D"/>
    <w:rsid w:val="001F018B"/>
    <w:rsid w:val="001F0453"/>
    <w:rsid w:val="001F051C"/>
    <w:rsid w:val="001F0555"/>
    <w:rsid w:val="001F059C"/>
    <w:rsid w:val="001F061B"/>
    <w:rsid w:val="001F069A"/>
    <w:rsid w:val="001F074F"/>
    <w:rsid w:val="001F084F"/>
    <w:rsid w:val="001F0862"/>
    <w:rsid w:val="001F08D1"/>
    <w:rsid w:val="001F08F7"/>
    <w:rsid w:val="001F0B39"/>
    <w:rsid w:val="001F0BB2"/>
    <w:rsid w:val="001F0C7F"/>
    <w:rsid w:val="001F0D43"/>
    <w:rsid w:val="001F0E0E"/>
    <w:rsid w:val="001F0E34"/>
    <w:rsid w:val="001F0EB4"/>
    <w:rsid w:val="001F0EB5"/>
    <w:rsid w:val="001F0F00"/>
    <w:rsid w:val="001F0F0F"/>
    <w:rsid w:val="001F0F49"/>
    <w:rsid w:val="001F104F"/>
    <w:rsid w:val="001F10B2"/>
    <w:rsid w:val="001F1194"/>
    <w:rsid w:val="001F13BD"/>
    <w:rsid w:val="001F1401"/>
    <w:rsid w:val="001F1477"/>
    <w:rsid w:val="001F1535"/>
    <w:rsid w:val="001F15CF"/>
    <w:rsid w:val="001F15E0"/>
    <w:rsid w:val="001F1623"/>
    <w:rsid w:val="001F1675"/>
    <w:rsid w:val="001F167E"/>
    <w:rsid w:val="001F176F"/>
    <w:rsid w:val="001F178C"/>
    <w:rsid w:val="001F17EB"/>
    <w:rsid w:val="001F1805"/>
    <w:rsid w:val="001F1807"/>
    <w:rsid w:val="001F1855"/>
    <w:rsid w:val="001F1A01"/>
    <w:rsid w:val="001F1A60"/>
    <w:rsid w:val="001F1BD4"/>
    <w:rsid w:val="001F1CA3"/>
    <w:rsid w:val="001F1CA7"/>
    <w:rsid w:val="001F1D13"/>
    <w:rsid w:val="001F1E38"/>
    <w:rsid w:val="001F1EB9"/>
    <w:rsid w:val="001F1EC4"/>
    <w:rsid w:val="001F1F29"/>
    <w:rsid w:val="001F1FD7"/>
    <w:rsid w:val="001F200A"/>
    <w:rsid w:val="001F208D"/>
    <w:rsid w:val="001F20E4"/>
    <w:rsid w:val="001F2159"/>
    <w:rsid w:val="001F2162"/>
    <w:rsid w:val="001F2166"/>
    <w:rsid w:val="001F218F"/>
    <w:rsid w:val="001F2195"/>
    <w:rsid w:val="001F225C"/>
    <w:rsid w:val="001F2299"/>
    <w:rsid w:val="001F22D8"/>
    <w:rsid w:val="001F2343"/>
    <w:rsid w:val="001F234B"/>
    <w:rsid w:val="001F247F"/>
    <w:rsid w:val="001F24A2"/>
    <w:rsid w:val="001F2505"/>
    <w:rsid w:val="001F25FD"/>
    <w:rsid w:val="001F2720"/>
    <w:rsid w:val="001F2823"/>
    <w:rsid w:val="001F299B"/>
    <w:rsid w:val="001F29CD"/>
    <w:rsid w:val="001F2AA9"/>
    <w:rsid w:val="001F2AFB"/>
    <w:rsid w:val="001F2B65"/>
    <w:rsid w:val="001F2B9B"/>
    <w:rsid w:val="001F2BC9"/>
    <w:rsid w:val="001F2C60"/>
    <w:rsid w:val="001F2C63"/>
    <w:rsid w:val="001F2C6E"/>
    <w:rsid w:val="001F2CCB"/>
    <w:rsid w:val="001F2D18"/>
    <w:rsid w:val="001F2D96"/>
    <w:rsid w:val="001F2DD0"/>
    <w:rsid w:val="001F2E1F"/>
    <w:rsid w:val="001F2FAD"/>
    <w:rsid w:val="001F30CB"/>
    <w:rsid w:val="001F30E4"/>
    <w:rsid w:val="001F3118"/>
    <w:rsid w:val="001F3144"/>
    <w:rsid w:val="001F31E3"/>
    <w:rsid w:val="001F32BD"/>
    <w:rsid w:val="001F3367"/>
    <w:rsid w:val="001F339D"/>
    <w:rsid w:val="001F33A5"/>
    <w:rsid w:val="001F3527"/>
    <w:rsid w:val="001F352B"/>
    <w:rsid w:val="001F3555"/>
    <w:rsid w:val="001F35B8"/>
    <w:rsid w:val="001F35D2"/>
    <w:rsid w:val="001F370E"/>
    <w:rsid w:val="001F37EB"/>
    <w:rsid w:val="001F381C"/>
    <w:rsid w:val="001F3898"/>
    <w:rsid w:val="001F38C3"/>
    <w:rsid w:val="001F3959"/>
    <w:rsid w:val="001F3A2C"/>
    <w:rsid w:val="001F3AAD"/>
    <w:rsid w:val="001F3B05"/>
    <w:rsid w:val="001F3B57"/>
    <w:rsid w:val="001F3B6A"/>
    <w:rsid w:val="001F3B92"/>
    <w:rsid w:val="001F3C33"/>
    <w:rsid w:val="001F3DBF"/>
    <w:rsid w:val="001F3E53"/>
    <w:rsid w:val="001F3EEB"/>
    <w:rsid w:val="001F3EEC"/>
    <w:rsid w:val="001F3FFA"/>
    <w:rsid w:val="001F4074"/>
    <w:rsid w:val="001F4220"/>
    <w:rsid w:val="001F42BF"/>
    <w:rsid w:val="001F4330"/>
    <w:rsid w:val="001F433E"/>
    <w:rsid w:val="001F4369"/>
    <w:rsid w:val="001F43A1"/>
    <w:rsid w:val="001F44A0"/>
    <w:rsid w:val="001F455F"/>
    <w:rsid w:val="001F465C"/>
    <w:rsid w:val="001F46F4"/>
    <w:rsid w:val="001F4787"/>
    <w:rsid w:val="001F479B"/>
    <w:rsid w:val="001F4843"/>
    <w:rsid w:val="001F485E"/>
    <w:rsid w:val="001F48A2"/>
    <w:rsid w:val="001F48C9"/>
    <w:rsid w:val="001F49CB"/>
    <w:rsid w:val="001F4A00"/>
    <w:rsid w:val="001F4A4C"/>
    <w:rsid w:val="001F4C20"/>
    <w:rsid w:val="001F4C30"/>
    <w:rsid w:val="001F4C9D"/>
    <w:rsid w:val="001F4D7F"/>
    <w:rsid w:val="001F4DD3"/>
    <w:rsid w:val="001F4FB8"/>
    <w:rsid w:val="001F50FF"/>
    <w:rsid w:val="001F5162"/>
    <w:rsid w:val="001F51B0"/>
    <w:rsid w:val="001F526C"/>
    <w:rsid w:val="001F529D"/>
    <w:rsid w:val="001F533B"/>
    <w:rsid w:val="001F5343"/>
    <w:rsid w:val="001F545C"/>
    <w:rsid w:val="001F554C"/>
    <w:rsid w:val="001F555D"/>
    <w:rsid w:val="001F55D1"/>
    <w:rsid w:val="001F5634"/>
    <w:rsid w:val="001F5658"/>
    <w:rsid w:val="001F5689"/>
    <w:rsid w:val="001F5694"/>
    <w:rsid w:val="001F57F2"/>
    <w:rsid w:val="001F580A"/>
    <w:rsid w:val="001F585B"/>
    <w:rsid w:val="001F5890"/>
    <w:rsid w:val="001F59E5"/>
    <w:rsid w:val="001F5A19"/>
    <w:rsid w:val="001F5A3B"/>
    <w:rsid w:val="001F5AAD"/>
    <w:rsid w:val="001F5BBC"/>
    <w:rsid w:val="001F5D9F"/>
    <w:rsid w:val="001F5DD7"/>
    <w:rsid w:val="001F5E21"/>
    <w:rsid w:val="001F5E92"/>
    <w:rsid w:val="001F5EDF"/>
    <w:rsid w:val="001F5F5F"/>
    <w:rsid w:val="001F602F"/>
    <w:rsid w:val="001F6058"/>
    <w:rsid w:val="001F618E"/>
    <w:rsid w:val="001F61A3"/>
    <w:rsid w:val="001F61CE"/>
    <w:rsid w:val="001F62C1"/>
    <w:rsid w:val="001F634C"/>
    <w:rsid w:val="001F6377"/>
    <w:rsid w:val="001F63D2"/>
    <w:rsid w:val="001F642B"/>
    <w:rsid w:val="001F645D"/>
    <w:rsid w:val="001F650D"/>
    <w:rsid w:val="001F6622"/>
    <w:rsid w:val="001F669A"/>
    <w:rsid w:val="001F670F"/>
    <w:rsid w:val="001F67DD"/>
    <w:rsid w:val="001F6803"/>
    <w:rsid w:val="001F6820"/>
    <w:rsid w:val="001F686B"/>
    <w:rsid w:val="001F6959"/>
    <w:rsid w:val="001F6975"/>
    <w:rsid w:val="001F6984"/>
    <w:rsid w:val="001F6994"/>
    <w:rsid w:val="001F69D7"/>
    <w:rsid w:val="001F69E0"/>
    <w:rsid w:val="001F6CFD"/>
    <w:rsid w:val="001F6D2A"/>
    <w:rsid w:val="001F6D2E"/>
    <w:rsid w:val="001F6F6D"/>
    <w:rsid w:val="001F7056"/>
    <w:rsid w:val="001F7094"/>
    <w:rsid w:val="001F70C0"/>
    <w:rsid w:val="001F70CF"/>
    <w:rsid w:val="001F7155"/>
    <w:rsid w:val="001F71FB"/>
    <w:rsid w:val="001F72B7"/>
    <w:rsid w:val="001F736D"/>
    <w:rsid w:val="001F7452"/>
    <w:rsid w:val="001F74C3"/>
    <w:rsid w:val="001F753B"/>
    <w:rsid w:val="001F75A6"/>
    <w:rsid w:val="001F7690"/>
    <w:rsid w:val="001F76CC"/>
    <w:rsid w:val="001F76FD"/>
    <w:rsid w:val="001F7768"/>
    <w:rsid w:val="001F777E"/>
    <w:rsid w:val="001F77AB"/>
    <w:rsid w:val="001F77FE"/>
    <w:rsid w:val="001F7851"/>
    <w:rsid w:val="001F78BF"/>
    <w:rsid w:val="001F7BE9"/>
    <w:rsid w:val="001F7C2E"/>
    <w:rsid w:val="001F7C5F"/>
    <w:rsid w:val="001F7C68"/>
    <w:rsid w:val="001F7C85"/>
    <w:rsid w:val="001F7CC8"/>
    <w:rsid w:val="001F7D6B"/>
    <w:rsid w:val="001F7DFA"/>
    <w:rsid w:val="001F7EEC"/>
    <w:rsid w:val="001F7F8A"/>
    <w:rsid w:val="002000FD"/>
    <w:rsid w:val="002001BB"/>
    <w:rsid w:val="002002EC"/>
    <w:rsid w:val="00200311"/>
    <w:rsid w:val="0020034D"/>
    <w:rsid w:val="0020039B"/>
    <w:rsid w:val="0020041C"/>
    <w:rsid w:val="002004B7"/>
    <w:rsid w:val="00200579"/>
    <w:rsid w:val="002005A6"/>
    <w:rsid w:val="002005C6"/>
    <w:rsid w:val="002005FF"/>
    <w:rsid w:val="0020075D"/>
    <w:rsid w:val="0020076C"/>
    <w:rsid w:val="00200845"/>
    <w:rsid w:val="00200868"/>
    <w:rsid w:val="00200A76"/>
    <w:rsid w:val="00200BE2"/>
    <w:rsid w:val="00200C06"/>
    <w:rsid w:val="00200C2F"/>
    <w:rsid w:val="00200C41"/>
    <w:rsid w:val="00200C75"/>
    <w:rsid w:val="00200CCD"/>
    <w:rsid w:val="00200D0B"/>
    <w:rsid w:val="00200E95"/>
    <w:rsid w:val="00200F96"/>
    <w:rsid w:val="00201023"/>
    <w:rsid w:val="00201120"/>
    <w:rsid w:val="0020118D"/>
    <w:rsid w:val="0020145C"/>
    <w:rsid w:val="00201463"/>
    <w:rsid w:val="00201499"/>
    <w:rsid w:val="0020157F"/>
    <w:rsid w:val="002017B8"/>
    <w:rsid w:val="002017E6"/>
    <w:rsid w:val="00201826"/>
    <w:rsid w:val="00201898"/>
    <w:rsid w:val="00201A1B"/>
    <w:rsid w:val="00201A52"/>
    <w:rsid w:val="00201A82"/>
    <w:rsid w:val="00201BC7"/>
    <w:rsid w:val="00201BF1"/>
    <w:rsid w:val="00201CE0"/>
    <w:rsid w:val="00201D83"/>
    <w:rsid w:val="00201E48"/>
    <w:rsid w:val="00201E70"/>
    <w:rsid w:val="00201EBA"/>
    <w:rsid w:val="00201FDD"/>
    <w:rsid w:val="00202076"/>
    <w:rsid w:val="0020208E"/>
    <w:rsid w:val="002020AD"/>
    <w:rsid w:val="00202178"/>
    <w:rsid w:val="002021AE"/>
    <w:rsid w:val="002021CC"/>
    <w:rsid w:val="00202250"/>
    <w:rsid w:val="0020226F"/>
    <w:rsid w:val="0020231E"/>
    <w:rsid w:val="00202355"/>
    <w:rsid w:val="00202460"/>
    <w:rsid w:val="0020249F"/>
    <w:rsid w:val="002024C9"/>
    <w:rsid w:val="002024D4"/>
    <w:rsid w:val="00202515"/>
    <w:rsid w:val="002025B4"/>
    <w:rsid w:val="002025FD"/>
    <w:rsid w:val="00202649"/>
    <w:rsid w:val="0020271B"/>
    <w:rsid w:val="0020277D"/>
    <w:rsid w:val="002027A4"/>
    <w:rsid w:val="00202892"/>
    <w:rsid w:val="00202916"/>
    <w:rsid w:val="00202A38"/>
    <w:rsid w:val="00202B32"/>
    <w:rsid w:val="00202B58"/>
    <w:rsid w:val="00202B73"/>
    <w:rsid w:val="00202BBD"/>
    <w:rsid w:val="00202C2E"/>
    <w:rsid w:val="00202C4D"/>
    <w:rsid w:val="00202C8F"/>
    <w:rsid w:val="00202D6D"/>
    <w:rsid w:val="00202D97"/>
    <w:rsid w:val="00202DB3"/>
    <w:rsid w:val="00202E1D"/>
    <w:rsid w:val="00202E57"/>
    <w:rsid w:val="00202F5D"/>
    <w:rsid w:val="00202F6F"/>
    <w:rsid w:val="00202FF9"/>
    <w:rsid w:val="0020300B"/>
    <w:rsid w:val="0020313E"/>
    <w:rsid w:val="0020317C"/>
    <w:rsid w:val="002031E4"/>
    <w:rsid w:val="002031ED"/>
    <w:rsid w:val="0020323A"/>
    <w:rsid w:val="0020323F"/>
    <w:rsid w:val="00203372"/>
    <w:rsid w:val="0020342E"/>
    <w:rsid w:val="002035D3"/>
    <w:rsid w:val="00203642"/>
    <w:rsid w:val="00203663"/>
    <w:rsid w:val="00203705"/>
    <w:rsid w:val="0020376F"/>
    <w:rsid w:val="002037AB"/>
    <w:rsid w:val="0020386A"/>
    <w:rsid w:val="00203984"/>
    <w:rsid w:val="00203990"/>
    <w:rsid w:val="002039C0"/>
    <w:rsid w:val="00203C76"/>
    <w:rsid w:val="00203CED"/>
    <w:rsid w:val="00203DB4"/>
    <w:rsid w:val="00203DDA"/>
    <w:rsid w:val="00203E93"/>
    <w:rsid w:val="00203EEE"/>
    <w:rsid w:val="00203F1D"/>
    <w:rsid w:val="00203F45"/>
    <w:rsid w:val="0020403F"/>
    <w:rsid w:val="0020408B"/>
    <w:rsid w:val="0020422C"/>
    <w:rsid w:val="002042E7"/>
    <w:rsid w:val="00204359"/>
    <w:rsid w:val="00204381"/>
    <w:rsid w:val="002043F0"/>
    <w:rsid w:val="002044FA"/>
    <w:rsid w:val="002045D1"/>
    <w:rsid w:val="0020460A"/>
    <w:rsid w:val="00204641"/>
    <w:rsid w:val="00204665"/>
    <w:rsid w:val="002046D0"/>
    <w:rsid w:val="0020473D"/>
    <w:rsid w:val="002047B2"/>
    <w:rsid w:val="002047F1"/>
    <w:rsid w:val="002047F7"/>
    <w:rsid w:val="0020481E"/>
    <w:rsid w:val="00204994"/>
    <w:rsid w:val="002049B9"/>
    <w:rsid w:val="002049DD"/>
    <w:rsid w:val="00204A83"/>
    <w:rsid w:val="00204AB3"/>
    <w:rsid w:val="00204B72"/>
    <w:rsid w:val="00204C15"/>
    <w:rsid w:val="00204C16"/>
    <w:rsid w:val="00204CA0"/>
    <w:rsid w:val="00204CCE"/>
    <w:rsid w:val="00204E04"/>
    <w:rsid w:val="00204E36"/>
    <w:rsid w:val="00204E46"/>
    <w:rsid w:val="00204E81"/>
    <w:rsid w:val="00204EC2"/>
    <w:rsid w:val="00204F5C"/>
    <w:rsid w:val="00205023"/>
    <w:rsid w:val="002050F4"/>
    <w:rsid w:val="0020518F"/>
    <w:rsid w:val="0020519B"/>
    <w:rsid w:val="00205225"/>
    <w:rsid w:val="00205244"/>
    <w:rsid w:val="002052B1"/>
    <w:rsid w:val="00205348"/>
    <w:rsid w:val="00205374"/>
    <w:rsid w:val="002053AD"/>
    <w:rsid w:val="00205412"/>
    <w:rsid w:val="0020566A"/>
    <w:rsid w:val="002056F5"/>
    <w:rsid w:val="0020573A"/>
    <w:rsid w:val="00205772"/>
    <w:rsid w:val="002057CA"/>
    <w:rsid w:val="002057FE"/>
    <w:rsid w:val="002058B8"/>
    <w:rsid w:val="00205958"/>
    <w:rsid w:val="002059BC"/>
    <w:rsid w:val="002059BD"/>
    <w:rsid w:val="00205BC0"/>
    <w:rsid w:val="00205C1F"/>
    <w:rsid w:val="00205C71"/>
    <w:rsid w:val="00205C75"/>
    <w:rsid w:val="00205CC8"/>
    <w:rsid w:val="00205D2E"/>
    <w:rsid w:val="00205F5C"/>
    <w:rsid w:val="0020603F"/>
    <w:rsid w:val="0020605A"/>
    <w:rsid w:val="002060B8"/>
    <w:rsid w:val="0020610C"/>
    <w:rsid w:val="0020611C"/>
    <w:rsid w:val="002061C3"/>
    <w:rsid w:val="002061D9"/>
    <w:rsid w:val="00206275"/>
    <w:rsid w:val="002062E9"/>
    <w:rsid w:val="00206614"/>
    <w:rsid w:val="0020663A"/>
    <w:rsid w:val="0020663C"/>
    <w:rsid w:val="0020667B"/>
    <w:rsid w:val="00206682"/>
    <w:rsid w:val="002068F0"/>
    <w:rsid w:val="00206923"/>
    <w:rsid w:val="0020693E"/>
    <w:rsid w:val="00206964"/>
    <w:rsid w:val="00206A37"/>
    <w:rsid w:val="00206A4B"/>
    <w:rsid w:val="00206B50"/>
    <w:rsid w:val="00206B53"/>
    <w:rsid w:val="00206DE1"/>
    <w:rsid w:val="00206DF1"/>
    <w:rsid w:val="00206E7A"/>
    <w:rsid w:val="00206F27"/>
    <w:rsid w:val="00206F50"/>
    <w:rsid w:val="00206FF7"/>
    <w:rsid w:val="002070B0"/>
    <w:rsid w:val="00207147"/>
    <w:rsid w:val="0020715C"/>
    <w:rsid w:val="002071AC"/>
    <w:rsid w:val="002072D6"/>
    <w:rsid w:val="00207331"/>
    <w:rsid w:val="0020733B"/>
    <w:rsid w:val="00207494"/>
    <w:rsid w:val="002074C4"/>
    <w:rsid w:val="00207650"/>
    <w:rsid w:val="002076F9"/>
    <w:rsid w:val="0020770E"/>
    <w:rsid w:val="00207718"/>
    <w:rsid w:val="00207853"/>
    <w:rsid w:val="002078EA"/>
    <w:rsid w:val="00207989"/>
    <w:rsid w:val="002079CC"/>
    <w:rsid w:val="002079F3"/>
    <w:rsid w:val="00207B6A"/>
    <w:rsid w:val="00207D08"/>
    <w:rsid w:val="00207EF5"/>
    <w:rsid w:val="00207FA4"/>
    <w:rsid w:val="00207FB8"/>
    <w:rsid w:val="0021001E"/>
    <w:rsid w:val="00210068"/>
    <w:rsid w:val="002100B9"/>
    <w:rsid w:val="0021023F"/>
    <w:rsid w:val="0021037B"/>
    <w:rsid w:val="002104B5"/>
    <w:rsid w:val="002104D0"/>
    <w:rsid w:val="002104D5"/>
    <w:rsid w:val="00210584"/>
    <w:rsid w:val="00210687"/>
    <w:rsid w:val="002106FC"/>
    <w:rsid w:val="002107EB"/>
    <w:rsid w:val="00210834"/>
    <w:rsid w:val="00210840"/>
    <w:rsid w:val="00210889"/>
    <w:rsid w:val="00210938"/>
    <w:rsid w:val="00210A0E"/>
    <w:rsid w:val="00210C4B"/>
    <w:rsid w:val="00210C78"/>
    <w:rsid w:val="00210C7B"/>
    <w:rsid w:val="00210D10"/>
    <w:rsid w:val="00210D1B"/>
    <w:rsid w:val="00210E2F"/>
    <w:rsid w:val="00210E9D"/>
    <w:rsid w:val="00210EC3"/>
    <w:rsid w:val="00210EC9"/>
    <w:rsid w:val="00210F6A"/>
    <w:rsid w:val="00210F77"/>
    <w:rsid w:val="002110BD"/>
    <w:rsid w:val="00211107"/>
    <w:rsid w:val="00211121"/>
    <w:rsid w:val="00211142"/>
    <w:rsid w:val="00211249"/>
    <w:rsid w:val="002112B3"/>
    <w:rsid w:val="00211332"/>
    <w:rsid w:val="00211335"/>
    <w:rsid w:val="00211425"/>
    <w:rsid w:val="0021149D"/>
    <w:rsid w:val="002115A9"/>
    <w:rsid w:val="002115D8"/>
    <w:rsid w:val="002116F7"/>
    <w:rsid w:val="0021175A"/>
    <w:rsid w:val="00211793"/>
    <w:rsid w:val="0021179B"/>
    <w:rsid w:val="00211828"/>
    <w:rsid w:val="0021192B"/>
    <w:rsid w:val="0021195F"/>
    <w:rsid w:val="002119B8"/>
    <w:rsid w:val="00211A27"/>
    <w:rsid w:val="00211AD9"/>
    <w:rsid w:val="00211AE7"/>
    <w:rsid w:val="00211B9F"/>
    <w:rsid w:val="00211C10"/>
    <w:rsid w:val="00211C93"/>
    <w:rsid w:val="00211CD4"/>
    <w:rsid w:val="00211D74"/>
    <w:rsid w:val="002121E7"/>
    <w:rsid w:val="00212242"/>
    <w:rsid w:val="0021224E"/>
    <w:rsid w:val="0021229C"/>
    <w:rsid w:val="00212301"/>
    <w:rsid w:val="002123D0"/>
    <w:rsid w:val="002123F3"/>
    <w:rsid w:val="00212471"/>
    <w:rsid w:val="002125A2"/>
    <w:rsid w:val="002125AA"/>
    <w:rsid w:val="0021266C"/>
    <w:rsid w:val="002127B0"/>
    <w:rsid w:val="002127BF"/>
    <w:rsid w:val="002127C7"/>
    <w:rsid w:val="00212803"/>
    <w:rsid w:val="00212821"/>
    <w:rsid w:val="0021289E"/>
    <w:rsid w:val="002128F0"/>
    <w:rsid w:val="002129BF"/>
    <w:rsid w:val="00212A22"/>
    <w:rsid w:val="00212C35"/>
    <w:rsid w:val="00212C46"/>
    <w:rsid w:val="00212CD0"/>
    <w:rsid w:val="00212CD7"/>
    <w:rsid w:val="00212D95"/>
    <w:rsid w:val="00212F64"/>
    <w:rsid w:val="00212F69"/>
    <w:rsid w:val="00212FF7"/>
    <w:rsid w:val="0021308A"/>
    <w:rsid w:val="002130B9"/>
    <w:rsid w:val="002131F1"/>
    <w:rsid w:val="002131F9"/>
    <w:rsid w:val="00213286"/>
    <w:rsid w:val="002132C7"/>
    <w:rsid w:val="00213436"/>
    <w:rsid w:val="002134F1"/>
    <w:rsid w:val="00213535"/>
    <w:rsid w:val="0021353C"/>
    <w:rsid w:val="002135F8"/>
    <w:rsid w:val="0021367E"/>
    <w:rsid w:val="002136F9"/>
    <w:rsid w:val="0021375E"/>
    <w:rsid w:val="002137FB"/>
    <w:rsid w:val="00213834"/>
    <w:rsid w:val="002138BC"/>
    <w:rsid w:val="002139A8"/>
    <w:rsid w:val="00213A1E"/>
    <w:rsid w:val="00213A31"/>
    <w:rsid w:val="00213C2E"/>
    <w:rsid w:val="00213CE1"/>
    <w:rsid w:val="00213D0A"/>
    <w:rsid w:val="00213D47"/>
    <w:rsid w:val="00213FDC"/>
    <w:rsid w:val="00213FDF"/>
    <w:rsid w:val="00214025"/>
    <w:rsid w:val="00214076"/>
    <w:rsid w:val="002140EA"/>
    <w:rsid w:val="0021415D"/>
    <w:rsid w:val="0021416D"/>
    <w:rsid w:val="002141C1"/>
    <w:rsid w:val="00214305"/>
    <w:rsid w:val="0021430F"/>
    <w:rsid w:val="0021459E"/>
    <w:rsid w:val="0021478D"/>
    <w:rsid w:val="00214814"/>
    <w:rsid w:val="00214834"/>
    <w:rsid w:val="00214898"/>
    <w:rsid w:val="00214A4A"/>
    <w:rsid w:val="00214AF5"/>
    <w:rsid w:val="00214B0D"/>
    <w:rsid w:val="00214B45"/>
    <w:rsid w:val="00214B65"/>
    <w:rsid w:val="00214CF6"/>
    <w:rsid w:val="00214D64"/>
    <w:rsid w:val="00214EC8"/>
    <w:rsid w:val="00214EFD"/>
    <w:rsid w:val="00214F01"/>
    <w:rsid w:val="00214FE7"/>
    <w:rsid w:val="00215026"/>
    <w:rsid w:val="00215057"/>
    <w:rsid w:val="00215062"/>
    <w:rsid w:val="0021507C"/>
    <w:rsid w:val="00215085"/>
    <w:rsid w:val="00215088"/>
    <w:rsid w:val="002150BE"/>
    <w:rsid w:val="00215343"/>
    <w:rsid w:val="002153D9"/>
    <w:rsid w:val="00215418"/>
    <w:rsid w:val="00215482"/>
    <w:rsid w:val="0021568B"/>
    <w:rsid w:val="002156CC"/>
    <w:rsid w:val="002156DF"/>
    <w:rsid w:val="00215724"/>
    <w:rsid w:val="002157BC"/>
    <w:rsid w:val="00215806"/>
    <w:rsid w:val="00215825"/>
    <w:rsid w:val="00215864"/>
    <w:rsid w:val="00215928"/>
    <w:rsid w:val="00215955"/>
    <w:rsid w:val="002159B0"/>
    <w:rsid w:val="002159B1"/>
    <w:rsid w:val="00215A46"/>
    <w:rsid w:val="00215B26"/>
    <w:rsid w:val="00215B38"/>
    <w:rsid w:val="00215B85"/>
    <w:rsid w:val="00215BCA"/>
    <w:rsid w:val="00215D15"/>
    <w:rsid w:val="00215D1C"/>
    <w:rsid w:val="00215D40"/>
    <w:rsid w:val="00215D71"/>
    <w:rsid w:val="00215D9F"/>
    <w:rsid w:val="00215E2B"/>
    <w:rsid w:val="00215EA1"/>
    <w:rsid w:val="00215ED8"/>
    <w:rsid w:val="00215FFC"/>
    <w:rsid w:val="00216182"/>
    <w:rsid w:val="002161D2"/>
    <w:rsid w:val="002162FB"/>
    <w:rsid w:val="0021639E"/>
    <w:rsid w:val="002163D6"/>
    <w:rsid w:val="00216453"/>
    <w:rsid w:val="00216459"/>
    <w:rsid w:val="0021666D"/>
    <w:rsid w:val="002166BF"/>
    <w:rsid w:val="00216722"/>
    <w:rsid w:val="00216758"/>
    <w:rsid w:val="0021679A"/>
    <w:rsid w:val="00216810"/>
    <w:rsid w:val="002168BD"/>
    <w:rsid w:val="00216901"/>
    <w:rsid w:val="00216BD5"/>
    <w:rsid w:val="00216C5C"/>
    <w:rsid w:val="00216CB6"/>
    <w:rsid w:val="00216D91"/>
    <w:rsid w:val="00216DCE"/>
    <w:rsid w:val="00216F7B"/>
    <w:rsid w:val="00217012"/>
    <w:rsid w:val="002170FF"/>
    <w:rsid w:val="00217105"/>
    <w:rsid w:val="002171EE"/>
    <w:rsid w:val="00217221"/>
    <w:rsid w:val="00217258"/>
    <w:rsid w:val="0021726E"/>
    <w:rsid w:val="002174AF"/>
    <w:rsid w:val="00217520"/>
    <w:rsid w:val="0021757C"/>
    <w:rsid w:val="002175F4"/>
    <w:rsid w:val="00217637"/>
    <w:rsid w:val="002176E8"/>
    <w:rsid w:val="0021770B"/>
    <w:rsid w:val="002177B3"/>
    <w:rsid w:val="00217811"/>
    <w:rsid w:val="0021783C"/>
    <w:rsid w:val="002178CF"/>
    <w:rsid w:val="002178D1"/>
    <w:rsid w:val="00217972"/>
    <w:rsid w:val="002179BA"/>
    <w:rsid w:val="00217A4E"/>
    <w:rsid w:val="00217B54"/>
    <w:rsid w:val="00217C0A"/>
    <w:rsid w:val="00217DA3"/>
    <w:rsid w:val="00217E76"/>
    <w:rsid w:val="00217FB1"/>
    <w:rsid w:val="00220197"/>
    <w:rsid w:val="002201FB"/>
    <w:rsid w:val="002202A7"/>
    <w:rsid w:val="002202BF"/>
    <w:rsid w:val="002202C8"/>
    <w:rsid w:val="002203CE"/>
    <w:rsid w:val="002203E9"/>
    <w:rsid w:val="00220466"/>
    <w:rsid w:val="002204A6"/>
    <w:rsid w:val="0022053A"/>
    <w:rsid w:val="00220564"/>
    <w:rsid w:val="002206F2"/>
    <w:rsid w:val="002207E6"/>
    <w:rsid w:val="00220813"/>
    <w:rsid w:val="00220818"/>
    <w:rsid w:val="00220877"/>
    <w:rsid w:val="00220B56"/>
    <w:rsid w:val="00220C35"/>
    <w:rsid w:val="00220DCF"/>
    <w:rsid w:val="00220EA0"/>
    <w:rsid w:val="00220EB0"/>
    <w:rsid w:val="002210A1"/>
    <w:rsid w:val="002210C5"/>
    <w:rsid w:val="002211DC"/>
    <w:rsid w:val="00221252"/>
    <w:rsid w:val="0022125D"/>
    <w:rsid w:val="00221332"/>
    <w:rsid w:val="002213C3"/>
    <w:rsid w:val="00221409"/>
    <w:rsid w:val="0022147A"/>
    <w:rsid w:val="002215C8"/>
    <w:rsid w:val="002215FA"/>
    <w:rsid w:val="0022168F"/>
    <w:rsid w:val="002216B3"/>
    <w:rsid w:val="002216E1"/>
    <w:rsid w:val="00221832"/>
    <w:rsid w:val="002218C2"/>
    <w:rsid w:val="00221983"/>
    <w:rsid w:val="002219C6"/>
    <w:rsid w:val="002219E7"/>
    <w:rsid w:val="00221B08"/>
    <w:rsid w:val="00221BE0"/>
    <w:rsid w:val="00221BE7"/>
    <w:rsid w:val="00221CD6"/>
    <w:rsid w:val="00221CDF"/>
    <w:rsid w:val="00221D07"/>
    <w:rsid w:val="00221D7D"/>
    <w:rsid w:val="00221D88"/>
    <w:rsid w:val="00221DF0"/>
    <w:rsid w:val="00221E72"/>
    <w:rsid w:val="00221F17"/>
    <w:rsid w:val="00221FB5"/>
    <w:rsid w:val="00221FF0"/>
    <w:rsid w:val="002220AB"/>
    <w:rsid w:val="00222103"/>
    <w:rsid w:val="00222143"/>
    <w:rsid w:val="002221C5"/>
    <w:rsid w:val="00222242"/>
    <w:rsid w:val="002222E8"/>
    <w:rsid w:val="00222442"/>
    <w:rsid w:val="00222452"/>
    <w:rsid w:val="002226E6"/>
    <w:rsid w:val="002226F1"/>
    <w:rsid w:val="00222722"/>
    <w:rsid w:val="00222751"/>
    <w:rsid w:val="0022284B"/>
    <w:rsid w:val="00222879"/>
    <w:rsid w:val="0022288F"/>
    <w:rsid w:val="002228D6"/>
    <w:rsid w:val="00222AB8"/>
    <w:rsid w:val="00222B78"/>
    <w:rsid w:val="00222DE6"/>
    <w:rsid w:val="00222E85"/>
    <w:rsid w:val="00222F1E"/>
    <w:rsid w:val="00222F79"/>
    <w:rsid w:val="002230A1"/>
    <w:rsid w:val="002230BF"/>
    <w:rsid w:val="00223112"/>
    <w:rsid w:val="002231CD"/>
    <w:rsid w:val="00223202"/>
    <w:rsid w:val="002232CE"/>
    <w:rsid w:val="002232F4"/>
    <w:rsid w:val="0022339A"/>
    <w:rsid w:val="00223483"/>
    <w:rsid w:val="00223519"/>
    <w:rsid w:val="0022366C"/>
    <w:rsid w:val="00223698"/>
    <w:rsid w:val="0022375E"/>
    <w:rsid w:val="002238D7"/>
    <w:rsid w:val="00223920"/>
    <w:rsid w:val="00223C77"/>
    <w:rsid w:val="00223DD5"/>
    <w:rsid w:val="00223EF4"/>
    <w:rsid w:val="00223F6F"/>
    <w:rsid w:val="002240B9"/>
    <w:rsid w:val="00224113"/>
    <w:rsid w:val="00224457"/>
    <w:rsid w:val="00224522"/>
    <w:rsid w:val="00224563"/>
    <w:rsid w:val="002246B2"/>
    <w:rsid w:val="002246E3"/>
    <w:rsid w:val="002248BA"/>
    <w:rsid w:val="00224909"/>
    <w:rsid w:val="002249F5"/>
    <w:rsid w:val="002249F6"/>
    <w:rsid w:val="00224A55"/>
    <w:rsid w:val="00224A92"/>
    <w:rsid w:val="00224ACB"/>
    <w:rsid w:val="00224B0D"/>
    <w:rsid w:val="00224BB0"/>
    <w:rsid w:val="00224BD2"/>
    <w:rsid w:val="00224E1C"/>
    <w:rsid w:val="00224E56"/>
    <w:rsid w:val="00224F0A"/>
    <w:rsid w:val="00224F3F"/>
    <w:rsid w:val="00224FDC"/>
    <w:rsid w:val="00224FE4"/>
    <w:rsid w:val="0022507D"/>
    <w:rsid w:val="0022508F"/>
    <w:rsid w:val="002250E0"/>
    <w:rsid w:val="002250EF"/>
    <w:rsid w:val="00225150"/>
    <w:rsid w:val="002251A8"/>
    <w:rsid w:val="00225318"/>
    <w:rsid w:val="0022538C"/>
    <w:rsid w:val="00225431"/>
    <w:rsid w:val="0022546E"/>
    <w:rsid w:val="00225513"/>
    <w:rsid w:val="002255DE"/>
    <w:rsid w:val="00225668"/>
    <w:rsid w:val="002256B5"/>
    <w:rsid w:val="002256D4"/>
    <w:rsid w:val="0022574E"/>
    <w:rsid w:val="002257B3"/>
    <w:rsid w:val="002258CC"/>
    <w:rsid w:val="00225927"/>
    <w:rsid w:val="00225969"/>
    <w:rsid w:val="00225A21"/>
    <w:rsid w:val="00225ABF"/>
    <w:rsid w:val="00225AC2"/>
    <w:rsid w:val="00225B6F"/>
    <w:rsid w:val="00225CE5"/>
    <w:rsid w:val="00225CF1"/>
    <w:rsid w:val="00225E6F"/>
    <w:rsid w:val="00225EEF"/>
    <w:rsid w:val="00225F7F"/>
    <w:rsid w:val="00225FC8"/>
    <w:rsid w:val="0022606C"/>
    <w:rsid w:val="0022609A"/>
    <w:rsid w:val="002260E8"/>
    <w:rsid w:val="00226132"/>
    <w:rsid w:val="00226137"/>
    <w:rsid w:val="002261A2"/>
    <w:rsid w:val="00226215"/>
    <w:rsid w:val="00226249"/>
    <w:rsid w:val="002262D6"/>
    <w:rsid w:val="002264CF"/>
    <w:rsid w:val="00226518"/>
    <w:rsid w:val="002265D7"/>
    <w:rsid w:val="002265D8"/>
    <w:rsid w:val="002266CA"/>
    <w:rsid w:val="002266CE"/>
    <w:rsid w:val="0022674A"/>
    <w:rsid w:val="00226828"/>
    <w:rsid w:val="002269A8"/>
    <w:rsid w:val="002269AD"/>
    <w:rsid w:val="00226A3D"/>
    <w:rsid w:val="00226A4B"/>
    <w:rsid w:val="00226B13"/>
    <w:rsid w:val="00226D6E"/>
    <w:rsid w:val="00226DA9"/>
    <w:rsid w:val="00226DE6"/>
    <w:rsid w:val="00226DFB"/>
    <w:rsid w:val="00226EAF"/>
    <w:rsid w:val="00226F6C"/>
    <w:rsid w:val="00226F77"/>
    <w:rsid w:val="00226FAB"/>
    <w:rsid w:val="00227055"/>
    <w:rsid w:val="0022707E"/>
    <w:rsid w:val="002270CB"/>
    <w:rsid w:val="002270D1"/>
    <w:rsid w:val="0022730B"/>
    <w:rsid w:val="0022732F"/>
    <w:rsid w:val="002273BE"/>
    <w:rsid w:val="002273C5"/>
    <w:rsid w:val="002273E5"/>
    <w:rsid w:val="0022741B"/>
    <w:rsid w:val="00227442"/>
    <w:rsid w:val="0022751B"/>
    <w:rsid w:val="002275CB"/>
    <w:rsid w:val="002275F6"/>
    <w:rsid w:val="00227645"/>
    <w:rsid w:val="0022767A"/>
    <w:rsid w:val="002276FE"/>
    <w:rsid w:val="00227703"/>
    <w:rsid w:val="0022775E"/>
    <w:rsid w:val="002277C3"/>
    <w:rsid w:val="002277E5"/>
    <w:rsid w:val="0022786F"/>
    <w:rsid w:val="00227A23"/>
    <w:rsid w:val="00227A3F"/>
    <w:rsid w:val="00227A53"/>
    <w:rsid w:val="00227ACC"/>
    <w:rsid w:val="00227BD4"/>
    <w:rsid w:val="00227D18"/>
    <w:rsid w:val="00227E95"/>
    <w:rsid w:val="00227EAD"/>
    <w:rsid w:val="00227F23"/>
    <w:rsid w:val="00227FD2"/>
    <w:rsid w:val="00230151"/>
    <w:rsid w:val="00230394"/>
    <w:rsid w:val="002303B2"/>
    <w:rsid w:val="00230422"/>
    <w:rsid w:val="00230445"/>
    <w:rsid w:val="002304DA"/>
    <w:rsid w:val="00230500"/>
    <w:rsid w:val="0023050D"/>
    <w:rsid w:val="002305BE"/>
    <w:rsid w:val="0023073B"/>
    <w:rsid w:val="002307F3"/>
    <w:rsid w:val="0023089F"/>
    <w:rsid w:val="00230A67"/>
    <w:rsid w:val="00230AD1"/>
    <w:rsid w:val="00230AF6"/>
    <w:rsid w:val="00230B69"/>
    <w:rsid w:val="00230BE4"/>
    <w:rsid w:val="00230C06"/>
    <w:rsid w:val="00230CB4"/>
    <w:rsid w:val="00230CC6"/>
    <w:rsid w:val="00230D61"/>
    <w:rsid w:val="00230E68"/>
    <w:rsid w:val="00230EC5"/>
    <w:rsid w:val="00230F5A"/>
    <w:rsid w:val="00230F6E"/>
    <w:rsid w:val="0023105D"/>
    <w:rsid w:val="00231088"/>
    <w:rsid w:val="002310A5"/>
    <w:rsid w:val="002312C5"/>
    <w:rsid w:val="002312CE"/>
    <w:rsid w:val="002312E6"/>
    <w:rsid w:val="0023133D"/>
    <w:rsid w:val="00231422"/>
    <w:rsid w:val="00231443"/>
    <w:rsid w:val="00231496"/>
    <w:rsid w:val="002314A9"/>
    <w:rsid w:val="0023153F"/>
    <w:rsid w:val="002315AB"/>
    <w:rsid w:val="002315D1"/>
    <w:rsid w:val="002316CB"/>
    <w:rsid w:val="002318D1"/>
    <w:rsid w:val="002318D4"/>
    <w:rsid w:val="00231920"/>
    <w:rsid w:val="00231938"/>
    <w:rsid w:val="00231A28"/>
    <w:rsid w:val="00231A5C"/>
    <w:rsid w:val="00231A66"/>
    <w:rsid w:val="00231AD7"/>
    <w:rsid w:val="00231B57"/>
    <w:rsid w:val="00231C78"/>
    <w:rsid w:val="00231E2A"/>
    <w:rsid w:val="00231E5F"/>
    <w:rsid w:val="00231E6D"/>
    <w:rsid w:val="002320FC"/>
    <w:rsid w:val="00232142"/>
    <w:rsid w:val="002321B5"/>
    <w:rsid w:val="002321CC"/>
    <w:rsid w:val="002322BA"/>
    <w:rsid w:val="00232340"/>
    <w:rsid w:val="002323AD"/>
    <w:rsid w:val="00232481"/>
    <w:rsid w:val="002324AB"/>
    <w:rsid w:val="0023254D"/>
    <w:rsid w:val="002329B6"/>
    <w:rsid w:val="00232A62"/>
    <w:rsid w:val="00232A99"/>
    <w:rsid w:val="00232AEC"/>
    <w:rsid w:val="00232B3B"/>
    <w:rsid w:val="00232C2B"/>
    <w:rsid w:val="00232C9C"/>
    <w:rsid w:val="00232CC4"/>
    <w:rsid w:val="00232D4A"/>
    <w:rsid w:val="00232D75"/>
    <w:rsid w:val="00232E00"/>
    <w:rsid w:val="00232E66"/>
    <w:rsid w:val="00232EF8"/>
    <w:rsid w:val="00232F2D"/>
    <w:rsid w:val="00232F38"/>
    <w:rsid w:val="00232F48"/>
    <w:rsid w:val="00233170"/>
    <w:rsid w:val="0023320B"/>
    <w:rsid w:val="00233215"/>
    <w:rsid w:val="00233264"/>
    <w:rsid w:val="0023326C"/>
    <w:rsid w:val="00233323"/>
    <w:rsid w:val="0023337F"/>
    <w:rsid w:val="002333C0"/>
    <w:rsid w:val="002335A7"/>
    <w:rsid w:val="0023360C"/>
    <w:rsid w:val="00233677"/>
    <w:rsid w:val="00233685"/>
    <w:rsid w:val="002336A7"/>
    <w:rsid w:val="0023384B"/>
    <w:rsid w:val="002338FD"/>
    <w:rsid w:val="00233A28"/>
    <w:rsid w:val="00233A2F"/>
    <w:rsid w:val="00233AEA"/>
    <w:rsid w:val="00233B5E"/>
    <w:rsid w:val="00233C96"/>
    <w:rsid w:val="00233CB0"/>
    <w:rsid w:val="00233E5C"/>
    <w:rsid w:val="00233F12"/>
    <w:rsid w:val="00233F58"/>
    <w:rsid w:val="00233FBD"/>
    <w:rsid w:val="002341C3"/>
    <w:rsid w:val="0023427C"/>
    <w:rsid w:val="0023429C"/>
    <w:rsid w:val="002342C7"/>
    <w:rsid w:val="0023442B"/>
    <w:rsid w:val="002344B3"/>
    <w:rsid w:val="002344B5"/>
    <w:rsid w:val="002344D3"/>
    <w:rsid w:val="002344DB"/>
    <w:rsid w:val="0023450C"/>
    <w:rsid w:val="002345A0"/>
    <w:rsid w:val="002346A4"/>
    <w:rsid w:val="002346AF"/>
    <w:rsid w:val="0023474C"/>
    <w:rsid w:val="00234812"/>
    <w:rsid w:val="00234893"/>
    <w:rsid w:val="0023489B"/>
    <w:rsid w:val="00234938"/>
    <w:rsid w:val="0023499E"/>
    <w:rsid w:val="002349C9"/>
    <w:rsid w:val="00234AFD"/>
    <w:rsid w:val="00234BFE"/>
    <w:rsid w:val="00234C33"/>
    <w:rsid w:val="00234CA0"/>
    <w:rsid w:val="00234DAB"/>
    <w:rsid w:val="00234DFA"/>
    <w:rsid w:val="00234E8F"/>
    <w:rsid w:val="00234EAD"/>
    <w:rsid w:val="00234F4C"/>
    <w:rsid w:val="00234FAE"/>
    <w:rsid w:val="0023506A"/>
    <w:rsid w:val="002350B5"/>
    <w:rsid w:val="002350CA"/>
    <w:rsid w:val="0023516F"/>
    <w:rsid w:val="002351A4"/>
    <w:rsid w:val="002352AF"/>
    <w:rsid w:val="00235316"/>
    <w:rsid w:val="00235442"/>
    <w:rsid w:val="00235558"/>
    <w:rsid w:val="00235580"/>
    <w:rsid w:val="00235587"/>
    <w:rsid w:val="002355DF"/>
    <w:rsid w:val="0023566B"/>
    <w:rsid w:val="00235786"/>
    <w:rsid w:val="002357A8"/>
    <w:rsid w:val="002357D1"/>
    <w:rsid w:val="00235828"/>
    <w:rsid w:val="0023582A"/>
    <w:rsid w:val="002358F2"/>
    <w:rsid w:val="0023596E"/>
    <w:rsid w:val="002359E0"/>
    <w:rsid w:val="002359E7"/>
    <w:rsid w:val="00235AA5"/>
    <w:rsid w:val="00235AAA"/>
    <w:rsid w:val="00235B68"/>
    <w:rsid w:val="00235BD8"/>
    <w:rsid w:val="00235BE7"/>
    <w:rsid w:val="00235BFE"/>
    <w:rsid w:val="00235C9B"/>
    <w:rsid w:val="00235D1D"/>
    <w:rsid w:val="00235D2B"/>
    <w:rsid w:val="00235D8E"/>
    <w:rsid w:val="00235DB6"/>
    <w:rsid w:val="00235E31"/>
    <w:rsid w:val="00235EA1"/>
    <w:rsid w:val="00235EEC"/>
    <w:rsid w:val="00235F20"/>
    <w:rsid w:val="00235FCF"/>
    <w:rsid w:val="0023604D"/>
    <w:rsid w:val="0023608E"/>
    <w:rsid w:val="002361C4"/>
    <w:rsid w:val="00236271"/>
    <w:rsid w:val="0023633E"/>
    <w:rsid w:val="00236484"/>
    <w:rsid w:val="002364D3"/>
    <w:rsid w:val="002364D8"/>
    <w:rsid w:val="0023685E"/>
    <w:rsid w:val="00236969"/>
    <w:rsid w:val="002369D2"/>
    <w:rsid w:val="00236A41"/>
    <w:rsid w:val="00236B7D"/>
    <w:rsid w:val="00236C23"/>
    <w:rsid w:val="00236C39"/>
    <w:rsid w:val="00236C71"/>
    <w:rsid w:val="00236D1E"/>
    <w:rsid w:val="00236DE3"/>
    <w:rsid w:val="00236E3E"/>
    <w:rsid w:val="0023700A"/>
    <w:rsid w:val="00237033"/>
    <w:rsid w:val="002370AE"/>
    <w:rsid w:val="00237220"/>
    <w:rsid w:val="00237232"/>
    <w:rsid w:val="002372B2"/>
    <w:rsid w:val="00237334"/>
    <w:rsid w:val="002376C2"/>
    <w:rsid w:val="0023776C"/>
    <w:rsid w:val="00237789"/>
    <w:rsid w:val="0023791F"/>
    <w:rsid w:val="00237968"/>
    <w:rsid w:val="0023796C"/>
    <w:rsid w:val="002379C4"/>
    <w:rsid w:val="00237B91"/>
    <w:rsid w:val="00237C1A"/>
    <w:rsid w:val="00237C35"/>
    <w:rsid w:val="00237C57"/>
    <w:rsid w:val="00237E33"/>
    <w:rsid w:val="00237ED9"/>
    <w:rsid w:val="00240217"/>
    <w:rsid w:val="00240291"/>
    <w:rsid w:val="0024064A"/>
    <w:rsid w:val="002406BA"/>
    <w:rsid w:val="002407BA"/>
    <w:rsid w:val="002408C7"/>
    <w:rsid w:val="00240982"/>
    <w:rsid w:val="00240AED"/>
    <w:rsid w:val="00240B83"/>
    <w:rsid w:val="00240BF7"/>
    <w:rsid w:val="00240C32"/>
    <w:rsid w:val="00240CCE"/>
    <w:rsid w:val="00240CE3"/>
    <w:rsid w:val="00240D41"/>
    <w:rsid w:val="00240D53"/>
    <w:rsid w:val="00240E84"/>
    <w:rsid w:val="00241005"/>
    <w:rsid w:val="0024101C"/>
    <w:rsid w:val="00241092"/>
    <w:rsid w:val="002410A6"/>
    <w:rsid w:val="002410F6"/>
    <w:rsid w:val="0024119E"/>
    <w:rsid w:val="00241221"/>
    <w:rsid w:val="00241411"/>
    <w:rsid w:val="0024146F"/>
    <w:rsid w:val="002414F8"/>
    <w:rsid w:val="00241548"/>
    <w:rsid w:val="0024157D"/>
    <w:rsid w:val="0024164A"/>
    <w:rsid w:val="002416FE"/>
    <w:rsid w:val="0024171F"/>
    <w:rsid w:val="002417D8"/>
    <w:rsid w:val="00241875"/>
    <w:rsid w:val="002418EE"/>
    <w:rsid w:val="0024193D"/>
    <w:rsid w:val="00241A59"/>
    <w:rsid w:val="00241A9A"/>
    <w:rsid w:val="00241B88"/>
    <w:rsid w:val="00241C14"/>
    <w:rsid w:val="00241C56"/>
    <w:rsid w:val="00241CEF"/>
    <w:rsid w:val="00241E10"/>
    <w:rsid w:val="00241FA0"/>
    <w:rsid w:val="00242025"/>
    <w:rsid w:val="002420C4"/>
    <w:rsid w:val="002420F1"/>
    <w:rsid w:val="00242252"/>
    <w:rsid w:val="002422DE"/>
    <w:rsid w:val="002423D1"/>
    <w:rsid w:val="00242413"/>
    <w:rsid w:val="00242456"/>
    <w:rsid w:val="00242484"/>
    <w:rsid w:val="00242510"/>
    <w:rsid w:val="002425E8"/>
    <w:rsid w:val="0024265A"/>
    <w:rsid w:val="00242668"/>
    <w:rsid w:val="0024268F"/>
    <w:rsid w:val="00242747"/>
    <w:rsid w:val="0024275C"/>
    <w:rsid w:val="0024277A"/>
    <w:rsid w:val="00242797"/>
    <w:rsid w:val="00242799"/>
    <w:rsid w:val="0024281C"/>
    <w:rsid w:val="0024283D"/>
    <w:rsid w:val="002428AD"/>
    <w:rsid w:val="002428ED"/>
    <w:rsid w:val="002429C7"/>
    <w:rsid w:val="002429C8"/>
    <w:rsid w:val="00242A26"/>
    <w:rsid w:val="00242AB2"/>
    <w:rsid w:val="00242AFD"/>
    <w:rsid w:val="00242B27"/>
    <w:rsid w:val="00242C3F"/>
    <w:rsid w:val="00242C86"/>
    <w:rsid w:val="00242D2E"/>
    <w:rsid w:val="00242D35"/>
    <w:rsid w:val="00242E9B"/>
    <w:rsid w:val="00242F67"/>
    <w:rsid w:val="0024300B"/>
    <w:rsid w:val="00243087"/>
    <w:rsid w:val="0024312E"/>
    <w:rsid w:val="002431AC"/>
    <w:rsid w:val="002431E7"/>
    <w:rsid w:val="0024321E"/>
    <w:rsid w:val="00243313"/>
    <w:rsid w:val="00243389"/>
    <w:rsid w:val="00243390"/>
    <w:rsid w:val="002433DC"/>
    <w:rsid w:val="00243510"/>
    <w:rsid w:val="002436DF"/>
    <w:rsid w:val="002439A5"/>
    <w:rsid w:val="00243A04"/>
    <w:rsid w:val="00243A14"/>
    <w:rsid w:val="00243B59"/>
    <w:rsid w:val="00243C5D"/>
    <w:rsid w:val="00243C7C"/>
    <w:rsid w:val="00243C85"/>
    <w:rsid w:val="00243D14"/>
    <w:rsid w:val="00243DA9"/>
    <w:rsid w:val="00243DCD"/>
    <w:rsid w:val="00243F2A"/>
    <w:rsid w:val="00243F31"/>
    <w:rsid w:val="00243F7B"/>
    <w:rsid w:val="00244052"/>
    <w:rsid w:val="00244081"/>
    <w:rsid w:val="00244089"/>
    <w:rsid w:val="00244090"/>
    <w:rsid w:val="00244104"/>
    <w:rsid w:val="002441E2"/>
    <w:rsid w:val="00244336"/>
    <w:rsid w:val="002444D4"/>
    <w:rsid w:val="002444FC"/>
    <w:rsid w:val="00244536"/>
    <w:rsid w:val="002445C5"/>
    <w:rsid w:val="002445CB"/>
    <w:rsid w:val="002445F8"/>
    <w:rsid w:val="00244651"/>
    <w:rsid w:val="00244661"/>
    <w:rsid w:val="002446BB"/>
    <w:rsid w:val="00244773"/>
    <w:rsid w:val="002447AD"/>
    <w:rsid w:val="002447EB"/>
    <w:rsid w:val="002449D0"/>
    <w:rsid w:val="002449FC"/>
    <w:rsid w:val="00244ABD"/>
    <w:rsid w:val="00244AE3"/>
    <w:rsid w:val="00244BD3"/>
    <w:rsid w:val="00244D57"/>
    <w:rsid w:val="00244E3A"/>
    <w:rsid w:val="00244E6D"/>
    <w:rsid w:val="00244E88"/>
    <w:rsid w:val="00244EDF"/>
    <w:rsid w:val="00244F0B"/>
    <w:rsid w:val="00244F52"/>
    <w:rsid w:val="00244FB5"/>
    <w:rsid w:val="00244FC0"/>
    <w:rsid w:val="00244FC9"/>
    <w:rsid w:val="0024504C"/>
    <w:rsid w:val="0024506E"/>
    <w:rsid w:val="00245092"/>
    <w:rsid w:val="002451B5"/>
    <w:rsid w:val="002451EE"/>
    <w:rsid w:val="0024520A"/>
    <w:rsid w:val="00245400"/>
    <w:rsid w:val="00245411"/>
    <w:rsid w:val="0024541B"/>
    <w:rsid w:val="0024541D"/>
    <w:rsid w:val="0024544D"/>
    <w:rsid w:val="0024552F"/>
    <w:rsid w:val="00245548"/>
    <w:rsid w:val="00245572"/>
    <w:rsid w:val="00245619"/>
    <w:rsid w:val="0024565F"/>
    <w:rsid w:val="002456A8"/>
    <w:rsid w:val="0024570D"/>
    <w:rsid w:val="00245890"/>
    <w:rsid w:val="002458A2"/>
    <w:rsid w:val="002459E3"/>
    <w:rsid w:val="00245A16"/>
    <w:rsid w:val="00245A9B"/>
    <w:rsid w:val="00245B5C"/>
    <w:rsid w:val="00245C61"/>
    <w:rsid w:val="00245C89"/>
    <w:rsid w:val="00245CF4"/>
    <w:rsid w:val="00245CF8"/>
    <w:rsid w:val="00245D2C"/>
    <w:rsid w:val="00245DEC"/>
    <w:rsid w:val="00245E0B"/>
    <w:rsid w:val="00245F13"/>
    <w:rsid w:val="00246193"/>
    <w:rsid w:val="00246259"/>
    <w:rsid w:val="0024626A"/>
    <w:rsid w:val="00246329"/>
    <w:rsid w:val="002463F7"/>
    <w:rsid w:val="002464DF"/>
    <w:rsid w:val="00246568"/>
    <w:rsid w:val="002465BA"/>
    <w:rsid w:val="00246661"/>
    <w:rsid w:val="002466E1"/>
    <w:rsid w:val="00246904"/>
    <w:rsid w:val="00246910"/>
    <w:rsid w:val="00246973"/>
    <w:rsid w:val="00246A88"/>
    <w:rsid w:val="00246AEF"/>
    <w:rsid w:val="00246B9B"/>
    <w:rsid w:val="00246C24"/>
    <w:rsid w:val="00246D3F"/>
    <w:rsid w:val="00246DA0"/>
    <w:rsid w:val="00246E60"/>
    <w:rsid w:val="00246EB4"/>
    <w:rsid w:val="00246EE6"/>
    <w:rsid w:val="00246F6B"/>
    <w:rsid w:val="00246FAC"/>
    <w:rsid w:val="00247091"/>
    <w:rsid w:val="00247290"/>
    <w:rsid w:val="002472A1"/>
    <w:rsid w:val="0024731E"/>
    <w:rsid w:val="00247475"/>
    <w:rsid w:val="00247519"/>
    <w:rsid w:val="00247555"/>
    <w:rsid w:val="002475BC"/>
    <w:rsid w:val="00247611"/>
    <w:rsid w:val="00247700"/>
    <w:rsid w:val="00247709"/>
    <w:rsid w:val="00247AEB"/>
    <w:rsid w:val="00247B18"/>
    <w:rsid w:val="00247B1F"/>
    <w:rsid w:val="00247CEC"/>
    <w:rsid w:val="00247CF1"/>
    <w:rsid w:val="00247D1C"/>
    <w:rsid w:val="00247D6A"/>
    <w:rsid w:val="00247E2E"/>
    <w:rsid w:val="00247E67"/>
    <w:rsid w:val="00247EA2"/>
    <w:rsid w:val="00247EB2"/>
    <w:rsid w:val="00247F90"/>
    <w:rsid w:val="0025002C"/>
    <w:rsid w:val="0025007F"/>
    <w:rsid w:val="002500CC"/>
    <w:rsid w:val="0025043D"/>
    <w:rsid w:val="00250553"/>
    <w:rsid w:val="002506DE"/>
    <w:rsid w:val="002507BF"/>
    <w:rsid w:val="002507C6"/>
    <w:rsid w:val="0025083D"/>
    <w:rsid w:val="002508C3"/>
    <w:rsid w:val="002508EF"/>
    <w:rsid w:val="00250931"/>
    <w:rsid w:val="00250AE3"/>
    <w:rsid w:val="00250B1C"/>
    <w:rsid w:val="00250B59"/>
    <w:rsid w:val="00250B98"/>
    <w:rsid w:val="00250C91"/>
    <w:rsid w:val="00250D58"/>
    <w:rsid w:val="00250DE6"/>
    <w:rsid w:val="00250EA3"/>
    <w:rsid w:val="00250EBD"/>
    <w:rsid w:val="00250F7F"/>
    <w:rsid w:val="00251016"/>
    <w:rsid w:val="00251037"/>
    <w:rsid w:val="00251073"/>
    <w:rsid w:val="0025107C"/>
    <w:rsid w:val="002510D0"/>
    <w:rsid w:val="002511C5"/>
    <w:rsid w:val="00251236"/>
    <w:rsid w:val="00251240"/>
    <w:rsid w:val="002512C8"/>
    <w:rsid w:val="00251352"/>
    <w:rsid w:val="0025136E"/>
    <w:rsid w:val="002513F1"/>
    <w:rsid w:val="00251442"/>
    <w:rsid w:val="00251549"/>
    <w:rsid w:val="002515B7"/>
    <w:rsid w:val="00251640"/>
    <w:rsid w:val="00251657"/>
    <w:rsid w:val="00251705"/>
    <w:rsid w:val="0025178F"/>
    <w:rsid w:val="002517B2"/>
    <w:rsid w:val="00251813"/>
    <w:rsid w:val="002518CD"/>
    <w:rsid w:val="00251959"/>
    <w:rsid w:val="002519B9"/>
    <w:rsid w:val="00251AD6"/>
    <w:rsid w:val="00251B99"/>
    <w:rsid w:val="00251BC6"/>
    <w:rsid w:val="00251CAA"/>
    <w:rsid w:val="00251D3D"/>
    <w:rsid w:val="00251E87"/>
    <w:rsid w:val="00251E95"/>
    <w:rsid w:val="00251EFD"/>
    <w:rsid w:val="002520CE"/>
    <w:rsid w:val="00252100"/>
    <w:rsid w:val="00252142"/>
    <w:rsid w:val="0025221A"/>
    <w:rsid w:val="00252232"/>
    <w:rsid w:val="00252296"/>
    <w:rsid w:val="002522E1"/>
    <w:rsid w:val="002523E4"/>
    <w:rsid w:val="002524DC"/>
    <w:rsid w:val="002524EC"/>
    <w:rsid w:val="0025251F"/>
    <w:rsid w:val="00252581"/>
    <w:rsid w:val="002525B7"/>
    <w:rsid w:val="00252795"/>
    <w:rsid w:val="002527B5"/>
    <w:rsid w:val="002527B9"/>
    <w:rsid w:val="00252870"/>
    <w:rsid w:val="00252997"/>
    <w:rsid w:val="002529D2"/>
    <w:rsid w:val="00252A8B"/>
    <w:rsid w:val="00252ABE"/>
    <w:rsid w:val="00252AE4"/>
    <w:rsid w:val="00252BEA"/>
    <w:rsid w:val="00252BF7"/>
    <w:rsid w:val="00252C06"/>
    <w:rsid w:val="00252C75"/>
    <w:rsid w:val="00252DEF"/>
    <w:rsid w:val="00252FF2"/>
    <w:rsid w:val="00253091"/>
    <w:rsid w:val="002530BF"/>
    <w:rsid w:val="002530F5"/>
    <w:rsid w:val="00253283"/>
    <w:rsid w:val="002533ED"/>
    <w:rsid w:val="00253406"/>
    <w:rsid w:val="00253410"/>
    <w:rsid w:val="00253523"/>
    <w:rsid w:val="002535FF"/>
    <w:rsid w:val="00253760"/>
    <w:rsid w:val="002537B4"/>
    <w:rsid w:val="0025384C"/>
    <w:rsid w:val="0025385A"/>
    <w:rsid w:val="0025396D"/>
    <w:rsid w:val="002539DA"/>
    <w:rsid w:val="00253A01"/>
    <w:rsid w:val="00253A2B"/>
    <w:rsid w:val="00253B30"/>
    <w:rsid w:val="00253BE4"/>
    <w:rsid w:val="00253CCC"/>
    <w:rsid w:val="00253D78"/>
    <w:rsid w:val="00253E07"/>
    <w:rsid w:val="00253E11"/>
    <w:rsid w:val="00253E17"/>
    <w:rsid w:val="00253E44"/>
    <w:rsid w:val="00253EBB"/>
    <w:rsid w:val="00253F04"/>
    <w:rsid w:val="00254013"/>
    <w:rsid w:val="00254145"/>
    <w:rsid w:val="002541C8"/>
    <w:rsid w:val="002542BF"/>
    <w:rsid w:val="0025431C"/>
    <w:rsid w:val="0025432C"/>
    <w:rsid w:val="0025433E"/>
    <w:rsid w:val="0025438F"/>
    <w:rsid w:val="002543B9"/>
    <w:rsid w:val="002543E4"/>
    <w:rsid w:val="0025454C"/>
    <w:rsid w:val="002546AD"/>
    <w:rsid w:val="002546DA"/>
    <w:rsid w:val="002547B1"/>
    <w:rsid w:val="002548CA"/>
    <w:rsid w:val="00254A99"/>
    <w:rsid w:val="00254B8E"/>
    <w:rsid w:val="00254CC7"/>
    <w:rsid w:val="00254CF8"/>
    <w:rsid w:val="00254D03"/>
    <w:rsid w:val="00254DFB"/>
    <w:rsid w:val="00254F4A"/>
    <w:rsid w:val="00254F51"/>
    <w:rsid w:val="0025516B"/>
    <w:rsid w:val="002551A3"/>
    <w:rsid w:val="0025523F"/>
    <w:rsid w:val="00255345"/>
    <w:rsid w:val="0025539A"/>
    <w:rsid w:val="00255448"/>
    <w:rsid w:val="0025549E"/>
    <w:rsid w:val="0025559B"/>
    <w:rsid w:val="002555B6"/>
    <w:rsid w:val="00255613"/>
    <w:rsid w:val="002557AD"/>
    <w:rsid w:val="002557E1"/>
    <w:rsid w:val="00255929"/>
    <w:rsid w:val="00255992"/>
    <w:rsid w:val="002559C0"/>
    <w:rsid w:val="00255AD9"/>
    <w:rsid w:val="00255B0F"/>
    <w:rsid w:val="00255CB4"/>
    <w:rsid w:val="00255D15"/>
    <w:rsid w:val="00255EAF"/>
    <w:rsid w:val="00255ED7"/>
    <w:rsid w:val="00255F61"/>
    <w:rsid w:val="00256052"/>
    <w:rsid w:val="00256085"/>
    <w:rsid w:val="0025608A"/>
    <w:rsid w:val="002560C1"/>
    <w:rsid w:val="00256110"/>
    <w:rsid w:val="002561EC"/>
    <w:rsid w:val="00256277"/>
    <w:rsid w:val="00256307"/>
    <w:rsid w:val="00256333"/>
    <w:rsid w:val="00256452"/>
    <w:rsid w:val="002564F7"/>
    <w:rsid w:val="002565A0"/>
    <w:rsid w:val="002565AF"/>
    <w:rsid w:val="00256739"/>
    <w:rsid w:val="00256781"/>
    <w:rsid w:val="002567E5"/>
    <w:rsid w:val="0025685A"/>
    <w:rsid w:val="002568AB"/>
    <w:rsid w:val="002568D2"/>
    <w:rsid w:val="002569C2"/>
    <w:rsid w:val="00256A7A"/>
    <w:rsid w:val="00256C24"/>
    <w:rsid w:val="00256E59"/>
    <w:rsid w:val="0025701A"/>
    <w:rsid w:val="00257073"/>
    <w:rsid w:val="002570A4"/>
    <w:rsid w:val="00257114"/>
    <w:rsid w:val="002571C7"/>
    <w:rsid w:val="00257208"/>
    <w:rsid w:val="002573CA"/>
    <w:rsid w:val="002573D0"/>
    <w:rsid w:val="00257438"/>
    <w:rsid w:val="002576E4"/>
    <w:rsid w:val="00257707"/>
    <w:rsid w:val="00257766"/>
    <w:rsid w:val="00257787"/>
    <w:rsid w:val="002577EB"/>
    <w:rsid w:val="002578B5"/>
    <w:rsid w:val="002579CB"/>
    <w:rsid w:val="002579F9"/>
    <w:rsid w:val="00257ACA"/>
    <w:rsid w:val="00257B3B"/>
    <w:rsid w:val="00257B41"/>
    <w:rsid w:val="00257C70"/>
    <w:rsid w:val="00257D1A"/>
    <w:rsid w:val="00257DD9"/>
    <w:rsid w:val="00257DEC"/>
    <w:rsid w:val="00257E98"/>
    <w:rsid w:val="00257EAF"/>
    <w:rsid w:val="00257F8F"/>
    <w:rsid w:val="00257FA2"/>
    <w:rsid w:val="002600F6"/>
    <w:rsid w:val="00260115"/>
    <w:rsid w:val="0026023F"/>
    <w:rsid w:val="00260261"/>
    <w:rsid w:val="002602B1"/>
    <w:rsid w:val="00260345"/>
    <w:rsid w:val="0026034C"/>
    <w:rsid w:val="002603C9"/>
    <w:rsid w:val="002603F2"/>
    <w:rsid w:val="00260477"/>
    <w:rsid w:val="0026055A"/>
    <w:rsid w:val="002605BB"/>
    <w:rsid w:val="002605F2"/>
    <w:rsid w:val="0026065C"/>
    <w:rsid w:val="002606D1"/>
    <w:rsid w:val="0026073B"/>
    <w:rsid w:val="002607A3"/>
    <w:rsid w:val="00260834"/>
    <w:rsid w:val="0026083F"/>
    <w:rsid w:val="00260878"/>
    <w:rsid w:val="0026089E"/>
    <w:rsid w:val="002608D0"/>
    <w:rsid w:val="0026092E"/>
    <w:rsid w:val="00260939"/>
    <w:rsid w:val="00260965"/>
    <w:rsid w:val="00260A83"/>
    <w:rsid w:val="00260A98"/>
    <w:rsid w:val="00260B46"/>
    <w:rsid w:val="00260B6B"/>
    <w:rsid w:val="00260CB1"/>
    <w:rsid w:val="00260CD4"/>
    <w:rsid w:val="00260CE4"/>
    <w:rsid w:val="00260D12"/>
    <w:rsid w:val="00260D3B"/>
    <w:rsid w:val="00260E23"/>
    <w:rsid w:val="00260F34"/>
    <w:rsid w:val="00261167"/>
    <w:rsid w:val="00261169"/>
    <w:rsid w:val="0026122C"/>
    <w:rsid w:val="0026126D"/>
    <w:rsid w:val="0026130C"/>
    <w:rsid w:val="00261374"/>
    <w:rsid w:val="002614AC"/>
    <w:rsid w:val="00261655"/>
    <w:rsid w:val="00261681"/>
    <w:rsid w:val="002616A6"/>
    <w:rsid w:val="0026174F"/>
    <w:rsid w:val="002617A4"/>
    <w:rsid w:val="002618FA"/>
    <w:rsid w:val="0026193C"/>
    <w:rsid w:val="0026197E"/>
    <w:rsid w:val="00261A6E"/>
    <w:rsid w:val="00261B3A"/>
    <w:rsid w:val="00261B9B"/>
    <w:rsid w:val="00261BA3"/>
    <w:rsid w:val="00261F95"/>
    <w:rsid w:val="00261FFE"/>
    <w:rsid w:val="00262059"/>
    <w:rsid w:val="0026209F"/>
    <w:rsid w:val="002621A8"/>
    <w:rsid w:val="002621B4"/>
    <w:rsid w:val="0026221E"/>
    <w:rsid w:val="00262240"/>
    <w:rsid w:val="002622EB"/>
    <w:rsid w:val="00262329"/>
    <w:rsid w:val="002623F7"/>
    <w:rsid w:val="0026249F"/>
    <w:rsid w:val="002624E8"/>
    <w:rsid w:val="00262526"/>
    <w:rsid w:val="00262581"/>
    <w:rsid w:val="0026263C"/>
    <w:rsid w:val="00262676"/>
    <w:rsid w:val="0026270E"/>
    <w:rsid w:val="002627C8"/>
    <w:rsid w:val="002627FB"/>
    <w:rsid w:val="002628EC"/>
    <w:rsid w:val="00262999"/>
    <w:rsid w:val="002629AD"/>
    <w:rsid w:val="002629E1"/>
    <w:rsid w:val="00262A54"/>
    <w:rsid w:val="00262A84"/>
    <w:rsid w:val="00262A94"/>
    <w:rsid w:val="00262AD8"/>
    <w:rsid w:val="00262B4F"/>
    <w:rsid w:val="00262BFD"/>
    <w:rsid w:val="00262D65"/>
    <w:rsid w:val="00262D83"/>
    <w:rsid w:val="00262E6A"/>
    <w:rsid w:val="00262E76"/>
    <w:rsid w:val="00262EEB"/>
    <w:rsid w:val="00262FB0"/>
    <w:rsid w:val="00263016"/>
    <w:rsid w:val="002630FF"/>
    <w:rsid w:val="00263191"/>
    <w:rsid w:val="002631BE"/>
    <w:rsid w:val="0026328C"/>
    <w:rsid w:val="00263300"/>
    <w:rsid w:val="00263344"/>
    <w:rsid w:val="002633F9"/>
    <w:rsid w:val="002634BE"/>
    <w:rsid w:val="002634EF"/>
    <w:rsid w:val="0026350F"/>
    <w:rsid w:val="00263560"/>
    <w:rsid w:val="002635BD"/>
    <w:rsid w:val="00263610"/>
    <w:rsid w:val="00263671"/>
    <w:rsid w:val="002636A8"/>
    <w:rsid w:val="002637E9"/>
    <w:rsid w:val="00263814"/>
    <w:rsid w:val="00263879"/>
    <w:rsid w:val="002638BF"/>
    <w:rsid w:val="002638F2"/>
    <w:rsid w:val="00263AA4"/>
    <w:rsid w:val="00263AEF"/>
    <w:rsid w:val="00263BB6"/>
    <w:rsid w:val="00263D97"/>
    <w:rsid w:val="00263DA8"/>
    <w:rsid w:val="00263F1A"/>
    <w:rsid w:val="00264008"/>
    <w:rsid w:val="002640DD"/>
    <w:rsid w:val="002641F0"/>
    <w:rsid w:val="002642C4"/>
    <w:rsid w:val="00264416"/>
    <w:rsid w:val="00264488"/>
    <w:rsid w:val="00264533"/>
    <w:rsid w:val="0026453C"/>
    <w:rsid w:val="002645F6"/>
    <w:rsid w:val="00264625"/>
    <w:rsid w:val="002646A3"/>
    <w:rsid w:val="002646FA"/>
    <w:rsid w:val="00264727"/>
    <w:rsid w:val="00264875"/>
    <w:rsid w:val="00264956"/>
    <w:rsid w:val="0026495E"/>
    <w:rsid w:val="00264AF7"/>
    <w:rsid w:val="00264B06"/>
    <w:rsid w:val="00264B28"/>
    <w:rsid w:val="00264B90"/>
    <w:rsid w:val="00264CE4"/>
    <w:rsid w:val="00264D80"/>
    <w:rsid w:val="00264DF7"/>
    <w:rsid w:val="00264F65"/>
    <w:rsid w:val="00264F74"/>
    <w:rsid w:val="00264F98"/>
    <w:rsid w:val="00264FB9"/>
    <w:rsid w:val="002650C6"/>
    <w:rsid w:val="002650F3"/>
    <w:rsid w:val="00265100"/>
    <w:rsid w:val="002652D6"/>
    <w:rsid w:val="002653B3"/>
    <w:rsid w:val="002653C6"/>
    <w:rsid w:val="002654D0"/>
    <w:rsid w:val="00265505"/>
    <w:rsid w:val="00265517"/>
    <w:rsid w:val="0026551E"/>
    <w:rsid w:val="002655AA"/>
    <w:rsid w:val="002656C6"/>
    <w:rsid w:val="002657AE"/>
    <w:rsid w:val="0026584B"/>
    <w:rsid w:val="002658A2"/>
    <w:rsid w:val="00265930"/>
    <w:rsid w:val="002659A4"/>
    <w:rsid w:val="002659D0"/>
    <w:rsid w:val="00265A13"/>
    <w:rsid w:val="00265A37"/>
    <w:rsid w:val="00265A48"/>
    <w:rsid w:val="00265AD8"/>
    <w:rsid w:val="00265B0F"/>
    <w:rsid w:val="00265B47"/>
    <w:rsid w:val="00265BBB"/>
    <w:rsid w:val="00265C63"/>
    <w:rsid w:val="00265CA7"/>
    <w:rsid w:val="00265CD8"/>
    <w:rsid w:val="00265CDC"/>
    <w:rsid w:val="00265CF1"/>
    <w:rsid w:val="00265D6F"/>
    <w:rsid w:val="00265D9D"/>
    <w:rsid w:val="00265D9E"/>
    <w:rsid w:val="00265DC3"/>
    <w:rsid w:val="00265E1F"/>
    <w:rsid w:val="00265F5F"/>
    <w:rsid w:val="00265F72"/>
    <w:rsid w:val="00265F82"/>
    <w:rsid w:val="00265F83"/>
    <w:rsid w:val="002661A3"/>
    <w:rsid w:val="002661B6"/>
    <w:rsid w:val="002661DA"/>
    <w:rsid w:val="0026627F"/>
    <w:rsid w:val="002664BD"/>
    <w:rsid w:val="0026654F"/>
    <w:rsid w:val="002665D2"/>
    <w:rsid w:val="0026666D"/>
    <w:rsid w:val="002666D5"/>
    <w:rsid w:val="002666F2"/>
    <w:rsid w:val="0026676E"/>
    <w:rsid w:val="0026686D"/>
    <w:rsid w:val="00266A1F"/>
    <w:rsid w:val="00266BB0"/>
    <w:rsid w:val="00266BDA"/>
    <w:rsid w:val="00266BF6"/>
    <w:rsid w:val="00266C59"/>
    <w:rsid w:val="00266DE4"/>
    <w:rsid w:val="00266E06"/>
    <w:rsid w:val="00266EBC"/>
    <w:rsid w:val="00266F0B"/>
    <w:rsid w:val="00266FE5"/>
    <w:rsid w:val="002670BA"/>
    <w:rsid w:val="00267132"/>
    <w:rsid w:val="0026727B"/>
    <w:rsid w:val="002673F1"/>
    <w:rsid w:val="00267523"/>
    <w:rsid w:val="00267563"/>
    <w:rsid w:val="002677DF"/>
    <w:rsid w:val="00267806"/>
    <w:rsid w:val="00267864"/>
    <w:rsid w:val="002678C6"/>
    <w:rsid w:val="00267910"/>
    <w:rsid w:val="00267959"/>
    <w:rsid w:val="002679DE"/>
    <w:rsid w:val="00267A20"/>
    <w:rsid w:val="00267A41"/>
    <w:rsid w:val="00267A82"/>
    <w:rsid w:val="00267AC1"/>
    <w:rsid w:val="00267B60"/>
    <w:rsid w:val="00267BED"/>
    <w:rsid w:val="00267D78"/>
    <w:rsid w:val="00267F23"/>
    <w:rsid w:val="00267F5C"/>
    <w:rsid w:val="002701BF"/>
    <w:rsid w:val="002701F2"/>
    <w:rsid w:val="002702A1"/>
    <w:rsid w:val="002703EE"/>
    <w:rsid w:val="002704F7"/>
    <w:rsid w:val="00270546"/>
    <w:rsid w:val="00270554"/>
    <w:rsid w:val="002706BA"/>
    <w:rsid w:val="002706F6"/>
    <w:rsid w:val="00270754"/>
    <w:rsid w:val="002708BB"/>
    <w:rsid w:val="00270A45"/>
    <w:rsid w:val="00270A6E"/>
    <w:rsid w:val="00270CB3"/>
    <w:rsid w:val="00270CFF"/>
    <w:rsid w:val="00270D67"/>
    <w:rsid w:val="00270D91"/>
    <w:rsid w:val="00270DFD"/>
    <w:rsid w:val="00270E4D"/>
    <w:rsid w:val="00270E74"/>
    <w:rsid w:val="00270E8B"/>
    <w:rsid w:val="00270EAA"/>
    <w:rsid w:val="00270F0B"/>
    <w:rsid w:val="00270FB0"/>
    <w:rsid w:val="0027102B"/>
    <w:rsid w:val="002710DA"/>
    <w:rsid w:val="0027112E"/>
    <w:rsid w:val="00271282"/>
    <w:rsid w:val="00271411"/>
    <w:rsid w:val="0027179E"/>
    <w:rsid w:val="002717AB"/>
    <w:rsid w:val="00271986"/>
    <w:rsid w:val="00271989"/>
    <w:rsid w:val="002719CA"/>
    <w:rsid w:val="00271A1D"/>
    <w:rsid w:val="00271B77"/>
    <w:rsid w:val="00271BC1"/>
    <w:rsid w:val="00271C66"/>
    <w:rsid w:val="00271C6A"/>
    <w:rsid w:val="00271CDF"/>
    <w:rsid w:val="00271CEC"/>
    <w:rsid w:val="00271E77"/>
    <w:rsid w:val="00271E9B"/>
    <w:rsid w:val="00271F3F"/>
    <w:rsid w:val="00272070"/>
    <w:rsid w:val="002722CF"/>
    <w:rsid w:val="0027232B"/>
    <w:rsid w:val="0027234C"/>
    <w:rsid w:val="002724A1"/>
    <w:rsid w:val="002725AD"/>
    <w:rsid w:val="002725E6"/>
    <w:rsid w:val="00272618"/>
    <w:rsid w:val="00272694"/>
    <w:rsid w:val="00272695"/>
    <w:rsid w:val="002727DB"/>
    <w:rsid w:val="002727E8"/>
    <w:rsid w:val="002727EA"/>
    <w:rsid w:val="00272955"/>
    <w:rsid w:val="00272A87"/>
    <w:rsid w:val="00272B3A"/>
    <w:rsid w:val="00272CB3"/>
    <w:rsid w:val="00272D06"/>
    <w:rsid w:val="00272D6D"/>
    <w:rsid w:val="00272D7F"/>
    <w:rsid w:val="00272E16"/>
    <w:rsid w:val="00272E7F"/>
    <w:rsid w:val="00272FA1"/>
    <w:rsid w:val="00273006"/>
    <w:rsid w:val="00273068"/>
    <w:rsid w:val="00273094"/>
    <w:rsid w:val="0027314C"/>
    <w:rsid w:val="0027316C"/>
    <w:rsid w:val="00273198"/>
    <w:rsid w:val="002731A3"/>
    <w:rsid w:val="00273259"/>
    <w:rsid w:val="0027327E"/>
    <w:rsid w:val="002732F9"/>
    <w:rsid w:val="002732FD"/>
    <w:rsid w:val="00273313"/>
    <w:rsid w:val="00273393"/>
    <w:rsid w:val="002733B2"/>
    <w:rsid w:val="002734F3"/>
    <w:rsid w:val="0027362A"/>
    <w:rsid w:val="00273631"/>
    <w:rsid w:val="00273869"/>
    <w:rsid w:val="00273958"/>
    <w:rsid w:val="00273964"/>
    <w:rsid w:val="002739F7"/>
    <w:rsid w:val="002739FC"/>
    <w:rsid w:val="00273A03"/>
    <w:rsid w:val="00273A5A"/>
    <w:rsid w:val="00273AD0"/>
    <w:rsid w:val="00273C2A"/>
    <w:rsid w:val="00273C3A"/>
    <w:rsid w:val="00273C60"/>
    <w:rsid w:val="00273DE3"/>
    <w:rsid w:val="00273E36"/>
    <w:rsid w:val="00273F30"/>
    <w:rsid w:val="00274147"/>
    <w:rsid w:val="002741AF"/>
    <w:rsid w:val="00274396"/>
    <w:rsid w:val="002743FE"/>
    <w:rsid w:val="00274412"/>
    <w:rsid w:val="00274456"/>
    <w:rsid w:val="002744D4"/>
    <w:rsid w:val="00274515"/>
    <w:rsid w:val="0027453A"/>
    <w:rsid w:val="002745FF"/>
    <w:rsid w:val="00274623"/>
    <w:rsid w:val="00274628"/>
    <w:rsid w:val="002746D6"/>
    <w:rsid w:val="00274940"/>
    <w:rsid w:val="0027496D"/>
    <w:rsid w:val="002749B8"/>
    <w:rsid w:val="002749FE"/>
    <w:rsid w:val="00274A8B"/>
    <w:rsid w:val="00274ADE"/>
    <w:rsid w:val="00274AE4"/>
    <w:rsid w:val="00274B93"/>
    <w:rsid w:val="00274BD1"/>
    <w:rsid w:val="00274C06"/>
    <w:rsid w:val="00274C7A"/>
    <w:rsid w:val="00274CE9"/>
    <w:rsid w:val="00274DCF"/>
    <w:rsid w:val="00274DFC"/>
    <w:rsid w:val="00274E23"/>
    <w:rsid w:val="00274F64"/>
    <w:rsid w:val="0027501D"/>
    <w:rsid w:val="002750AC"/>
    <w:rsid w:val="00275104"/>
    <w:rsid w:val="0027523D"/>
    <w:rsid w:val="0027538F"/>
    <w:rsid w:val="002753EF"/>
    <w:rsid w:val="002754AA"/>
    <w:rsid w:val="002755F9"/>
    <w:rsid w:val="002756FA"/>
    <w:rsid w:val="002757FD"/>
    <w:rsid w:val="00275809"/>
    <w:rsid w:val="002758A8"/>
    <w:rsid w:val="002758B7"/>
    <w:rsid w:val="00275944"/>
    <w:rsid w:val="00275955"/>
    <w:rsid w:val="00275A4F"/>
    <w:rsid w:val="00275B36"/>
    <w:rsid w:val="00275B55"/>
    <w:rsid w:val="00275BDA"/>
    <w:rsid w:val="00275C3B"/>
    <w:rsid w:val="00275D3D"/>
    <w:rsid w:val="00275D73"/>
    <w:rsid w:val="00275E4D"/>
    <w:rsid w:val="00275E71"/>
    <w:rsid w:val="00275EE2"/>
    <w:rsid w:val="00275F00"/>
    <w:rsid w:val="00276013"/>
    <w:rsid w:val="002760D5"/>
    <w:rsid w:val="00276126"/>
    <w:rsid w:val="00276135"/>
    <w:rsid w:val="00276187"/>
    <w:rsid w:val="00276234"/>
    <w:rsid w:val="00276256"/>
    <w:rsid w:val="00276278"/>
    <w:rsid w:val="00276316"/>
    <w:rsid w:val="00276332"/>
    <w:rsid w:val="0027633B"/>
    <w:rsid w:val="00276360"/>
    <w:rsid w:val="00276409"/>
    <w:rsid w:val="00276440"/>
    <w:rsid w:val="0027645C"/>
    <w:rsid w:val="002764A7"/>
    <w:rsid w:val="00276524"/>
    <w:rsid w:val="0027658E"/>
    <w:rsid w:val="002765D2"/>
    <w:rsid w:val="002766DF"/>
    <w:rsid w:val="0027671A"/>
    <w:rsid w:val="002768AC"/>
    <w:rsid w:val="00276A96"/>
    <w:rsid w:val="00276BCD"/>
    <w:rsid w:val="00276CCF"/>
    <w:rsid w:val="00276D5F"/>
    <w:rsid w:val="00276D68"/>
    <w:rsid w:val="00276D98"/>
    <w:rsid w:val="00276DA9"/>
    <w:rsid w:val="00276E23"/>
    <w:rsid w:val="00276ED4"/>
    <w:rsid w:val="00276FA8"/>
    <w:rsid w:val="00276FBF"/>
    <w:rsid w:val="00277012"/>
    <w:rsid w:val="00277066"/>
    <w:rsid w:val="002770C4"/>
    <w:rsid w:val="002770E9"/>
    <w:rsid w:val="0027711C"/>
    <w:rsid w:val="00277169"/>
    <w:rsid w:val="002771DA"/>
    <w:rsid w:val="002771E1"/>
    <w:rsid w:val="002772DD"/>
    <w:rsid w:val="0027738A"/>
    <w:rsid w:val="00277408"/>
    <w:rsid w:val="00277418"/>
    <w:rsid w:val="0027748A"/>
    <w:rsid w:val="002775B9"/>
    <w:rsid w:val="002775D3"/>
    <w:rsid w:val="002775FD"/>
    <w:rsid w:val="00277648"/>
    <w:rsid w:val="00277704"/>
    <w:rsid w:val="002777D4"/>
    <w:rsid w:val="0027783D"/>
    <w:rsid w:val="0027785E"/>
    <w:rsid w:val="0027789E"/>
    <w:rsid w:val="00277965"/>
    <w:rsid w:val="00277A99"/>
    <w:rsid w:val="00277AE2"/>
    <w:rsid w:val="00277B40"/>
    <w:rsid w:val="00277BCE"/>
    <w:rsid w:val="00277CBF"/>
    <w:rsid w:val="00277D49"/>
    <w:rsid w:val="00277DA7"/>
    <w:rsid w:val="00277E1A"/>
    <w:rsid w:val="00277E92"/>
    <w:rsid w:val="00277EDA"/>
    <w:rsid w:val="00277FAD"/>
    <w:rsid w:val="00277FDE"/>
    <w:rsid w:val="0028000C"/>
    <w:rsid w:val="002801F2"/>
    <w:rsid w:val="00280201"/>
    <w:rsid w:val="0028022C"/>
    <w:rsid w:val="00280262"/>
    <w:rsid w:val="0028031B"/>
    <w:rsid w:val="00280369"/>
    <w:rsid w:val="0028051A"/>
    <w:rsid w:val="00280565"/>
    <w:rsid w:val="0028065C"/>
    <w:rsid w:val="002806DA"/>
    <w:rsid w:val="00280753"/>
    <w:rsid w:val="0028078F"/>
    <w:rsid w:val="002807B6"/>
    <w:rsid w:val="00280954"/>
    <w:rsid w:val="00280ABF"/>
    <w:rsid w:val="00280AD1"/>
    <w:rsid w:val="00280B42"/>
    <w:rsid w:val="00280D8B"/>
    <w:rsid w:val="00280DEA"/>
    <w:rsid w:val="00280E01"/>
    <w:rsid w:val="00280EA7"/>
    <w:rsid w:val="00280F2C"/>
    <w:rsid w:val="00280F47"/>
    <w:rsid w:val="00280FA8"/>
    <w:rsid w:val="00280FFF"/>
    <w:rsid w:val="002810D2"/>
    <w:rsid w:val="00281191"/>
    <w:rsid w:val="002811A0"/>
    <w:rsid w:val="00281224"/>
    <w:rsid w:val="00281277"/>
    <w:rsid w:val="00281330"/>
    <w:rsid w:val="00281355"/>
    <w:rsid w:val="00281400"/>
    <w:rsid w:val="0028144A"/>
    <w:rsid w:val="0028152A"/>
    <w:rsid w:val="00281579"/>
    <w:rsid w:val="00281595"/>
    <w:rsid w:val="00281659"/>
    <w:rsid w:val="002816AE"/>
    <w:rsid w:val="002816D0"/>
    <w:rsid w:val="0028173A"/>
    <w:rsid w:val="0028175D"/>
    <w:rsid w:val="00281774"/>
    <w:rsid w:val="002817C8"/>
    <w:rsid w:val="002817EC"/>
    <w:rsid w:val="00281951"/>
    <w:rsid w:val="00281A2B"/>
    <w:rsid w:val="00281A31"/>
    <w:rsid w:val="00281AED"/>
    <w:rsid w:val="00281B1B"/>
    <w:rsid w:val="00281B51"/>
    <w:rsid w:val="00281B98"/>
    <w:rsid w:val="00281BF0"/>
    <w:rsid w:val="00281C40"/>
    <w:rsid w:val="00281CE7"/>
    <w:rsid w:val="00281E97"/>
    <w:rsid w:val="00282019"/>
    <w:rsid w:val="00282052"/>
    <w:rsid w:val="00282072"/>
    <w:rsid w:val="002820E4"/>
    <w:rsid w:val="0028218C"/>
    <w:rsid w:val="002822FE"/>
    <w:rsid w:val="002823D6"/>
    <w:rsid w:val="00282508"/>
    <w:rsid w:val="0028250A"/>
    <w:rsid w:val="00282602"/>
    <w:rsid w:val="00282806"/>
    <w:rsid w:val="0028283C"/>
    <w:rsid w:val="0028283D"/>
    <w:rsid w:val="0028286B"/>
    <w:rsid w:val="002829E6"/>
    <w:rsid w:val="00282A2D"/>
    <w:rsid w:val="00282A48"/>
    <w:rsid w:val="00282B25"/>
    <w:rsid w:val="00282B27"/>
    <w:rsid w:val="00282C39"/>
    <w:rsid w:val="00282C72"/>
    <w:rsid w:val="00282CFE"/>
    <w:rsid w:val="00282D7A"/>
    <w:rsid w:val="00282E91"/>
    <w:rsid w:val="00283070"/>
    <w:rsid w:val="002830B8"/>
    <w:rsid w:val="002830FA"/>
    <w:rsid w:val="0028314A"/>
    <w:rsid w:val="0028317A"/>
    <w:rsid w:val="00283185"/>
    <w:rsid w:val="00283266"/>
    <w:rsid w:val="00283363"/>
    <w:rsid w:val="0028342A"/>
    <w:rsid w:val="002834FB"/>
    <w:rsid w:val="002835C6"/>
    <w:rsid w:val="002837BC"/>
    <w:rsid w:val="00283892"/>
    <w:rsid w:val="002838C6"/>
    <w:rsid w:val="00283986"/>
    <w:rsid w:val="00283AC7"/>
    <w:rsid w:val="00283AF8"/>
    <w:rsid w:val="00283B23"/>
    <w:rsid w:val="00283B79"/>
    <w:rsid w:val="00283CDE"/>
    <w:rsid w:val="00283E54"/>
    <w:rsid w:val="00284097"/>
    <w:rsid w:val="00284112"/>
    <w:rsid w:val="002841D5"/>
    <w:rsid w:val="00284224"/>
    <w:rsid w:val="002843ED"/>
    <w:rsid w:val="0028445C"/>
    <w:rsid w:val="00284482"/>
    <w:rsid w:val="0028449B"/>
    <w:rsid w:val="002844D7"/>
    <w:rsid w:val="0028457E"/>
    <w:rsid w:val="002845E6"/>
    <w:rsid w:val="0028464F"/>
    <w:rsid w:val="002847F7"/>
    <w:rsid w:val="0028487E"/>
    <w:rsid w:val="0028489D"/>
    <w:rsid w:val="00284A35"/>
    <w:rsid w:val="00284A46"/>
    <w:rsid w:val="00284ADB"/>
    <w:rsid w:val="00284B2C"/>
    <w:rsid w:val="00284B5C"/>
    <w:rsid w:val="00284B98"/>
    <w:rsid w:val="00284C27"/>
    <w:rsid w:val="00284C7B"/>
    <w:rsid w:val="00284D8B"/>
    <w:rsid w:val="00284DED"/>
    <w:rsid w:val="00284E04"/>
    <w:rsid w:val="00284E26"/>
    <w:rsid w:val="0028503B"/>
    <w:rsid w:val="002850A7"/>
    <w:rsid w:val="00285150"/>
    <w:rsid w:val="002852F3"/>
    <w:rsid w:val="00285391"/>
    <w:rsid w:val="002853D1"/>
    <w:rsid w:val="002853ED"/>
    <w:rsid w:val="002854D5"/>
    <w:rsid w:val="002854D8"/>
    <w:rsid w:val="002854EB"/>
    <w:rsid w:val="0028556C"/>
    <w:rsid w:val="00285574"/>
    <w:rsid w:val="0028579E"/>
    <w:rsid w:val="002857CF"/>
    <w:rsid w:val="002857DF"/>
    <w:rsid w:val="00285812"/>
    <w:rsid w:val="0028591C"/>
    <w:rsid w:val="002859E1"/>
    <w:rsid w:val="00285A9B"/>
    <w:rsid w:val="00285B1D"/>
    <w:rsid w:val="00285BA6"/>
    <w:rsid w:val="00285BE7"/>
    <w:rsid w:val="00285C82"/>
    <w:rsid w:val="00285CF9"/>
    <w:rsid w:val="00285E1A"/>
    <w:rsid w:val="00285E34"/>
    <w:rsid w:val="00285E7F"/>
    <w:rsid w:val="00285F46"/>
    <w:rsid w:val="0028603A"/>
    <w:rsid w:val="002860AB"/>
    <w:rsid w:val="002860F7"/>
    <w:rsid w:val="0028613F"/>
    <w:rsid w:val="0028616E"/>
    <w:rsid w:val="002861BA"/>
    <w:rsid w:val="002861DB"/>
    <w:rsid w:val="002861DC"/>
    <w:rsid w:val="0028624B"/>
    <w:rsid w:val="0028624F"/>
    <w:rsid w:val="002862F1"/>
    <w:rsid w:val="00286395"/>
    <w:rsid w:val="00286405"/>
    <w:rsid w:val="0028655C"/>
    <w:rsid w:val="00286567"/>
    <w:rsid w:val="002865A1"/>
    <w:rsid w:val="002865A4"/>
    <w:rsid w:val="00286662"/>
    <w:rsid w:val="0028667D"/>
    <w:rsid w:val="00286697"/>
    <w:rsid w:val="002869E7"/>
    <w:rsid w:val="002869E9"/>
    <w:rsid w:val="00286A44"/>
    <w:rsid w:val="00286A81"/>
    <w:rsid w:val="00286ACB"/>
    <w:rsid w:val="00286BDF"/>
    <w:rsid w:val="00286C3D"/>
    <w:rsid w:val="00286C5E"/>
    <w:rsid w:val="00286D7E"/>
    <w:rsid w:val="00286DA1"/>
    <w:rsid w:val="00286DBE"/>
    <w:rsid w:val="00286E5E"/>
    <w:rsid w:val="00286EC6"/>
    <w:rsid w:val="002871DC"/>
    <w:rsid w:val="00287242"/>
    <w:rsid w:val="00287350"/>
    <w:rsid w:val="00287432"/>
    <w:rsid w:val="0028748B"/>
    <w:rsid w:val="00287540"/>
    <w:rsid w:val="00287587"/>
    <w:rsid w:val="002876D1"/>
    <w:rsid w:val="002877E1"/>
    <w:rsid w:val="00287817"/>
    <w:rsid w:val="0028783A"/>
    <w:rsid w:val="00287898"/>
    <w:rsid w:val="0028789C"/>
    <w:rsid w:val="0028793E"/>
    <w:rsid w:val="00287B95"/>
    <w:rsid w:val="00287BA9"/>
    <w:rsid w:val="00287BDB"/>
    <w:rsid w:val="00287CED"/>
    <w:rsid w:val="00287DDA"/>
    <w:rsid w:val="00287DE4"/>
    <w:rsid w:val="0029002B"/>
    <w:rsid w:val="002901C2"/>
    <w:rsid w:val="0029033C"/>
    <w:rsid w:val="00290356"/>
    <w:rsid w:val="0029036F"/>
    <w:rsid w:val="00290427"/>
    <w:rsid w:val="00290489"/>
    <w:rsid w:val="0029050D"/>
    <w:rsid w:val="00290525"/>
    <w:rsid w:val="00290593"/>
    <w:rsid w:val="0029060A"/>
    <w:rsid w:val="00290754"/>
    <w:rsid w:val="002907EF"/>
    <w:rsid w:val="00290811"/>
    <w:rsid w:val="00290825"/>
    <w:rsid w:val="00290855"/>
    <w:rsid w:val="0029088E"/>
    <w:rsid w:val="002908A2"/>
    <w:rsid w:val="002908E0"/>
    <w:rsid w:val="00290934"/>
    <w:rsid w:val="0029093B"/>
    <w:rsid w:val="00290951"/>
    <w:rsid w:val="002909CC"/>
    <w:rsid w:val="002909D1"/>
    <w:rsid w:val="002909FA"/>
    <w:rsid w:val="00290A72"/>
    <w:rsid w:val="00290A74"/>
    <w:rsid w:val="00290DA0"/>
    <w:rsid w:val="00290DFD"/>
    <w:rsid w:val="00290E68"/>
    <w:rsid w:val="00290FFC"/>
    <w:rsid w:val="002910BA"/>
    <w:rsid w:val="002910E8"/>
    <w:rsid w:val="00291153"/>
    <w:rsid w:val="00291224"/>
    <w:rsid w:val="00291264"/>
    <w:rsid w:val="002912E9"/>
    <w:rsid w:val="0029148F"/>
    <w:rsid w:val="0029162C"/>
    <w:rsid w:val="002916AF"/>
    <w:rsid w:val="002916D6"/>
    <w:rsid w:val="0029176B"/>
    <w:rsid w:val="00291781"/>
    <w:rsid w:val="0029179A"/>
    <w:rsid w:val="002917C1"/>
    <w:rsid w:val="00291972"/>
    <w:rsid w:val="002919E1"/>
    <w:rsid w:val="00291A42"/>
    <w:rsid w:val="00291B73"/>
    <w:rsid w:val="00291C03"/>
    <w:rsid w:val="00291D16"/>
    <w:rsid w:val="00291D6E"/>
    <w:rsid w:val="00291E39"/>
    <w:rsid w:val="00291EB7"/>
    <w:rsid w:val="00291EE9"/>
    <w:rsid w:val="00291F14"/>
    <w:rsid w:val="00291F5A"/>
    <w:rsid w:val="00291F99"/>
    <w:rsid w:val="00291FC1"/>
    <w:rsid w:val="0029207E"/>
    <w:rsid w:val="0029207F"/>
    <w:rsid w:val="0029209E"/>
    <w:rsid w:val="002920C2"/>
    <w:rsid w:val="002920EC"/>
    <w:rsid w:val="002921D4"/>
    <w:rsid w:val="00292234"/>
    <w:rsid w:val="00292243"/>
    <w:rsid w:val="00292279"/>
    <w:rsid w:val="002922FD"/>
    <w:rsid w:val="00292421"/>
    <w:rsid w:val="0029246F"/>
    <w:rsid w:val="00292500"/>
    <w:rsid w:val="00292504"/>
    <w:rsid w:val="00292608"/>
    <w:rsid w:val="00292698"/>
    <w:rsid w:val="002926E2"/>
    <w:rsid w:val="00292706"/>
    <w:rsid w:val="002927F5"/>
    <w:rsid w:val="0029281B"/>
    <w:rsid w:val="002929C3"/>
    <w:rsid w:val="00292A02"/>
    <w:rsid w:val="00292A38"/>
    <w:rsid w:val="00292AAF"/>
    <w:rsid w:val="00292B3E"/>
    <w:rsid w:val="00292B7A"/>
    <w:rsid w:val="00292B83"/>
    <w:rsid w:val="00292C6E"/>
    <w:rsid w:val="00292DDD"/>
    <w:rsid w:val="00292E31"/>
    <w:rsid w:val="00292E58"/>
    <w:rsid w:val="00292EB5"/>
    <w:rsid w:val="00292FFA"/>
    <w:rsid w:val="002930BC"/>
    <w:rsid w:val="00293104"/>
    <w:rsid w:val="002931EA"/>
    <w:rsid w:val="00293258"/>
    <w:rsid w:val="002933F6"/>
    <w:rsid w:val="00293426"/>
    <w:rsid w:val="00293441"/>
    <w:rsid w:val="002935ED"/>
    <w:rsid w:val="002936CD"/>
    <w:rsid w:val="00293718"/>
    <w:rsid w:val="00293725"/>
    <w:rsid w:val="00293758"/>
    <w:rsid w:val="00293826"/>
    <w:rsid w:val="00293834"/>
    <w:rsid w:val="002938A1"/>
    <w:rsid w:val="002938EC"/>
    <w:rsid w:val="00293918"/>
    <w:rsid w:val="00293A07"/>
    <w:rsid w:val="00293A9A"/>
    <w:rsid w:val="00293C5C"/>
    <w:rsid w:val="00293CC0"/>
    <w:rsid w:val="00293CEB"/>
    <w:rsid w:val="00293D5F"/>
    <w:rsid w:val="00293DD6"/>
    <w:rsid w:val="00293E17"/>
    <w:rsid w:val="00293F4A"/>
    <w:rsid w:val="00293F64"/>
    <w:rsid w:val="00293F93"/>
    <w:rsid w:val="00294109"/>
    <w:rsid w:val="002941D6"/>
    <w:rsid w:val="002941E5"/>
    <w:rsid w:val="002942DF"/>
    <w:rsid w:val="00294422"/>
    <w:rsid w:val="0029449F"/>
    <w:rsid w:val="00294597"/>
    <w:rsid w:val="002946BD"/>
    <w:rsid w:val="00294724"/>
    <w:rsid w:val="00294760"/>
    <w:rsid w:val="00294766"/>
    <w:rsid w:val="0029481D"/>
    <w:rsid w:val="00294871"/>
    <w:rsid w:val="002949D8"/>
    <w:rsid w:val="00294B83"/>
    <w:rsid w:val="00294BE8"/>
    <w:rsid w:val="00294C35"/>
    <w:rsid w:val="00294C36"/>
    <w:rsid w:val="00294C3D"/>
    <w:rsid w:val="00294D12"/>
    <w:rsid w:val="00294D53"/>
    <w:rsid w:val="00294D64"/>
    <w:rsid w:val="00294DC4"/>
    <w:rsid w:val="00294DF1"/>
    <w:rsid w:val="00294E01"/>
    <w:rsid w:val="00294E5C"/>
    <w:rsid w:val="00294E8B"/>
    <w:rsid w:val="00295035"/>
    <w:rsid w:val="00295073"/>
    <w:rsid w:val="002950E2"/>
    <w:rsid w:val="002950EB"/>
    <w:rsid w:val="002951D6"/>
    <w:rsid w:val="00295240"/>
    <w:rsid w:val="002952B1"/>
    <w:rsid w:val="002952D5"/>
    <w:rsid w:val="002952FC"/>
    <w:rsid w:val="002953EC"/>
    <w:rsid w:val="00295403"/>
    <w:rsid w:val="0029544C"/>
    <w:rsid w:val="00295462"/>
    <w:rsid w:val="002954D3"/>
    <w:rsid w:val="002955F8"/>
    <w:rsid w:val="00295672"/>
    <w:rsid w:val="00295674"/>
    <w:rsid w:val="00295685"/>
    <w:rsid w:val="0029568D"/>
    <w:rsid w:val="002957DB"/>
    <w:rsid w:val="00295824"/>
    <w:rsid w:val="002958E0"/>
    <w:rsid w:val="002958EA"/>
    <w:rsid w:val="00295924"/>
    <w:rsid w:val="0029592D"/>
    <w:rsid w:val="00295944"/>
    <w:rsid w:val="002959EF"/>
    <w:rsid w:val="00295A56"/>
    <w:rsid w:val="00295B9B"/>
    <w:rsid w:val="00295C5F"/>
    <w:rsid w:val="00295CB3"/>
    <w:rsid w:val="00295E80"/>
    <w:rsid w:val="00296188"/>
    <w:rsid w:val="0029619B"/>
    <w:rsid w:val="0029624B"/>
    <w:rsid w:val="00296269"/>
    <w:rsid w:val="0029630E"/>
    <w:rsid w:val="0029633D"/>
    <w:rsid w:val="0029641C"/>
    <w:rsid w:val="002964FF"/>
    <w:rsid w:val="00296561"/>
    <w:rsid w:val="002965ED"/>
    <w:rsid w:val="0029664A"/>
    <w:rsid w:val="00296737"/>
    <w:rsid w:val="002967A0"/>
    <w:rsid w:val="0029689E"/>
    <w:rsid w:val="002968E5"/>
    <w:rsid w:val="00296A63"/>
    <w:rsid w:val="00296C80"/>
    <w:rsid w:val="00296CA3"/>
    <w:rsid w:val="00296CD8"/>
    <w:rsid w:val="00296D76"/>
    <w:rsid w:val="00296E08"/>
    <w:rsid w:val="00296E83"/>
    <w:rsid w:val="00296E9D"/>
    <w:rsid w:val="00296F07"/>
    <w:rsid w:val="00296F56"/>
    <w:rsid w:val="0029720E"/>
    <w:rsid w:val="00297229"/>
    <w:rsid w:val="00297408"/>
    <w:rsid w:val="002975B8"/>
    <w:rsid w:val="002975F8"/>
    <w:rsid w:val="00297808"/>
    <w:rsid w:val="002978EB"/>
    <w:rsid w:val="00297971"/>
    <w:rsid w:val="002979D2"/>
    <w:rsid w:val="00297A48"/>
    <w:rsid w:val="00297AAC"/>
    <w:rsid w:val="00297AB2"/>
    <w:rsid w:val="00297B05"/>
    <w:rsid w:val="00297B5D"/>
    <w:rsid w:val="00297DE0"/>
    <w:rsid w:val="00297E0A"/>
    <w:rsid w:val="00297F31"/>
    <w:rsid w:val="002A0176"/>
    <w:rsid w:val="002A01B5"/>
    <w:rsid w:val="002A02A3"/>
    <w:rsid w:val="002A0303"/>
    <w:rsid w:val="002A0392"/>
    <w:rsid w:val="002A0481"/>
    <w:rsid w:val="002A0486"/>
    <w:rsid w:val="002A04F2"/>
    <w:rsid w:val="002A05D3"/>
    <w:rsid w:val="002A066A"/>
    <w:rsid w:val="002A0761"/>
    <w:rsid w:val="002A0788"/>
    <w:rsid w:val="002A07CB"/>
    <w:rsid w:val="002A0864"/>
    <w:rsid w:val="002A0870"/>
    <w:rsid w:val="002A0BFB"/>
    <w:rsid w:val="002A0C30"/>
    <w:rsid w:val="002A0C58"/>
    <w:rsid w:val="002A0CF1"/>
    <w:rsid w:val="002A0D70"/>
    <w:rsid w:val="002A0E96"/>
    <w:rsid w:val="002A0EC1"/>
    <w:rsid w:val="002A0FF2"/>
    <w:rsid w:val="002A10DE"/>
    <w:rsid w:val="002A11AC"/>
    <w:rsid w:val="002A1241"/>
    <w:rsid w:val="002A1282"/>
    <w:rsid w:val="002A149A"/>
    <w:rsid w:val="002A14F4"/>
    <w:rsid w:val="002A14F5"/>
    <w:rsid w:val="002A153A"/>
    <w:rsid w:val="002A15A2"/>
    <w:rsid w:val="002A15AD"/>
    <w:rsid w:val="002A175A"/>
    <w:rsid w:val="002A1837"/>
    <w:rsid w:val="002A18DF"/>
    <w:rsid w:val="002A1B69"/>
    <w:rsid w:val="002A1C44"/>
    <w:rsid w:val="002A1D26"/>
    <w:rsid w:val="002A1D9A"/>
    <w:rsid w:val="002A1DA3"/>
    <w:rsid w:val="002A1E69"/>
    <w:rsid w:val="002A1E7C"/>
    <w:rsid w:val="002A1E8E"/>
    <w:rsid w:val="002A1E90"/>
    <w:rsid w:val="002A1EEF"/>
    <w:rsid w:val="002A1F49"/>
    <w:rsid w:val="002A1FCF"/>
    <w:rsid w:val="002A201D"/>
    <w:rsid w:val="002A2074"/>
    <w:rsid w:val="002A217C"/>
    <w:rsid w:val="002A2226"/>
    <w:rsid w:val="002A2251"/>
    <w:rsid w:val="002A2286"/>
    <w:rsid w:val="002A2295"/>
    <w:rsid w:val="002A22F9"/>
    <w:rsid w:val="002A2373"/>
    <w:rsid w:val="002A24C0"/>
    <w:rsid w:val="002A2502"/>
    <w:rsid w:val="002A25F4"/>
    <w:rsid w:val="002A2654"/>
    <w:rsid w:val="002A2681"/>
    <w:rsid w:val="002A26BD"/>
    <w:rsid w:val="002A27D6"/>
    <w:rsid w:val="002A27D7"/>
    <w:rsid w:val="002A28A9"/>
    <w:rsid w:val="002A2957"/>
    <w:rsid w:val="002A29A4"/>
    <w:rsid w:val="002A2A2C"/>
    <w:rsid w:val="002A2A3C"/>
    <w:rsid w:val="002A2B56"/>
    <w:rsid w:val="002A2BAE"/>
    <w:rsid w:val="002A2CAF"/>
    <w:rsid w:val="002A2CB6"/>
    <w:rsid w:val="002A2CF7"/>
    <w:rsid w:val="002A2DB5"/>
    <w:rsid w:val="002A2E6B"/>
    <w:rsid w:val="002A2EBD"/>
    <w:rsid w:val="002A307F"/>
    <w:rsid w:val="002A3096"/>
    <w:rsid w:val="002A30C8"/>
    <w:rsid w:val="002A3134"/>
    <w:rsid w:val="002A3137"/>
    <w:rsid w:val="002A31F4"/>
    <w:rsid w:val="002A3229"/>
    <w:rsid w:val="002A32B1"/>
    <w:rsid w:val="002A3318"/>
    <w:rsid w:val="002A34A3"/>
    <w:rsid w:val="002A34EA"/>
    <w:rsid w:val="002A34F1"/>
    <w:rsid w:val="002A3638"/>
    <w:rsid w:val="002A373B"/>
    <w:rsid w:val="002A381D"/>
    <w:rsid w:val="002A38D8"/>
    <w:rsid w:val="002A3A92"/>
    <w:rsid w:val="002A3B18"/>
    <w:rsid w:val="002A3B3E"/>
    <w:rsid w:val="002A3BB0"/>
    <w:rsid w:val="002A3C0F"/>
    <w:rsid w:val="002A3CD9"/>
    <w:rsid w:val="002A3CED"/>
    <w:rsid w:val="002A3E04"/>
    <w:rsid w:val="002A3E45"/>
    <w:rsid w:val="002A3FC2"/>
    <w:rsid w:val="002A40CE"/>
    <w:rsid w:val="002A40DF"/>
    <w:rsid w:val="002A4125"/>
    <w:rsid w:val="002A4320"/>
    <w:rsid w:val="002A4464"/>
    <w:rsid w:val="002A44AE"/>
    <w:rsid w:val="002A44EB"/>
    <w:rsid w:val="002A4533"/>
    <w:rsid w:val="002A4576"/>
    <w:rsid w:val="002A45B5"/>
    <w:rsid w:val="002A4645"/>
    <w:rsid w:val="002A46B8"/>
    <w:rsid w:val="002A46E9"/>
    <w:rsid w:val="002A4B4B"/>
    <w:rsid w:val="002A4B61"/>
    <w:rsid w:val="002A4C1B"/>
    <w:rsid w:val="002A4CC2"/>
    <w:rsid w:val="002A4CE1"/>
    <w:rsid w:val="002A4D0B"/>
    <w:rsid w:val="002A4D9D"/>
    <w:rsid w:val="002A4DF9"/>
    <w:rsid w:val="002A4E0C"/>
    <w:rsid w:val="002A4F36"/>
    <w:rsid w:val="002A504F"/>
    <w:rsid w:val="002A5074"/>
    <w:rsid w:val="002A519C"/>
    <w:rsid w:val="002A51CF"/>
    <w:rsid w:val="002A528C"/>
    <w:rsid w:val="002A5300"/>
    <w:rsid w:val="002A5334"/>
    <w:rsid w:val="002A5343"/>
    <w:rsid w:val="002A5376"/>
    <w:rsid w:val="002A537D"/>
    <w:rsid w:val="002A5399"/>
    <w:rsid w:val="002A54AD"/>
    <w:rsid w:val="002A54F8"/>
    <w:rsid w:val="002A5571"/>
    <w:rsid w:val="002A55B3"/>
    <w:rsid w:val="002A567A"/>
    <w:rsid w:val="002A569F"/>
    <w:rsid w:val="002A56DD"/>
    <w:rsid w:val="002A56ED"/>
    <w:rsid w:val="002A5734"/>
    <w:rsid w:val="002A5886"/>
    <w:rsid w:val="002A5985"/>
    <w:rsid w:val="002A5A10"/>
    <w:rsid w:val="002A5AAD"/>
    <w:rsid w:val="002A5B10"/>
    <w:rsid w:val="002A5B35"/>
    <w:rsid w:val="002A5C9B"/>
    <w:rsid w:val="002A5CBD"/>
    <w:rsid w:val="002A5D17"/>
    <w:rsid w:val="002A5D20"/>
    <w:rsid w:val="002A5DB1"/>
    <w:rsid w:val="002A5E9F"/>
    <w:rsid w:val="002A616D"/>
    <w:rsid w:val="002A623C"/>
    <w:rsid w:val="002A64DD"/>
    <w:rsid w:val="002A6559"/>
    <w:rsid w:val="002A663F"/>
    <w:rsid w:val="002A667C"/>
    <w:rsid w:val="002A66B3"/>
    <w:rsid w:val="002A672A"/>
    <w:rsid w:val="002A67EA"/>
    <w:rsid w:val="002A688D"/>
    <w:rsid w:val="002A68AA"/>
    <w:rsid w:val="002A68EE"/>
    <w:rsid w:val="002A699D"/>
    <w:rsid w:val="002A6A3A"/>
    <w:rsid w:val="002A6ADF"/>
    <w:rsid w:val="002A6B0E"/>
    <w:rsid w:val="002A6B65"/>
    <w:rsid w:val="002A6B66"/>
    <w:rsid w:val="002A6B8C"/>
    <w:rsid w:val="002A6BB1"/>
    <w:rsid w:val="002A6C26"/>
    <w:rsid w:val="002A6D31"/>
    <w:rsid w:val="002A6D39"/>
    <w:rsid w:val="002A6DC7"/>
    <w:rsid w:val="002A6EF2"/>
    <w:rsid w:val="002A6F86"/>
    <w:rsid w:val="002A6F92"/>
    <w:rsid w:val="002A702A"/>
    <w:rsid w:val="002A7242"/>
    <w:rsid w:val="002A725C"/>
    <w:rsid w:val="002A7292"/>
    <w:rsid w:val="002A72A1"/>
    <w:rsid w:val="002A72C6"/>
    <w:rsid w:val="002A733E"/>
    <w:rsid w:val="002A73A3"/>
    <w:rsid w:val="002A746B"/>
    <w:rsid w:val="002A74BB"/>
    <w:rsid w:val="002A7510"/>
    <w:rsid w:val="002A758C"/>
    <w:rsid w:val="002A7686"/>
    <w:rsid w:val="002A76A4"/>
    <w:rsid w:val="002A78F3"/>
    <w:rsid w:val="002A7915"/>
    <w:rsid w:val="002A79E9"/>
    <w:rsid w:val="002A79EA"/>
    <w:rsid w:val="002A7A7A"/>
    <w:rsid w:val="002A7B0B"/>
    <w:rsid w:val="002A7B3B"/>
    <w:rsid w:val="002A7B8D"/>
    <w:rsid w:val="002A7C5F"/>
    <w:rsid w:val="002A7C94"/>
    <w:rsid w:val="002A7C95"/>
    <w:rsid w:val="002A7CD5"/>
    <w:rsid w:val="002A7CDC"/>
    <w:rsid w:val="002A7D7D"/>
    <w:rsid w:val="002A7D90"/>
    <w:rsid w:val="002A7E66"/>
    <w:rsid w:val="002A7EBA"/>
    <w:rsid w:val="002A7F2D"/>
    <w:rsid w:val="002B0055"/>
    <w:rsid w:val="002B00EE"/>
    <w:rsid w:val="002B01BE"/>
    <w:rsid w:val="002B01E9"/>
    <w:rsid w:val="002B024E"/>
    <w:rsid w:val="002B030B"/>
    <w:rsid w:val="002B0329"/>
    <w:rsid w:val="002B03D2"/>
    <w:rsid w:val="002B04FC"/>
    <w:rsid w:val="002B0502"/>
    <w:rsid w:val="002B0534"/>
    <w:rsid w:val="002B054A"/>
    <w:rsid w:val="002B0639"/>
    <w:rsid w:val="002B067E"/>
    <w:rsid w:val="002B06A4"/>
    <w:rsid w:val="002B07A5"/>
    <w:rsid w:val="002B07B7"/>
    <w:rsid w:val="002B083D"/>
    <w:rsid w:val="002B09BC"/>
    <w:rsid w:val="002B09D1"/>
    <w:rsid w:val="002B09D7"/>
    <w:rsid w:val="002B0B03"/>
    <w:rsid w:val="002B0C06"/>
    <w:rsid w:val="002B0C3D"/>
    <w:rsid w:val="002B0DBF"/>
    <w:rsid w:val="002B0DE5"/>
    <w:rsid w:val="002B0E70"/>
    <w:rsid w:val="002B0E82"/>
    <w:rsid w:val="002B0FEB"/>
    <w:rsid w:val="002B1003"/>
    <w:rsid w:val="002B10AA"/>
    <w:rsid w:val="002B11B2"/>
    <w:rsid w:val="002B11D8"/>
    <w:rsid w:val="002B128B"/>
    <w:rsid w:val="002B1333"/>
    <w:rsid w:val="002B1450"/>
    <w:rsid w:val="002B146C"/>
    <w:rsid w:val="002B15DC"/>
    <w:rsid w:val="002B1669"/>
    <w:rsid w:val="002B16E1"/>
    <w:rsid w:val="002B1769"/>
    <w:rsid w:val="002B1824"/>
    <w:rsid w:val="002B186F"/>
    <w:rsid w:val="002B1969"/>
    <w:rsid w:val="002B199D"/>
    <w:rsid w:val="002B1AB0"/>
    <w:rsid w:val="002B1B7E"/>
    <w:rsid w:val="002B1B89"/>
    <w:rsid w:val="002B1B9A"/>
    <w:rsid w:val="002B1C57"/>
    <w:rsid w:val="002B1C7D"/>
    <w:rsid w:val="002B1D09"/>
    <w:rsid w:val="002B1DBE"/>
    <w:rsid w:val="002B1E10"/>
    <w:rsid w:val="002B1E76"/>
    <w:rsid w:val="002B1F0C"/>
    <w:rsid w:val="002B214E"/>
    <w:rsid w:val="002B218C"/>
    <w:rsid w:val="002B26CE"/>
    <w:rsid w:val="002B2722"/>
    <w:rsid w:val="002B273C"/>
    <w:rsid w:val="002B2869"/>
    <w:rsid w:val="002B2894"/>
    <w:rsid w:val="002B29C4"/>
    <w:rsid w:val="002B2B01"/>
    <w:rsid w:val="002B2B06"/>
    <w:rsid w:val="002B2B85"/>
    <w:rsid w:val="002B2BB7"/>
    <w:rsid w:val="002B2C76"/>
    <w:rsid w:val="002B2CB1"/>
    <w:rsid w:val="002B2CC5"/>
    <w:rsid w:val="002B2DEB"/>
    <w:rsid w:val="002B2E5A"/>
    <w:rsid w:val="002B2E78"/>
    <w:rsid w:val="002B2EB3"/>
    <w:rsid w:val="002B2EC2"/>
    <w:rsid w:val="002B2EE8"/>
    <w:rsid w:val="002B2F38"/>
    <w:rsid w:val="002B312F"/>
    <w:rsid w:val="002B3184"/>
    <w:rsid w:val="002B31A3"/>
    <w:rsid w:val="002B31F9"/>
    <w:rsid w:val="002B3323"/>
    <w:rsid w:val="002B33DC"/>
    <w:rsid w:val="002B3474"/>
    <w:rsid w:val="002B350E"/>
    <w:rsid w:val="002B35C8"/>
    <w:rsid w:val="002B36DD"/>
    <w:rsid w:val="002B3734"/>
    <w:rsid w:val="002B37DA"/>
    <w:rsid w:val="002B380B"/>
    <w:rsid w:val="002B38E9"/>
    <w:rsid w:val="002B38FD"/>
    <w:rsid w:val="002B3A75"/>
    <w:rsid w:val="002B3B2C"/>
    <w:rsid w:val="002B3C1A"/>
    <w:rsid w:val="002B3C3F"/>
    <w:rsid w:val="002B3CC6"/>
    <w:rsid w:val="002B3D15"/>
    <w:rsid w:val="002B3D47"/>
    <w:rsid w:val="002B3E61"/>
    <w:rsid w:val="002B3EF1"/>
    <w:rsid w:val="002B40B3"/>
    <w:rsid w:val="002B40EE"/>
    <w:rsid w:val="002B41E1"/>
    <w:rsid w:val="002B420C"/>
    <w:rsid w:val="002B4244"/>
    <w:rsid w:val="002B424C"/>
    <w:rsid w:val="002B432D"/>
    <w:rsid w:val="002B452B"/>
    <w:rsid w:val="002B45D3"/>
    <w:rsid w:val="002B4615"/>
    <w:rsid w:val="002B4653"/>
    <w:rsid w:val="002B46A3"/>
    <w:rsid w:val="002B46BD"/>
    <w:rsid w:val="002B46E9"/>
    <w:rsid w:val="002B46FC"/>
    <w:rsid w:val="002B4723"/>
    <w:rsid w:val="002B477C"/>
    <w:rsid w:val="002B4787"/>
    <w:rsid w:val="002B48D6"/>
    <w:rsid w:val="002B4937"/>
    <w:rsid w:val="002B494B"/>
    <w:rsid w:val="002B498D"/>
    <w:rsid w:val="002B49B2"/>
    <w:rsid w:val="002B4A11"/>
    <w:rsid w:val="002B4AC2"/>
    <w:rsid w:val="002B4ACB"/>
    <w:rsid w:val="002B4AE1"/>
    <w:rsid w:val="002B4AE7"/>
    <w:rsid w:val="002B4C4A"/>
    <w:rsid w:val="002B4C69"/>
    <w:rsid w:val="002B4D8A"/>
    <w:rsid w:val="002B4DCB"/>
    <w:rsid w:val="002B4DF6"/>
    <w:rsid w:val="002B4F80"/>
    <w:rsid w:val="002B4FBC"/>
    <w:rsid w:val="002B504F"/>
    <w:rsid w:val="002B50D8"/>
    <w:rsid w:val="002B50E5"/>
    <w:rsid w:val="002B50FC"/>
    <w:rsid w:val="002B5156"/>
    <w:rsid w:val="002B5191"/>
    <w:rsid w:val="002B54CB"/>
    <w:rsid w:val="002B55BA"/>
    <w:rsid w:val="002B56F8"/>
    <w:rsid w:val="002B5776"/>
    <w:rsid w:val="002B57AB"/>
    <w:rsid w:val="002B583B"/>
    <w:rsid w:val="002B588A"/>
    <w:rsid w:val="002B58CF"/>
    <w:rsid w:val="002B58EF"/>
    <w:rsid w:val="002B598A"/>
    <w:rsid w:val="002B59F1"/>
    <w:rsid w:val="002B5AEE"/>
    <w:rsid w:val="002B5AF4"/>
    <w:rsid w:val="002B5BA3"/>
    <w:rsid w:val="002B5C37"/>
    <w:rsid w:val="002B5C4A"/>
    <w:rsid w:val="002B5C59"/>
    <w:rsid w:val="002B5CDB"/>
    <w:rsid w:val="002B5DED"/>
    <w:rsid w:val="002B5E3E"/>
    <w:rsid w:val="002B5E52"/>
    <w:rsid w:val="002B5E70"/>
    <w:rsid w:val="002B5EE0"/>
    <w:rsid w:val="002B5EF8"/>
    <w:rsid w:val="002B6088"/>
    <w:rsid w:val="002B6102"/>
    <w:rsid w:val="002B6193"/>
    <w:rsid w:val="002B61B7"/>
    <w:rsid w:val="002B61FC"/>
    <w:rsid w:val="002B6229"/>
    <w:rsid w:val="002B6235"/>
    <w:rsid w:val="002B624D"/>
    <w:rsid w:val="002B628D"/>
    <w:rsid w:val="002B635B"/>
    <w:rsid w:val="002B639A"/>
    <w:rsid w:val="002B63AC"/>
    <w:rsid w:val="002B63DA"/>
    <w:rsid w:val="002B6409"/>
    <w:rsid w:val="002B6465"/>
    <w:rsid w:val="002B64C2"/>
    <w:rsid w:val="002B6541"/>
    <w:rsid w:val="002B656D"/>
    <w:rsid w:val="002B65E7"/>
    <w:rsid w:val="002B6638"/>
    <w:rsid w:val="002B66F6"/>
    <w:rsid w:val="002B676D"/>
    <w:rsid w:val="002B6793"/>
    <w:rsid w:val="002B67B7"/>
    <w:rsid w:val="002B6820"/>
    <w:rsid w:val="002B68F3"/>
    <w:rsid w:val="002B6912"/>
    <w:rsid w:val="002B6959"/>
    <w:rsid w:val="002B6A50"/>
    <w:rsid w:val="002B6B78"/>
    <w:rsid w:val="002B6C3A"/>
    <w:rsid w:val="002B6D01"/>
    <w:rsid w:val="002B6D7E"/>
    <w:rsid w:val="002B6E54"/>
    <w:rsid w:val="002B6FBB"/>
    <w:rsid w:val="002B6FFD"/>
    <w:rsid w:val="002B708C"/>
    <w:rsid w:val="002B70F4"/>
    <w:rsid w:val="002B732F"/>
    <w:rsid w:val="002B742C"/>
    <w:rsid w:val="002B75C5"/>
    <w:rsid w:val="002B766A"/>
    <w:rsid w:val="002B76E9"/>
    <w:rsid w:val="002B76EA"/>
    <w:rsid w:val="002B76F9"/>
    <w:rsid w:val="002B770E"/>
    <w:rsid w:val="002B7775"/>
    <w:rsid w:val="002B777F"/>
    <w:rsid w:val="002B7823"/>
    <w:rsid w:val="002B782B"/>
    <w:rsid w:val="002B78E1"/>
    <w:rsid w:val="002B7931"/>
    <w:rsid w:val="002B7979"/>
    <w:rsid w:val="002B79DC"/>
    <w:rsid w:val="002B79ED"/>
    <w:rsid w:val="002B7A36"/>
    <w:rsid w:val="002B7A7B"/>
    <w:rsid w:val="002B7AA4"/>
    <w:rsid w:val="002B7AB5"/>
    <w:rsid w:val="002B7AEB"/>
    <w:rsid w:val="002B7BA5"/>
    <w:rsid w:val="002B7C26"/>
    <w:rsid w:val="002B7C28"/>
    <w:rsid w:val="002B7F2D"/>
    <w:rsid w:val="002C005F"/>
    <w:rsid w:val="002C00B1"/>
    <w:rsid w:val="002C00BF"/>
    <w:rsid w:val="002C00D5"/>
    <w:rsid w:val="002C00DC"/>
    <w:rsid w:val="002C00F8"/>
    <w:rsid w:val="002C0121"/>
    <w:rsid w:val="002C0180"/>
    <w:rsid w:val="002C019A"/>
    <w:rsid w:val="002C02A4"/>
    <w:rsid w:val="002C03B3"/>
    <w:rsid w:val="002C042A"/>
    <w:rsid w:val="002C047D"/>
    <w:rsid w:val="002C0570"/>
    <w:rsid w:val="002C05DD"/>
    <w:rsid w:val="002C05DE"/>
    <w:rsid w:val="002C06B9"/>
    <w:rsid w:val="002C06FD"/>
    <w:rsid w:val="002C07FE"/>
    <w:rsid w:val="002C0821"/>
    <w:rsid w:val="002C082C"/>
    <w:rsid w:val="002C0839"/>
    <w:rsid w:val="002C085F"/>
    <w:rsid w:val="002C086D"/>
    <w:rsid w:val="002C08D1"/>
    <w:rsid w:val="002C0909"/>
    <w:rsid w:val="002C099A"/>
    <w:rsid w:val="002C0A5B"/>
    <w:rsid w:val="002C0B58"/>
    <w:rsid w:val="002C0BAB"/>
    <w:rsid w:val="002C0C88"/>
    <w:rsid w:val="002C0C8D"/>
    <w:rsid w:val="002C0E00"/>
    <w:rsid w:val="002C0E24"/>
    <w:rsid w:val="002C0F70"/>
    <w:rsid w:val="002C1045"/>
    <w:rsid w:val="002C1059"/>
    <w:rsid w:val="002C139A"/>
    <w:rsid w:val="002C1486"/>
    <w:rsid w:val="002C14B5"/>
    <w:rsid w:val="002C157F"/>
    <w:rsid w:val="002C15D0"/>
    <w:rsid w:val="002C16B3"/>
    <w:rsid w:val="002C16C4"/>
    <w:rsid w:val="002C1780"/>
    <w:rsid w:val="002C1888"/>
    <w:rsid w:val="002C18E1"/>
    <w:rsid w:val="002C193C"/>
    <w:rsid w:val="002C194C"/>
    <w:rsid w:val="002C19AA"/>
    <w:rsid w:val="002C19B6"/>
    <w:rsid w:val="002C1A9D"/>
    <w:rsid w:val="002C1AD7"/>
    <w:rsid w:val="002C1B74"/>
    <w:rsid w:val="002C1DAB"/>
    <w:rsid w:val="002C1E1B"/>
    <w:rsid w:val="002C1E86"/>
    <w:rsid w:val="002C1E8C"/>
    <w:rsid w:val="002C1F62"/>
    <w:rsid w:val="002C1F91"/>
    <w:rsid w:val="002C201D"/>
    <w:rsid w:val="002C202E"/>
    <w:rsid w:val="002C20C4"/>
    <w:rsid w:val="002C20C6"/>
    <w:rsid w:val="002C20CB"/>
    <w:rsid w:val="002C21C8"/>
    <w:rsid w:val="002C224D"/>
    <w:rsid w:val="002C2265"/>
    <w:rsid w:val="002C22BC"/>
    <w:rsid w:val="002C236D"/>
    <w:rsid w:val="002C23E4"/>
    <w:rsid w:val="002C240A"/>
    <w:rsid w:val="002C2516"/>
    <w:rsid w:val="002C270A"/>
    <w:rsid w:val="002C28F8"/>
    <w:rsid w:val="002C2932"/>
    <w:rsid w:val="002C2ABF"/>
    <w:rsid w:val="002C2B0F"/>
    <w:rsid w:val="002C2B6D"/>
    <w:rsid w:val="002C2C19"/>
    <w:rsid w:val="002C2C2C"/>
    <w:rsid w:val="002C2C42"/>
    <w:rsid w:val="002C2C83"/>
    <w:rsid w:val="002C2C85"/>
    <w:rsid w:val="002C2CAF"/>
    <w:rsid w:val="002C2D2D"/>
    <w:rsid w:val="002C2D95"/>
    <w:rsid w:val="002C2E15"/>
    <w:rsid w:val="002C2E44"/>
    <w:rsid w:val="002C2E86"/>
    <w:rsid w:val="002C2F98"/>
    <w:rsid w:val="002C306D"/>
    <w:rsid w:val="002C31B8"/>
    <w:rsid w:val="002C329B"/>
    <w:rsid w:val="002C330B"/>
    <w:rsid w:val="002C3320"/>
    <w:rsid w:val="002C33B8"/>
    <w:rsid w:val="002C33EA"/>
    <w:rsid w:val="002C3412"/>
    <w:rsid w:val="002C352F"/>
    <w:rsid w:val="002C353E"/>
    <w:rsid w:val="002C359C"/>
    <w:rsid w:val="002C363C"/>
    <w:rsid w:val="002C3681"/>
    <w:rsid w:val="002C36CE"/>
    <w:rsid w:val="002C36F0"/>
    <w:rsid w:val="002C37FA"/>
    <w:rsid w:val="002C3808"/>
    <w:rsid w:val="002C390D"/>
    <w:rsid w:val="002C39B2"/>
    <w:rsid w:val="002C3A73"/>
    <w:rsid w:val="002C3BA6"/>
    <w:rsid w:val="002C3BEB"/>
    <w:rsid w:val="002C3C4A"/>
    <w:rsid w:val="002C3C86"/>
    <w:rsid w:val="002C3D22"/>
    <w:rsid w:val="002C3D81"/>
    <w:rsid w:val="002C3DA2"/>
    <w:rsid w:val="002C3DEA"/>
    <w:rsid w:val="002C3E85"/>
    <w:rsid w:val="002C3E8E"/>
    <w:rsid w:val="002C3EA4"/>
    <w:rsid w:val="002C3F2E"/>
    <w:rsid w:val="002C3F30"/>
    <w:rsid w:val="002C3FD8"/>
    <w:rsid w:val="002C411B"/>
    <w:rsid w:val="002C418B"/>
    <w:rsid w:val="002C4395"/>
    <w:rsid w:val="002C443E"/>
    <w:rsid w:val="002C445F"/>
    <w:rsid w:val="002C44CE"/>
    <w:rsid w:val="002C44FE"/>
    <w:rsid w:val="002C4500"/>
    <w:rsid w:val="002C450B"/>
    <w:rsid w:val="002C4542"/>
    <w:rsid w:val="002C4580"/>
    <w:rsid w:val="002C45DD"/>
    <w:rsid w:val="002C4660"/>
    <w:rsid w:val="002C46F6"/>
    <w:rsid w:val="002C471E"/>
    <w:rsid w:val="002C48EB"/>
    <w:rsid w:val="002C492D"/>
    <w:rsid w:val="002C495F"/>
    <w:rsid w:val="002C4A2C"/>
    <w:rsid w:val="002C4A6B"/>
    <w:rsid w:val="002C4AF2"/>
    <w:rsid w:val="002C4C2A"/>
    <w:rsid w:val="002C4C2B"/>
    <w:rsid w:val="002C4C40"/>
    <w:rsid w:val="002C4CCD"/>
    <w:rsid w:val="002C4CE6"/>
    <w:rsid w:val="002C4CF2"/>
    <w:rsid w:val="002C4DC1"/>
    <w:rsid w:val="002C50B1"/>
    <w:rsid w:val="002C50F0"/>
    <w:rsid w:val="002C5123"/>
    <w:rsid w:val="002C5216"/>
    <w:rsid w:val="002C541A"/>
    <w:rsid w:val="002C553A"/>
    <w:rsid w:val="002C5627"/>
    <w:rsid w:val="002C56D5"/>
    <w:rsid w:val="002C573D"/>
    <w:rsid w:val="002C583C"/>
    <w:rsid w:val="002C587A"/>
    <w:rsid w:val="002C58C2"/>
    <w:rsid w:val="002C58E1"/>
    <w:rsid w:val="002C58FE"/>
    <w:rsid w:val="002C5945"/>
    <w:rsid w:val="002C59D0"/>
    <w:rsid w:val="002C5A13"/>
    <w:rsid w:val="002C5B13"/>
    <w:rsid w:val="002C5CF8"/>
    <w:rsid w:val="002C5DC5"/>
    <w:rsid w:val="002C5F1F"/>
    <w:rsid w:val="002C5F57"/>
    <w:rsid w:val="002C5F96"/>
    <w:rsid w:val="002C6096"/>
    <w:rsid w:val="002C60CB"/>
    <w:rsid w:val="002C61D0"/>
    <w:rsid w:val="002C6298"/>
    <w:rsid w:val="002C62D1"/>
    <w:rsid w:val="002C63D0"/>
    <w:rsid w:val="002C6475"/>
    <w:rsid w:val="002C654E"/>
    <w:rsid w:val="002C65A8"/>
    <w:rsid w:val="002C67A1"/>
    <w:rsid w:val="002C67F1"/>
    <w:rsid w:val="002C68FE"/>
    <w:rsid w:val="002C69B8"/>
    <w:rsid w:val="002C6A5F"/>
    <w:rsid w:val="002C6A7E"/>
    <w:rsid w:val="002C6AAE"/>
    <w:rsid w:val="002C6C0B"/>
    <w:rsid w:val="002C6D98"/>
    <w:rsid w:val="002C6F0C"/>
    <w:rsid w:val="002C6F2C"/>
    <w:rsid w:val="002C6FE7"/>
    <w:rsid w:val="002C7016"/>
    <w:rsid w:val="002C717B"/>
    <w:rsid w:val="002C71BD"/>
    <w:rsid w:val="002C71CD"/>
    <w:rsid w:val="002C71F5"/>
    <w:rsid w:val="002C7300"/>
    <w:rsid w:val="002C7413"/>
    <w:rsid w:val="002C7459"/>
    <w:rsid w:val="002C7524"/>
    <w:rsid w:val="002C7659"/>
    <w:rsid w:val="002C769A"/>
    <w:rsid w:val="002C7910"/>
    <w:rsid w:val="002C796D"/>
    <w:rsid w:val="002C79C1"/>
    <w:rsid w:val="002C7AAD"/>
    <w:rsid w:val="002C7B26"/>
    <w:rsid w:val="002C7BC6"/>
    <w:rsid w:val="002C7BEB"/>
    <w:rsid w:val="002C7CCA"/>
    <w:rsid w:val="002C7CFB"/>
    <w:rsid w:val="002C7D10"/>
    <w:rsid w:val="002C7D5B"/>
    <w:rsid w:val="002C7ED3"/>
    <w:rsid w:val="002C7F44"/>
    <w:rsid w:val="002C7F63"/>
    <w:rsid w:val="002C7F9C"/>
    <w:rsid w:val="002C7FCE"/>
    <w:rsid w:val="002C7FE2"/>
    <w:rsid w:val="002D0057"/>
    <w:rsid w:val="002D008B"/>
    <w:rsid w:val="002D0120"/>
    <w:rsid w:val="002D0223"/>
    <w:rsid w:val="002D0494"/>
    <w:rsid w:val="002D05C7"/>
    <w:rsid w:val="002D06A0"/>
    <w:rsid w:val="002D06C9"/>
    <w:rsid w:val="002D07DB"/>
    <w:rsid w:val="002D08AF"/>
    <w:rsid w:val="002D098B"/>
    <w:rsid w:val="002D09BE"/>
    <w:rsid w:val="002D09E6"/>
    <w:rsid w:val="002D0A6F"/>
    <w:rsid w:val="002D0AD5"/>
    <w:rsid w:val="002D0CB9"/>
    <w:rsid w:val="002D0CCC"/>
    <w:rsid w:val="002D0D48"/>
    <w:rsid w:val="002D0D7A"/>
    <w:rsid w:val="002D0DDB"/>
    <w:rsid w:val="002D0EE6"/>
    <w:rsid w:val="002D0F7D"/>
    <w:rsid w:val="002D103B"/>
    <w:rsid w:val="002D1040"/>
    <w:rsid w:val="002D10A7"/>
    <w:rsid w:val="002D11DD"/>
    <w:rsid w:val="002D1223"/>
    <w:rsid w:val="002D1281"/>
    <w:rsid w:val="002D133F"/>
    <w:rsid w:val="002D1438"/>
    <w:rsid w:val="002D14E9"/>
    <w:rsid w:val="002D161A"/>
    <w:rsid w:val="002D1635"/>
    <w:rsid w:val="002D16CA"/>
    <w:rsid w:val="002D16CE"/>
    <w:rsid w:val="002D1795"/>
    <w:rsid w:val="002D17E8"/>
    <w:rsid w:val="002D1841"/>
    <w:rsid w:val="002D185D"/>
    <w:rsid w:val="002D18FF"/>
    <w:rsid w:val="002D19C4"/>
    <w:rsid w:val="002D1A0C"/>
    <w:rsid w:val="002D1A10"/>
    <w:rsid w:val="002D1A24"/>
    <w:rsid w:val="002D1BC6"/>
    <w:rsid w:val="002D1C4B"/>
    <w:rsid w:val="002D1C6E"/>
    <w:rsid w:val="002D1CF6"/>
    <w:rsid w:val="002D1D5B"/>
    <w:rsid w:val="002D1E57"/>
    <w:rsid w:val="002D20BF"/>
    <w:rsid w:val="002D214A"/>
    <w:rsid w:val="002D21DB"/>
    <w:rsid w:val="002D2301"/>
    <w:rsid w:val="002D23C1"/>
    <w:rsid w:val="002D2450"/>
    <w:rsid w:val="002D2489"/>
    <w:rsid w:val="002D24FA"/>
    <w:rsid w:val="002D2597"/>
    <w:rsid w:val="002D25F7"/>
    <w:rsid w:val="002D27A1"/>
    <w:rsid w:val="002D281F"/>
    <w:rsid w:val="002D28BB"/>
    <w:rsid w:val="002D28F7"/>
    <w:rsid w:val="002D296E"/>
    <w:rsid w:val="002D29DB"/>
    <w:rsid w:val="002D2D42"/>
    <w:rsid w:val="002D2D8C"/>
    <w:rsid w:val="002D2E36"/>
    <w:rsid w:val="002D2E43"/>
    <w:rsid w:val="002D2E52"/>
    <w:rsid w:val="002D2F7C"/>
    <w:rsid w:val="002D317A"/>
    <w:rsid w:val="002D31CF"/>
    <w:rsid w:val="002D329D"/>
    <w:rsid w:val="002D3367"/>
    <w:rsid w:val="002D3383"/>
    <w:rsid w:val="002D340E"/>
    <w:rsid w:val="002D346D"/>
    <w:rsid w:val="002D34A1"/>
    <w:rsid w:val="002D3600"/>
    <w:rsid w:val="002D362D"/>
    <w:rsid w:val="002D373E"/>
    <w:rsid w:val="002D37D5"/>
    <w:rsid w:val="002D37E1"/>
    <w:rsid w:val="002D380E"/>
    <w:rsid w:val="002D38D8"/>
    <w:rsid w:val="002D394E"/>
    <w:rsid w:val="002D3953"/>
    <w:rsid w:val="002D3995"/>
    <w:rsid w:val="002D3A12"/>
    <w:rsid w:val="002D3A8B"/>
    <w:rsid w:val="002D3BFD"/>
    <w:rsid w:val="002D3D03"/>
    <w:rsid w:val="002D3D63"/>
    <w:rsid w:val="002D3E52"/>
    <w:rsid w:val="002D3E7A"/>
    <w:rsid w:val="002D3EF3"/>
    <w:rsid w:val="002D408D"/>
    <w:rsid w:val="002D4125"/>
    <w:rsid w:val="002D4206"/>
    <w:rsid w:val="002D42AD"/>
    <w:rsid w:val="002D4306"/>
    <w:rsid w:val="002D4353"/>
    <w:rsid w:val="002D4427"/>
    <w:rsid w:val="002D4439"/>
    <w:rsid w:val="002D4471"/>
    <w:rsid w:val="002D4518"/>
    <w:rsid w:val="002D451A"/>
    <w:rsid w:val="002D45BF"/>
    <w:rsid w:val="002D4632"/>
    <w:rsid w:val="002D4692"/>
    <w:rsid w:val="002D46E6"/>
    <w:rsid w:val="002D47F2"/>
    <w:rsid w:val="002D4820"/>
    <w:rsid w:val="002D4824"/>
    <w:rsid w:val="002D48A1"/>
    <w:rsid w:val="002D4913"/>
    <w:rsid w:val="002D49A2"/>
    <w:rsid w:val="002D4AFF"/>
    <w:rsid w:val="002D4B51"/>
    <w:rsid w:val="002D4BBC"/>
    <w:rsid w:val="002D4C50"/>
    <w:rsid w:val="002D505C"/>
    <w:rsid w:val="002D5183"/>
    <w:rsid w:val="002D51E9"/>
    <w:rsid w:val="002D521C"/>
    <w:rsid w:val="002D5241"/>
    <w:rsid w:val="002D5293"/>
    <w:rsid w:val="002D52EE"/>
    <w:rsid w:val="002D52FA"/>
    <w:rsid w:val="002D53C3"/>
    <w:rsid w:val="002D53DD"/>
    <w:rsid w:val="002D54A4"/>
    <w:rsid w:val="002D55B8"/>
    <w:rsid w:val="002D55EC"/>
    <w:rsid w:val="002D567C"/>
    <w:rsid w:val="002D56C4"/>
    <w:rsid w:val="002D56D4"/>
    <w:rsid w:val="002D56DE"/>
    <w:rsid w:val="002D5732"/>
    <w:rsid w:val="002D5763"/>
    <w:rsid w:val="002D57A2"/>
    <w:rsid w:val="002D589F"/>
    <w:rsid w:val="002D58D0"/>
    <w:rsid w:val="002D58F4"/>
    <w:rsid w:val="002D59FB"/>
    <w:rsid w:val="002D5A3D"/>
    <w:rsid w:val="002D5A4A"/>
    <w:rsid w:val="002D5ABC"/>
    <w:rsid w:val="002D5C1F"/>
    <w:rsid w:val="002D5C68"/>
    <w:rsid w:val="002D5D50"/>
    <w:rsid w:val="002D5E0A"/>
    <w:rsid w:val="002D5F5A"/>
    <w:rsid w:val="002D5F7B"/>
    <w:rsid w:val="002D6097"/>
    <w:rsid w:val="002D60FB"/>
    <w:rsid w:val="002D61A7"/>
    <w:rsid w:val="002D61D0"/>
    <w:rsid w:val="002D622F"/>
    <w:rsid w:val="002D6240"/>
    <w:rsid w:val="002D626E"/>
    <w:rsid w:val="002D6363"/>
    <w:rsid w:val="002D6486"/>
    <w:rsid w:val="002D64C1"/>
    <w:rsid w:val="002D65D3"/>
    <w:rsid w:val="002D65DF"/>
    <w:rsid w:val="002D6602"/>
    <w:rsid w:val="002D67E9"/>
    <w:rsid w:val="002D6810"/>
    <w:rsid w:val="002D694A"/>
    <w:rsid w:val="002D69D5"/>
    <w:rsid w:val="002D6A70"/>
    <w:rsid w:val="002D6A91"/>
    <w:rsid w:val="002D6CED"/>
    <w:rsid w:val="002D6D60"/>
    <w:rsid w:val="002D6D7A"/>
    <w:rsid w:val="002D6D98"/>
    <w:rsid w:val="002D6F65"/>
    <w:rsid w:val="002D71F8"/>
    <w:rsid w:val="002D720C"/>
    <w:rsid w:val="002D724C"/>
    <w:rsid w:val="002D73FB"/>
    <w:rsid w:val="002D75FB"/>
    <w:rsid w:val="002D7696"/>
    <w:rsid w:val="002D76DF"/>
    <w:rsid w:val="002D77C8"/>
    <w:rsid w:val="002D7914"/>
    <w:rsid w:val="002D7985"/>
    <w:rsid w:val="002D79B8"/>
    <w:rsid w:val="002D7A46"/>
    <w:rsid w:val="002D7AF6"/>
    <w:rsid w:val="002D7AF9"/>
    <w:rsid w:val="002D7CB8"/>
    <w:rsid w:val="002D7CEB"/>
    <w:rsid w:val="002D7E43"/>
    <w:rsid w:val="002D7EDD"/>
    <w:rsid w:val="002D7F0C"/>
    <w:rsid w:val="002D7F9B"/>
    <w:rsid w:val="002D7FAD"/>
    <w:rsid w:val="002E00AB"/>
    <w:rsid w:val="002E00C8"/>
    <w:rsid w:val="002E0202"/>
    <w:rsid w:val="002E0231"/>
    <w:rsid w:val="002E031B"/>
    <w:rsid w:val="002E039D"/>
    <w:rsid w:val="002E03FC"/>
    <w:rsid w:val="002E042E"/>
    <w:rsid w:val="002E0493"/>
    <w:rsid w:val="002E04B3"/>
    <w:rsid w:val="002E0535"/>
    <w:rsid w:val="002E0576"/>
    <w:rsid w:val="002E0579"/>
    <w:rsid w:val="002E05D1"/>
    <w:rsid w:val="002E0622"/>
    <w:rsid w:val="002E06D8"/>
    <w:rsid w:val="002E0741"/>
    <w:rsid w:val="002E077D"/>
    <w:rsid w:val="002E07CB"/>
    <w:rsid w:val="002E088F"/>
    <w:rsid w:val="002E0A2E"/>
    <w:rsid w:val="002E0B01"/>
    <w:rsid w:val="002E0B3D"/>
    <w:rsid w:val="002E0B4A"/>
    <w:rsid w:val="002E0B65"/>
    <w:rsid w:val="002E0BBB"/>
    <w:rsid w:val="002E0C1D"/>
    <w:rsid w:val="002E0CA0"/>
    <w:rsid w:val="002E0CD5"/>
    <w:rsid w:val="002E0DD6"/>
    <w:rsid w:val="002E0E4C"/>
    <w:rsid w:val="002E0EC5"/>
    <w:rsid w:val="002E0EFF"/>
    <w:rsid w:val="002E102A"/>
    <w:rsid w:val="002E1030"/>
    <w:rsid w:val="002E10FC"/>
    <w:rsid w:val="002E1102"/>
    <w:rsid w:val="002E110D"/>
    <w:rsid w:val="002E1191"/>
    <w:rsid w:val="002E11AD"/>
    <w:rsid w:val="002E1201"/>
    <w:rsid w:val="002E12BC"/>
    <w:rsid w:val="002E13F0"/>
    <w:rsid w:val="002E1454"/>
    <w:rsid w:val="002E1458"/>
    <w:rsid w:val="002E145B"/>
    <w:rsid w:val="002E1516"/>
    <w:rsid w:val="002E15AC"/>
    <w:rsid w:val="002E170C"/>
    <w:rsid w:val="002E17DE"/>
    <w:rsid w:val="002E19E5"/>
    <w:rsid w:val="002E19EA"/>
    <w:rsid w:val="002E1B58"/>
    <w:rsid w:val="002E1B77"/>
    <w:rsid w:val="002E1B85"/>
    <w:rsid w:val="002E1B95"/>
    <w:rsid w:val="002E1BAA"/>
    <w:rsid w:val="002E1D54"/>
    <w:rsid w:val="002E1E20"/>
    <w:rsid w:val="002E1E4B"/>
    <w:rsid w:val="002E1E86"/>
    <w:rsid w:val="002E1EBB"/>
    <w:rsid w:val="002E1EE2"/>
    <w:rsid w:val="002E1F20"/>
    <w:rsid w:val="002E1F94"/>
    <w:rsid w:val="002E1F95"/>
    <w:rsid w:val="002E1F99"/>
    <w:rsid w:val="002E1FAC"/>
    <w:rsid w:val="002E2055"/>
    <w:rsid w:val="002E20F7"/>
    <w:rsid w:val="002E2118"/>
    <w:rsid w:val="002E2196"/>
    <w:rsid w:val="002E223B"/>
    <w:rsid w:val="002E2341"/>
    <w:rsid w:val="002E243F"/>
    <w:rsid w:val="002E245E"/>
    <w:rsid w:val="002E24A6"/>
    <w:rsid w:val="002E24B8"/>
    <w:rsid w:val="002E27A1"/>
    <w:rsid w:val="002E27E7"/>
    <w:rsid w:val="002E27F8"/>
    <w:rsid w:val="002E2868"/>
    <w:rsid w:val="002E297B"/>
    <w:rsid w:val="002E2986"/>
    <w:rsid w:val="002E2A1D"/>
    <w:rsid w:val="002E2A3C"/>
    <w:rsid w:val="002E2A43"/>
    <w:rsid w:val="002E2A4A"/>
    <w:rsid w:val="002E2C64"/>
    <w:rsid w:val="002E2CEB"/>
    <w:rsid w:val="002E2F49"/>
    <w:rsid w:val="002E2FDA"/>
    <w:rsid w:val="002E3165"/>
    <w:rsid w:val="002E3166"/>
    <w:rsid w:val="002E3189"/>
    <w:rsid w:val="002E31AD"/>
    <w:rsid w:val="002E3216"/>
    <w:rsid w:val="002E329D"/>
    <w:rsid w:val="002E3323"/>
    <w:rsid w:val="002E337C"/>
    <w:rsid w:val="002E3395"/>
    <w:rsid w:val="002E33A3"/>
    <w:rsid w:val="002E340C"/>
    <w:rsid w:val="002E34EC"/>
    <w:rsid w:val="002E3535"/>
    <w:rsid w:val="002E36EB"/>
    <w:rsid w:val="002E370C"/>
    <w:rsid w:val="002E3844"/>
    <w:rsid w:val="002E38AA"/>
    <w:rsid w:val="002E3971"/>
    <w:rsid w:val="002E3A39"/>
    <w:rsid w:val="002E3B4D"/>
    <w:rsid w:val="002E3BFE"/>
    <w:rsid w:val="002E3C4A"/>
    <w:rsid w:val="002E3D76"/>
    <w:rsid w:val="002E3DFB"/>
    <w:rsid w:val="002E3E82"/>
    <w:rsid w:val="002E3ED0"/>
    <w:rsid w:val="002E3EDA"/>
    <w:rsid w:val="002E3EDF"/>
    <w:rsid w:val="002E3F42"/>
    <w:rsid w:val="002E3F49"/>
    <w:rsid w:val="002E3F8B"/>
    <w:rsid w:val="002E3FCE"/>
    <w:rsid w:val="002E4054"/>
    <w:rsid w:val="002E4079"/>
    <w:rsid w:val="002E40A4"/>
    <w:rsid w:val="002E40A8"/>
    <w:rsid w:val="002E40DE"/>
    <w:rsid w:val="002E41B5"/>
    <w:rsid w:val="002E42B7"/>
    <w:rsid w:val="002E4313"/>
    <w:rsid w:val="002E4324"/>
    <w:rsid w:val="002E4476"/>
    <w:rsid w:val="002E449D"/>
    <w:rsid w:val="002E450B"/>
    <w:rsid w:val="002E46C6"/>
    <w:rsid w:val="002E46F6"/>
    <w:rsid w:val="002E473A"/>
    <w:rsid w:val="002E47B3"/>
    <w:rsid w:val="002E480A"/>
    <w:rsid w:val="002E4A45"/>
    <w:rsid w:val="002E4B1B"/>
    <w:rsid w:val="002E4B49"/>
    <w:rsid w:val="002E4C12"/>
    <w:rsid w:val="002E4C15"/>
    <w:rsid w:val="002E4DD9"/>
    <w:rsid w:val="002E4EE4"/>
    <w:rsid w:val="002E4F45"/>
    <w:rsid w:val="002E4FC7"/>
    <w:rsid w:val="002E5025"/>
    <w:rsid w:val="002E5088"/>
    <w:rsid w:val="002E50DD"/>
    <w:rsid w:val="002E512C"/>
    <w:rsid w:val="002E5195"/>
    <w:rsid w:val="002E51D2"/>
    <w:rsid w:val="002E51EA"/>
    <w:rsid w:val="002E529C"/>
    <w:rsid w:val="002E5366"/>
    <w:rsid w:val="002E53C1"/>
    <w:rsid w:val="002E5429"/>
    <w:rsid w:val="002E543B"/>
    <w:rsid w:val="002E5446"/>
    <w:rsid w:val="002E54C6"/>
    <w:rsid w:val="002E55FE"/>
    <w:rsid w:val="002E5681"/>
    <w:rsid w:val="002E5692"/>
    <w:rsid w:val="002E5747"/>
    <w:rsid w:val="002E5778"/>
    <w:rsid w:val="002E57FC"/>
    <w:rsid w:val="002E58D1"/>
    <w:rsid w:val="002E58EC"/>
    <w:rsid w:val="002E59FF"/>
    <w:rsid w:val="002E5C6A"/>
    <w:rsid w:val="002E5D80"/>
    <w:rsid w:val="002E5E13"/>
    <w:rsid w:val="002E5E16"/>
    <w:rsid w:val="002E5E22"/>
    <w:rsid w:val="002E5E56"/>
    <w:rsid w:val="002E5F28"/>
    <w:rsid w:val="002E5F3A"/>
    <w:rsid w:val="002E5F8F"/>
    <w:rsid w:val="002E6014"/>
    <w:rsid w:val="002E6130"/>
    <w:rsid w:val="002E61CA"/>
    <w:rsid w:val="002E6520"/>
    <w:rsid w:val="002E66AD"/>
    <w:rsid w:val="002E66E6"/>
    <w:rsid w:val="002E67D2"/>
    <w:rsid w:val="002E67DD"/>
    <w:rsid w:val="002E68E2"/>
    <w:rsid w:val="002E69C8"/>
    <w:rsid w:val="002E69EF"/>
    <w:rsid w:val="002E6A55"/>
    <w:rsid w:val="002E6A5F"/>
    <w:rsid w:val="002E6B72"/>
    <w:rsid w:val="002E6BC0"/>
    <w:rsid w:val="002E6CAE"/>
    <w:rsid w:val="002E6CC0"/>
    <w:rsid w:val="002E6DCB"/>
    <w:rsid w:val="002E6F2D"/>
    <w:rsid w:val="002E715A"/>
    <w:rsid w:val="002E71DB"/>
    <w:rsid w:val="002E735A"/>
    <w:rsid w:val="002E7369"/>
    <w:rsid w:val="002E736F"/>
    <w:rsid w:val="002E73CC"/>
    <w:rsid w:val="002E7445"/>
    <w:rsid w:val="002E7532"/>
    <w:rsid w:val="002E7574"/>
    <w:rsid w:val="002E75AE"/>
    <w:rsid w:val="002E7626"/>
    <w:rsid w:val="002E76F8"/>
    <w:rsid w:val="002E7708"/>
    <w:rsid w:val="002E771D"/>
    <w:rsid w:val="002E77D6"/>
    <w:rsid w:val="002E7855"/>
    <w:rsid w:val="002E7868"/>
    <w:rsid w:val="002E78A1"/>
    <w:rsid w:val="002E792D"/>
    <w:rsid w:val="002E7A14"/>
    <w:rsid w:val="002E7A69"/>
    <w:rsid w:val="002E7A89"/>
    <w:rsid w:val="002E7AAA"/>
    <w:rsid w:val="002E7AC0"/>
    <w:rsid w:val="002E7BF6"/>
    <w:rsid w:val="002E7C4E"/>
    <w:rsid w:val="002E7D02"/>
    <w:rsid w:val="002E7D14"/>
    <w:rsid w:val="002E7D20"/>
    <w:rsid w:val="002E7E00"/>
    <w:rsid w:val="002E7E49"/>
    <w:rsid w:val="002E7FE2"/>
    <w:rsid w:val="002F034C"/>
    <w:rsid w:val="002F035B"/>
    <w:rsid w:val="002F048E"/>
    <w:rsid w:val="002F04E9"/>
    <w:rsid w:val="002F04FD"/>
    <w:rsid w:val="002F05E4"/>
    <w:rsid w:val="002F06C9"/>
    <w:rsid w:val="002F0728"/>
    <w:rsid w:val="002F08AC"/>
    <w:rsid w:val="002F09A8"/>
    <w:rsid w:val="002F09DE"/>
    <w:rsid w:val="002F0B77"/>
    <w:rsid w:val="002F0B79"/>
    <w:rsid w:val="002F0B95"/>
    <w:rsid w:val="002F0C19"/>
    <w:rsid w:val="002F0C25"/>
    <w:rsid w:val="002F0EE3"/>
    <w:rsid w:val="002F10E2"/>
    <w:rsid w:val="002F117E"/>
    <w:rsid w:val="002F11C3"/>
    <w:rsid w:val="002F1225"/>
    <w:rsid w:val="002F1262"/>
    <w:rsid w:val="002F1292"/>
    <w:rsid w:val="002F130D"/>
    <w:rsid w:val="002F13A1"/>
    <w:rsid w:val="002F13D7"/>
    <w:rsid w:val="002F142C"/>
    <w:rsid w:val="002F1482"/>
    <w:rsid w:val="002F14E0"/>
    <w:rsid w:val="002F14EF"/>
    <w:rsid w:val="002F1563"/>
    <w:rsid w:val="002F157D"/>
    <w:rsid w:val="002F1592"/>
    <w:rsid w:val="002F15BB"/>
    <w:rsid w:val="002F1619"/>
    <w:rsid w:val="002F1652"/>
    <w:rsid w:val="002F16F6"/>
    <w:rsid w:val="002F17DC"/>
    <w:rsid w:val="002F17E0"/>
    <w:rsid w:val="002F1835"/>
    <w:rsid w:val="002F1885"/>
    <w:rsid w:val="002F188F"/>
    <w:rsid w:val="002F18AF"/>
    <w:rsid w:val="002F18B1"/>
    <w:rsid w:val="002F18F1"/>
    <w:rsid w:val="002F19B3"/>
    <w:rsid w:val="002F19ED"/>
    <w:rsid w:val="002F1A42"/>
    <w:rsid w:val="002F1ACA"/>
    <w:rsid w:val="002F1AEB"/>
    <w:rsid w:val="002F1B7A"/>
    <w:rsid w:val="002F1B9E"/>
    <w:rsid w:val="002F1BD5"/>
    <w:rsid w:val="002F1D6D"/>
    <w:rsid w:val="002F1DC2"/>
    <w:rsid w:val="002F1FB2"/>
    <w:rsid w:val="002F1FB4"/>
    <w:rsid w:val="002F1FDC"/>
    <w:rsid w:val="002F1FFB"/>
    <w:rsid w:val="002F202D"/>
    <w:rsid w:val="002F2081"/>
    <w:rsid w:val="002F2109"/>
    <w:rsid w:val="002F230B"/>
    <w:rsid w:val="002F2332"/>
    <w:rsid w:val="002F23BC"/>
    <w:rsid w:val="002F244C"/>
    <w:rsid w:val="002F26BA"/>
    <w:rsid w:val="002F2736"/>
    <w:rsid w:val="002F2776"/>
    <w:rsid w:val="002F28EC"/>
    <w:rsid w:val="002F2959"/>
    <w:rsid w:val="002F29C7"/>
    <w:rsid w:val="002F29CF"/>
    <w:rsid w:val="002F2BB8"/>
    <w:rsid w:val="002F2BD5"/>
    <w:rsid w:val="002F2BF9"/>
    <w:rsid w:val="002F2CB7"/>
    <w:rsid w:val="002F2D56"/>
    <w:rsid w:val="002F2E06"/>
    <w:rsid w:val="002F2E1F"/>
    <w:rsid w:val="002F2EBA"/>
    <w:rsid w:val="002F2EF4"/>
    <w:rsid w:val="002F2F0E"/>
    <w:rsid w:val="002F2F9F"/>
    <w:rsid w:val="002F3002"/>
    <w:rsid w:val="002F300F"/>
    <w:rsid w:val="002F3084"/>
    <w:rsid w:val="002F3113"/>
    <w:rsid w:val="002F3256"/>
    <w:rsid w:val="002F32B1"/>
    <w:rsid w:val="002F339F"/>
    <w:rsid w:val="002F3450"/>
    <w:rsid w:val="002F349A"/>
    <w:rsid w:val="002F3617"/>
    <w:rsid w:val="002F3701"/>
    <w:rsid w:val="002F37A3"/>
    <w:rsid w:val="002F3917"/>
    <w:rsid w:val="002F3930"/>
    <w:rsid w:val="002F395D"/>
    <w:rsid w:val="002F3966"/>
    <w:rsid w:val="002F39F8"/>
    <w:rsid w:val="002F3AAB"/>
    <w:rsid w:val="002F3B50"/>
    <w:rsid w:val="002F3C8A"/>
    <w:rsid w:val="002F3CE7"/>
    <w:rsid w:val="002F3E94"/>
    <w:rsid w:val="002F3EA1"/>
    <w:rsid w:val="002F3EEB"/>
    <w:rsid w:val="002F3F47"/>
    <w:rsid w:val="002F3FCD"/>
    <w:rsid w:val="002F412B"/>
    <w:rsid w:val="002F4142"/>
    <w:rsid w:val="002F4194"/>
    <w:rsid w:val="002F4204"/>
    <w:rsid w:val="002F4257"/>
    <w:rsid w:val="002F4260"/>
    <w:rsid w:val="002F4267"/>
    <w:rsid w:val="002F42B2"/>
    <w:rsid w:val="002F4312"/>
    <w:rsid w:val="002F4327"/>
    <w:rsid w:val="002F4336"/>
    <w:rsid w:val="002F4344"/>
    <w:rsid w:val="002F441E"/>
    <w:rsid w:val="002F4479"/>
    <w:rsid w:val="002F44F8"/>
    <w:rsid w:val="002F4539"/>
    <w:rsid w:val="002F45D9"/>
    <w:rsid w:val="002F465C"/>
    <w:rsid w:val="002F4750"/>
    <w:rsid w:val="002F4893"/>
    <w:rsid w:val="002F4917"/>
    <w:rsid w:val="002F495E"/>
    <w:rsid w:val="002F49B5"/>
    <w:rsid w:val="002F49C3"/>
    <w:rsid w:val="002F4AF1"/>
    <w:rsid w:val="002F4B10"/>
    <w:rsid w:val="002F4D35"/>
    <w:rsid w:val="002F4DF8"/>
    <w:rsid w:val="002F4E77"/>
    <w:rsid w:val="002F5077"/>
    <w:rsid w:val="002F507E"/>
    <w:rsid w:val="002F50BE"/>
    <w:rsid w:val="002F5105"/>
    <w:rsid w:val="002F5149"/>
    <w:rsid w:val="002F5169"/>
    <w:rsid w:val="002F5175"/>
    <w:rsid w:val="002F51CE"/>
    <w:rsid w:val="002F5211"/>
    <w:rsid w:val="002F52F8"/>
    <w:rsid w:val="002F530D"/>
    <w:rsid w:val="002F5665"/>
    <w:rsid w:val="002F5670"/>
    <w:rsid w:val="002F5696"/>
    <w:rsid w:val="002F56EB"/>
    <w:rsid w:val="002F571E"/>
    <w:rsid w:val="002F5742"/>
    <w:rsid w:val="002F580C"/>
    <w:rsid w:val="002F5928"/>
    <w:rsid w:val="002F5B23"/>
    <w:rsid w:val="002F5BF9"/>
    <w:rsid w:val="002F5CC8"/>
    <w:rsid w:val="002F5CF7"/>
    <w:rsid w:val="002F5D38"/>
    <w:rsid w:val="002F5D56"/>
    <w:rsid w:val="002F5DC0"/>
    <w:rsid w:val="002F5E3B"/>
    <w:rsid w:val="002F5E75"/>
    <w:rsid w:val="002F5F78"/>
    <w:rsid w:val="002F600D"/>
    <w:rsid w:val="002F60AB"/>
    <w:rsid w:val="002F60EB"/>
    <w:rsid w:val="002F6261"/>
    <w:rsid w:val="002F6276"/>
    <w:rsid w:val="002F62BE"/>
    <w:rsid w:val="002F6455"/>
    <w:rsid w:val="002F64CB"/>
    <w:rsid w:val="002F64DA"/>
    <w:rsid w:val="002F6506"/>
    <w:rsid w:val="002F653F"/>
    <w:rsid w:val="002F65B5"/>
    <w:rsid w:val="002F663B"/>
    <w:rsid w:val="002F6724"/>
    <w:rsid w:val="002F6798"/>
    <w:rsid w:val="002F68F0"/>
    <w:rsid w:val="002F69EB"/>
    <w:rsid w:val="002F6B5A"/>
    <w:rsid w:val="002F6B6B"/>
    <w:rsid w:val="002F6C95"/>
    <w:rsid w:val="002F6EAE"/>
    <w:rsid w:val="002F6F90"/>
    <w:rsid w:val="002F704C"/>
    <w:rsid w:val="002F7130"/>
    <w:rsid w:val="002F716E"/>
    <w:rsid w:val="002F71B7"/>
    <w:rsid w:val="002F71F0"/>
    <w:rsid w:val="002F71F6"/>
    <w:rsid w:val="002F723E"/>
    <w:rsid w:val="002F7333"/>
    <w:rsid w:val="002F7350"/>
    <w:rsid w:val="002F739F"/>
    <w:rsid w:val="002F74DF"/>
    <w:rsid w:val="002F7578"/>
    <w:rsid w:val="002F7718"/>
    <w:rsid w:val="002F7780"/>
    <w:rsid w:val="002F78BA"/>
    <w:rsid w:val="002F7970"/>
    <w:rsid w:val="002F7A4E"/>
    <w:rsid w:val="002F7A7E"/>
    <w:rsid w:val="002F7B69"/>
    <w:rsid w:val="002F7BB5"/>
    <w:rsid w:val="002F7BBA"/>
    <w:rsid w:val="002F7BE8"/>
    <w:rsid w:val="002F7C35"/>
    <w:rsid w:val="002F7CBF"/>
    <w:rsid w:val="002F7E0E"/>
    <w:rsid w:val="002F7F67"/>
    <w:rsid w:val="003000A6"/>
    <w:rsid w:val="00300145"/>
    <w:rsid w:val="00300190"/>
    <w:rsid w:val="0030026E"/>
    <w:rsid w:val="003002C5"/>
    <w:rsid w:val="003002D2"/>
    <w:rsid w:val="003002E4"/>
    <w:rsid w:val="0030034F"/>
    <w:rsid w:val="0030045B"/>
    <w:rsid w:val="0030045E"/>
    <w:rsid w:val="00300773"/>
    <w:rsid w:val="00300887"/>
    <w:rsid w:val="0030094A"/>
    <w:rsid w:val="0030095E"/>
    <w:rsid w:val="00300AC9"/>
    <w:rsid w:val="00300B8D"/>
    <w:rsid w:val="00300E10"/>
    <w:rsid w:val="00300E43"/>
    <w:rsid w:val="00300E9F"/>
    <w:rsid w:val="0030100B"/>
    <w:rsid w:val="00301033"/>
    <w:rsid w:val="0030103F"/>
    <w:rsid w:val="00301291"/>
    <w:rsid w:val="0030134B"/>
    <w:rsid w:val="003013C5"/>
    <w:rsid w:val="003013F3"/>
    <w:rsid w:val="003013FA"/>
    <w:rsid w:val="0030152E"/>
    <w:rsid w:val="00301559"/>
    <w:rsid w:val="003015F7"/>
    <w:rsid w:val="003016DF"/>
    <w:rsid w:val="00301764"/>
    <w:rsid w:val="003017C1"/>
    <w:rsid w:val="00301846"/>
    <w:rsid w:val="00301857"/>
    <w:rsid w:val="0030185C"/>
    <w:rsid w:val="00301861"/>
    <w:rsid w:val="003019F8"/>
    <w:rsid w:val="00301A4F"/>
    <w:rsid w:val="00301B8D"/>
    <w:rsid w:val="00301BEE"/>
    <w:rsid w:val="00301C51"/>
    <w:rsid w:val="00301C82"/>
    <w:rsid w:val="00301D36"/>
    <w:rsid w:val="00301D42"/>
    <w:rsid w:val="00301D49"/>
    <w:rsid w:val="00301D5D"/>
    <w:rsid w:val="00301DC4"/>
    <w:rsid w:val="00301E0B"/>
    <w:rsid w:val="00301ED4"/>
    <w:rsid w:val="00302096"/>
    <w:rsid w:val="0030229D"/>
    <w:rsid w:val="003022F8"/>
    <w:rsid w:val="00302451"/>
    <w:rsid w:val="00302452"/>
    <w:rsid w:val="0030246C"/>
    <w:rsid w:val="00302503"/>
    <w:rsid w:val="0030256A"/>
    <w:rsid w:val="0030260F"/>
    <w:rsid w:val="003026F5"/>
    <w:rsid w:val="00302766"/>
    <w:rsid w:val="00302844"/>
    <w:rsid w:val="003028FA"/>
    <w:rsid w:val="0030292E"/>
    <w:rsid w:val="0030293A"/>
    <w:rsid w:val="0030294B"/>
    <w:rsid w:val="003029DA"/>
    <w:rsid w:val="00302AA6"/>
    <w:rsid w:val="00302B0C"/>
    <w:rsid w:val="00302B8C"/>
    <w:rsid w:val="00302B8F"/>
    <w:rsid w:val="00302D33"/>
    <w:rsid w:val="00302DC9"/>
    <w:rsid w:val="00302DD4"/>
    <w:rsid w:val="00302DEC"/>
    <w:rsid w:val="00302DF5"/>
    <w:rsid w:val="00302FC0"/>
    <w:rsid w:val="00302FC1"/>
    <w:rsid w:val="0030313C"/>
    <w:rsid w:val="00303143"/>
    <w:rsid w:val="003031A9"/>
    <w:rsid w:val="003031E2"/>
    <w:rsid w:val="00303263"/>
    <w:rsid w:val="00303268"/>
    <w:rsid w:val="0030334B"/>
    <w:rsid w:val="003034E4"/>
    <w:rsid w:val="0030357B"/>
    <w:rsid w:val="0030358D"/>
    <w:rsid w:val="003037A2"/>
    <w:rsid w:val="003037E1"/>
    <w:rsid w:val="00303A0D"/>
    <w:rsid w:val="00303A58"/>
    <w:rsid w:val="00303A81"/>
    <w:rsid w:val="00303A89"/>
    <w:rsid w:val="00303A9D"/>
    <w:rsid w:val="00303B04"/>
    <w:rsid w:val="00303B06"/>
    <w:rsid w:val="00303B5C"/>
    <w:rsid w:val="00303D1F"/>
    <w:rsid w:val="00303D31"/>
    <w:rsid w:val="00303E88"/>
    <w:rsid w:val="00303EA2"/>
    <w:rsid w:val="00304018"/>
    <w:rsid w:val="00304098"/>
    <w:rsid w:val="003041F5"/>
    <w:rsid w:val="0030423F"/>
    <w:rsid w:val="003042E3"/>
    <w:rsid w:val="00304353"/>
    <w:rsid w:val="00304386"/>
    <w:rsid w:val="00304397"/>
    <w:rsid w:val="003043A9"/>
    <w:rsid w:val="003043DC"/>
    <w:rsid w:val="0030440D"/>
    <w:rsid w:val="00304447"/>
    <w:rsid w:val="003044A8"/>
    <w:rsid w:val="003044D7"/>
    <w:rsid w:val="003044D9"/>
    <w:rsid w:val="003044E4"/>
    <w:rsid w:val="00304512"/>
    <w:rsid w:val="0030460A"/>
    <w:rsid w:val="00304627"/>
    <w:rsid w:val="003046F0"/>
    <w:rsid w:val="003046FC"/>
    <w:rsid w:val="00304719"/>
    <w:rsid w:val="00304750"/>
    <w:rsid w:val="003047B7"/>
    <w:rsid w:val="00304833"/>
    <w:rsid w:val="00304982"/>
    <w:rsid w:val="00304A6D"/>
    <w:rsid w:val="00304A71"/>
    <w:rsid w:val="00304AD9"/>
    <w:rsid w:val="00304AF5"/>
    <w:rsid w:val="00304AF8"/>
    <w:rsid w:val="00304CBE"/>
    <w:rsid w:val="00304D51"/>
    <w:rsid w:val="00304DC3"/>
    <w:rsid w:val="00304E23"/>
    <w:rsid w:val="00304E49"/>
    <w:rsid w:val="00304F0B"/>
    <w:rsid w:val="00304F0D"/>
    <w:rsid w:val="00304F0F"/>
    <w:rsid w:val="00304F27"/>
    <w:rsid w:val="00304F86"/>
    <w:rsid w:val="00305043"/>
    <w:rsid w:val="00305119"/>
    <w:rsid w:val="00305181"/>
    <w:rsid w:val="003051D8"/>
    <w:rsid w:val="003051FA"/>
    <w:rsid w:val="0030545D"/>
    <w:rsid w:val="00305462"/>
    <w:rsid w:val="00305552"/>
    <w:rsid w:val="0030555D"/>
    <w:rsid w:val="003056B8"/>
    <w:rsid w:val="00305770"/>
    <w:rsid w:val="0030590D"/>
    <w:rsid w:val="00305932"/>
    <w:rsid w:val="003059C2"/>
    <w:rsid w:val="00305A41"/>
    <w:rsid w:val="00305A9E"/>
    <w:rsid w:val="00305AD6"/>
    <w:rsid w:val="00305B14"/>
    <w:rsid w:val="00305B65"/>
    <w:rsid w:val="00305C1E"/>
    <w:rsid w:val="00305CEB"/>
    <w:rsid w:val="00305D53"/>
    <w:rsid w:val="00305DFC"/>
    <w:rsid w:val="00305EE7"/>
    <w:rsid w:val="00305EEE"/>
    <w:rsid w:val="00305EF5"/>
    <w:rsid w:val="00305F29"/>
    <w:rsid w:val="00305F3E"/>
    <w:rsid w:val="00305F87"/>
    <w:rsid w:val="00305F8F"/>
    <w:rsid w:val="00305F98"/>
    <w:rsid w:val="00305FD1"/>
    <w:rsid w:val="003060D6"/>
    <w:rsid w:val="00306150"/>
    <w:rsid w:val="003061B1"/>
    <w:rsid w:val="00306250"/>
    <w:rsid w:val="00306253"/>
    <w:rsid w:val="00306338"/>
    <w:rsid w:val="003063B0"/>
    <w:rsid w:val="00306423"/>
    <w:rsid w:val="0030664F"/>
    <w:rsid w:val="0030668D"/>
    <w:rsid w:val="003068B4"/>
    <w:rsid w:val="00306A4E"/>
    <w:rsid w:val="00306A7E"/>
    <w:rsid w:val="00306A80"/>
    <w:rsid w:val="00306AC1"/>
    <w:rsid w:val="00306AD4"/>
    <w:rsid w:val="00306C77"/>
    <w:rsid w:val="00306D6B"/>
    <w:rsid w:val="00306DCF"/>
    <w:rsid w:val="00306E65"/>
    <w:rsid w:val="00306E8A"/>
    <w:rsid w:val="00306F41"/>
    <w:rsid w:val="00306F44"/>
    <w:rsid w:val="00307092"/>
    <w:rsid w:val="00307154"/>
    <w:rsid w:val="00307167"/>
    <w:rsid w:val="0030716E"/>
    <w:rsid w:val="003071C4"/>
    <w:rsid w:val="003071D2"/>
    <w:rsid w:val="00307200"/>
    <w:rsid w:val="00307283"/>
    <w:rsid w:val="003073A1"/>
    <w:rsid w:val="003075FA"/>
    <w:rsid w:val="00307674"/>
    <w:rsid w:val="00307701"/>
    <w:rsid w:val="00307776"/>
    <w:rsid w:val="003077B9"/>
    <w:rsid w:val="003077C8"/>
    <w:rsid w:val="00307833"/>
    <w:rsid w:val="00307874"/>
    <w:rsid w:val="003078A7"/>
    <w:rsid w:val="003078E5"/>
    <w:rsid w:val="003078EC"/>
    <w:rsid w:val="00307A74"/>
    <w:rsid w:val="00307B88"/>
    <w:rsid w:val="00307CFE"/>
    <w:rsid w:val="00307D38"/>
    <w:rsid w:val="00307DC0"/>
    <w:rsid w:val="00307E18"/>
    <w:rsid w:val="0031011B"/>
    <w:rsid w:val="0031017B"/>
    <w:rsid w:val="003101F4"/>
    <w:rsid w:val="00310338"/>
    <w:rsid w:val="00310344"/>
    <w:rsid w:val="003103F2"/>
    <w:rsid w:val="0031041A"/>
    <w:rsid w:val="003104D3"/>
    <w:rsid w:val="003104E7"/>
    <w:rsid w:val="0031052A"/>
    <w:rsid w:val="00310578"/>
    <w:rsid w:val="003105C4"/>
    <w:rsid w:val="00310664"/>
    <w:rsid w:val="0031066E"/>
    <w:rsid w:val="003107E4"/>
    <w:rsid w:val="003107FC"/>
    <w:rsid w:val="003107FF"/>
    <w:rsid w:val="00310814"/>
    <w:rsid w:val="0031090F"/>
    <w:rsid w:val="003109E7"/>
    <w:rsid w:val="003109FD"/>
    <w:rsid w:val="00310A82"/>
    <w:rsid w:val="00310AD6"/>
    <w:rsid w:val="00310C21"/>
    <w:rsid w:val="00310C2A"/>
    <w:rsid w:val="00310C86"/>
    <w:rsid w:val="00310DBC"/>
    <w:rsid w:val="00310E19"/>
    <w:rsid w:val="00310F56"/>
    <w:rsid w:val="00310FE7"/>
    <w:rsid w:val="003110B1"/>
    <w:rsid w:val="003110B7"/>
    <w:rsid w:val="003110DD"/>
    <w:rsid w:val="0031119B"/>
    <w:rsid w:val="00311258"/>
    <w:rsid w:val="0031134B"/>
    <w:rsid w:val="0031143A"/>
    <w:rsid w:val="00311465"/>
    <w:rsid w:val="003115DC"/>
    <w:rsid w:val="00311625"/>
    <w:rsid w:val="003117FC"/>
    <w:rsid w:val="0031180D"/>
    <w:rsid w:val="00311824"/>
    <w:rsid w:val="0031184E"/>
    <w:rsid w:val="0031185A"/>
    <w:rsid w:val="003118C7"/>
    <w:rsid w:val="0031192C"/>
    <w:rsid w:val="00311AC8"/>
    <w:rsid w:val="00311BF8"/>
    <w:rsid w:val="00311E45"/>
    <w:rsid w:val="00311E7F"/>
    <w:rsid w:val="00311E80"/>
    <w:rsid w:val="00311E92"/>
    <w:rsid w:val="00311E99"/>
    <w:rsid w:val="00311F9D"/>
    <w:rsid w:val="00311F9E"/>
    <w:rsid w:val="003120BA"/>
    <w:rsid w:val="0031212F"/>
    <w:rsid w:val="00312163"/>
    <w:rsid w:val="003121D0"/>
    <w:rsid w:val="00312219"/>
    <w:rsid w:val="0031221E"/>
    <w:rsid w:val="00312396"/>
    <w:rsid w:val="00312418"/>
    <w:rsid w:val="0031244B"/>
    <w:rsid w:val="00312487"/>
    <w:rsid w:val="00312610"/>
    <w:rsid w:val="0031263A"/>
    <w:rsid w:val="003126EF"/>
    <w:rsid w:val="00312761"/>
    <w:rsid w:val="003127CF"/>
    <w:rsid w:val="00312819"/>
    <w:rsid w:val="00312836"/>
    <w:rsid w:val="003128BC"/>
    <w:rsid w:val="00312916"/>
    <w:rsid w:val="003129E5"/>
    <w:rsid w:val="00312A22"/>
    <w:rsid w:val="00312A61"/>
    <w:rsid w:val="00312B3D"/>
    <w:rsid w:val="00312B96"/>
    <w:rsid w:val="00312C8B"/>
    <w:rsid w:val="00312D5A"/>
    <w:rsid w:val="00312E4A"/>
    <w:rsid w:val="00312E8D"/>
    <w:rsid w:val="00312F63"/>
    <w:rsid w:val="00312FC8"/>
    <w:rsid w:val="00312FCB"/>
    <w:rsid w:val="00312FF9"/>
    <w:rsid w:val="0031300C"/>
    <w:rsid w:val="0031309D"/>
    <w:rsid w:val="003130E4"/>
    <w:rsid w:val="00313343"/>
    <w:rsid w:val="003133AF"/>
    <w:rsid w:val="003133DD"/>
    <w:rsid w:val="00313436"/>
    <w:rsid w:val="00313451"/>
    <w:rsid w:val="003134F0"/>
    <w:rsid w:val="00313523"/>
    <w:rsid w:val="0031366D"/>
    <w:rsid w:val="003136D6"/>
    <w:rsid w:val="0031387F"/>
    <w:rsid w:val="003138D1"/>
    <w:rsid w:val="003139A8"/>
    <w:rsid w:val="00313B4E"/>
    <w:rsid w:val="00313C48"/>
    <w:rsid w:val="00313C67"/>
    <w:rsid w:val="00313D65"/>
    <w:rsid w:val="00313FA3"/>
    <w:rsid w:val="00313FBF"/>
    <w:rsid w:val="00313FE2"/>
    <w:rsid w:val="00314071"/>
    <w:rsid w:val="00314137"/>
    <w:rsid w:val="003142B9"/>
    <w:rsid w:val="003142E8"/>
    <w:rsid w:val="003143FC"/>
    <w:rsid w:val="00314504"/>
    <w:rsid w:val="003145A1"/>
    <w:rsid w:val="0031461A"/>
    <w:rsid w:val="00314625"/>
    <w:rsid w:val="00314633"/>
    <w:rsid w:val="003146CB"/>
    <w:rsid w:val="0031475C"/>
    <w:rsid w:val="0031484C"/>
    <w:rsid w:val="00314894"/>
    <w:rsid w:val="00314896"/>
    <w:rsid w:val="003148F7"/>
    <w:rsid w:val="00314968"/>
    <w:rsid w:val="003149F8"/>
    <w:rsid w:val="00314A13"/>
    <w:rsid w:val="00314A27"/>
    <w:rsid w:val="00314A60"/>
    <w:rsid w:val="00314ACA"/>
    <w:rsid w:val="00314BC7"/>
    <w:rsid w:val="00314DA6"/>
    <w:rsid w:val="00314E6F"/>
    <w:rsid w:val="00314F30"/>
    <w:rsid w:val="00314FBA"/>
    <w:rsid w:val="00314FFA"/>
    <w:rsid w:val="00315096"/>
    <w:rsid w:val="00315172"/>
    <w:rsid w:val="003151A8"/>
    <w:rsid w:val="003152DA"/>
    <w:rsid w:val="00315334"/>
    <w:rsid w:val="00315451"/>
    <w:rsid w:val="00315775"/>
    <w:rsid w:val="00315779"/>
    <w:rsid w:val="0031593D"/>
    <w:rsid w:val="00315946"/>
    <w:rsid w:val="00315A78"/>
    <w:rsid w:val="00315B69"/>
    <w:rsid w:val="00315B90"/>
    <w:rsid w:val="00315BCE"/>
    <w:rsid w:val="00315D9E"/>
    <w:rsid w:val="00315F3D"/>
    <w:rsid w:val="00315FDB"/>
    <w:rsid w:val="00315FFF"/>
    <w:rsid w:val="0031608E"/>
    <w:rsid w:val="0031614C"/>
    <w:rsid w:val="00316155"/>
    <w:rsid w:val="0031617F"/>
    <w:rsid w:val="00316207"/>
    <w:rsid w:val="0031629C"/>
    <w:rsid w:val="00316397"/>
    <w:rsid w:val="003164C0"/>
    <w:rsid w:val="003164E9"/>
    <w:rsid w:val="00316582"/>
    <w:rsid w:val="00316588"/>
    <w:rsid w:val="00316614"/>
    <w:rsid w:val="00316671"/>
    <w:rsid w:val="00316678"/>
    <w:rsid w:val="00316774"/>
    <w:rsid w:val="00316A3C"/>
    <w:rsid w:val="00316AA7"/>
    <w:rsid w:val="00316B4E"/>
    <w:rsid w:val="00316BB2"/>
    <w:rsid w:val="00316C41"/>
    <w:rsid w:val="00316CAF"/>
    <w:rsid w:val="00316CCB"/>
    <w:rsid w:val="00316CD7"/>
    <w:rsid w:val="00316D43"/>
    <w:rsid w:val="0031703D"/>
    <w:rsid w:val="003171C6"/>
    <w:rsid w:val="003171F0"/>
    <w:rsid w:val="0031730A"/>
    <w:rsid w:val="00317369"/>
    <w:rsid w:val="0031746E"/>
    <w:rsid w:val="00317551"/>
    <w:rsid w:val="00317651"/>
    <w:rsid w:val="003176EE"/>
    <w:rsid w:val="0031772D"/>
    <w:rsid w:val="0031776E"/>
    <w:rsid w:val="003177C3"/>
    <w:rsid w:val="0031786F"/>
    <w:rsid w:val="00317873"/>
    <w:rsid w:val="00317975"/>
    <w:rsid w:val="00317995"/>
    <w:rsid w:val="00317AB8"/>
    <w:rsid w:val="00317B13"/>
    <w:rsid w:val="00317B32"/>
    <w:rsid w:val="00317B3C"/>
    <w:rsid w:val="00317B57"/>
    <w:rsid w:val="00317B9E"/>
    <w:rsid w:val="00317CA9"/>
    <w:rsid w:val="00317D07"/>
    <w:rsid w:val="00317D14"/>
    <w:rsid w:val="00317D8E"/>
    <w:rsid w:val="00317DD9"/>
    <w:rsid w:val="00317DDF"/>
    <w:rsid w:val="00317DFA"/>
    <w:rsid w:val="00317ECD"/>
    <w:rsid w:val="00317F2C"/>
    <w:rsid w:val="00317F7A"/>
    <w:rsid w:val="00320031"/>
    <w:rsid w:val="00320032"/>
    <w:rsid w:val="0032003A"/>
    <w:rsid w:val="0032015D"/>
    <w:rsid w:val="00320251"/>
    <w:rsid w:val="003203C6"/>
    <w:rsid w:val="00320414"/>
    <w:rsid w:val="0032056E"/>
    <w:rsid w:val="00320594"/>
    <w:rsid w:val="00320697"/>
    <w:rsid w:val="00320722"/>
    <w:rsid w:val="003207E3"/>
    <w:rsid w:val="0032085F"/>
    <w:rsid w:val="003208C1"/>
    <w:rsid w:val="003208F6"/>
    <w:rsid w:val="003209A2"/>
    <w:rsid w:val="003209AA"/>
    <w:rsid w:val="00320AA2"/>
    <w:rsid w:val="00320B38"/>
    <w:rsid w:val="00320BFD"/>
    <w:rsid w:val="00320C09"/>
    <w:rsid w:val="00320D54"/>
    <w:rsid w:val="00320D67"/>
    <w:rsid w:val="00320D75"/>
    <w:rsid w:val="00320F4E"/>
    <w:rsid w:val="00320F95"/>
    <w:rsid w:val="00321061"/>
    <w:rsid w:val="003210C1"/>
    <w:rsid w:val="00321205"/>
    <w:rsid w:val="00321345"/>
    <w:rsid w:val="003214E9"/>
    <w:rsid w:val="00321539"/>
    <w:rsid w:val="003215CF"/>
    <w:rsid w:val="003215FA"/>
    <w:rsid w:val="003216B6"/>
    <w:rsid w:val="003216D4"/>
    <w:rsid w:val="003216F7"/>
    <w:rsid w:val="0032172B"/>
    <w:rsid w:val="00321862"/>
    <w:rsid w:val="00321970"/>
    <w:rsid w:val="00321996"/>
    <w:rsid w:val="003219D1"/>
    <w:rsid w:val="00321A1F"/>
    <w:rsid w:val="00321A39"/>
    <w:rsid w:val="00321B2F"/>
    <w:rsid w:val="00321B30"/>
    <w:rsid w:val="00321BB3"/>
    <w:rsid w:val="00321BEA"/>
    <w:rsid w:val="00321CB0"/>
    <w:rsid w:val="00321D25"/>
    <w:rsid w:val="00321D39"/>
    <w:rsid w:val="00321D3E"/>
    <w:rsid w:val="00321D67"/>
    <w:rsid w:val="00321DB8"/>
    <w:rsid w:val="00321E00"/>
    <w:rsid w:val="00321E7D"/>
    <w:rsid w:val="00321E85"/>
    <w:rsid w:val="00321E9D"/>
    <w:rsid w:val="00322003"/>
    <w:rsid w:val="0032204A"/>
    <w:rsid w:val="00322190"/>
    <w:rsid w:val="003221C5"/>
    <w:rsid w:val="00322260"/>
    <w:rsid w:val="00322395"/>
    <w:rsid w:val="003223DC"/>
    <w:rsid w:val="003223F4"/>
    <w:rsid w:val="00322551"/>
    <w:rsid w:val="00322640"/>
    <w:rsid w:val="00322789"/>
    <w:rsid w:val="00322AC5"/>
    <w:rsid w:val="00322BA9"/>
    <w:rsid w:val="00322BB8"/>
    <w:rsid w:val="00322BDA"/>
    <w:rsid w:val="00322F3E"/>
    <w:rsid w:val="00322F4E"/>
    <w:rsid w:val="00322FA2"/>
    <w:rsid w:val="00322FA8"/>
    <w:rsid w:val="0032301E"/>
    <w:rsid w:val="00323047"/>
    <w:rsid w:val="0032328C"/>
    <w:rsid w:val="00323296"/>
    <w:rsid w:val="00323305"/>
    <w:rsid w:val="003233B0"/>
    <w:rsid w:val="00323434"/>
    <w:rsid w:val="0032349E"/>
    <w:rsid w:val="00323764"/>
    <w:rsid w:val="00323A5C"/>
    <w:rsid w:val="00323AE7"/>
    <w:rsid w:val="00323B1D"/>
    <w:rsid w:val="00323B72"/>
    <w:rsid w:val="00323C34"/>
    <w:rsid w:val="00323C69"/>
    <w:rsid w:val="00323DE6"/>
    <w:rsid w:val="00323DF6"/>
    <w:rsid w:val="00323E19"/>
    <w:rsid w:val="00323E4F"/>
    <w:rsid w:val="00323F47"/>
    <w:rsid w:val="00324036"/>
    <w:rsid w:val="003240A3"/>
    <w:rsid w:val="003240B2"/>
    <w:rsid w:val="0032415D"/>
    <w:rsid w:val="0032416C"/>
    <w:rsid w:val="00324174"/>
    <w:rsid w:val="00324290"/>
    <w:rsid w:val="00324294"/>
    <w:rsid w:val="003243E5"/>
    <w:rsid w:val="003243E7"/>
    <w:rsid w:val="003243FB"/>
    <w:rsid w:val="003244AB"/>
    <w:rsid w:val="003244B6"/>
    <w:rsid w:val="0032466F"/>
    <w:rsid w:val="00324696"/>
    <w:rsid w:val="0032469C"/>
    <w:rsid w:val="003246C2"/>
    <w:rsid w:val="003246C7"/>
    <w:rsid w:val="00324806"/>
    <w:rsid w:val="0032486B"/>
    <w:rsid w:val="00324945"/>
    <w:rsid w:val="003249A7"/>
    <w:rsid w:val="003249C6"/>
    <w:rsid w:val="00324A4E"/>
    <w:rsid w:val="00324AB8"/>
    <w:rsid w:val="00324AF0"/>
    <w:rsid w:val="00324B09"/>
    <w:rsid w:val="00324B3E"/>
    <w:rsid w:val="00324B92"/>
    <w:rsid w:val="00324BC9"/>
    <w:rsid w:val="00324C38"/>
    <w:rsid w:val="00324D7E"/>
    <w:rsid w:val="00324DE0"/>
    <w:rsid w:val="00324E5D"/>
    <w:rsid w:val="00324E93"/>
    <w:rsid w:val="00324ECA"/>
    <w:rsid w:val="00324EE4"/>
    <w:rsid w:val="00324F9C"/>
    <w:rsid w:val="00324FDE"/>
    <w:rsid w:val="00325044"/>
    <w:rsid w:val="003250C7"/>
    <w:rsid w:val="0032539F"/>
    <w:rsid w:val="003253DE"/>
    <w:rsid w:val="003254F9"/>
    <w:rsid w:val="00325616"/>
    <w:rsid w:val="00325777"/>
    <w:rsid w:val="003258D8"/>
    <w:rsid w:val="0032597D"/>
    <w:rsid w:val="0032599C"/>
    <w:rsid w:val="003259A5"/>
    <w:rsid w:val="00325AA0"/>
    <w:rsid w:val="00325AD0"/>
    <w:rsid w:val="00325AEA"/>
    <w:rsid w:val="00325B00"/>
    <w:rsid w:val="00325B44"/>
    <w:rsid w:val="00325B81"/>
    <w:rsid w:val="00325C9D"/>
    <w:rsid w:val="00325D12"/>
    <w:rsid w:val="00325D2C"/>
    <w:rsid w:val="00325D50"/>
    <w:rsid w:val="00325D7B"/>
    <w:rsid w:val="00325DA8"/>
    <w:rsid w:val="00325DBC"/>
    <w:rsid w:val="00325EB0"/>
    <w:rsid w:val="00325EC1"/>
    <w:rsid w:val="00325EF3"/>
    <w:rsid w:val="00325F22"/>
    <w:rsid w:val="00325FC6"/>
    <w:rsid w:val="0032600B"/>
    <w:rsid w:val="00326015"/>
    <w:rsid w:val="0032608D"/>
    <w:rsid w:val="00326142"/>
    <w:rsid w:val="0032617B"/>
    <w:rsid w:val="00326208"/>
    <w:rsid w:val="00326209"/>
    <w:rsid w:val="00326241"/>
    <w:rsid w:val="0032630F"/>
    <w:rsid w:val="00326433"/>
    <w:rsid w:val="00326459"/>
    <w:rsid w:val="00326667"/>
    <w:rsid w:val="003266DE"/>
    <w:rsid w:val="003266F3"/>
    <w:rsid w:val="003267CD"/>
    <w:rsid w:val="00326804"/>
    <w:rsid w:val="00326835"/>
    <w:rsid w:val="00326886"/>
    <w:rsid w:val="003268A6"/>
    <w:rsid w:val="00326A70"/>
    <w:rsid w:val="00326AAE"/>
    <w:rsid w:val="00326B14"/>
    <w:rsid w:val="00326BFD"/>
    <w:rsid w:val="00326C8C"/>
    <w:rsid w:val="00326CA8"/>
    <w:rsid w:val="00326DB9"/>
    <w:rsid w:val="00326DEC"/>
    <w:rsid w:val="00326E93"/>
    <w:rsid w:val="00326EC6"/>
    <w:rsid w:val="00326FA7"/>
    <w:rsid w:val="00326FC0"/>
    <w:rsid w:val="00326FC1"/>
    <w:rsid w:val="00327028"/>
    <w:rsid w:val="00327068"/>
    <w:rsid w:val="003270F1"/>
    <w:rsid w:val="00327145"/>
    <w:rsid w:val="003272D3"/>
    <w:rsid w:val="00327319"/>
    <w:rsid w:val="0032733D"/>
    <w:rsid w:val="003273DB"/>
    <w:rsid w:val="003274B9"/>
    <w:rsid w:val="00327621"/>
    <w:rsid w:val="00327630"/>
    <w:rsid w:val="003276A1"/>
    <w:rsid w:val="00327794"/>
    <w:rsid w:val="003279C2"/>
    <w:rsid w:val="00327AB7"/>
    <w:rsid w:val="00327BB6"/>
    <w:rsid w:val="00327CB3"/>
    <w:rsid w:val="00327CB6"/>
    <w:rsid w:val="00327E2D"/>
    <w:rsid w:val="003300B8"/>
    <w:rsid w:val="00330132"/>
    <w:rsid w:val="00330198"/>
    <w:rsid w:val="003301F3"/>
    <w:rsid w:val="00330291"/>
    <w:rsid w:val="003303A2"/>
    <w:rsid w:val="00330492"/>
    <w:rsid w:val="003306A6"/>
    <w:rsid w:val="0033077A"/>
    <w:rsid w:val="00330952"/>
    <w:rsid w:val="003309D6"/>
    <w:rsid w:val="00330A33"/>
    <w:rsid w:val="00330AB2"/>
    <w:rsid w:val="00330B74"/>
    <w:rsid w:val="00330C26"/>
    <w:rsid w:val="00330C7D"/>
    <w:rsid w:val="00330D06"/>
    <w:rsid w:val="00330D32"/>
    <w:rsid w:val="00330DAC"/>
    <w:rsid w:val="00330DE6"/>
    <w:rsid w:val="00330E3B"/>
    <w:rsid w:val="00330ECB"/>
    <w:rsid w:val="00330ED5"/>
    <w:rsid w:val="00330F3A"/>
    <w:rsid w:val="0033104A"/>
    <w:rsid w:val="00331055"/>
    <w:rsid w:val="003310C3"/>
    <w:rsid w:val="00331223"/>
    <w:rsid w:val="00331281"/>
    <w:rsid w:val="00331500"/>
    <w:rsid w:val="00331556"/>
    <w:rsid w:val="003316C3"/>
    <w:rsid w:val="0033175A"/>
    <w:rsid w:val="003317B1"/>
    <w:rsid w:val="00331851"/>
    <w:rsid w:val="003318C1"/>
    <w:rsid w:val="003318F9"/>
    <w:rsid w:val="00331A10"/>
    <w:rsid w:val="00331AEA"/>
    <w:rsid w:val="00331BFD"/>
    <w:rsid w:val="00331C5C"/>
    <w:rsid w:val="00331CCD"/>
    <w:rsid w:val="00331CF4"/>
    <w:rsid w:val="00331D08"/>
    <w:rsid w:val="00331D9D"/>
    <w:rsid w:val="00331DA0"/>
    <w:rsid w:val="00331E5A"/>
    <w:rsid w:val="00331E60"/>
    <w:rsid w:val="00331F3A"/>
    <w:rsid w:val="00331FBA"/>
    <w:rsid w:val="00331FCA"/>
    <w:rsid w:val="0033215B"/>
    <w:rsid w:val="003321EC"/>
    <w:rsid w:val="003322F9"/>
    <w:rsid w:val="00332423"/>
    <w:rsid w:val="003324C0"/>
    <w:rsid w:val="003324EC"/>
    <w:rsid w:val="003324ED"/>
    <w:rsid w:val="00332726"/>
    <w:rsid w:val="00332784"/>
    <w:rsid w:val="003327B1"/>
    <w:rsid w:val="00332824"/>
    <w:rsid w:val="00332860"/>
    <w:rsid w:val="003328EC"/>
    <w:rsid w:val="003328FF"/>
    <w:rsid w:val="0033299A"/>
    <w:rsid w:val="0033299E"/>
    <w:rsid w:val="003329A5"/>
    <w:rsid w:val="003329DF"/>
    <w:rsid w:val="00332A04"/>
    <w:rsid w:val="00332B5B"/>
    <w:rsid w:val="00332BC5"/>
    <w:rsid w:val="00332BF7"/>
    <w:rsid w:val="00332C20"/>
    <w:rsid w:val="00332CCB"/>
    <w:rsid w:val="00332CD5"/>
    <w:rsid w:val="00332D2D"/>
    <w:rsid w:val="00332DB1"/>
    <w:rsid w:val="00332DD9"/>
    <w:rsid w:val="00332E52"/>
    <w:rsid w:val="00332EC7"/>
    <w:rsid w:val="00332F85"/>
    <w:rsid w:val="0033320C"/>
    <w:rsid w:val="003332C5"/>
    <w:rsid w:val="003334F8"/>
    <w:rsid w:val="003335D7"/>
    <w:rsid w:val="003335F1"/>
    <w:rsid w:val="0033366C"/>
    <w:rsid w:val="00333722"/>
    <w:rsid w:val="00333795"/>
    <w:rsid w:val="003338EB"/>
    <w:rsid w:val="00333949"/>
    <w:rsid w:val="00333A48"/>
    <w:rsid w:val="00333A63"/>
    <w:rsid w:val="00333A93"/>
    <w:rsid w:val="00333AF0"/>
    <w:rsid w:val="00333B79"/>
    <w:rsid w:val="00333C13"/>
    <w:rsid w:val="00333D4C"/>
    <w:rsid w:val="00333F83"/>
    <w:rsid w:val="00333F92"/>
    <w:rsid w:val="00333FA6"/>
    <w:rsid w:val="00333FC1"/>
    <w:rsid w:val="00333FF1"/>
    <w:rsid w:val="00334012"/>
    <w:rsid w:val="003340A5"/>
    <w:rsid w:val="003340EF"/>
    <w:rsid w:val="003343CD"/>
    <w:rsid w:val="00334406"/>
    <w:rsid w:val="0033440C"/>
    <w:rsid w:val="00334419"/>
    <w:rsid w:val="003344AF"/>
    <w:rsid w:val="0033452C"/>
    <w:rsid w:val="003345D8"/>
    <w:rsid w:val="00334642"/>
    <w:rsid w:val="003346B8"/>
    <w:rsid w:val="003346C7"/>
    <w:rsid w:val="00334751"/>
    <w:rsid w:val="003347B8"/>
    <w:rsid w:val="003347C1"/>
    <w:rsid w:val="00334808"/>
    <w:rsid w:val="0033495C"/>
    <w:rsid w:val="00334A8B"/>
    <w:rsid w:val="00334B51"/>
    <w:rsid w:val="00334B6A"/>
    <w:rsid w:val="00334BC1"/>
    <w:rsid w:val="00334C01"/>
    <w:rsid w:val="00334C70"/>
    <w:rsid w:val="00334CAB"/>
    <w:rsid w:val="00334D50"/>
    <w:rsid w:val="00334E28"/>
    <w:rsid w:val="00334E8C"/>
    <w:rsid w:val="00334F7A"/>
    <w:rsid w:val="00334FE1"/>
    <w:rsid w:val="00335041"/>
    <w:rsid w:val="00335070"/>
    <w:rsid w:val="00335123"/>
    <w:rsid w:val="0033517B"/>
    <w:rsid w:val="0033519E"/>
    <w:rsid w:val="003351CC"/>
    <w:rsid w:val="003352C1"/>
    <w:rsid w:val="003354D6"/>
    <w:rsid w:val="00335812"/>
    <w:rsid w:val="0033585B"/>
    <w:rsid w:val="00335886"/>
    <w:rsid w:val="003358B3"/>
    <w:rsid w:val="0033590D"/>
    <w:rsid w:val="00335931"/>
    <w:rsid w:val="00335A81"/>
    <w:rsid w:val="00335AFB"/>
    <w:rsid w:val="00335B05"/>
    <w:rsid w:val="00335B33"/>
    <w:rsid w:val="00335C08"/>
    <w:rsid w:val="00335C13"/>
    <w:rsid w:val="00335D0A"/>
    <w:rsid w:val="00335D99"/>
    <w:rsid w:val="00335F09"/>
    <w:rsid w:val="00335F79"/>
    <w:rsid w:val="00336142"/>
    <w:rsid w:val="003361A3"/>
    <w:rsid w:val="003361C7"/>
    <w:rsid w:val="003361D0"/>
    <w:rsid w:val="0033623F"/>
    <w:rsid w:val="00336254"/>
    <w:rsid w:val="003363C9"/>
    <w:rsid w:val="00336425"/>
    <w:rsid w:val="00336492"/>
    <w:rsid w:val="0033656D"/>
    <w:rsid w:val="0033666D"/>
    <w:rsid w:val="0033674B"/>
    <w:rsid w:val="00336797"/>
    <w:rsid w:val="0033679A"/>
    <w:rsid w:val="00336803"/>
    <w:rsid w:val="00336980"/>
    <w:rsid w:val="003369F9"/>
    <w:rsid w:val="00336A0A"/>
    <w:rsid w:val="00336A32"/>
    <w:rsid w:val="00336CC2"/>
    <w:rsid w:val="00336CC6"/>
    <w:rsid w:val="00336D13"/>
    <w:rsid w:val="00336D3F"/>
    <w:rsid w:val="00336D79"/>
    <w:rsid w:val="00336DAD"/>
    <w:rsid w:val="00336DEC"/>
    <w:rsid w:val="00336EF5"/>
    <w:rsid w:val="00336F21"/>
    <w:rsid w:val="00336F3F"/>
    <w:rsid w:val="00336F7D"/>
    <w:rsid w:val="0033709B"/>
    <w:rsid w:val="0033718D"/>
    <w:rsid w:val="0033718E"/>
    <w:rsid w:val="003372BF"/>
    <w:rsid w:val="00337359"/>
    <w:rsid w:val="003373E1"/>
    <w:rsid w:val="003373EC"/>
    <w:rsid w:val="00337465"/>
    <w:rsid w:val="00337502"/>
    <w:rsid w:val="00337538"/>
    <w:rsid w:val="0033755C"/>
    <w:rsid w:val="0033757C"/>
    <w:rsid w:val="003375E2"/>
    <w:rsid w:val="0033775B"/>
    <w:rsid w:val="00337895"/>
    <w:rsid w:val="00337AAF"/>
    <w:rsid w:val="00337ADD"/>
    <w:rsid w:val="00337AE9"/>
    <w:rsid w:val="00337D02"/>
    <w:rsid w:val="00337D49"/>
    <w:rsid w:val="00337EBC"/>
    <w:rsid w:val="00337F3B"/>
    <w:rsid w:val="00337F3E"/>
    <w:rsid w:val="00337F7C"/>
    <w:rsid w:val="0034019E"/>
    <w:rsid w:val="0034022E"/>
    <w:rsid w:val="00340344"/>
    <w:rsid w:val="003403E5"/>
    <w:rsid w:val="003403FE"/>
    <w:rsid w:val="00340447"/>
    <w:rsid w:val="003404EB"/>
    <w:rsid w:val="003405A1"/>
    <w:rsid w:val="003405EC"/>
    <w:rsid w:val="003405EF"/>
    <w:rsid w:val="00340669"/>
    <w:rsid w:val="0034070E"/>
    <w:rsid w:val="00340715"/>
    <w:rsid w:val="00340723"/>
    <w:rsid w:val="00340739"/>
    <w:rsid w:val="0034098D"/>
    <w:rsid w:val="003409F4"/>
    <w:rsid w:val="00340B4E"/>
    <w:rsid w:val="00340B60"/>
    <w:rsid w:val="00340CE0"/>
    <w:rsid w:val="00340DA9"/>
    <w:rsid w:val="00340E27"/>
    <w:rsid w:val="00340E53"/>
    <w:rsid w:val="00340EC4"/>
    <w:rsid w:val="00340F5C"/>
    <w:rsid w:val="003410EE"/>
    <w:rsid w:val="0034110C"/>
    <w:rsid w:val="003413DB"/>
    <w:rsid w:val="003415A0"/>
    <w:rsid w:val="0034166F"/>
    <w:rsid w:val="00341802"/>
    <w:rsid w:val="0034184F"/>
    <w:rsid w:val="0034187E"/>
    <w:rsid w:val="00341A8F"/>
    <w:rsid w:val="00341ADC"/>
    <w:rsid w:val="00341B3D"/>
    <w:rsid w:val="00341CC1"/>
    <w:rsid w:val="00341D49"/>
    <w:rsid w:val="00341D60"/>
    <w:rsid w:val="00341E8F"/>
    <w:rsid w:val="00341F9C"/>
    <w:rsid w:val="00342015"/>
    <w:rsid w:val="0034201B"/>
    <w:rsid w:val="00342049"/>
    <w:rsid w:val="003420E1"/>
    <w:rsid w:val="0034210D"/>
    <w:rsid w:val="003421BF"/>
    <w:rsid w:val="003421D1"/>
    <w:rsid w:val="003421F1"/>
    <w:rsid w:val="0034237C"/>
    <w:rsid w:val="0034239A"/>
    <w:rsid w:val="0034239E"/>
    <w:rsid w:val="0034242E"/>
    <w:rsid w:val="003424E4"/>
    <w:rsid w:val="0034251D"/>
    <w:rsid w:val="003425FA"/>
    <w:rsid w:val="0034279A"/>
    <w:rsid w:val="0034280E"/>
    <w:rsid w:val="003428F3"/>
    <w:rsid w:val="00342985"/>
    <w:rsid w:val="003429B4"/>
    <w:rsid w:val="00342AFB"/>
    <w:rsid w:val="00342BCD"/>
    <w:rsid w:val="00342C1B"/>
    <w:rsid w:val="00342C6C"/>
    <w:rsid w:val="00342CB6"/>
    <w:rsid w:val="00342DB3"/>
    <w:rsid w:val="00342DEC"/>
    <w:rsid w:val="00342E74"/>
    <w:rsid w:val="00342E94"/>
    <w:rsid w:val="00342F04"/>
    <w:rsid w:val="00343067"/>
    <w:rsid w:val="003430FA"/>
    <w:rsid w:val="0034312A"/>
    <w:rsid w:val="00343130"/>
    <w:rsid w:val="003431C2"/>
    <w:rsid w:val="0034325B"/>
    <w:rsid w:val="003432F7"/>
    <w:rsid w:val="00343379"/>
    <w:rsid w:val="0034338A"/>
    <w:rsid w:val="003433E2"/>
    <w:rsid w:val="003435CD"/>
    <w:rsid w:val="0034368E"/>
    <w:rsid w:val="003436AD"/>
    <w:rsid w:val="00343712"/>
    <w:rsid w:val="00343770"/>
    <w:rsid w:val="0034398B"/>
    <w:rsid w:val="00343A34"/>
    <w:rsid w:val="00343A61"/>
    <w:rsid w:val="00343A62"/>
    <w:rsid w:val="00343BFE"/>
    <w:rsid w:val="00343C18"/>
    <w:rsid w:val="00343C3E"/>
    <w:rsid w:val="00343CAE"/>
    <w:rsid w:val="00343CDE"/>
    <w:rsid w:val="00343D5F"/>
    <w:rsid w:val="00343DC5"/>
    <w:rsid w:val="00343E0C"/>
    <w:rsid w:val="00343E3F"/>
    <w:rsid w:val="00343ECB"/>
    <w:rsid w:val="00343FC6"/>
    <w:rsid w:val="00343FF5"/>
    <w:rsid w:val="003440EF"/>
    <w:rsid w:val="00344116"/>
    <w:rsid w:val="00344151"/>
    <w:rsid w:val="00344202"/>
    <w:rsid w:val="00344289"/>
    <w:rsid w:val="00344305"/>
    <w:rsid w:val="0034447C"/>
    <w:rsid w:val="003447B9"/>
    <w:rsid w:val="00344820"/>
    <w:rsid w:val="003448F5"/>
    <w:rsid w:val="00344A67"/>
    <w:rsid w:val="00344AE6"/>
    <w:rsid w:val="00344B1B"/>
    <w:rsid w:val="00344B90"/>
    <w:rsid w:val="00344C0E"/>
    <w:rsid w:val="00344C89"/>
    <w:rsid w:val="00344CF6"/>
    <w:rsid w:val="00344D41"/>
    <w:rsid w:val="00344D9F"/>
    <w:rsid w:val="00344DCC"/>
    <w:rsid w:val="00344E50"/>
    <w:rsid w:val="00344F0B"/>
    <w:rsid w:val="00344F6F"/>
    <w:rsid w:val="0034505D"/>
    <w:rsid w:val="003450A2"/>
    <w:rsid w:val="003450D7"/>
    <w:rsid w:val="003450E7"/>
    <w:rsid w:val="003450EA"/>
    <w:rsid w:val="00345161"/>
    <w:rsid w:val="003452ED"/>
    <w:rsid w:val="00345321"/>
    <w:rsid w:val="003453C6"/>
    <w:rsid w:val="00345676"/>
    <w:rsid w:val="003456B7"/>
    <w:rsid w:val="00345A3C"/>
    <w:rsid w:val="00345A4F"/>
    <w:rsid w:val="00345A59"/>
    <w:rsid w:val="00345A8C"/>
    <w:rsid w:val="00345AB6"/>
    <w:rsid w:val="00345B31"/>
    <w:rsid w:val="00345B87"/>
    <w:rsid w:val="00345BD1"/>
    <w:rsid w:val="00345C60"/>
    <w:rsid w:val="00345D9B"/>
    <w:rsid w:val="00345DE0"/>
    <w:rsid w:val="00345E74"/>
    <w:rsid w:val="00345ED7"/>
    <w:rsid w:val="00345F85"/>
    <w:rsid w:val="0034601C"/>
    <w:rsid w:val="00346114"/>
    <w:rsid w:val="0034622D"/>
    <w:rsid w:val="00346250"/>
    <w:rsid w:val="0034628A"/>
    <w:rsid w:val="003462BC"/>
    <w:rsid w:val="0034634C"/>
    <w:rsid w:val="003466A9"/>
    <w:rsid w:val="0034675F"/>
    <w:rsid w:val="00346849"/>
    <w:rsid w:val="00346852"/>
    <w:rsid w:val="0034690C"/>
    <w:rsid w:val="003469F1"/>
    <w:rsid w:val="00346A47"/>
    <w:rsid w:val="00346A88"/>
    <w:rsid w:val="00346B78"/>
    <w:rsid w:val="00346D46"/>
    <w:rsid w:val="00346DE4"/>
    <w:rsid w:val="00346E4D"/>
    <w:rsid w:val="00346EC7"/>
    <w:rsid w:val="00346F3B"/>
    <w:rsid w:val="00347011"/>
    <w:rsid w:val="00347014"/>
    <w:rsid w:val="00347032"/>
    <w:rsid w:val="003471A6"/>
    <w:rsid w:val="00347338"/>
    <w:rsid w:val="00347345"/>
    <w:rsid w:val="0034734B"/>
    <w:rsid w:val="0034735A"/>
    <w:rsid w:val="003473DF"/>
    <w:rsid w:val="003474A6"/>
    <w:rsid w:val="00347519"/>
    <w:rsid w:val="0034752E"/>
    <w:rsid w:val="003475D0"/>
    <w:rsid w:val="003475F6"/>
    <w:rsid w:val="00347618"/>
    <w:rsid w:val="00347636"/>
    <w:rsid w:val="0034764F"/>
    <w:rsid w:val="0034766F"/>
    <w:rsid w:val="003476D6"/>
    <w:rsid w:val="00347776"/>
    <w:rsid w:val="0034778E"/>
    <w:rsid w:val="00347904"/>
    <w:rsid w:val="0034791F"/>
    <w:rsid w:val="00347980"/>
    <w:rsid w:val="0034798F"/>
    <w:rsid w:val="003479BE"/>
    <w:rsid w:val="00347B3C"/>
    <w:rsid w:val="00347B68"/>
    <w:rsid w:val="00347CA9"/>
    <w:rsid w:val="00347DF9"/>
    <w:rsid w:val="00347ED5"/>
    <w:rsid w:val="00347F2A"/>
    <w:rsid w:val="00347F38"/>
    <w:rsid w:val="00347F3A"/>
    <w:rsid w:val="00347F4C"/>
    <w:rsid w:val="00347F62"/>
    <w:rsid w:val="00347F84"/>
    <w:rsid w:val="00347FBB"/>
    <w:rsid w:val="00347FDC"/>
    <w:rsid w:val="00350026"/>
    <w:rsid w:val="00350164"/>
    <w:rsid w:val="003501E6"/>
    <w:rsid w:val="0035021B"/>
    <w:rsid w:val="0035025D"/>
    <w:rsid w:val="003502C6"/>
    <w:rsid w:val="003503E3"/>
    <w:rsid w:val="0035049A"/>
    <w:rsid w:val="003504B3"/>
    <w:rsid w:val="003506DF"/>
    <w:rsid w:val="00350854"/>
    <w:rsid w:val="0035087B"/>
    <w:rsid w:val="00350890"/>
    <w:rsid w:val="003508BC"/>
    <w:rsid w:val="003509DD"/>
    <w:rsid w:val="00350AA6"/>
    <w:rsid w:val="00350ABD"/>
    <w:rsid w:val="00350ACC"/>
    <w:rsid w:val="00350BE1"/>
    <w:rsid w:val="00350C50"/>
    <w:rsid w:val="00350CB4"/>
    <w:rsid w:val="00350DD1"/>
    <w:rsid w:val="00350EF4"/>
    <w:rsid w:val="00350F09"/>
    <w:rsid w:val="00350F98"/>
    <w:rsid w:val="00350FC9"/>
    <w:rsid w:val="00351030"/>
    <w:rsid w:val="003510BE"/>
    <w:rsid w:val="00351186"/>
    <w:rsid w:val="003511D7"/>
    <w:rsid w:val="003511DA"/>
    <w:rsid w:val="003511F1"/>
    <w:rsid w:val="00351202"/>
    <w:rsid w:val="0035122B"/>
    <w:rsid w:val="00351295"/>
    <w:rsid w:val="003512DE"/>
    <w:rsid w:val="003513AE"/>
    <w:rsid w:val="003513CE"/>
    <w:rsid w:val="003513FD"/>
    <w:rsid w:val="0035147E"/>
    <w:rsid w:val="0035149A"/>
    <w:rsid w:val="003514FC"/>
    <w:rsid w:val="0035157C"/>
    <w:rsid w:val="0035168A"/>
    <w:rsid w:val="003516EB"/>
    <w:rsid w:val="003517B6"/>
    <w:rsid w:val="0035180A"/>
    <w:rsid w:val="00351892"/>
    <w:rsid w:val="00351918"/>
    <w:rsid w:val="00351B10"/>
    <w:rsid w:val="00351B47"/>
    <w:rsid w:val="00351BF6"/>
    <w:rsid w:val="00351D25"/>
    <w:rsid w:val="00351E9F"/>
    <w:rsid w:val="00351ED5"/>
    <w:rsid w:val="00351EDB"/>
    <w:rsid w:val="00351F29"/>
    <w:rsid w:val="00351F52"/>
    <w:rsid w:val="00351FB6"/>
    <w:rsid w:val="003521B8"/>
    <w:rsid w:val="00352265"/>
    <w:rsid w:val="00352554"/>
    <w:rsid w:val="003525A0"/>
    <w:rsid w:val="003525FC"/>
    <w:rsid w:val="003526B5"/>
    <w:rsid w:val="003526FA"/>
    <w:rsid w:val="00352747"/>
    <w:rsid w:val="0035275E"/>
    <w:rsid w:val="00352786"/>
    <w:rsid w:val="003527BA"/>
    <w:rsid w:val="003527CC"/>
    <w:rsid w:val="003527D5"/>
    <w:rsid w:val="003527FE"/>
    <w:rsid w:val="003528E2"/>
    <w:rsid w:val="00352940"/>
    <w:rsid w:val="00352AF0"/>
    <w:rsid w:val="00352BE0"/>
    <w:rsid w:val="00352C04"/>
    <w:rsid w:val="00352C9C"/>
    <w:rsid w:val="00352CC2"/>
    <w:rsid w:val="00352D40"/>
    <w:rsid w:val="00352F13"/>
    <w:rsid w:val="00352F39"/>
    <w:rsid w:val="00352F82"/>
    <w:rsid w:val="00352FC1"/>
    <w:rsid w:val="00352FCC"/>
    <w:rsid w:val="00353001"/>
    <w:rsid w:val="0035306E"/>
    <w:rsid w:val="003530C4"/>
    <w:rsid w:val="00353245"/>
    <w:rsid w:val="003532A5"/>
    <w:rsid w:val="00353467"/>
    <w:rsid w:val="003534B5"/>
    <w:rsid w:val="0035351D"/>
    <w:rsid w:val="0035367F"/>
    <w:rsid w:val="003536E3"/>
    <w:rsid w:val="003536F4"/>
    <w:rsid w:val="003536FE"/>
    <w:rsid w:val="00353800"/>
    <w:rsid w:val="003539DF"/>
    <w:rsid w:val="00353A31"/>
    <w:rsid w:val="00353ABE"/>
    <w:rsid w:val="00353BF0"/>
    <w:rsid w:val="00353C12"/>
    <w:rsid w:val="00353C4A"/>
    <w:rsid w:val="00353D65"/>
    <w:rsid w:val="00353EDF"/>
    <w:rsid w:val="00353F28"/>
    <w:rsid w:val="003542CC"/>
    <w:rsid w:val="00354388"/>
    <w:rsid w:val="003543B5"/>
    <w:rsid w:val="003543C0"/>
    <w:rsid w:val="00354454"/>
    <w:rsid w:val="00354681"/>
    <w:rsid w:val="003547B4"/>
    <w:rsid w:val="003548E2"/>
    <w:rsid w:val="00354959"/>
    <w:rsid w:val="00354973"/>
    <w:rsid w:val="003549D6"/>
    <w:rsid w:val="00354BB5"/>
    <w:rsid w:val="00354BEA"/>
    <w:rsid w:val="00354CC8"/>
    <w:rsid w:val="00354CF4"/>
    <w:rsid w:val="00354D34"/>
    <w:rsid w:val="00354DB1"/>
    <w:rsid w:val="00354F94"/>
    <w:rsid w:val="00354FB6"/>
    <w:rsid w:val="00355085"/>
    <w:rsid w:val="00355194"/>
    <w:rsid w:val="00355269"/>
    <w:rsid w:val="00355273"/>
    <w:rsid w:val="00355289"/>
    <w:rsid w:val="0035528C"/>
    <w:rsid w:val="00355307"/>
    <w:rsid w:val="003554C2"/>
    <w:rsid w:val="003555B9"/>
    <w:rsid w:val="00355601"/>
    <w:rsid w:val="00355716"/>
    <w:rsid w:val="00355741"/>
    <w:rsid w:val="0035581C"/>
    <w:rsid w:val="00355855"/>
    <w:rsid w:val="0035585B"/>
    <w:rsid w:val="00355926"/>
    <w:rsid w:val="003559E1"/>
    <w:rsid w:val="00355A5F"/>
    <w:rsid w:val="00355ACD"/>
    <w:rsid w:val="00355B2A"/>
    <w:rsid w:val="00355B32"/>
    <w:rsid w:val="00355B73"/>
    <w:rsid w:val="00355B99"/>
    <w:rsid w:val="00355E8E"/>
    <w:rsid w:val="00355F41"/>
    <w:rsid w:val="00355F45"/>
    <w:rsid w:val="00355F49"/>
    <w:rsid w:val="00355F70"/>
    <w:rsid w:val="00355FF0"/>
    <w:rsid w:val="0035602C"/>
    <w:rsid w:val="0035606E"/>
    <w:rsid w:val="00356076"/>
    <w:rsid w:val="0035629B"/>
    <w:rsid w:val="00356348"/>
    <w:rsid w:val="00356352"/>
    <w:rsid w:val="00356442"/>
    <w:rsid w:val="0035651C"/>
    <w:rsid w:val="00356578"/>
    <w:rsid w:val="0035657C"/>
    <w:rsid w:val="003566E8"/>
    <w:rsid w:val="00356718"/>
    <w:rsid w:val="003567C3"/>
    <w:rsid w:val="00356857"/>
    <w:rsid w:val="00356868"/>
    <w:rsid w:val="00356877"/>
    <w:rsid w:val="00356B53"/>
    <w:rsid w:val="00356C09"/>
    <w:rsid w:val="00356D66"/>
    <w:rsid w:val="00356D80"/>
    <w:rsid w:val="00356D95"/>
    <w:rsid w:val="00356DAD"/>
    <w:rsid w:val="00356DFA"/>
    <w:rsid w:val="00356E0A"/>
    <w:rsid w:val="00356E7A"/>
    <w:rsid w:val="00356EE8"/>
    <w:rsid w:val="00356F19"/>
    <w:rsid w:val="00357034"/>
    <w:rsid w:val="003570D1"/>
    <w:rsid w:val="0035715D"/>
    <w:rsid w:val="0035720D"/>
    <w:rsid w:val="0035723D"/>
    <w:rsid w:val="00357368"/>
    <w:rsid w:val="00357481"/>
    <w:rsid w:val="003574F1"/>
    <w:rsid w:val="003574F2"/>
    <w:rsid w:val="00357509"/>
    <w:rsid w:val="0035752B"/>
    <w:rsid w:val="0035752D"/>
    <w:rsid w:val="00357576"/>
    <w:rsid w:val="003575C4"/>
    <w:rsid w:val="0035762F"/>
    <w:rsid w:val="0035767E"/>
    <w:rsid w:val="00357859"/>
    <w:rsid w:val="003578A7"/>
    <w:rsid w:val="003578B7"/>
    <w:rsid w:val="003578B8"/>
    <w:rsid w:val="003578C9"/>
    <w:rsid w:val="003578E5"/>
    <w:rsid w:val="00357912"/>
    <w:rsid w:val="00357980"/>
    <w:rsid w:val="00357D2A"/>
    <w:rsid w:val="00357D40"/>
    <w:rsid w:val="00357D4F"/>
    <w:rsid w:val="00357D5F"/>
    <w:rsid w:val="00357E39"/>
    <w:rsid w:val="00357ECE"/>
    <w:rsid w:val="00357F4C"/>
    <w:rsid w:val="00357FF7"/>
    <w:rsid w:val="00360038"/>
    <w:rsid w:val="00360150"/>
    <w:rsid w:val="00360155"/>
    <w:rsid w:val="00360171"/>
    <w:rsid w:val="003601C2"/>
    <w:rsid w:val="00360247"/>
    <w:rsid w:val="0036037F"/>
    <w:rsid w:val="00360408"/>
    <w:rsid w:val="003604D6"/>
    <w:rsid w:val="0036057E"/>
    <w:rsid w:val="003605BE"/>
    <w:rsid w:val="003605D8"/>
    <w:rsid w:val="0036076E"/>
    <w:rsid w:val="003607EB"/>
    <w:rsid w:val="00360960"/>
    <w:rsid w:val="0036097B"/>
    <w:rsid w:val="00360A71"/>
    <w:rsid w:val="00360AC5"/>
    <w:rsid w:val="00360CCE"/>
    <w:rsid w:val="00360E18"/>
    <w:rsid w:val="00360E4D"/>
    <w:rsid w:val="00360F7A"/>
    <w:rsid w:val="00360FD5"/>
    <w:rsid w:val="0036101B"/>
    <w:rsid w:val="00361026"/>
    <w:rsid w:val="003610E0"/>
    <w:rsid w:val="00361132"/>
    <w:rsid w:val="00361148"/>
    <w:rsid w:val="00361155"/>
    <w:rsid w:val="00361167"/>
    <w:rsid w:val="003611AA"/>
    <w:rsid w:val="00361255"/>
    <w:rsid w:val="003612FC"/>
    <w:rsid w:val="0036146B"/>
    <w:rsid w:val="00361561"/>
    <w:rsid w:val="00361570"/>
    <w:rsid w:val="003615F9"/>
    <w:rsid w:val="00361675"/>
    <w:rsid w:val="003616DA"/>
    <w:rsid w:val="00361777"/>
    <w:rsid w:val="00361883"/>
    <w:rsid w:val="00361905"/>
    <w:rsid w:val="00361A0C"/>
    <w:rsid w:val="00361A66"/>
    <w:rsid w:val="00361A70"/>
    <w:rsid w:val="00361A8A"/>
    <w:rsid w:val="00361B05"/>
    <w:rsid w:val="00361B0C"/>
    <w:rsid w:val="00361C87"/>
    <w:rsid w:val="00361DDC"/>
    <w:rsid w:val="00361E59"/>
    <w:rsid w:val="00361EF8"/>
    <w:rsid w:val="00361F79"/>
    <w:rsid w:val="0036206F"/>
    <w:rsid w:val="0036209F"/>
    <w:rsid w:val="003620AC"/>
    <w:rsid w:val="003620FC"/>
    <w:rsid w:val="0036214B"/>
    <w:rsid w:val="003621CE"/>
    <w:rsid w:val="0036222D"/>
    <w:rsid w:val="00362342"/>
    <w:rsid w:val="0036239D"/>
    <w:rsid w:val="00362453"/>
    <w:rsid w:val="00362488"/>
    <w:rsid w:val="00362526"/>
    <w:rsid w:val="003626A2"/>
    <w:rsid w:val="00362750"/>
    <w:rsid w:val="003628DA"/>
    <w:rsid w:val="0036292F"/>
    <w:rsid w:val="00362B70"/>
    <w:rsid w:val="00362CB7"/>
    <w:rsid w:val="00362CBC"/>
    <w:rsid w:val="00362D46"/>
    <w:rsid w:val="00362E13"/>
    <w:rsid w:val="00362E4B"/>
    <w:rsid w:val="00362EB3"/>
    <w:rsid w:val="00362EED"/>
    <w:rsid w:val="00362F15"/>
    <w:rsid w:val="00362F49"/>
    <w:rsid w:val="00362F5F"/>
    <w:rsid w:val="00362FE8"/>
    <w:rsid w:val="00363036"/>
    <w:rsid w:val="0036312A"/>
    <w:rsid w:val="003632DB"/>
    <w:rsid w:val="00363457"/>
    <w:rsid w:val="00363504"/>
    <w:rsid w:val="003635C4"/>
    <w:rsid w:val="003635CC"/>
    <w:rsid w:val="003635F8"/>
    <w:rsid w:val="00363607"/>
    <w:rsid w:val="0036363D"/>
    <w:rsid w:val="003636BA"/>
    <w:rsid w:val="003636D6"/>
    <w:rsid w:val="003637B2"/>
    <w:rsid w:val="003637EF"/>
    <w:rsid w:val="0036393C"/>
    <w:rsid w:val="00363A2B"/>
    <w:rsid w:val="00363B46"/>
    <w:rsid w:val="00363BA0"/>
    <w:rsid w:val="00363C28"/>
    <w:rsid w:val="00363C51"/>
    <w:rsid w:val="00363C86"/>
    <w:rsid w:val="00363CF7"/>
    <w:rsid w:val="00363E43"/>
    <w:rsid w:val="00363EA4"/>
    <w:rsid w:val="00363EAA"/>
    <w:rsid w:val="00363F70"/>
    <w:rsid w:val="00363FD5"/>
    <w:rsid w:val="00364006"/>
    <w:rsid w:val="0036405A"/>
    <w:rsid w:val="003640E9"/>
    <w:rsid w:val="0036413B"/>
    <w:rsid w:val="003641B3"/>
    <w:rsid w:val="0036420B"/>
    <w:rsid w:val="003642D3"/>
    <w:rsid w:val="0036431C"/>
    <w:rsid w:val="003643F4"/>
    <w:rsid w:val="00364503"/>
    <w:rsid w:val="00364572"/>
    <w:rsid w:val="003645FA"/>
    <w:rsid w:val="00364614"/>
    <w:rsid w:val="0036466E"/>
    <w:rsid w:val="00364704"/>
    <w:rsid w:val="00364714"/>
    <w:rsid w:val="003648FD"/>
    <w:rsid w:val="00364987"/>
    <w:rsid w:val="00364989"/>
    <w:rsid w:val="003649B3"/>
    <w:rsid w:val="003649F7"/>
    <w:rsid w:val="00364A15"/>
    <w:rsid w:val="00364A3B"/>
    <w:rsid w:val="00364A6D"/>
    <w:rsid w:val="00364AC0"/>
    <w:rsid w:val="00364AE3"/>
    <w:rsid w:val="00364B13"/>
    <w:rsid w:val="00364B25"/>
    <w:rsid w:val="00364BCE"/>
    <w:rsid w:val="00364BEE"/>
    <w:rsid w:val="00364C09"/>
    <w:rsid w:val="00364CEE"/>
    <w:rsid w:val="00364DDF"/>
    <w:rsid w:val="0036500E"/>
    <w:rsid w:val="00365100"/>
    <w:rsid w:val="003651CC"/>
    <w:rsid w:val="00365282"/>
    <w:rsid w:val="00365301"/>
    <w:rsid w:val="0036536C"/>
    <w:rsid w:val="0036539B"/>
    <w:rsid w:val="0036539F"/>
    <w:rsid w:val="003653AC"/>
    <w:rsid w:val="003653D7"/>
    <w:rsid w:val="00365467"/>
    <w:rsid w:val="00365596"/>
    <w:rsid w:val="00365616"/>
    <w:rsid w:val="0036562B"/>
    <w:rsid w:val="0036577B"/>
    <w:rsid w:val="00365816"/>
    <w:rsid w:val="00365870"/>
    <w:rsid w:val="003658EC"/>
    <w:rsid w:val="0036598B"/>
    <w:rsid w:val="003659A0"/>
    <w:rsid w:val="00365A46"/>
    <w:rsid w:val="00365AD4"/>
    <w:rsid w:val="00365AF5"/>
    <w:rsid w:val="00365B0D"/>
    <w:rsid w:val="00365B6F"/>
    <w:rsid w:val="00365B87"/>
    <w:rsid w:val="00365BDB"/>
    <w:rsid w:val="00365C02"/>
    <w:rsid w:val="00365C3E"/>
    <w:rsid w:val="00365CA3"/>
    <w:rsid w:val="00365CC6"/>
    <w:rsid w:val="00365D07"/>
    <w:rsid w:val="00365DA0"/>
    <w:rsid w:val="00365DA1"/>
    <w:rsid w:val="00365DD0"/>
    <w:rsid w:val="00365EA2"/>
    <w:rsid w:val="00365F41"/>
    <w:rsid w:val="00365F9C"/>
    <w:rsid w:val="00365FD0"/>
    <w:rsid w:val="00365FD4"/>
    <w:rsid w:val="00366130"/>
    <w:rsid w:val="00366177"/>
    <w:rsid w:val="003662AD"/>
    <w:rsid w:val="003662E4"/>
    <w:rsid w:val="00366317"/>
    <w:rsid w:val="00366327"/>
    <w:rsid w:val="0036638A"/>
    <w:rsid w:val="003664A6"/>
    <w:rsid w:val="00366551"/>
    <w:rsid w:val="00366561"/>
    <w:rsid w:val="0036658E"/>
    <w:rsid w:val="003665B4"/>
    <w:rsid w:val="0036666B"/>
    <w:rsid w:val="0036672C"/>
    <w:rsid w:val="003667D6"/>
    <w:rsid w:val="003668E1"/>
    <w:rsid w:val="0036695E"/>
    <w:rsid w:val="0036696D"/>
    <w:rsid w:val="003669C7"/>
    <w:rsid w:val="00366A78"/>
    <w:rsid w:val="00366A9D"/>
    <w:rsid w:val="00366AA1"/>
    <w:rsid w:val="00366CD5"/>
    <w:rsid w:val="00366D0C"/>
    <w:rsid w:val="00366D34"/>
    <w:rsid w:val="00366D59"/>
    <w:rsid w:val="00366E6E"/>
    <w:rsid w:val="00366F21"/>
    <w:rsid w:val="00366F47"/>
    <w:rsid w:val="00366F7A"/>
    <w:rsid w:val="00366FE1"/>
    <w:rsid w:val="0036700A"/>
    <w:rsid w:val="0036702D"/>
    <w:rsid w:val="00367069"/>
    <w:rsid w:val="00367131"/>
    <w:rsid w:val="00367191"/>
    <w:rsid w:val="0036719E"/>
    <w:rsid w:val="0036723A"/>
    <w:rsid w:val="00367280"/>
    <w:rsid w:val="003672C0"/>
    <w:rsid w:val="0036730A"/>
    <w:rsid w:val="00367338"/>
    <w:rsid w:val="00367344"/>
    <w:rsid w:val="00367382"/>
    <w:rsid w:val="003673BC"/>
    <w:rsid w:val="003673DC"/>
    <w:rsid w:val="003673F5"/>
    <w:rsid w:val="003674CC"/>
    <w:rsid w:val="003675C9"/>
    <w:rsid w:val="00367643"/>
    <w:rsid w:val="003676B7"/>
    <w:rsid w:val="00367813"/>
    <w:rsid w:val="00367907"/>
    <w:rsid w:val="00367AC1"/>
    <w:rsid w:val="00367B14"/>
    <w:rsid w:val="00367B6B"/>
    <w:rsid w:val="00367B84"/>
    <w:rsid w:val="00367B95"/>
    <w:rsid w:val="00367BE3"/>
    <w:rsid w:val="00367C00"/>
    <w:rsid w:val="00367C3C"/>
    <w:rsid w:val="00367C6A"/>
    <w:rsid w:val="00367CAD"/>
    <w:rsid w:val="00367D01"/>
    <w:rsid w:val="00367D55"/>
    <w:rsid w:val="00367D65"/>
    <w:rsid w:val="00367D7A"/>
    <w:rsid w:val="00367E7C"/>
    <w:rsid w:val="00367ECD"/>
    <w:rsid w:val="00367FFC"/>
    <w:rsid w:val="00370038"/>
    <w:rsid w:val="003700BB"/>
    <w:rsid w:val="00370156"/>
    <w:rsid w:val="00370416"/>
    <w:rsid w:val="0037041C"/>
    <w:rsid w:val="003704B4"/>
    <w:rsid w:val="003704F0"/>
    <w:rsid w:val="0037052E"/>
    <w:rsid w:val="00370579"/>
    <w:rsid w:val="00370624"/>
    <w:rsid w:val="00370678"/>
    <w:rsid w:val="003706C9"/>
    <w:rsid w:val="0037071F"/>
    <w:rsid w:val="00370804"/>
    <w:rsid w:val="00370853"/>
    <w:rsid w:val="00370858"/>
    <w:rsid w:val="003708DA"/>
    <w:rsid w:val="00370919"/>
    <w:rsid w:val="00370996"/>
    <w:rsid w:val="00370A75"/>
    <w:rsid w:val="00370AF6"/>
    <w:rsid w:val="00370B11"/>
    <w:rsid w:val="00370B38"/>
    <w:rsid w:val="00370DB9"/>
    <w:rsid w:val="00370ECD"/>
    <w:rsid w:val="00370F04"/>
    <w:rsid w:val="00370FD7"/>
    <w:rsid w:val="0037110D"/>
    <w:rsid w:val="00371138"/>
    <w:rsid w:val="00371178"/>
    <w:rsid w:val="00371193"/>
    <w:rsid w:val="003711C7"/>
    <w:rsid w:val="003711CF"/>
    <w:rsid w:val="0037121B"/>
    <w:rsid w:val="0037126B"/>
    <w:rsid w:val="0037128A"/>
    <w:rsid w:val="00371338"/>
    <w:rsid w:val="0037134A"/>
    <w:rsid w:val="003713FD"/>
    <w:rsid w:val="00371424"/>
    <w:rsid w:val="003714FC"/>
    <w:rsid w:val="0037153F"/>
    <w:rsid w:val="0037155F"/>
    <w:rsid w:val="00371563"/>
    <w:rsid w:val="0037159E"/>
    <w:rsid w:val="0037183A"/>
    <w:rsid w:val="00371842"/>
    <w:rsid w:val="00371848"/>
    <w:rsid w:val="003719A5"/>
    <w:rsid w:val="003719D0"/>
    <w:rsid w:val="00371A3C"/>
    <w:rsid w:val="00371A44"/>
    <w:rsid w:val="00371AD2"/>
    <w:rsid w:val="00371AD4"/>
    <w:rsid w:val="00371AE8"/>
    <w:rsid w:val="00371B89"/>
    <w:rsid w:val="00371BDB"/>
    <w:rsid w:val="00371BEC"/>
    <w:rsid w:val="00371C17"/>
    <w:rsid w:val="00371C37"/>
    <w:rsid w:val="00371D4B"/>
    <w:rsid w:val="00371DC1"/>
    <w:rsid w:val="00371DD6"/>
    <w:rsid w:val="00371DED"/>
    <w:rsid w:val="00371E0B"/>
    <w:rsid w:val="00371EB5"/>
    <w:rsid w:val="00371EC8"/>
    <w:rsid w:val="00371F11"/>
    <w:rsid w:val="00371F2A"/>
    <w:rsid w:val="00371F6A"/>
    <w:rsid w:val="00371FA7"/>
    <w:rsid w:val="00371FA8"/>
    <w:rsid w:val="00371FBF"/>
    <w:rsid w:val="00371FC7"/>
    <w:rsid w:val="00372045"/>
    <w:rsid w:val="00372054"/>
    <w:rsid w:val="0037209D"/>
    <w:rsid w:val="003720E4"/>
    <w:rsid w:val="00372123"/>
    <w:rsid w:val="0037216B"/>
    <w:rsid w:val="00372173"/>
    <w:rsid w:val="00372176"/>
    <w:rsid w:val="003721BF"/>
    <w:rsid w:val="00372233"/>
    <w:rsid w:val="003722A0"/>
    <w:rsid w:val="003722EF"/>
    <w:rsid w:val="0037233C"/>
    <w:rsid w:val="003723C3"/>
    <w:rsid w:val="00372406"/>
    <w:rsid w:val="0037246E"/>
    <w:rsid w:val="0037248D"/>
    <w:rsid w:val="00372551"/>
    <w:rsid w:val="00372577"/>
    <w:rsid w:val="0037259C"/>
    <w:rsid w:val="003725B3"/>
    <w:rsid w:val="0037261E"/>
    <w:rsid w:val="00372708"/>
    <w:rsid w:val="00372771"/>
    <w:rsid w:val="00372815"/>
    <w:rsid w:val="00372843"/>
    <w:rsid w:val="0037286F"/>
    <w:rsid w:val="00372953"/>
    <w:rsid w:val="00372959"/>
    <w:rsid w:val="00372990"/>
    <w:rsid w:val="003729BC"/>
    <w:rsid w:val="00372A24"/>
    <w:rsid w:val="00372C4A"/>
    <w:rsid w:val="00372D31"/>
    <w:rsid w:val="00372D8B"/>
    <w:rsid w:val="00372DDD"/>
    <w:rsid w:val="00372E06"/>
    <w:rsid w:val="00372E0D"/>
    <w:rsid w:val="00372E44"/>
    <w:rsid w:val="00373075"/>
    <w:rsid w:val="00373081"/>
    <w:rsid w:val="003730A0"/>
    <w:rsid w:val="00373227"/>
    <w:rsid w:val="003733A3"/>
    <w:rsid w:val="003733D8"/>
    <w:rsid w:val="003733FD"/>
    <w:rsid w:val="00373440"/>
    <w:rsid w:val="0037347E"/>
    <w:rsid w:val="00373584"/>
    <w:rsid w:val="00373628"/>
    <w:rsid w:val="00373688"/>
    <w:rsid w:val="003736C4"/>
    <w:rsid w:val="0037370E"/>
    <w:rsid w:val="00373866"/>
    <w:rsid w:val="00373896"/>
    <w:rsid w:val="003738C8"/>
    <w:rsid w:val="003738F1"/>
    <w:rsid w:val="0037392C"/>
    <w:rsid w:val="00373A73"/>
    <w:rsid w:val="00373AF1"/>
    <w:rsid w:val="00373B63"/>
    <w:rsid w:val="00373BB2"/>
    <w:rsid w:val="00373C24"/>
    <w:rsid w:val="00373CF0"/>
    <w:rsid w:val="00373D27"/>
    <w:rsid w:val="00373D9A"/>
    <w:rsid w:val="00373FD8"/>
    <w:rsid w:val="00374043"/>
    <w:rsid w:val="00374069"/>
    <w:rsid w:val="0037424A"/>
    <w:rsid w:val="0037424D"/>
    <w:rsid w:val="00374250"/>
    <w:rsid w:val="003742D1"/>
    <w:rsid w:val="003745C2"/>
    <w:rsid w:val="00374634"/>
    <w:rsid w:val="003747CA"/>
    <w:rsid w:val="003747CB"/>
    <w:rsid w:val="00374827"/>
    <w:rsid w:val="00374841"/>
    <w:rsid w:val="003749CB"/>
    <w:rsid w:val="00374A6E"/>
    <w:rsid w:val="00374AAB"/>
    <w:rsid w:val="00374AAC"/>
    <w:rsid w:val="00374AC1"/>
    <w:rsid w:val="00374ACE"/>
    <w:rsid w:val="00374C0C"/>
    <w:rsid w:val="00374D27"/>
    <w:rsid w:val="00374D99"/>
    <w:rsid w:val="00374DB0"/>
    <w:rsid w:val="00374F3A"/>
    <w:rsid w:val="00374FE0"/>
    <w:rsid w:val="00375014"/>
    <w:rsid w:val="0037506F"/>
    <w:rsid w:val="003751E3"/>
    <w:rsid w:val="00375218"/>
    <w:rsid w:val="00375268"/>
    <w:rsid w:val="00375498"/>
    <w:rsid w:val="003754A9"/>
    <w:rsid w:val="003754E9"/>
    <w:rsid w:val="003754EF"/>
    <w:rsid w:val="00375501"/>
    <w:rsid w:val="00375688"/>
    <w:rsid w:val="0037576E"/>
    <w:rsid w:val="00375778"/>
    <w:rsid w:val="003757A7"/>
    <w:rsid w:val="003757C3"/>
    <w:rsid w:val="0037585F"/>
    <w:rsid w:val="00375881"/>
    <w:rsid w:val="00375894"/>
    <w:rsid w:val="00375939"/>
    <w:rsid w:val="00375A61"/>
    <w:rsid w:val="00375ABB"/>
    <w:rsid w:val="00375BAB"/>
    <w:rsid w:val="00375C91"/>
    <w:rsid w:val="00375D91"/>
    <w:rsid w:val="00375DFE"/>
    <w:rsid w:val="00375E33"/>
    <w:rsid w:val="00375EC0"/>
    <w:rsid w:val="00375F13"/>
    <w:rsid w:val="00376040"/>
    <w:rsid w:val="003760B3"/>
    <w:rsid w:val="0037623E"/>
    <w:rsid w:val="0037626D"/>
    <w:rsid w:val="00376278"/>
    <w:rsid w:val="00376311"/>
    <w:rsid w:val="00376351"/>
    <w:rsid w:val="00376388"/>
    <w:rsid w:val="00376425"/>
    <w:rsid w:val="0037664B"/>
    <w:rsid w:val="00376651"/>
    <w:rsid w:val="003766CA"/>
    <w:rsid w:val="00376782"/>
    <w:rsid w:val="00376844"/>
    <w:rsid w:val="00376866"/>
    <w:rsid w:val="003768CF"/>
    <w:rsid w:val="00376927"/>
    <w:rsid w:val="0037698D"/>
    <w:rsid w:val="003769D7"/>
    <w:rsid w:val="003769FF"/>
    <w:rsid w:val="00376CCC"/>
    <w:rsid w:val="00376D00"/>
    <w:rsid w:val="00376D15"/>
    <w:rsid w:val="00376D5F"/>
    <w:rsid w:val="00376D77"/>
    <w:rsid w:val="00376EB6"/>
    <w:rsid w:val="00376EF0"/>
    <w:rsid w:val="00376F14"/>
    <w:rsid w:val="00376F6A"/>
    <w:rsid w:val="00377102"/>
    <w:rsid w:val="00377142"/>
    <w:rsid w:val="00377240"/>
    <w:rsid w:val="0037746D"/>
    <w:rsid w:val="00377486"/>
    <w:rsid w:val="00377582"/>
    <w:rsid w:val="0037770B"/>
    <w:rsid w:val="0037773F"/>
    <w:rsid w:val="0037778A"/>
    <w:rsid w:val="00377868"/>
    <w:rsid w:val="00377904"/>
    <w:rsid w:val="003779B0"/>
    <w:rsid w:val="003779C8"/>
    <w:rsid w:val="003779E8"/>
    <w:rsid w:val="00377A77"/>
    <w:rsid w:val="00377BB7"/>
    <w:rsid w:val="00377BFD"/>
    <w:rsid w:val="00377C59"/>
    <w:rsid w:val="00377EFB"/>
    <w:rsid w:val="00377FE7"/>
    <w:rsid w:val="00380041"/>
    <w:rsid w:val="00380077"/>
    <w:rsid w:val="003801B2"/>
    <w:rsid w:val="003801FA"/>
    <w:rsid w:val="0038024A"/>
    <w:rsid w:val="0038026E"/>
    <w:rsid w:val="003803C9"/>
    <w:rsid w:val="00380403"/>
    <w:rsid w:val="00380455"/>
    <w:rsid w:val="0038048C"/>
    <w:rsid w:val="00380574"/>
    <w:rsid w:val="0038057F"/>
    <w:rsid w:val="003805FD"/>
    <w:rsid w:val="00380665"/>
    <w:rsid w:val="003806E6"/>
    <w:rsid w:val="00380749"/>
    <w:rsid w:val="003808D3"/>
    <w:rsid w:val="00380943"/>
    <w:rsid w:val="0038094A"/>
    <w:rsid w:val="00380967"/>
    <w:rsid w:val="00380972"/>
    <w:rsid w:val="00380A3E"/>
    <w:rsid w:val="00380AE0"/>
    <w:rsid w:val="00380B33"/>
    <w:rsid w:val="00380E82"/>
    <w:rsid w:val="00380EB0"/>
    <w:rsid w:val="00380F4F"/>
    <w:rsid w:val="00380FA2"/>
    <w:rsid w:val="00380FE6"/>
    <w:rsid w:val="00381034"/>
    <w:rsid w:val="00381049"/>
    <w:rsid w:val="00381061"/>
    <w:rsid w:val="003810C5"/>
    <w:rsid w:val="003810F0"/>
    <w:rsid w:val="00381167"/>
    <w:rsid w:val="00381185"/>
    <w:rsid w:val="0038118F"/>
    <w:rsid w:val="0038128A"/>
    <w:rsid w:val="00381310"/>
    <w:rsid w:val="00381483"/>
    <w:rsid w:val="00381498"/>
    <w:rsid w:val="0038178E"/>
    <w:rsid w:val="003817C7"/>
    <w:rsid w:val="003818A6"/>
    <w:rsid w:val="003818C8"/>
    <w:rsid w:val="00381926"/>
    <w:rsid w:val="00381AC9"/>
    <w:rsid w:val="00381B79"/>
    <w:rsid w:val="00381B83"/>
    <w:rsid w:val="00381B9A"/>
    <w:rsid w:val="00381C60"/>
    <w:rsid w:val="00381DBF"/>
    <w:rsid w:val="00381E1A"/>
    <w:rsid w:val="00381FEF"/>
    <w:rsid w:val="003820CF"/>
    <w:rsid w:val="00382163"/>
    <w:rsid w:val="003822C3"/>
    <w:rsid w:val="003822CC"/>
    <w:rsid w:val="003822E0"/>
    <w:rsid w:val="003822F3"/>
    <w:rsid w:val="00382377"/>
    <w:rsid w:val="003824A8"/>
    <w:rsid w:val="00382595"/>
    <w:rsid w:val="00382607"/>
    <w:rsid w:val="00382661"/>
    <w:rsid w:val="00382761"/>
    <w:rsid w:val="003827BE"/>
    <w:rsid w:val="003827D4"/>
    <w:rsid w:val="00382812"/>
    <w:rsid w:val="00382A04"/>
    <w:rsid w:val="00382A20"/>
    <w:rsid w:val="00382AC9"/>
    <w:rsid w:val="00382AE8"/>
    <w:rsid w:val="00382B4F"/>
    <w:rsid w:val="00382B66"/>
    <w:rsid w:val="00382E19"/>
    <w:rsid w:val="00382F49"/>
    <w:rsid w:val="00382FAE"/>
    <w:rsid w:val="0038309F"/>
    <w:rsid w:val="00383213"/>
    <w:rsid w:val="00383252"/>
    <w:rsid w:val="00383310"/>
    <w:rsid w:val="00383376"/>
    <w:rsid w:val="00383536"/>
    <w:rsid w:val="0038358A"/>
    <w:rsid w:val="003835B2"/>
    <w:rsid w:val="003835C1"/>
    <w:rsid w:val="003835DB"/>
    <w:rsid w:val="00383606"/>
    <w:rsid w:val="00383662"/>
    <w:rsid w:val="003836C5"/>
    <w:rsid w:val="00383799"/>
    <w:rsid w:val="003837F6"/>
    <w:rsid w:val="00383882"/>
    <w:rsid w:val="003838A2"/>
    <w:rsid w:val="003838AC"/>
    <w:rsid w:val="003839EF"/>
    <w:rsid w:val="00383A28"/>
    <w:rsid w:val="00383BE5"/>
    <w:rsid w:val="00383C91"/>
    <w:rsid w:val="00383D59"/>
    <w:rsid w:val="00383DDC"/>
    <w:rsid w:val="00383DF2"/>
    <w:rsid w:val="00383DFA"/>
    <w:rsid w:val="00383EB9"/>
    <w:rsid w:val="00383F58"/>
    <w:rsid w:val="00383F65"/>
    <w:rsid w:val="00383FFA"/>
    <w:rsid w:val="00384087"/>
    <w:rsid w:val="003840BC"/>
    <w:rsid w:val="003841A3"/>
    <w:rsid w:val="003841E1"/>
    <w:rsid w:val="00384297"/>
    <w:rsid w:val="003843EB"/>
    <w:rsid w:val="00384513"/>
    <w:rsid w:val="00384608"/>
    <w:rsid w:val="0038467E"/>
    <w:rsid w:val="003846A4"/>
    <w:rsid w:val="003846D0"/>
    <w:rsid w:val="003847A7"/>
    <w:rsid w:val="00384889"/>
    <w:rsid w:val="003849B8"/>
    <w:rsid w:val="003849C7"/>
    <w:rsid w:val="00384A03"/>
    <w:rsid w:val="00384AB0"/>
    <w:rsid w:val="00384B27"/>
    <w:rsid w:val="00384E4A"/>
    <w:rsid w:val="00384E71"/>
    <w:rsid w:val="00384F9E"/>
    <w:rsid w:val="00384FC4"/>
    <w:rsid w:val="00384FE9"/>
    <w:rsid w:val="00385040"/>
    <w:rsid w:val="00385148"/>
    <w:rsid w:val="00385169"/>
    <w:rsid w:val="003852BF"/>
    <w:rsid w:val="003852E8"/>
    <w:rsid w:val="003853A0"/>
    <w:rsid w:val="003854AC"/>
    <w:rsid w:val="003854BB"/>
    <w:rsid w:val="0038557F"/>
    <w:rsid w:val="003855F3"/>
    <w:rsid w:val="0038574F"/>
    <w:rsid w:val="003857AA"/>
    <w:rsid w:val="003857D2"/>
    <w:rsid w:val="003857DC"/>
    <w:rsid w:val="00385811"/>
    <w:rsid w:val="0038582E"/>
    <w:rsid w:val="00385892"/>
    <w:rsid w:val="0038593A"/>
    <w:rsid w:val="0038599E"/>
    <w:rsid w:val="003859B8"/>
    <w:rsid w:val="003859CE"/>
    <w:rsid w:val="00385A25"/>
    <w:rsid w:val="00385AC2"/>
    <w:rsid w:val="00385BB0"/>
    <w:rsid w:val="00385C32"/>
    <w:rsid w:val="00385D52"/>
    <w:rsid w:val="00385F8F"/>
    <w:rsid w:val="003860C2"/>
    <w:rsid w:val="00386271"/>
    <w:rsid w:val="0038628B"/>
    <w:rsid w:val="0038629A"/>
    <w:rsid w:val="003862A5"/>
    <w:rsid w:val="00386334"/>
    <w:rsid w:val="003863B2"/>
    <w:rsid w:val="00386450"/>
    <w:rsid w:val="003864F2"/>
    <w:rsid w:val="003864F9"/>
    <w:rsid w:val="0038659D"/>
    <w:rsid w:val="00386624"/>
    <w:rsid w:val="00386627"/>
    <w:rsid w:val="003867C4"/>
    <w:rsid w:val="0038683B"/>
    <w:rsid w:val="00386873"/>
    <w:rsid w:val="00386878"/>
    <w:rsid w:val="0038696F"/>
    <w:rsid w:val="003869FC"/>
    <w:rsid w:val="00386ADB"/>
    <w:rsid w:val="00386AE4"/>
    <w:rsid w:val="00386B2E"/>
    <w:rsid w:val="00386B6F"/>
    <w:rsid w:val="00386B88"/>
    <w:rsid w:val="00386BCB"/>
    <w:rsid w:val="00386CF0"/>
    <w:rsid w:val="00386D3B"/>
    <w:rsid w:val="00386D4B"/>
    <w:rsid w:val="00386D8C"/>
    <w:rsid w:val="00386ECD"/>
    <w:rsid w:val="00386ED1"/>
    <w:rsid w:val="00386F2A"/>
    <w:rsid w:val="00386FFD"/>
    <w:rsid w:val="00387155"/>
    <w:rsid w:val="003871A4"/>
    <w:rsid w:val="00387209"/>
    <w:rsid w:val="0038727D"/>
    <w:rsid w:val="0038732D"/>
    <w:rsid w:val="0038733F"/>
    <w:rsid w:val="003873A0"/>
    <w:rsid w:val="003873E5"/>
    <w:rsid w:val="00387560"/>
    <w:rsid w:val="003875D4"/>
    <w:rsid w:val="003875F0"/>
    <w:rsid w:val="0038764F"/>
    <w:rsid w:val="003876D9"/>
    <w:rsid w:val="003877A1"/>
    <w:rsid w:val="00387800"/>
    <w:rsid w:val="003879D0"/>
    <w:rsid w:val="00387A15"/>
    <w:rsid w:val="00387B3F"/>
    <w:rsid w:val="00387C4C"/>
    <w:rsid w:val="00387D70"/>
    <w:rsid w:val="00387DE4"/>
    <w:rsid w:val="00387E69"/>
    <w:rsid w:val="00387EE7"/>
    <w:rsid w:val="00387F25"/>
    <w:rsid w:val="00387F3D"/>
    <w:rsid w:val="00390129"/>
    <w:rsid w:val="00390156"/>
    <w:rsid w:val="0039019C"/>
    <w:rsid w:val="00390332"/>
    <w:rsid w:val="003903D3"/>
    <w:rsid w:val="00390420"/>
    <w:rsid w:val="00390573"/>
    <w:rsid w:val="00390609"/>
    <w:rsid w:val="0039062A"/>
    <w:rsid w:val="003906D5"/>
    <w:rsid w:val="0039083A"/>
    <w:rsid w:val="0039086B"/>
    <w:rsid w:val="00390870"/>
    <w:rsid w:val="00390901"/>
    <w:rsid w:val="00390977"/>
    <w:rsid w:val="00390A69"/>
    <w:rsid w:val="00390B56"/>
    <w:rsid w:val="00390B74"/>
    <w:rsid w:val="00390BF6"/>
    <w:rsid w:val="00390C75"/>
    <w:rsid w:val="00390E20"/>
    <w:rsid w:val="00390E24"/>
    <w:rsid w:val="00390EB5"/>
    <w:rsid w:val="00390F07"/>
    <w:rsid w:val="00390F7B"/>
    <w:rsid w:val="00390F99"/>
    <w:rsid w:val="00390FA5"/>
    <w:rsid w:val="00390FA8"/>
    <w:rsid w:val="00390FB2"/>
    <w:rsid w:val="00391057"/>
    <w:rsid w:val="00391075"/>
    <w:rsid w:val="0039117C"/>
    <w:rsid w:val="003911AB"/>
    <w:rsid w:val="00391305"/>
    <w:rsid w:val="003913EC"/>
    <w:rsid w:val="0039142E"/>
    <w:rsid w:val="003914C6"/>
    <w:rsid w:val="003915B5"/>
    <w:rsid w:val="003915EE"/>
    <w:rsid w:val="003915F0"/>
    <w:rsid w:val="00391690"/>
    <w:rsid w:val="00391760"/>
    <w:rsid w:val="00391800"/>
    <w:rsid w:val="003918A6"/>
    <w:rsid w:val="003918E3"/>
    <w:rsid w:val="00391A02"/>
    <w:rsid w:val="00391A9D"/>
    <w:rsid w:val="00391BCA"/>
    <w:rsid w:val="00391BE3"/>
    <w:rsid w:val="00391C4C"/>
    <w:rsid w:val="00391CE5"/>
    <w:rsid w:val="00391CFE"/>
    <w:rsid w:val="00391DB9"/>
    <w:rsid w:val="00391DCD"/>
    <w:rsid w:val="00391E08"/>
    <w:rsid w:val="00391E39"/>
    <w:rsid w:val="00391E62"/>
    <w:rsid w:val="00391EBC"/>
    <w:rsid w:val="00391EBE"/>
    <w:rsid w:val="00391F5C"/>
    <w:rsid w:val="00391F5D"/>
    <w:rsid w:val="003920B6"/>
    <w:rsid w:val="00392297"/>
    <w:rsid w:val="003923BA"/>
    <w:rsid w:val="0039240E"/>
    <w:rsid w:val="00392434"/>
    <w:rsid w:val="00392453"/>
    <w:rsid w:val="003924B4"/>
    <w:rsid w:val="0039256D"/>
    <w:rsid w:val="00392575"/>
    <w:rsid w:val="00392624"/>
    <w:rsid w:val="003926BD"/>
    <w:rsid w:val="00392763"/>
    <w:rsid w:val="00392782"/>
    <w:rsid w:val="003927F7"/>
    <w:rsid w:val="0039280C"/>
    <w:rsid w:val="0039283E"/>
    <w:rsid w:val="0039286D"/>
    <w:rsid w:val="00392885"/>
    <w:rsid w:val="00392903"/>
    <w:rsid w:val="003929A5"/>
    <w:rsid w:val="003929D3"/>
    <w:rsid w:val="003929D4"/>
    <w:rsid w:val="00392A08"/>
    <w:rsid w:val="00392A1A"/>
    <w:rsid w:val="00392AC7"/>
    <w:rsid w:val="00392B38"/>
    <w:rsid w:val="00392C5F"/>
    <w:rsid w:val="00392CD7"/>
    <w:rsid w:val="00392CE1"/>
    <w:rsid w:val="00392D4F"/>
    <w:rsid w:val="00392DCC"/>
    <w:rsid w:val="00392EA7"/>
    <w:rsid w:val="00392F83"/>
    <w:rsid w:val="00393064"/>
    <w:rsid w:val="00393141"/>
    <w:rsid w:val="003933F0"/>
    <w:rsid w:val="0039345B"/>
    <w:rsid w:val="003934D8"/>
    <w:rsid w:val="00393634"/>
    <w:rsid w:val="00393681"/>
    <w:rsid w:val="0039368B"/>
    <w:rsid w:val="003936FD"/>
    <w:rsid w:val="0039371E"/>
    <w:rsid w:val="003937ED"/>
    <w:rsid w:val="00393840"/>
    <w:rsid w:val="00393856"/>
    <w:rsid w:val="0039399F"/>
    <w:rsid w:val="003939F5"/>
    <w:rsid w:val="00393B05"/>
    <w:rsid w:val="00393B1E"/>
    <w:rsid w:val="00393B70"/>
    <w:rsid w:val="00393BE0"/>
    <w:rsid w:val="00393C04"/>
    <w:rsid w:val="00393C22"/>
    <w:rsid w:val="00393E09"/>
    <w:rsid w:val="00393E47"/>
    <w:rsid w:val="00393F0F"/>
    <w:rsid w:val="00393FC0"/>
    <w:rsid w:val="00393FD2"/>
    <w:rsid w:val="00394092"/>
    <w:rsid w:val="003940B4"/>
    <w:rsid w:val="0039418B"/>
    <w:rsid w:val="003941C7"/>
    <w:rsid w:val="0039421D"/>
    <w:rsid w:val="00394277"/>
    <w:rsid w:val="00394345"/>
    <w:rsid w:val="00394436"/>
    <w:rsid w:val="003944B2"/>
    <w:rsid w:val="003945AA"/>
    <w:rsid w:val="00394655"/>
    <w:rsid w:val="0039473A"/>
    <w:rsid w:val="00394760"/>
    <w:rsid w:val="0039481A"/>
    <w:rsid w:val="0039483C"/>
    <w:rsid w:val="003948A1"/>
    <w:rsid w:val="0039492D"/>
    <w:rsid w:val="003949C4"/>
    <w:rsid w:val="00394A00"/>
    <w:rsid w:val="00394A68"/>
    <w:rsid w:val="00394AAD"/>
    <w:rsid w:val="00394B45"/>
    <w:rsid w:val="00394C00"/>
    <w:rsid w:val="00394C44"/>
    <w:rsid w:val="00394C7D"/>
    <w:rsid w:val="00394E1C"/>
    <w:rsid w:val="00394E2C"/>
    <w:rsid w:val="00394F5E"/>
    <w:rsid w:val="00394FC1"/>
    <w:rsid w:val="00394FF0"/>
    <w:rsid w:val="00395070"/>
    <w:rsid w:val="00395101"/>
    <w:rsid w:val="00395159"/>
    <w:rsid w:val="0039528F"/>
    <w:rsid w:val="003954AC"/>
    <w:rsid w:val="0039559B"/>
    <w:rsid w:val="0039566D"/>
    <w:rsid w:val="003957A6"/>
    <w:rsid w:val="00395813"/>
    <w:rsid w:val="0039582D"/>
    <w:rsid w:val="0039588E"/>
    <w:rsid w:val="003958D7"/>
    <w:rsid w:val="003958D8"/>
    <w:rsid w:val="0039591F"/>
    <w:rsid w:val="00395970"/>
    <w:rsid w:val="00395983"/>
    <w:rsid w:val="00395993"/>
    <w:rsid w:val="003959AF"/>
    <w:rsid w:val="00395A35"/>
    <w:rsid w:val="00395A9D"/>
    <w:rsid w:val="00395AEB"/>
    <w:rsid w:val="00395B55"/>
    <w:rsid w:val="00395BA5"/>
    <w:rsid w:val="00395C91"/>
    <w:rsid w:val="00395D94"/>
    <w:rsid w:val="00395DC9"/>
    <w:rsid w:val="00395E2B"/>
    <w:rsid w:val="00395E76"/>
    <w:rsid w:val="0039604E"/>
    <w:rsid w:val="0039607B"/>
    <w:rsid w:val="003960F3"/>
    <w:rsid w:val="0039612F"/>
    <w:rsid w:val="00396151"/>
    <w:rsid w:val="0039620F"/>
    <w:rsid w:val="003962F1"/>
    <w:rsid w:val="00396386"/>
    <w:rsid w:val="00396396"/>
    <w:rsid w:val="003963AA"/>
    <w:rsid w:val="00396403"/>
    <w:rsid w:val="0039644A"/>
    <w:rsid w:val="0039652A"/>
    <w:rsid w:val="0039668C"/>
    <w:rsid w:val="003966F4"/>
    <w:rsid w:val="00396803"/>
    <w:rsid w:val="00396804"/>
    <w:rsid w:val="00396887"/>
    <w:rsid w:val="003968B0"/>
    <w:rsid w:val="003968B5"/>
    <w:rsid w:val="00396933"/>
    <w:rsid w:val="00396A68"/>
    <w:rsid w:val="00396ABA"/>
    <w:rsid w:val="00396AD1"/>
    <w:rsid w:val="00396B00"/>
    <w:rsid w:val="00396B27"/>
    <w:rsid w:val="00396B56"/>
    <w:rsid w:val="00396C53"/>
    <w:rsid w:val="00396D79"/>
    <w:rsid w:val="00396EE5"/>
    <w:rsid w:val="00396FBD"/>
    <w:rsid w:val="00397112"/>
    <w:rsid w:val="0039719D"/>
    <w:rsid w:val="00397247"/>
    <w:rsid w:val="00397275"/>
    <w:rsid w:val="003972D3"/>
    <w:rsid w:val="00397377"/>
    <w:rsid w:val="00397398"/>
    <w:rsid w:val="003973EC"/>
    <w:rsid w:val="00397419"/>
    <w:rsid w:val="00397459"/>
    <w:rsid w:val="0039748C"/>
    <w:rsid w:val="0039754D"/>
    <w:rsid w:val="003975F9"/>
    <w:rsid w:val="00397629"/>
    <w:rsid w:val="00397788"/>
    <w:rsid w:val="00397865"/>
    <w:rsid w:val="00397947"/>
    <w:rsid w:val="003979AB"/>
    <w:rsid w:val="00397A96"/>
    <w:rsid w:val="00397AF5"/>
    <w:rsid w:val="00397B64"/>
    <w:rsid w:val="00397D39"/>
    <w:rsid w:val="00397DBA"/>
    <w:rsid w:val="00397E57"/>
    <w:rsid w:val="00397F8E"/>
    <w:rsid w:val="00397FA9"/>
    <w:rsid w:val="003A00F8"/>
    <w:rsid w:val="003A0151"/>
    <w:rsid w:val="003A01BC"/>
    <w:rsid w:val="003A01D6"/>
    <w:rsid w:val="003A0206"/>
    <w:rsid w:val="003A0405"/>
    <w:rsid w:val="003A04AE"/>
    <w:rsid w:val="003A0541"/>
    <w:rsid w:val="003A06E6"/>
    <w:rsid w:val="003A0711"/>
    <w:rsid w:val="003A07B1"/>
    <w:rsid w:val="003A0864"/>
    <w:rsid w:val="003A08D0"/>
    <w:rsid w:val="003A0903"/>
    <w:rsid w:val="003A092A"/>
    <w:rsid w:val="003A09C1"/>
    <w:rsid w:val="003A09C9"/>
    <w:rsid w:val="003A09E9"/>
    <w:rsid w:val="003A0A98"/>
    <w:rsid w:val="003A0B15"/>
    <w:rsid w:val="003A0B9C"/>
    <w:rsid w:val="003A0C11"/>
    <w:rsid w:val="003A0C3F"/>
    <w:rsid w:val="003A0D05"/>
    <w:rsid w:val="003A0D1C"/>
    <w:rsid w:val="003A0D9A"/>
    <w:rsid w:val="003A0DB3"/>
    <w:rsid w:val="003A0DF4"/>
    <w:rsid w:val="003A0F7E"/>
    <w:rsid w:val="003A1021"/>
    <w:rsid w:val="003A1028"/>
    <w:rsid w:val="003A11AB"/>
    <w:rsid w:val="003A129F"/>
    <w:rsid w:val="003A158E"/>
    <w:rsid w:val="003A15E5"/>
    <w:rsid w:val="003A160A"/>
    <w:rsid w:val="003A168A"/>
    <w:rsid w:val="003A1739"/>
    <w:rsid w:val="003A1764"/>
    <w:rsid w:val="003A18A4"/>
    <w:rsid w:val="003A1B77"/>
    <w:rsid w:val="003A1B9B"/>
    <w:rsid w:val="003A1C5C"/>
    <w:rsid w:val="003A1D4B"/>
    <w:rsid w:val="003A1DAC"/>
    <w:rsid w:val="003A1DB8"/>
    <w:rsid w:val="003A1DE2"/>
    <w:rsid w:val="003A1DE8"/>
    <w:rsid w:val="003A1FDF"/>
    <w:rsid w:val="003A1FFE"/>
    <w:rsid w:val="003A207A"/>
    <w:rsid w:val="003A2146"/>
    <w:rsid w:val="003A21B5"/>
    <w:rsid w:val="003A2233"/>
    <w:rsid w:val="003A2467"/>
    <w:rsid w:val="003A268F"/>
    <w:rsid w:val="003A26D0"/>
    <w:rsid w:val="003A2709"/>
    <w:rsid w:val="003A2738"/>
    <w:rsid w:val="003A2820"/>
    <w:rsid w:val="003A2837"/>
    <w:rsid w:val="003A2874"/>
    <w:rsid w:val="003A28CD"/>
    <w:rsid w:val="003A2900"/>
    <w:rsid w:val="003A295A"/>
    <w:rsid w:val="003A295D"/>
    <w:rsid w:val="003A2B29"/>
    <w:rsid w:val="003A2C86"/>
    <w:rsid w:val="003A2D08"/>
    <w:rsid w:val="003A2D18"/>
    <w:rsid w:val="003A2D60"/>
    <w:rsid w:val="003A2DA2"/>
    <w:rsid w:val="003A2EA0"/>
    <w:rsid w:val="003A2F3B"/>
    <w:rsid w:val="003A300C"/>
    <w:rsid w:val="003A3083"/>
    <w:rsid w:val="003A309C"/>
    <w:rsid w:val="003A313D"/>
    <w:rsid w:val="003A3205"/>
    <w:rsid w:val="003A3393"/>
    <w:rsid w:val="003A3394"/>
    <w:rsid w:val="003A3395"/>
    <w:rsid w:val="003A3509"/>
    <w:rsid w:val="003A352F"/>
    <w:rsid w:val="003A3602"/>
    <w:rsid w:val="003A3613"/>
    <w:rsid w:val="003A36C4"/>
    <w:rsid w:val="003A36CA"/>
    <w:rsid w:val="003A37EA"/>
    <w:rsid w:val="003A3870"/>
    <w:rsid w:val="003A3907"/>
    <w:rsid w:val="003A399B"/>
    <w:rsid w:val="003A3A26"/>
    <w:rsid w:val="003A3BCF"/>
    <w:rsid w:val="003A3BD2"/>
    <w:rsid w:val="003A3C40"/>
    <w:rsid w:val="003A3D25"/>
    <w:rsid w:val="003A3D50"/>
    <w:rsid w:val="003A3E31"/>
    <w:rsid w:val="003A3EA2"/>
    <w:rsid w:val="003A3EC7"/>
    <w:rsid w:val="003A3EFD"/>
    <w:rsid w:val="003A3F75"/>
    <w:rsid w:val="003A3FB7"/>
    <w:rsid w:val="003A406D"/>
    <w:rsid w:val="003A40F7"/>
    <w:rsid w:val="003A41D3"/>
    <w:rsid w:val="003A42AA"/>
    <w:rsid w:val="003A42CF"/>
    <w:rsid w:val="003A4370"/>
    <w:rsid w:val="003A46BE"/>
    <w:rsid w:val="003A479C"/>
    <w:rsid w:val="003A4884"/>
    <w:rsid w:val="003A48E8"/>
    <w:rsid w:val="003A48F5"/>
    <w:rsid w:val="003A494F"/>
    <w:rsid w:val="003A49A3"/>
    <w:rsid w:val="003A4AAC"/>
    <w:rsid w:val="003A4AC6"/>
    <w:rsid w:val="003A4AF2"/>
    <w:rsid w:val="003A4BA3"/>
    <w:rsid w:val="003A4BA8"/>
    <w:rsid w:val="003A4DA5"/>
    <w:rsid w:val="003A4E0C"/>
    <w:rsid w:val="003A4E5A"/>
    <w:rsid w:val="003A4E69"/>
    <w:rsid w:val="003A4F58"/>
    <w:rsid w:val="003A4F63"/>
    <w:rsid w:val="003A4F90"/>
    <w:rsid w:val="003A4FD6"/>
    <w:rsid w:val="003A4FD9"/>
    <w:rsid w:val="003A5027"/>
    <w:rsid w:val="003A5041"/>
    <w:rsid w:val="003A5063"/>
    <w:rsid w:val="003A50B5"/>
    <w:rsid w:val="003A5128"/>
    <w:rsid w:val="003A5298"/>
    <w:rsid w:val="003A5366"/>
    <w:rsid w:val="003A53A4"/>
    <w:rsid w:val="003A54DE"/>
    <w:rsid w:val="003A54E5"/>
    <w:rsid w:val="003A554A"/>
    <w:rsid w:val="003A55C6"/>
    <w:rsid w:val="003A55DD"/>
    <w:rsid w:val="003A56E1"/>
    <w:rsid w:val="003A575B"/>
    <w:rsid w:val="003A5868"/>
    <w:rsid w:val="003A58C1"/>
    <w:rsid w:val="003A590A"/>
    <w:rsid w:val="003A5955"/>
    <w:rsid w:val="003A5A16"/>
    <w:rsid w:val="003A5B07"/>
    <w:rsid w:val="003A5B61"/>
    <w:rsid w:val="003A5BEC"/>
    <w:rsid w:val="003A5CB0"/>
    <w:rsid w:val="003A5DB8"/>
    <w:rsid w:val="003A5DF0"/>
    <w:rsid w:val="003A5DFA"/>
    <w:rsid w:val="003A5E65"/>
    <w:rsid w:val="003A5E67"/>
    <w:rsid w:val="003A5F1D"/>
    <w:rsid w:val="003A5F35"/>
    <w:rsid w:val="003A5F75"/>
    <w:rsid w:val="003A602D"/>
    <w:rsid w:val="003A6032"/>
    <w:rsid w:val="003A603D"/>
    <w:rsid w:val="003A6145"/>
    <w:rsid w:val="003A6255"/>
    <w:rsid w:val="003A6341"/>
    <w:rsid w:val="003A64A2"/>
    <w:rsid w:val="003A6501"/>
    <w:rsid w:val="003A6537"/>
    <w:rsid w:val="003A655A"/>
    <w:rsid w:val="003A6602"/>
    <w:rsid w:val="003A6722"/>
    <w:rsid w:val="003A6828"/>
    <w:rsid w:val="003A6863"/>
    <w:rsid w:val="003A68C4"/>
    <w:rsid w:val="003A68D1"/>
    <w:rsid w:val="003A69C1"/>
    <w:rsid w:val="003A6ABC"/>
    <w:rsid w:val="003A6B2A"/>
    <w:rsid w:val="003A6BFD"/>
    <w:rsid w:val="003A6CEA"/>
    <w:rsid w:val="003A6E6F"/>
    <w:rsid w:val="003A6F7D"/>
    <w:rsid w:val="003A6F7E"/>
    <w:rsid w:val="003A6F81"/>
    <w:rsid w:val="003A6FF8"/>
    <w:rsid w:val="003A7059"/>
    <w:rsid w:val="003A716C"/>
    <w:rsid w:val="003A71EB"/>
    <w:rsid w:val="003A722A"/>
    <w:rsid w:val="003A74B9"/>
    <w:rsid w:val="003A7552"/>
    <w:rsid w:val="003A7610"/>
    <w:rsid w:val="003A76BA"/>
    <w:rsid w:val="003A7708"/>
    <w:rsid w:val="003A77DF"/>
    <w:rsid w:val="003A784B"/>
    <w:rsid w:val="003A7866"/>
    <w:rsid w:val="003A786B"/>
    <w:rsid w:val="003A792F"/>
    <w:rsid w:val="003A79B2"/>
    <w:rsid w:val="003A7A0E"/>
    <w:rsid w:val="003A7AD1"/>
    <w:rsid w:val="003A7ADB"/>
    <w:rsid w:val="003A7AEF"/>
    <w:rsid w:val="003A7C3A"/>
    <w:rsid w:val="003A7CB5"/>
    <w:rsid w:val="003A7CC2"/>
    <w:rsid w:val="003A7D5B"/>
    <w:rsid w:val="003A7DCC"/>
    <w:rsid w:val="003A7DDC"/>
    <w:rsid w:val="003A7DF7"/>
    <w:rsid w:val="003A7E62"/>
    <w:rsid w:val="003A7FC3"/>
    <w:rsid w:val="003A7FE9"/>
    <w:rsid w:val="003A7FEF"/>
    <w:rsid w:val="003B0032"/>
    <w:rsid w:val="003B00C0"/>
    <w:rsid w:val="003B015E"/>
    <w:rsid w:val="003B0257"/>
    <w:rsid w:val="003B030C"/>
    <w:rsid w:val="003B032A"/>
    <w:rsid w:val="003B0356"/>
    <w:rsid w:val="003B036E"/>
    <w:rsid w:val="003B0445"/>
    <w:rsid w:val="003B04EE"/>
    <w:rsid w:val="003B0546"/>
    <w:rsid w:val="003B0885"/>
    <w:rsid w:val="003B093C"/>
    <w:rsid w:val="003B09F1"/>
    <w:rsid w:val="003B0C67"/>
    <w:rsid w:val="003B0CAA"/>
    <w:rsid w:val="003B0CC7"/>
    <w:rsid w:val="003B0D9D"/>
    <w:rsid w:val="003B0DCD"/>
    <w:rsid w:val="003B0DDB"/>
    <w:rsid w:val="003B0E86"/>
    <w:rsid w:val="003B0EDD"/>
    <w:rsid w:val="003B1004"/>
    <w:rsid w:val="003B1143"/>
    <w:rsid w:val="003B1185"/>
    <w:rsid w:val="003B12A7"/>
    <w:rsid w:val="003B12F2"/>
    <w:rsid w:val="003B1509"/>
    <w:rsid w:val="003B151B"/>
    <w:rsid w:val="003B1585"/>
    <w:rsid w:val="003B1678"/>
    <w:rsid w:val="003B17BF"/>
    <w:rsid w:val="003B17FB"/>
    <w:rsid w:val="003B185F"/>
    <w:rsid w:val="003B18FD"/>
    <w:rsid w:val="003B1947"/>
    <w:rsid w:val="003B1A60"/>
    <w:rsid w:val="003B1A79"/>
    <w:rsid w:val="003B1ACA"/>
    <w:rsid w:val="003B1BC8"/>
    <w:rsid w:val="003B1DC0"/>
    <w:rsid w:val="003B1DF5"/>
    <w:rsid w:val="003B1EB5"/>
    <w:rsid w:val="003B2094"/>
    <w:rsid w:val="003B20A9"/>
    <w:rsid w:val="003B20EF"/>
    <w:rsid w:val="003B2173"/>
    <w:rsid w:val="003B2287"/>
    <w:rsid w:val="003B22E9"/>
    <w:rsid w:val="003B23E4"/>
    <w:rsid w:val="003B2587"/>
    <w:rsid w:val="003B2675"/>
    <w:rsid w:val="003B2692"/>
    <w:rsid w:val="003B26DE"/>
    <w:rsid w:val="003B27FF"/>
    <w:rsid w:val="003B2843"/>
    <w:rsid w:val="003B28C0"/>
    <w:rsid w:val="003B2AA1"/>
    <w:rsid w:val="003B2AED"/>
    <w:rsid w:val="003B2D21"/>
    <w:rsid w:val="003B2D2C"/>
    <w:rsid w:val="003B2D43"/>
    <w:rsid w:val="003B2F4C"/>
    <w:rsid w:val="003B2F8D"/>
    <w:rsid w:val="003B3068"/>
    <w:rsid w:val="003B30D6"/>
    <w:rsid w:val="003B3103"/>
    <w:rsid w:val="003B3176"/>
    <w:rsid w:val="003B31D1"/>
    <w:rsid w:val="003B331B"/>
    <w:rsid w:val="003B331D"/>
    <w:rsid w:val="003B335F"/>
    <w:rsid w:val="003B34FE"/>
    <w:rsid w:val="003B351F"/>
    <w:rsid w:val="003B35A2"/>
    <w:rsid w:val="003B35AE"/>
    <w:rsid w:val="003B365D"/>
    <w:rsid w:val="003B3781"/>
    <w:rsid w:val="003B3845"/>
    <w:rsid w:val="003B38E2"/>
    <w:rsid w:val="003B3901"/>
    <w:rsid w:val="003B3966"/>
    <w:rsid w:val="003B39EA"/>
    <w:rsid w:val="003B3A01"/>
    <w:rsid w:val="003B3A22"/>
    <w:rsid w:val="003B3B16"/>
    <w:rsid w:val="003B3B27"/>
    <w:rsid w:val="003B3B8B"/>
    <w:rsid w:val="003B3B9D"/>
    <w:rsid w:val="003B3D2E"/>
    <w:rsid w:val="003B3E87"/>
    <w:rsid w:val="003B3EE5"/>
    <w:rsid w:val="003B3EF7"/>
    <w:rsid w:val="003B3F31"/>
    <w:rsid w:val="003B3FAE"/>
    <w:rsid w:val="003B4014"/>
    <w:rsid w:val="003B4036"/>
    <w:rsid w:val="003B404F"/>
    <w:rsid w:val="003B4052"/>
    <w:rsid w:val="003B4087"/>
    <w:rsid w:val="003B40CA"/>
    <w:rsid w:val="003B4123"/>
    <w:rsid w:val="003B418F"/>
    <w:rsid w:val="003B41B3"/>
    <w:rsid w:val="003B425F"/>
    <w:rsid w:val="003B42B0"/>
    <w:rsid w:val="003B42C0"/>
    <w:rsid w:val="003B42D2"/>
    <w:rsid w:val="003B42FD"/>
    <w:rsid w:val="003B43EA"/>
    <w:rsid w:val="003B44F5"/>
    <w:rsid w:val="003B4569"/>
    <w:rsid w:val="003B4651"/>
    <w:rsid w:val="003B4839"/>
    <w:rsid w:val="003B490E"/>
    <w:rsid w:val="003B4962"/>
    <w:rsid w:val="003B49DE"/>
    <w:rsid w:val="003B4AA0"/>
    <w:rsid w:val="003B4D68"/>
    <w:rsid w:val="003B4D70"/>
    <w:rsid w:val="003B4E3A"/>
    <w:rsid w:val="003B4E6E"/>
    <w:rsid w:val="003B4ED9"/>
    <w:rsid w:val="003B4EF1"/>
    <w:rsid w:val="003B4FD5"/>
    <w:rsid w:val="003B4FD7"/>
    <w:rsid w:val="003B5003"/>
    <w:rsid w:val="003B503D"/>
    <w:rsid w:val="003B5042"/>
    <w:rsid w:val="003B507A"/>
    <w:rsid w:val="003B50A8"/>
    <w:rsid w:val="003B51A0"/>
    <w:rsid w:val="003B51B6"/>
    <w:rsid w:val="003B51C5"/>
    <w:rsid w:val="003B51E3"/>
    <w:rsid w:val="003B51FD"/>
    <w:rsid w:val="003B520D"/>
    <w:rsid w:val="003B5231"/>
    <w:rsid w:val="003B53A2"/>
    <w:rsid w:val="003B53A5"/>
    <w:rsid w:val="003B5455"/>
    <w:rsid w:val="003B5477"/>
    <w:rsid w:val="003B5547"/>
    <w:rsid w:val="003B55D1"/>
    <w:rsid w:val="003B55E7"/>
    <w:rsid w:val="003B56F0"/>
    <w:rsid w:val="003B56FC"/>
    <w:rsid w:val="003B574C"/>
    <w:rsid w:val="003B57A4"/>
    <w:rsid w:val="003B581A"/>
    <w:rsid w:val="003B5833"/>
    <w:rsid w:val="003B59DA"/>
    <w:rsid w:val="003B5B00"/>
    <w:rsid w:val="003B5B71"/>
    <w:rsid w:val="003B5BCF"/>
    <w:rsid w:val="003B5C55"/>
    <w:rsid w:val="003B5D14"/>
    <w:rsid w:val="003B5D39"/>
    <w:rsid w:val="003B5D60"/>
    <w:rsid w:val="003B5D91"/>
    <w:rsid w:val="003B5E48"/>
    <w:rsid w:val="003B5E97"/>
    <w:rsid w:val="003B5EC0"/>
    <w:rsid w:val="003B5EEB"/>
    <w:rsid w:val="003B5F33"/>
    <w:rsid w:val="003B5F65"/>
    <w:rsid w:val="003B5F7A"/>
    <w:rsid w:val="003B5FB7"/>
    <w:rsid w:val="003B5FC2"/>
    <w:rsid w:val="003B5FF2"/>
    <w:rsid w:val="003B601D"/>
    <w:rsid w:val="003B60E9"/>
    <w:rsid w:val="003B61F0"/>
    <w:rsid w:val="003B62ED"/>
    <w:rsid w:val="003B6398"/>
    <w:rsid w:val="003B63E0"/>
    <w:rsid w:val="003B6521"/>
    <w:rsid w:val="003B65E2"/>
    <w:rsid w:val="003B674F"/>
    <w:rsid w:val="003B6757"/>
    <w:rsid w:val="003B678F"/>
    <w:rsid w:val="003B67EF"/>
    <w:rsid w:val="003B6831"/>
    <w:rsid w:val="003B68E9"/>
    <w:rsid w:val="003B695C"/>
    <w:rsid w:val="003B6AE6"/>
    <w:rsid w:val="003B6B25"/>
    <w:rsid w:val="003B6B4C"/>
    <w:rsid w:val="003B6BFA"/>
    <w:rsid w:val="003B6C7A"/>
    <w:rsid w:val="003B6D84"/>
    <w:rsid w:val="003B6DE1"/>
    <w:rsid w:val="003B6E32"/>
    <w:rsid w:val="003B6EC8"/>
    <w:rsid w:val="003B70BC"/>
    <w:rsid w:val="003B70EE"/>
    <w:rsid w:val="003B71DC"/>
    <w:rsid w:val="003B72B3"/>
    <w:rsid w:val="003B72DA"/>
    <w:rsid w:val="003B7394"/>
    <w:rsid w:val="003B74EC"/>
    <w:rsid w:val="003B759C"/>
    <w:rsid w:val="003B75BF"/>
    <w:rsid w:val="003B75C2"/>
    <w:rsid w:val="003B777F"/>
    <w:rsid w:val="003B77A6"/>
    <w:rsid w:val="003B77EF"/>
    <w:rsid w:val="003B7812"/>
    <w:rsid w:val="003B7893"/>
    <w:rsid w:val="003B78F2"/>
    <w:rsid w:val="003B78F4"/>
    <w:rsid w:val="003B7A9E"/>
    <w:rsid w:val="003B7AC9"/>
    <w:rsid w:val="003B7ACF"/>
    <w:rsid w:val="003B7D59"/>
    <w:rsid w:val="003B7E1F"/>
    <w:rsid w:val="003B7E46"/>
    <w:rsid w:val="003B7EB6"/>
    <w:rsid w:val="003B7EDC"/>
    <w:rsid w:val="003B7EEE"/>
    <w:rsid w:val="003C002A"/>
    <w:rsid w:val="003C00E0"/>
    <w:rsid w:val="003C020E"/>
    <w:rsid w:val="003C024E"/>
    <w:rsid w:val="003C02CE"/>
    <w:rsid w:val="003C02D7"/>
    <w:rsid w:val="003C0313"/>
    <w:rsid w:val="003C03CA"/>
    <w:rsid w:val="003C0423"/>
    <w:rsid w:val="003C05BA"/>
    <w:rsid w:val="003C06EC"/>
    <w:rsid w:val="003C0702"/>
    <w:rsid w:val="003C0790"/>
    <w:rsid w:val="003C0872"/>
    <w:rsid w:val="003C08C8"/>
    <w:rsid w:val="003C08D0"/>
    <w:rsid w:val="003C08E4"/>
    <w:rsid w:val="003C0950"/>
    <w:rsid w:val="003C09D5"/>
    <w:rsid w:val="003C0A45"/>
    <w:rsid w:val="003C0A84"/>
    <w:rsid w:val="003C0A87"/>
    <w:rsid w:val="003C0A96"/>
    <w:rsid w:val="003C0AA6"/>
    <w:rsid w:val="003C0BDE"/>
    <w:rsid w:val="003C0DEE"/>
    <w:rsid w:val="003C0DFC"/>
    <w:rsid w:val="003C0EBE"/>
    <w:rsid w:val="003C0EDD"/>
    <w:rsid w:val="003C1044"/>
    <w:rsid w:val="003C10D7"/>
    <w:rsid w:val="003C13F4"/>
    <w:rsid w:val="003C1525"/>
    <w:rsid w:val="003C159D"/>
    <w:rsid w:val="003C15E6"/>
    <w:rsid w:val="003C1619"/>
    <w:rsid w:val="003C1705"/>
    <w:rsid w:val="003C1A25"/>
    <w:rsid w:val="003C1A77"/>
    <w:rsid w:val="003C1B7B"/>
    <w:rsid w:val="003C1BA6"/>
    <w:rsid w:val="003C1DFC"/>
    <w:rsid w:val="003C1EE5"/>
    <w:rsid w:val="003C1FFD"/>
    <w:rsid w:val="003C2071"/>
    <w:rsid w:val="003C20F4"/>
    <w:rsid w:val="003C21AE"/>
    <w:rsid w:val="003C2204"/>
    <w:rsid w:val="003C22AF"/>
    <w:rsid w:val="003C22D9"/>
    <w:rsid w:val="003C22DF"/>
    <w:rsid w:val="003C2330"/>
    <w:rsid w:val="003C23B4"/>
    <w:rsid w:val="003C23B8"/>
    <w:rsid w:val="003C24CC"/>
    <w:rsid w:val="003C2622"/>
    <w:rsid w:val="003C2649"/>
    <w:rsid w:val="003C2684"/>
    <w:rsid w:val="003C2806"/>
    <w:rsid w:val="003C281F"/>
    <w:rsid w:val="003C292F"/>
    <w:rsid w:val="003C2B62"/>
    <w:rsid w:val="003C2C07"/>
    <w:rsid w:val="003C2C63"/>
    <w:rsid w:val="003C2E20"/>
    <w:rsid w:val="003C2EC1"/>
    <w:rsid w:val="003C2F23"/>
    <w:rsid w:val="003C300A"/>
    <w:rsid w:val="003C325B"/>
    <w:rsid w:val="003C32B9"/>
    <w:rsid w:val="003C335B"/>
    <w:rsid w:val="003C3391"/>
    <w:rsid w:val="003C34D7"/>
    <w:rsid w:val="003C34EA"/>
    <w:rsid w:val="003C3510"/>
    <w:rsid w:val="003C378F"/>
    <w:rsid w:val="003C37FF"/>
    <w:rsid w:val="003C3907"/>
    <w:rsid w:val="003C3925"/>
    <w:rsid w:val="003C39D3"/>
    <w:rsid w:val="003C3AD3"/>
    <w:rsid w:val="003C3AEF"/>
    <w:rsid w:val="003C3B22"/>
    <w:rsid w:val="003C3BED"/>
    <w:rsid w:val="003C3C9D"/>
    <w:rsid w:val="003C3D6E"/>
    <w:rsid w:val="003C3D71"/>
    <w:rsid w:val="003C3D98"/>
    <w:rsid w:val="003C3E8B"/>
    <w:rsid w:val="003C3F72"/>
    <w:rsid w:val="003C403A"/>
    <w:rsid w:val="003C414E"/>
    <w:rsid w:val="003C41B5"/>
    <w:rsid w:val="003C41C0"/>
    <w:rsid w:val="003C41E7"/>
    <w:rsid w:val="003C420D"/>
    <w:rsid w:val="003C424B"/>
    <w:rsid w:val="003C42F3"/>
    <w:rsid w:val="003C4324"/>
    <w:rsid w:val="003C4341"/>
    <w:rsid w:val="003C4377"/>
    <w:rsid w:val="003C4492"/>
    <w:rsid w:val="003C4521"/>
    <w:rsid w:val="003C4635"/>
    <w:rsid w:val="003C463B"/>
    <w:rsid w:val="003C464E"/>
    <w:rsid w:val="003C466D"/>
    <w:rsid w:val="003C4684"/>
    <w:rsid w:val="003C47A1"/>
    <w:rsid w:val="003C47E7"/>
    <w:rsid w:val="003C4919"/>
    <w:rsid w:val="003C493E"/>
    <w:rsid w:val="003C4951"/>
    <w:rsid w:val="003C4A44"/>
    <w:rsid w:val="003C4AF7"/>
    <w:rsid w:val="003C4BDA"/>
    <w:rsid w:val="003C4D10"/>
    <w:rsid w:val="003C4D25"/>
    <w:rsid w:val="003C4D46"/>
    <w:rsid w:val="003C4DB2"/>
    <w:rsid w:val="003C4F05"/>
    <w:rsid w:val="003C4FB0"/>
    <w:rsid w:val="003C4FEF"/>
    <w:rsid w:val="003C5006"/>
    <w:rsid w:val="003C5105"/>
    <w:rsid w:val="003C5124"/>
    <w:rsid w:val="003C514C"/>
    <w:rsid w:val="003C515C"/>
    <w:rsid w:val="003C51E0"/>
    <w:rsid w:val="003C554F"/>
    <w:rsid w:val="003C55C1"/>
    <w:rsid w:val="003C55C9"/>
    <w:rsid w:val="003C5631"/>
    <w:rsid w:val="003C56A2"/>
    <w:rsid w:val="003C56B9"/>
    <w:rsid w:val="003C5700"/>
    <w:rsid w:val="003C571E"/>
    <w:rsid w:val="003C57B2"/>
    <w:rsid w:val="003C5833"/>
    <w:rsid w:val="003C5879"/>
    <w:rsid w:val="003C58AD"/>
    <w:rsid w:val="003C5933"/>
    <w:rsid w:val="003C599D"/>
    <w:rsid w:val="003C5A00"/>
    <w:rsid w:val="003C5A5F"/>
    <w:rsid w:val="003C5B04"/>
    <w:rsid w:val="003C5B18"/>
    <w:rsid w:val="003C5BDC"/>
    <w:rsid w:val="003C5C6A"/>
    <w:rsid w:val="003C5C8C"/>
    <w:rsid w:val="003C5D6C"/>
    <w:rsid w:val="003C5D9F"/>
    <w:rsid w:val="003C5DAD"/>
    <w:rsid w:val="003C5DC0"/>
    <w:rsid w:val="003C5DFC"/>
    <w:rsid w:val="003C5E73"/>
    <w:rsid w:val="003C5E79"/>
    <w:rsid w:val="003C5F58"/>
    <w:rsid w:val="003C5F66"/>
    <w:rsid w:val="003C6025"/>
    <w:rsid w:val="003C603E"/>
    <w:rsid w:val="003C6196"/>
    <w:rsid w:val="003C61BA"/>
    <w:rsid w:val="003C6235"/>
    <w:rsid w:val="003C6305"/>
    <w:rsid w:val="003C6472"/>
    <w:rsid w:val="003C6492"/>
    <w:rsid w:val="003C64D7"/>
    <w:rsid w:val="003C6540"/>
    <w:rsid w:val="003C6638"/>
    <w:rsid w:val="003C6843"/>
    <w:rsid w:val="003C6860"/>
    <w:rsid w:val="003C68B1"/>
    <w:rsid w:val="003C68F1"/>
    <w:rsid w:val="003C6933"/>
    <w:rsid w:val="003C6971"/>
    <w:rsid w:val="003C6A77"/>
    <w:rsid w:val="003C6BA0"/>
    <w:rsid w:val="003C6BD5"/>
    <w:rsid w:val="003C6C0B"/>
    <w:rsid w:val="003C6CB2"/>
    <w:rsid w:val="003C6CC0"/>
    <w:rsid w:val="003C6D63"/>
    <w:rsid w:val="003C6DD4"/>
    <w:rsid w:val="003C6EAE"/>
    <w:rsid w:val="003C6EC5"/>
    <w:rsid w:val="003C6F79"/>
    <w:rsid w:val="003C6FA6"/>
    <w:rsid w:val="003C7077"/>
    <w:rsid w:val="003C71E3"/>
    <w:rsid w:val="003C7228"/>
    <w:rsid w:val="003C7295"/>
    <w:rsid w:val="003C7496"/>
    <w:rsid w:val="003C74A2"/>
    <w:rsid w:val="003C753B"/>
    <w:rsid w:val="003C7543"/>
    <w:rsid w:val="003C756E"/>
    <w:rsid w:val="003C758A"/>
    <w:rsid w:val="003C7668"/>
    <w:rsid w:val="003C76FC"/>
    <w:rsid w:val="003C78D4"/>
    <w:rsid w:val="003C78FB"/>
    <w:rsid w:val="003C7A78"/>
    <w:rsid w:val="003C7B26"/>
    <w:rsid w:val="003C7CD9"/>
    <w:rsid w:val="003C7CF1"/>
    <w:rsid w:val="003C7D8A"/>
    <w:rsid w:val="003C7D99"/>
    <w:rsid w:val="003C7E04"/>
    <w:rsid w:val="003C7E42"/>
    <w:rsid w:val="003D001E"/>
    <w:rsid w:val="003D00AB"/>
    <w:rsid w:val="003D017C"/>
    <w:rsid w:val="003D01FF"/>
    <w:rsid w:val="003D030B"/>
    <w:rsid w:val="003D05C5"/>
    <w:rsid w:val="003D08E0"/>
    <w:rsid w:val="003D0D00"/>
    <w:rsid w:val="003D0D08"/>
    <w:rsid w:val="003D0D85"/>
    <w:rsid w:val="003D0ED2"/>
    <w:rsid w:val="003D0EFB"/>
    <w:rsid w:val="003D0F65"/>
    <w:rsid w:val="003D0F6B"/>
    <w:rsid w:val="003D0FCA"/>
    <w:rsid w:val="003D1010"/>
    <w:rsid w:val="003D1128"/>
    <w:rsid w:val="003D125F"/>
    <w:rsid w:val="003D127A"/>
    <w:rsid w:val="003D130F"/>
    <w:rsid w:val="003D1599"/>
    <w:rsid w:val="003D1708"/>
    <w:rsid w:val="003D1848"/>
    <w:rsid w:val="003D184B"/>
    <w:rsid w:val="003D199B"/>
    <w:rsid w:val="003D1A25"/>
    <w:rsid w:val="003D1ADA"/>
    <w:rsid w:val="003D1BFA"/>
    <w:rsid w:val="003D1C34"/>
    <w:rsid w:val="003D1C6E"/>
    <w:rsid w:val="003D1CF1"/>
    <w:rsid w:val="003D1D27"/>
    <w:rsid w:val="003D1D34"/>
    <w:rsid w:val="003D1D4D"/>
    <w:rsid w:val="003D1D62"/>
    <w:rsid w:val="003D1D68"/>
    <w:rsid w:val="003D1E94"/>
    <w:rsid w:val="003D1ED2"/>
    <w:rsid w:val="003D1EE5"/>
    <w:rsid w:val="003D1F66"/>
    <w:rsid w:val="003D20D4"/>
    <w:rsid w:val="003D2411"/>
    <w:rsid w:val="003D2438"/>
    <w:rsid w:val="003D251E"/>
    <w:rsid w:val="003D2732"/>
    <w:rsid w:val="003D2756"/>
    <w:rsid w:val="003D278E"/>
    <w:rsid w:val="003D279B"/>
    <w:rsid w:val="003D27D8"/>
    <w:rsid w:val="003D2826"/>
    <w:rsid w:val="003D2900"/>
    <w:rsid w:val="003D2953"/>
    <w:rsid w:val="003D2963"/>
    <w:rsid w:val="003D29FB"/>
    <w:rsid w:val="003D2A1B"/>
    <w:rsid w:val="003D2ADF"/>
    <w:rsid w:val="003D2B1F"/>
    <w:rsid w:val="003D2B4E"/>
    <w:rsid w:val="003D2B76"/>
    <w:rsid w:val="003D2BBD"/>
    <w:rsid w:val="003D2D86"/>
    <w:rsid w:val="003D2E3F"/>
    <w:rsid w:val="003D2E5B"/>
    <w:rsid w:val="003D2E7E"/>
    <w:rsid w:val="003D2EFF"/>
    <w:rsid w:val="003D32C2"/>
    <w:rsid w:val="003D32DD"/>
    <w:rsid w:val="003D3344"/>
    <w:rsid w:val="003D3390"/>
    <w:rsid w:val="003D33CA"/>
    <w:rsid w:val="003D33CF"/>
    <w:rsid w:val="003D33F4"/>
    <w:rsid w:val="003D3467"/>
    <w:rsid w:val="003D352D"/>
    <w:rsid w:val="003D3541"/>
    <w:rsid w:val="003D3557"/>
    <w:rsid w:val="003D35A1"/>
    <w:rsid w:val="003D35DF"/>
    <w:rsid w:val="003D35E1"/>
    <w:rsid w:val="003D369A"/>
    <w:rsid w:val="003D36CE"/>
    <w:rsid w:val="003D3720"/>
    <w:rsid w:val="003D372B"/>
    <w:rsid w:val="003D37EA"/>
    <w:rsid w:val="003D38DF"/>
    <w:rsid w:val="003D3A6D"/>
    <w:rsid w:val="003D3B18"/>
    <w:rsid w:val="003D3B9A"/>
    <w:rsid w:val="003D3C66"/>
    <w:rsid w:val="003D3D13"/>
    <w:rsid w:val="003D3DB8"/>
    <w:rsid w:val="003D3E41"/>
    <w:rsid w:val="003D3EEF"/>
    <w:rsid w:val="003D40C0"/>
    <w:rsid w:val="003D413B"/>
    <w:rsid w:val="003D4165"/>
    <w:rsid w:val="003D41CB"/>
    <w:rsid w:val="003D4206"/>
    <w:rsid w:val="003D43B1"/>
    <w:rsid w:val="003D43F1"/>
    <w:rsid w:val="003D4441"/>
    <w:rsid w:val="003D44AB"/>
    <w:rsid w:val="003D44BC"/>
    <w:rsid w:val="003D44C3"/>
    <w:rsid w:val="003D4599"/>
    <w:rsid w:val="003D45DD"/>
    <w:rsid w:val="003D4657"/>
    <w:rsid w:val="003D4658"/>
    <w:rsid w:val="003D46C4"/>
    <w:rsid w:val="003D4769"/>
    <w:rsid w:val="003D4777"/>
    <w:rsid w:val="003D47CC"/>
    <w:rsid w:val="003D4A2F"/>
    <w:rsid w:val="003D4A98"/>
    <w:rsid w:val="003D4B71"/>
    <w:rsid w:val="003D4C5D"/>
    <w:rsid w:val="003D4CBA"/>
    <w:rsid w:val="003D4CCF"/>
    <w:rsid w:val="003D4D12"/>
    <w:rsid w:val="003D4D9D"/>
    <w:rsid w:val="003D4D9F"/>
    <w:rsid w:val="003D4DB3"/>
    <w:rsid w:val="003D4DBD"/>
    <w:rsid w:val="003D4DD4"/>
    <w:rsid w:val="003D5036"/>
    <w:rsid w:val="003D50FC"/>
    <w:rsid w:val="003D5150"/>
    <w:rsid w:val="003D5203"/>
    <w:rsid w:val="003D5234"/>
    <w:rsid w:val="003D5352"/>
    <w:rsid w:val="003D537E"/>
    <w:rsid w:val="003D543F"/>
    <w:rsid w:val="003D552F"/>
    <w:rsid w:val="003D55A9"/>
    <w:rsid w:val="003D56BB"/>
    <w:rsid w:val="003D59A2"/>
    <w:rsid w:val="003D5A9F"/>
    <w:rsid w:val="003D5AA6"/>
    <w:rsid w:val="003D5B53"/>
    <w:rsid w:val="003D5B9A"/>
    <w:rsid w:val="003D5B9B"/>
    <w:rsid w:val="003D5E1F"/>
    <w:rsid w:val="003D5F89"/>
    <w:rsid w:val="003D5FC0"/>
    <w:rsid w:val="003D6088"/>
    <w:rsid w:val="003D6116"/>
    <w:rsid w:val="003D6124"/>
    <w:rsid w:val="003D61E3"/>
    <w:rsid w:val="003D61E7"/>
    <w:rsid w:val="003D629C"/>
    <w:rsid w:val="003D643D"/>
    <w:rsid w:val="003D644C"/>
    <w:rsid w:val="003D653F"/>
    <w:rsid w:val="003D674A"/>
    <w:rsid w:val="003D6919"/>
    <w:rsid w:val="003D695B"/>
    <w:rsid w:val="003D6BC0"/>
    <w:rsid w:val="003D6BC3"/>
    <w:rsid w:val="003D6C13"/>
    <w:rsid w:val="003D6C62"/>
    <w:rsid w:val="003D6EF2"/>
    <w:rsid w:val="003D6FBB"/>
    <w:rsid w:val="003D6FE0"/>
    <w:rsid w:val="003D7022"/>
    <w:rsid w:val="003D703A"/>
    <w:rsid w:val="003D73CD"/>
    <w:rsid w:val="003D7426"/>
    <w:rsid w:val="003D74BC"/>
    <w:rsid w:val="003D75B5"/>
    <w:rsid w:val="003D7679"/>
    <w:rsid w:val="003D767C"/>
    <w:rsid w:val="003D76C0"/>
    <w:rsid w:val="003D76EC"/>
    <w:rsid w:val="003D76FB"/>
    <w:rsid w:val="003D7793"/>
    <w:rsid w:val="003D780A"/>
    <w:rsid w:val="003D7888"/>
    <w:rsid w:val="003D78FE"/>
    <w:rsid w:val="003D798C"/>
    <w:rsid w:val="003D7B7B"/>
    <w:rsid w:val="003D7BDB"/>
    <w:rsid w:val="003D7BF6"/>
    <w:rsid w:val="003D7C5A"/>
    <w:rsid w:val="003D7C9F"/>
    <w:rsid w:val="003D7D33"/>
    <w:rsid w:val="003D7E55"/>
    <w:rsid w:val="003D7F46"/>
    <w:rsid w:val="003D7F7D"/>
    <w:rsid w:val="003D7FD5"/>
    <w:rsid w:val="003E010C"/>
    <w:rsid w:val="003E01CC"/>
    <w:rsid w:val="003E024C"/>
    <w:rsid w:val="003E024E"/>
    <w:rsid w:val="003E0317"/>
    <w:rsid w:val="003E033F"/>
    <w:rsid w:val="003E038E"/>
    <w:rsid w:val="003E0395"/>
    <w:rsid w:val="003E03D1"/>
    <w:rsid w:val="003E03F0"/>
    <w:rsid w:val="003E06B1"/>
    <w:rsid w:val="003E0718"/>
    <w:rsid w:val="003E088C"/>
    <w:rsid w:val="003E08FE"/>
    <w:rsid w:val="003E0931"/>
    <w:rsid w:val="003E094F"/>
    <w:rsid w:val="003E0A6B"/>
    <w:rsid w:val="003E0B6E"/>
    <w:rsid w:val="003E0C02"/>
    <w:rsid w:val="003E0C6C"/>
    <w:rsid w:val="003E0D5C"/>
    <w:rsid w:val="003E0E64"/>
    <w:rsid w:val="003E0EAE"/>
    <w:rsid w:val="003E0F19"/>
    <w:rsid w:val="003E10E7"/>
    <w:rsid w:val="003E13BD"/>
    <w:rsid w:val="003E15AC"/>
    <w:rsid w:val="003E1720"/>
    <w:rsid w:val="003E17A2"/>
    <w:rsid w:val="003E17D1"/>
    <w:rsid w:val="003E1824"/>
    <w:rsid w:val="003E1910"/>
    <w:rsid w:val="003E1958"/>
    <w:rsid w:val="003E1AA8"/>
    <w:rsid w:val="003E1AB8"/>
    <w:rsid w:val="003E1AE8"/>
    <w:rsid w:val="003E1AFF"/>
    <w:rsid w:val="003E1CE2"/>
    <w:rsid w:val="003E1D46"/>
    <w:rsid w:val="003E1DAB"/>
    <w:rsid w:val="003E1F11"/>
    <w:rsid w:val="003E1F24"/>
    <w:rsid w:val="003E1F57"/>
    <w:rsid w:val="003E1F74"/>
    <w:rsid w:val="003E20EF"/>
    <w:rsid w:val="003E22FD"/>
    <w:rsid w:val="003E2440"/>
    <w:rsid w:val="003E247B"/>
    <w:rsid w:val="003E2527"/>
    <w:rsid w:val="003E2575"/>
    <w:rsid w:val="003E2583"/>
    <w:rsid w:val="003E25AC"/>
    <w:rsid w:val="003E2612"/>
    <w:rsid w:val="003E29E1"/>
    <w:rsid w:val="003E29E4"/>
    <w:rsid w:val="003E29F9"/>
    <w:rsid w:val="003E2A0A"/>
    <w:rsid w:val="003E2A13"/>
    <w:rsid w:val="003E2AE5"/>
    <w:rsid w:val="003E2B9C"/>
    <w:rsid w:val="003E2C26"/>
    <w:rsid w:val="003E2C84"/>
    <w:rsid w:val="003E2CBC"/>
    <w:rsid w:val="003E2ECA"/>
    <w:rsid w:val="003E2ECE"/>
    <w:rsid w:val="003E2F85"/>
    <w:rsid w:val="003E3040"/>
    <w:rsid w:val="003E3094"/>
    <w:rsid w:val="003E30EF"/>
    <w:rsid w:val="003E3109"/>
    <w:rsid w:val="003E3171"/>
    <w:rsid w:val="003E317B"/>
    <w:rsid w:val="003E32B9"/>
    <w:rsid w:val="003E32F8"/>
    <w:rsid w:val="003E3343"/>
    <w:rsid w:val="003E3351"/>
    <w:rsid w:val="003E3368"/>
    <w:rsid w:val="003E33EE"/>
    <w:rsid w:val="003E354B"/>
    <w:rsid w:val="003E3579"/>
    <w:rsid w:val="003E3591"/>
    <w:rsid w:val="003E35B2"/>
    <w:rsid w:val="003E35BA"/>
    <w:rsid w:val="003E3610"/>
    <w:rsid w:val="003E36CE"/>
    <w:rsid w:val="003E3730"/>
    <w:rsid w:val="003E376D"/>
    <w:rsid w:val="003E38B6"/>
    <w:rsid w:val="003E38D0"/>
    <w:rsid w:val="003E38F3"/>
    <w:rsid w:val="003E39BA"/>
    <w:rsid w:val="003E39E5"/>
    <w:rsid w:val="003E3A0E"/>
    <w:rsid w:val="003E3A9F"/>
    <w:rsid w:val="003E3C81"/>
    <w:rsid w:val="003E3D66"/>
    <w:rsid w:val="003E3E66"/>
    <w:rsid w:val="003E3EEA"/>
    <w:rsid w:val="003E3FE3"/>
    <w:rsid w:val="003E415D"/>
    <w:rsid w:val="003E4289"/>
    <w:rsid w:val="003E435A"/>
    <w:rsid w:val="003E43BC"/>
    <w:rsid w:val="003E4418"/>
    <w:rsid w:val="003E4472"/>
    <w:rsid w:val="003E454F"/>
    <w:rsid w:val="003E4589"/>
    <w:rsid w:val="003E45B8"/>
    <w:rsid w:val="003E45D3"/>
    <w:rsid w:val="003E45D7"/>
    <w:rsid w:val="003E463C"/>
    <w:rsid w:val="003E46E8"/>
    <w:rsid w:val="003E46F7"/>
    <w:rsid w:val="003E488C"/>
    <w:rsid w:val="003E48B3"/>
    <w:rsid w:val="003E491F"/>
    <w:rsid w:val="003E492E"/>
    <w:rsid w:val="003E4962"/>
    <w:rsid w:val="003E4A2B"/>
    <w:rsid w:val="003E4A48"/>
    <w:rsid w:val="003E4B82"/>
    <w:rsid w:val="003E4BCD"/>
    <w:rsid w:val="003E4C65"/>
    <w:rsid w:val="003E4D14"/>
    <w:rsid w:val="003E4D61"/>
    <w:rsid w:val="003E4DB1"/>
    <w:rsid w:val="003E4EB0"/>
    <w:rsid w:val="003E4F70"/>
    <w:rsid w:val="003E4FA8"/>
    <w:rsid w:val="003E502A"/>
    <w:rsid w:val="003E5097"/>
    <w:rsid w:val="003E509F"/>
    <w:rsid w:val="003E50C3"/>
    <w:rsid w:val="003E50FF"/>
    <w:rsid w:val="003E511F"/>
    <w:rsid w:val="003E5466"/>
    <w:rsid w:val="003E54FB"/>
    <w:rsid w:val="003E5501"/>
    <w:rsid w:val="003E5529"/>
    <w:rsid w:val="003E56B3"/>
    <w:rsid w:val="003E5764"/>
    <w:rsid w:val="003E5824"/>
    <w:rsid w:val="003E59ED"/>
    <w:rsid w:val="003E5AE3"/>
    <w:rsid w:val="003E5B99"/>
    <w:rsid w:val="003E5C96"/>
    <w:rsid w:val="003E5D2A"/>
    <w:rsid w:val="003E5D2B"/>
    <w:rsid w:val="003E5D4E"/>
    <w:rsid w:val="003E5E2A"/>
    <w:rsid w:val="003E5F24"/>
    <w:rsid w:val="003E5F8F"/>
    <w:rsid w:val="003E6130"/>
    <w:rsid w:val="003E6269"/>
    <w:rsid w:val="003E62C5"/>
    <w:rsid w:val="003E6323"/>
    <w:rsid w:val="003E63A2"/>
    <w:rsid w:val="003E648E"/>
    <w:rsid w:val="003E6538"/>
    <w:rsid w:val="003E6568"/>
    <w:rsid w:val="003E65A9"/>
    <w:rsid w:val="003E669C"/>
    <w:rsid w:val="003E66A5"/>
    <w:rsid w:val="003E68CF"/>
    <w:rsid w:val="003E68E4"/>
    <w:rsid w:val="003E68F4"/>
    <w:rsid w:val="003E6AEB"/>
    <w:rsid w:val="003E6B52"/>
    <w:rsid w:val="003E6BA1"/>
    <w:rsid w:val="003E6BD2"/>
    <w:rsid w:val="003E6C67"/>
    <w:rsid w:val="003E6C6B"/>
    <w:rsid w:val="003E6C82"/>
    <w:rsid w:val="003E6CB3"/>
    <w:rsid w:val="003E6E0D"/>
    <w:rsid w:val="003E700D"/>
    <w:rsid w:val="003E704C"/>
    <w:rsid w:val="003E7119"/>
    <w:rsid w:val="003E7126"/>
    <w:rsid w:val="003E7191"/>
    <w:rsid w:val="003E71A2"/>
    <w:rsid w:val="003E721C"/>
    <w:rsid w:val="003E7331"/>
    <w:rsid w:val="003E735A"/>
    <w:rsid w:val="003E7361"/>
    <w:rsid w:val="003E7430"/>
    <w:rsid w:val="003E743E"/>
    <w:rsid w:val="003E75B5"/>
    <w:rsid w:val="003E75EF"/>
    <w:rsid w:val="003E7609"/>
    <w:rsid w:val="003E7625"/>
    <w:rsid w:val="003E7722"/>
    <w:rsid w:val="003E7797"/>
    <w:rsid w:val="003E77DC"/>
    <w:rsid w:val="003E79AA"/>
    <w:rsid w:val="003E79B4"/>
    <w:rsid w:val="003E79EC"/>
    <w:rsid w:val="003E79F6"/>
    <w:rsid w:val="003E7A3A"/>
    <w:rsid w:val="003E7B24"/>
    <w:rsid w:val="003E7B8C"/>
    <w:rsid w:val="003E7C38"/>
    <w:rsid w:val="003E7D3F"/>
    <w:rsid w:val="003E7DE4"/>
    <w:rsid w:val="003E7E07"/>
    <w:rsid w:val="003E7E77"/>
    <w:rsid w:val="003E7E8C"/>
    <w:rsid w:val="003E7F29"/>
    <w:rsid w:val="003E7FD4"/>
    <w:rsid w:val="003E7FDB"/>
    <w:rsid w:val="003E7FFA"/>
    <w:rsid w:val="003F0034"/>
    <w:rsid w:val="003F0089"/>
    <w:rsid w:val="003F00B4"/>
    <w:rsid w:val="003F00C6"/>
    <w:rsid w:val="003F02A3"/>
    <w:rsid w:val="003F02DB"/>
    <w:rsid w:val="003F0336"/>
    <w:rsid w:val="003F041C"/>
    <w:rsid w:val="003F0523"/>
    <w:rsid w:val="003F05F2"/>
    <w:rsid w:val="003F064D"/>
    <w:rsid w:val="003F06F5"/>
    <w:rsid w:val="003F072C"/>
    <w:rsid w:val="003F0739"/>
    <w:rsid w:val="003F08B1"/>
    <w:rsid w:val="003F094C"/>
    <w:rsid w:val="003F0A70"/>
    <w:rsid w:val="003F0AEB"/>
    <w:rsid w:val="003F0C71"/>
    <w:rsid w:val="003F0CA8"/>
    <w:rsid w:val="003F0DC4"/>
    <w:rsid w:val="003F0DF2"/>
    <w:rsid w:val="003F0ED7"/>
    <w:rsid w:val="003F1056"/>
    <w:rsid w:val="003F1095"/>
    <w:rsid w:val="003F10BE"/>
    <w:rsid w:val="003F10C8"/>
    <w:rsid w:val="003F118A"/>
    <w:rsid w:val="003F118D"/>
    <w:rsid w:val="003F1258"/>
    <w:rsid w:val="003F1330"/>
    <w:rsid w:val="003F1331"/>
    <w:rsid w:val="003F13A5"/>
    <w:rsid w:val="003F14A0"/>
    <w:rsid w:val="003F1500"/>
    <w:rsid w:val="003F150E"/>
    <w:rsid w:val="003F150F"/>
    <w:rsid w:val="003F1521"/>
    <w:rsid w:val="003F15B8"/>
    <w:rsid w:val="003F16EF"/>
    <w:rsid w:val="003F1801"/>
    <w:rsid w:val="003F1835"/>
    <w:rsid w:val="003F18B7"/>
    <w:rsid w:val="003F1A63"/>
    <w:rsid w:val="003F1A7F"/>
    <w:rsid w:val="003F1A90"/>
    <w:rsid w:val="003F1ACA"/>
    <w:rsid w:val="003F1D6E"/>
    <w:rsid w:val="003F1EBE"/>
    <w:rsid w:val="003F1F95"/>
    <w:rsid w:val="003F20E7"/>
    <w:rsid w:val="003F2132"/>
    <w:rsid w:val="003F21A6"/>
    <w:rsid w:val="003F22FD"/>
    <w:rsid w:val="003F232C"/>
    <w:rsid w:val="003F2397"/>
    <w:rsid w:val="003F23AB"/>
    <w:rsid w:val="003F24C8"/>
    <w:rsid w:val="003F2552"/>
    <w:rsid w:val="003F256A"/>
    <w:rsid w:val="003F2621"/>
    <w:rsid w:val="003F2688"/>
    <w:rsid w:val="003F269B"/>
    <w:rsid w:val="003F2787"/>
    <w:rsid w:val="003F28C0"/>
    <w:rsid w:val="003F28E9"/>
    <w:rsid w:val="003F2908"/>
    <w:rsid w:val="003F2994"/>
    <w:rsid w:val="003F2995"/>
    <w:rsid w:val="003F29A9"/>
    <w:rsid w:val="003F2B2F"/>
    <w:rsid w:val="003F2B91"/>
    <w:rsid w:val="003F2B97"/>
    <w:rsid w:val="003F2BD4"/>
    <w:rsid w:val="003F2C90"/>
    <w:rsid w:val="003F2CE2"/>
    <w:rsid w:val="003F2D29"/>
    <w:rsid w:val="003F2D2C"/>
    <w:rsid w:val="003F2E62"/>
    <w:rsid w:val="003F2E7F"/>
    <w:rsid w:val="003F2EBE"/>
    <w:rsid w:val="003F2FE9"/>
    <w:rsid w:val="003F2FF6"/>
    <w:rsid w:val="003F3262"/>
    <w:rsid w:val="003F328B"/>
    <w:rsid w:val="003F32A6"/>
    <w:rsid w:val="003F32E7"/>
    <w:rsid w:val="003F332E"/>
    <w:rsid w:val="003F3333"/>
    <w:rsid w:val="003F337F"/>
    <w:rsid w:val="003F348E"/>
    <w:rsid w:val="003F355D"/>
    <w:rsid w:val="003F36DA"/>
    <w:rsid w:val="003F374D"/>
    <w:rsid w:val="003F3832"/>
    <w:rsid w:val="003F38BE"/>
    <w:rsid w:val="003F38EA"/>
    <w:rsid w:val="003F3A33"/>
    <w:rsid w:val="003F3B35"/>
    <w:rsid w:val="003F3B46"/>
    <w:rsid w:val="003F3BE2"/>
    <w:rsid w:val="003F3CAD"/>
    <w:rsid w:val="003F3D55"/>
    <w:rsid w:val="003F3DE4"/>
    <w:rsid w:val="003F3E4C"/>
    <w:rsid w:val="003F3F35"/>
    <w:rsid w:val="003F3F4B"/>
    <w:rsid w:val="003F3F56"/>
    <w:rsid w:val="003F4110"/>
    <w:rsid w:val="003F4199"/>
    <w:rsid w:val="003F420E"/>
    <w:rsid w:val="003F4298"/>
    <w:rsid w:val="003F42E7"/>
    <w:rsid w:val="003F4338"/>
    <w:rsid w:val="003F4462"/>
    <w:rsid w:val="003F4465"/>
    <w:rsid w:val="003F4534"/>
    <w:rsid w:val="003F45A6"/>
    <w:rsid w:val="003F45F0"/>
    <w:rsid w:val="003F4773"/>
    <w:rsid w:val="003F477B"/>
    <w:rsid w:val="003F47E2"/>
    <w:rsid w:val="003F4960"/>
    <w:rsid w:val="003F498F"/>
    <w:rsid w:val="003F49EF"/>
    <w:rsid w:val="003F4AC7"/>
    <w:rsid w:val="003F4AFA"/>
    <w:rsid w:val="003F4B24"/>
    <w:rsid w:val="003F4C92"/>
    <w:rsid w:val="003F4CB1"/>
    <w:rsid w:val="003F4D0D"/>
    <w:rsid w:val="003F4D63"/>
    <w:rsid w:val="003F4D93"/>
    <w:rsid w:val="003F4DB0"/>
    <w:rsid w:val="003F4DB1"/>
    <w:rsid w:val="003F4E40"/>
    <w:rsid w:val="003F4EA4"/>
    <w:rsid w:val="003F4ED8"/>
    <w:rsid w:val="003F505F"/>
    <w:rsid w:val="003F5167"/>
    <w:rsid w:val="003F5168"/>
    <w:rsid w:val="003F5182"/>
    <w:rsid w:val="003F540B"/>
    <w:rsid w:val="003F5553"/>
    <w:rsid w:val="003F5573"/>
    <w:rsid w:val="003F5576"/>
    <w:rsid w:val="003F5617"/>
    <w:rsid w:val="003F56A6"/>
    <w:rsid w:val="003F590A"/>
    <w:rsid w:val="003F597D"/>
    <w:rsid w:val="003F5A87"/>
    <w:rsid w:val="003F5AF2"/>
    <w:rsid w:val="003F5B7F"/>
    <w:rsid w:val="003F5C08"/>
    <w:rsid w:val="003F5C91"/>
    <w:rsid w:val="003F5E05"/>
    <w:rsid w:val="003F5E8D"/>
    <w:rsid w:val="003F5EA5"/>
    <w:rsid w:val="003F5F5A"/>
    <w:rsid w:val="003F5FA5"/>
    <w:rsid w:val="003F6031"/>
    <w:rsid w:val="003F6081"/>
    <w:rsid w:val="003F60DC"/>
    <w:rsid w:val="003F61BE"/>
    <w:rsid w:val="003F63B5"/>
    <w:rsid w:val="003F6411"/>
    <w:rsid w:val="003F64B1"/>
    <w:rsid w:val="003F650A"/>
    <w:rsid w:val="003F6533"/>
    <w:rsid w:val="003F65A7"/>
    <w:rsid w:val="003F65AB"/>
    <w:rsid w:val="003F65E9"/>
    <w:rsid w:val="003F660B"/>
    <w:rsid w:val="003F6673"/>
    <w:rsid w:val="003F6758"/>
    <w:rsid w:val="003F67DF"/>
    <w:rsid w:val="003F6848"/>
    <w:rsid w:val="003F6900"/>
    <w:rsid w:val="003F6986"/>
    <w:rsid w:val="003F69B4"/>
    <w:rsid w:val="003F69D8"/>
    <w:rsid w:val="003F69F2"/>
    <w:rsid w:val="003F6ADE"/>
    <w:rsid w:val="003F6AFF"/>
    <w:rsid w:val="003F6CA0"/>
    <w:rsid w:val="003F6D23"/>
    <w:rsid w:val="003F6DAA"/>
    <w:rsid w:val="003F6EEB"/>
    <w:rsid w:val="003F6F15"/>
    <w:rsid w:val="003F6F6C"/>
    <w:rsid w:val="003F6F7B"/>
    <w:rsid w:val="003F704B"/>
    <w:rsid w:val="003F7055"/>
    <w:rsid w:val="003F705D"/>
    <w:rsid w:val="003F70CD"/>
    <w:rsid w:val="003F71BD"/>
    <w:rsid w:val="003F71C7"/>
    <w:rsid w:val="003F7210"/>
    <w:rsid w:val="003F7215"/>
    <w:rsid w:val="003F72C2"/>
    <w:rsid w:val="003F73C8"/>
    <w:rsid w:val="003F7430"/>
    <w:rsid w:val="003F7440"/>
    <w:rsid w:val="003F7525"/>
    <w:rsid w:val="003F75C9"/>
    <w:rsid w:val="003F781E"/>
    <w:rsid w:val="003F7849"/>
    <w:rsid w:val="003F7887"/>
    <w:rsid w:val="003F7936"/>
    <w:rsid w:val="003F7962"/>
    <w:rsid w:val="003F7973"/>
    <w:rsid w:val="003F7983"/>
    <w:rsid w:val="003F79E5"/>
    <w:rsid w:val="003F7BD9"/>
    <w:rsid w:val="003F7C9E"/>
    <w:rsid w:val="003F7D1D"/>
    <w:rsid w:val="003F7D2D"/>
    <w:rsid w:val="003F7DA3"/>
    <w:rsid w:val="00400070"/>
    <w:rsid w:val="004000A9"/>
    <w:rsid w:val="00400159"/>
    <w:rsid w:val="00400165"/>
    <w:rsid w:val="00400166"/>
    <w:rsid w:val="004002A0"/>
    <w:rsid w:val="004002E5"/>
    <w:rsid w:val="00400346"/>
    <w:rsid w:val="00400351"/>
    <w:rsid w:val="004003FA"/>
    <w:rsid w:val="00400414"/>
    <w:rsid w:val="0040042A"/>
    <w:rsid w:val="004004EE"/>
    <w:rsid w:val="00400529"/>
    <w:rsid w:val="00400551"/>
    <w:rsid w:val="0040070F"/>
    <w:rsid w:val="004007A1"/>
    <w:rsid w:val="004007E2"/>
    <w:rsid w:val="004007E5"/>
    <w:rsid w:val="0040088A"/>
    <w:rsid w:val="004008D2"/>
    <w:rsid w:val="004009DF"/>
    <w:rsid w:val="00400A39"/>
    <w:rsid w:val="00400A91"/>
    <w:rsid w:val="00400AD2"/>
    <w:rsid w:val="00400B0F"/>
    <w:rsid w:val="00400BD9"/>
    <w:rsid w:val="00400C1B"/>
    <w:rsid w:val="00400C46"/>
    <w:rsid w:val="00400D14"/>
    <w:rsid w:val="00400DC5"/>
    <w:rsid w:val="00400E88"/>
    <w:rsid w:val="00400FB9"/>
    <w:rsid w:val="00401068"/>
    <w:rsid w:val="0040109D"/>
    <w:rsid w:val="004010AC"/>
    <w:rsid w:val="00401102"/>
    <w:rsid w:val="00401124"/>
    <w:rsid w:val="0040117F"/>
    <w:rsid w:val="004011AA"/>
    <w:rsid w:val="004012B0"/>
    <w:rsid w:val="004012FF"/>
    <w:rsid w:val="00401390"/>
    <w:rsid w:val="00401456"/>
    <w:rsid w:val="00401510"/>
    <w:rsid w:val="0040162D"/>
    <w:rsid w:val="004016CA"/>
    <w:rsid w:val="00401770"/>
    <w:rsid w:val="004017F9"/>
    <w:rsid w:val="004018C9"/>
    <w:rsid w:val="00401946"/>
    <w:rsid w:val="00401A93"/>
    <w:rsid w:val="00401ADB"/>
    <w:rsid w:val="00401C00"/>
    <w:rsid w:val="00401C31"/>
    <w:rsid w:val="00401D72"/>
    <w:rsid w:val="00401DE0"/>
    <w:rsid w:val="00401E21"/>
    <w:rsid w:val="00401EDF"/>
    <w:rsid w:val="00401F74"/>
    <w:rsid w:val="004020F4"/>
    <w:rsid w:val="004021DC"/>
    <w:rsid w:val="004021DD"/>
    <w:rsid w:val="00402262"/>
    <w:rsid w:val="00402391"/>
    <w:rsid w:val="004023F5"/>
    <w:rsid w:val="0040246A"/>
    <w:rsid w:val="0040250B"/>
    <w:rsid w:val="0040263D"/>
    <w:rsid w:val="00402640"/>
    <w:rsid w:val="00402825"/>
    <w:rsid w:val="004028AE"/>
    <w:rsid w:val="004029C9"/>
    <w:rsid w:val="00402A56"/>
    <w:rsid w:val="00402A57"/>
    <w:rsid w:val="00402A74"/>
    <w:rsid w:val="00402CA5"/>
    <w:rsid w:val="00402CD6"/>
    <w:rsid w:val="00402CF5"/>
    <w:rsid w:val="00402D3F"/>
    <w:rsid w:val="00402F14"/>
    <w:rsid w:val="00403195"/>
    <w:rsid w:val="004031AB"/>
    <w:rsid w:val="0040326D"/>
    <w:rsid w:val="00403293"/>
    <w:rsid w:val="004032AB"/>
    <w:rsid w:val="00403311"/>
    <w:rsid w:val="00403449"/>
    <w:rsid w:val="00403457"/>
    <w:rsid w:val="00403514"/>
    <w:rsid w:val="004037A9"/>
    <w:rsid w:val="004037AF"/>
    <w:rsid w:val="004037C6"/>
    <w:rsid w:val="004037EE"/>
    <w:rsid w:val="00403869"/>
    <w:rsid w:val="00403936"/>
    <w:rsid w:val="00403980"/>
    <w:rsid w:val="00403A11"/>
    <w:rsid w:val="00403A38"/>
    <w:rsid w:val="00403A7C"/>
    <w:rsid w:val="00403AD7"/>
    <w:rsid w:val="00403AFD"/>
    <w:rsid w:val="00403B1C"/>
    <w:rsid w:val="00403B3B"/>
    <w:rsid w:val="00403C31"/>
    <w:rsid w:val="00403E52"/>
    <w:rsid w:val="00403EE0"/>
    <w:rsid w:val="00403F34"/>
    <w:rsid w:val="00403F3F"/>
    <w:rsid w:val="0040401D"/>
    <w:rsid w:val="0040408C"/>
    <w:rsid w:val="004040E8"/>
    <w:rsid w:val="004041A0"/>
    <w:rsid w:val="00404292"/>
    <w:rsid w:val="004043A3"/>
    <w:rsid w:val="004043FE"/>
    <w:rsid w:val="004045B5"/>
    <w:rsid w:val="00404652"/>
    <w:rsid w:val="00404667"/>
    <w:rsid w:val="004046FF"/>
    <w:rsid w:val="00404707"/>
    <w:rsid w:val="004047A6"/>
    <w:rsid w:val="004047AB"/>
    <w:rsid w:val="004047C4"/>
    <w:rsid w:val="00404870"/>
    <w:rsid w:val="004048CB"/>
    <w:rsid w:val="004048FB"/>
    <w:rsid w:val="004048FC"/>
    <w:rsid w:val="00404917"/>
    <w:rsid w:val="00404AE6"/>
    <w:rsid w:val="00404BAC"/>
    <w:rsid w:val="00404CF4"/>
    <w:rsid w:val="00404D15"/>
    <w:rsid w:val="00404DE7"/>
    <w:rsid w:val="00404EEF"/>
    <w:rsid w:val="00404F66"/>
    <w:rsid w:val="00405133"/>
    <w:rsid w:val="00405141"/>
    <w:rsid w:val="0040519E"/>
    <w:rsid w:val="004051A5"/>
    <w:rsid w:val="00405268"/>
    <w:rsid w:val="00405278"/>
    <w:rsid w:val="0040530D"/>
    <w:rsid w:val="0040538D"/>
    <w:rsid w:val="004055E7"/>
    <w:rsid w:val="004056A4"/>
    <w:rsid w:val="004057BE"/>
    <w:rsid w:val="004057DF"/>
    <w:rsid w:val="004058C9"/>
    <w:rsid w:val="004059AD"/>
    <w:rsid w:val="00405B13"/>
    <w:rsid w:val="00405BB7"/>
    <w:rsid w:val="00405BCE"/>
    <w:rsid w:val="00405CED"/>
    <w:rsid w:val="00405DB2"/>
    <w:rsid w:val="00405DB6"/>
    <w:rsid w:val="00405E0C"/>
    <w:rsid w:val="00405E40"/>
    <w:rsid w:val="00405E97"/>
    <w:rsid w:val="00405F22"/>
    <w:rsid w:val="00405F44"/>
    <w:rsid w:val="00405F71"/>
    <w:rsid w:val="00405F9C"/>
    <w:rsid w:val="00405FEF"/>
    <w:rsid w:val="00406018"/>
    <w:rsid w:val="004060B6"/>
    <w:rsid w:val="004061EB"/>
    <w:rsid w:val="00406213"/>
    <w:rsid w:val="0040621B"/>
    <w:rsid w:val="00406279"/>
    <w:rsid w:val="00406356"/>
    <w:rsid w:val="00406485"/>
    <w:rsid w:val="004064CF"/>
    <w:rsid w:val="004064DB"/>
    <w:rsid w:val="004064E2"/>
    <w:rsid w:val="0040650B"/>
    <w:rsid w:val="0040655B"/>
    <w:rsid w:val="00406563"/>
    <w:rsid w:val="00406643"/>
    <w:rsid w:val="004066B5"/>
    <w:rsid w:val="0040678F"/>
    <w:rsid w:val="004068BF"/>
    <w:rsid w:val="00406916"/>
    <w:rsid w:val="004069CA"/>
    <w:rsid w:val="004069D9"/>
    <w:rsid w:val="004069DC"/>
    <w:rsid w:val="004069DD"/>
    <w:rsid w:val="00406AD7"/>
    <w:rsid w:val="00406BA8"/>
    <w:rsid w:val="00406BFE"/>
    <w:rsid w:val="00406CC6"/>
    <w:rsid w:val="00406D60"/>
    <w:rsid w:val="00406D78"/>
    <w:rsid w:val="00406E41"/>
    <w:rsid w:val="00406EA7"/>
    <w:rsid w:val="00406EEA"/>
    <w:rsid w:val="00406F11"/>
    <w:rsid w:val="00407068"/>
    <w:rsid w:val="00407110"/>
    <w:rsid w:val="004071CD"/>
    <w:rsid w:val="004073F6"/>
    <w:rsid w:val="00407559"/>
    <w:rsid w:val="004076E3"/>
    <w:rsid w:val="0040785F"/>
    <w:rsid w:val="004078D8"/>
    <w:rsid w:val="0040797A"/>
    <w:rsid w:val="004079A2"/>
    <w:rsid w:val="00407A02"/>
    <w:rsid w:val="00407A5F"/>
    <w:rsid w:val="00407AA6"/>
    <w:rsid w:val="00407B0A"/>
    <w:rsid w:val="00407B56"/>
    <w:rsid w:val="00407C7D"/>
    <w:rsid w:val="00407D0F"/>
    <w:rsid w:val="00407FE7"/>
    <w:rsid w:val="00407FE9"/>
    <w:rsid w:val="00410015"/>
    <w:rsid w:val="00410046"/>
    <w:rsid w:val="0041015B"/>
    <w:rsid w:val="004102D0"/>
    <w:rsid w:val="004104F2"/>
    <w:rsid w:val="00410544"/>
    <w:rsid w:val="00410661"/>
    <w:rsid w:val="00410668"/>
    <w:rsid w:val="00410680"/>
    <w:rsid w:val="00410701"/>
    <w:rsid w:val="004107FA"/>
    <w:rsid w:val="00410835"/>
    <w:rsid w:val="00410986"/>
    <w:rsid w:val="004109AC"/>
    <w:rsid w:val="00410A4E"/>
    <w:rsid w:val="00410B15"/>
    <w:rsid w:val="00410B2A"/>
    <w:rsid w:val="00410D39"/>
    <w:rsid w:val="00410D53"/>
    <w:rsid w:val="00410DC2"/>
    <w:rsid w:val="00410E45"/>
    <w:rsid w:val="00410E5B"/>
    <w:rsid w:val="00410E63"/>
    <w:rsid w:val="00410FCF"/>
    <w:rsid w:val="00410FEB"/>
    <w:rsid w:val="0041101F"/>
    <w:rsid w:val="0041123D"/>
    <w:rsid w:val="0041126B"/>
    <w:rsid w:val="0041127E"/>
    <w:rsid w:val="00411362"/>
    <w:rsid w:val="004114EC"/>
    <w:rsid w:val="004115FE"/>
    <w:rsid w:val="00411612"/>
    <w:rsid w:val="00411647"/>
    <w:rsid w:val="0041169E"/>
    <w:rsid w:val="004116AF"/>
    <w:rsid w:val="00411705"/>
    <w:rsid w:val="00411796"/>
    <w:rsid w:val="00411832"/>
    <w:rsid w:val="00411A36"/>
    <w:rsid w:val="00411AEA"/>
    <w:rsid w:val="00411B80"/>
    <w:rsid w:val="00411B89"/>
    <w:rsid w:val="00411BD6"/>
    <w:rsid w:val="00411E79"/>
    <w:rsid w:val="00411EAC"/>
    <w:rsid w:val="00411F70"/>
    <w:rsid w:val="00412171"/>
    <w:rsid w:val="0041222E"/>
    <w:rsid w:val="00412297"/>
    <w:rsid w:val="004124AC"/>
    <w:rsid w:val="00412616"/>
    <w:rsid w:val="00412744"/>
    <w:rsid w:val="0041288B"/>
    <w:rsid w:val="0041298B"/>
    <w:rsid w:val="00412A3F"/>
    <w:rsid w:val="00412A54"/>
    <w:rsid w:val="00412C41"/>
    <w:rsid w:val="00412CA3"/>
    <w:rsid w:val="00412CBA"/>
    <w:rsid w:val="00412D01"/>
    <w:rsid w:val="00412D6E"/>
    <w:rsid w:val="00412DEB"/>
    <w:rsid w:val="00412E37"/>
    <w:rsid w:val="00412F13"/>
    <w:rsid w:val="00412F1E"/>
    <w:rsid w:val="00412F90"/>
    <w:rsid w:val="004130D1"/>
    <w:rsid w:val="00413166"/>
    <w:rsid w:val="0041319E"/>
    <w:rsid w:val="004131C5"/>
    <w:rsid w:val="004132D9"/>
    <w:rsid w:val="004133D2"/>
    <w:rsid w:val="004133DC"/>
    <w:rsid w:val="00413502"/>
    <w:rsid w:val="00413504"/>
    <w:rsid w:val="00413669"/>
    <w:rsid w:val="004136CA"/>
    <w:rsid w:val="0041370C"/>
    <w:rsid w:val="00413714"/>
    <w:rsid w:val="00413809"/>
    <w:rsid w:val="00413821"/>
    <w:rsid w:val="00413843"/>
    <w:rsid w:val="0041386A"/>
    <w:rsid w:val="004138AA"/>
    <w:rsid w:val="004138AE"/>
    <w:rsid w:val="00413942"/>
    <w:rsid w:val="00413989"/>
    <w:rsid w:val="004139A4"/>
    <w:rsid w:val="004139DA"/>
    <w:rsid w:val="004139E6"/>
    <w:rsid w:val="00413A2F"/>
    <w:rsid w:val="00413A98"/>
    <w:rsid w:val="00413A99"/>
    <w:rsid w:val="00413B0F"/>
    <w:rsid w:val="00413B40"/>
    <w:rsid w:val="00413B7E"/>
    <w:rsid w:val="00413BC9"/>
    <w:rsid w:val="00413CFA"/>
    <w:rsid w:val="00413D36"/>
    <w:rsid w:val="00413D88"/>
    <w:rsid w:val="00413E3C"/>
    <w:rsid w:val="00413F08"/>
    <w:rsid w:val="00413F54"/>
    <w:rsid w:val="00414025"/>
    <w:rsid w:val="00414096"/>
    <w:rsid w:val="0041409B"/>
    <w:rsid w:val="004140AF"/>
    <w:rsid w:val="004140BA"/>
    <w:rsid w:val="004141B5"/>
    <w:rsid w:val="00414350"/>
    <w:rsid w:val="0041437E"/>
    <w:rsid w:val="004143C8"/>
    <w:rsid w:val="0041446E"/>
    <w:rsid w:val="00414623"/>
    <w:rsid w:val="004146CC"/>
    <w:rsid w:val="00414821"/>
    <w:rsid w:val="0041483B"/>
    <w:rsid w:val="004148CE"/>
    <w:rsid w:val="0041499E"/>
    <w:rsid w:val="004149D7"/>
    <w:rsid w:val="00414A01"/>
    <w:rsid w:val="00414AAE"/>
    <w:rsid w:val="00414BB5"/>
    <w:rsid w:val="00414C0B"/>
    <w:rsid w:val="00414CC0"/>
    <w:rsid w:val="00414D1A"/>
    <w:rsid w:val="00414D74"/>
    <w:rsid w:val="00414E28"/>
    <w:rsid w:val="00414F04"/>
    <w:rsid w:val="00415056"/>
    <w:rsid w:val="004150F5"/>
    <w:rsid w:val="00415191"/>
    <w:rsid w:val="004151B7"/>
    <w:rsid w:val="004152F7"/>
    <w:rsid w:val="00415338"/>
    <w:rsid w:val="00415394"/>
    <w:rsid w:val="004153BA"/>
    <w:rsid w:val="00415418"/>
    <w:rsid w:val="00415469"/>
    <w:rsid w:val="004154F6"/>
    <w:rsid w:val="004155F9"/>
    <w:rsid w:val="0041562C"/>
    <w:rsid w:val="0041566D"/>
    <w:rsid w:val="004157C9"/>
    <w:rsid w:val="0041587D"/>
    <w:rsid w:val="00415921"/>
    <w:rsid w:val="00415A5F"/>
    <w:rsid w:val="00415A73"/>
    <w:rsid w:val="00415AAB"/>
    <w:rsid w:val="00415BD9"/>
    <w:rsid w:val="00415E57"/>
    <w:rsid w:val="00415E9F"/>
    <w:rsid w:val="00415EDD"/>
    <w:rsid w:val="00415F4E"/>
    <w:rsid w:val="0041601E"/>
    <w:rsid w:val="00416045"/>
    <w:rsid w:val="004160DD"/>
    <w:rsid w:val="00416114"/>
    <w:rsid w:val="00416177"/>
    <w:rsid w:val="00416185"/>
    <w:rsid w:val="0041619C"/>
    <w:rsid w:val="004161AD"/>
    <w:rsid w:val="004161CA"/>
    <w:rsid w:val="00416277"/>
    <w:rsid w:val="004162B3"/>
    <w:rsid w:val="004162CA"/>
    <w:rsid w:val="004162D5"/>
    <w:rsid w:val="004163A3"/>
    <w:rsid w:val="00416524"/>
    <w:rsid w:val="00416623"/>
    <w:rsid w:val="00416714"/>
    <w:rsid w:val="0041673B"/>
    <w:rsid w:val="0041676C"/>
    <w:rsid w:val="004169E4"/>
    <w:rsid w:val="004169F2"/>
    <w:rsid w:val="00416A1A"/>
    <w:rsid w:val="00416AA2"/>
    <w:rsid w:val="00416AF5"/>
    <w:rsid w:val="00416AF9"/>
    <w:rsid w:val="00416D1A"/>
    <w:rsid w:val="00416EAC"/>
    <w:rsid w:val="00416EF8"/>
    <w:rsid w:val="00416EFB"/>
    <w:rsid w:val="00416FE5"/>
    <w:rsid w:val="00417028"/>
    <w:rsid w:val="00417095"/>
    <w:rsid w:val="00417116"/>
    <w:rsid w:val="00417304"/>
    <w:rsid w:val="0041739B"/>
    <w:rsid w:val="004173AB"/>
    <w:rsid w:val="00417412"/>
    <w:rsid w:val="004174A3"/>
    <w:rsid w:val="004174A6"/>
    <w:rsid w:val="004174AA"/>
    <w:rsid w:val="004174B1"/>
    <w:rsid w:val="004174B2"/>
    <w:rsid w:val="0041758E"/>
    <w:rsid w:val="00417709"/>
    <w:rsid w:val="00417786"/>
    <w:rsid w:val="004177B1"/>
    <w:rsid w:val="004177B9"/>
    <w:rsid w:val="004178C3"/>
    <w:rsid w:val="00417937"/>
    <w:rsid w:val="00417956"/>
    <w:rsid w:val="0041797D"/>
    <w:rsid w:val="00417A29"/>
    <w:rsid w:val="00417B40"/>
    <w:rsid w:val="00417B79"/>
    <w:rsid w:val="00417BF8"/>
    <w:rsid w:val="00417C13"/>
    <w:rsid w:val="00417CEC"/>
    <w:rsid w:val="00417D52"/>
    <w:rsid w:val="00417D5D"/>
    <w:rsid w:val="00417D94"/>
    <w:rsid w:val="00417E3E"/>
    <w:rsid w:val="004200A7"/>
    <w:rsid w:val="00420148"/>
    <w:rsid w:val="00420165"/>
    <w:rsid w:val="004201BA"/>
    <w:rsid w:val="004201F5"/>
    <w:rsid w:val="004202D4"/>
    <w:rsid w:val="004202EF"/>
    <w:rsid w:val="0042032D"/>
    <w:rsid w:val="0042034F"/>
    <w:rsid w:val="0042037B"/>
    <w:rsid w:val="004203B5"/>
    <w:rsid w:val="004203D7"/>
    <w:rsid w:val="00420447"/>
    <w:rsid w:val="0042056F"/>
    <w:rsid w:val="004207EB"/>
    <w:rsid w:val="00420826"/>
    <w:rsid w:val="00420837"/>
    <w:rsid w:val="00420880"/>
    <w:rsid w:val="0042095F"/>
    <w:rsid w:val="004209BF"/>
    <w:rsid w:val="00420A27"/>
    <w:rsid w:val="00420A2A"/>
    <w:rsid w:val="00420BC1"/>
    <w:rsid w:val="00420CC2"/>
    <w:rsid w:val="00420CE1"/>
    <w:rsid w:val="00420DD8"/>
    <w:rsid w:val="00420E30"/>
    <w:rsid w:val="00420E91"/>
    <w:rsid w:val="00420FF9"/>
    <w:rsid w:val="0042125A"/>
    <w:rsid w:val="00421294"/>
    <w:rsid w:val="00421319"/>
    <w:rsid w:val="00421495"/>
    <w:rsid w:val="00421498"/>
    <w:rsid w:val="00421504"/>
    <w:rsid w:val="0042151E"/>
    <w:rsid w:val="0042152B"/>
    <w:rsid w:val="004215A3"/>
    <w:rsid w:val="0042178B"/>
    <w:rsid w:val="0042180B"/>
    <w:rsid w:val="004218CE"/>
    <w:rsid w:val="004218E4"/>
    <w:rsid w:val="00421900"/>
    <w:rsid w:val="00421ABC"/>
    <w:rsid w:val="00421D39"/>
    <w:rsid w:val="00421E67"/>
    <w:rsid w:val="00421EFD"/>
    <w:rsid w:val="00421F36"/>
    <w:rsid w:val="00421F78"/>
    <w:rsid w:val="00422038"/>
    <w:rsid w:val="004220A0"/>
    <w:rsid w:val="004220F5"/>
    <w:rsid w:val="0042216B"/>
    <w:rsid w:val="004221A7"/>
    <w:rsid w:val="004222A3"/>
    <w:rsid w:val="004222D3"/>
    <w:rsid w:val="004222DB"/>
    <w:rsid w:val="0042241E"/>
    <w:rsid w:val="00422450"/>
    <w:rsid w:val="004225A7"/>
    <w:rsid w:val="0042261C"/>
    <w:rsid w:val="0042269C"/>
    <w:rsid w:val="00422845"/>
    <w:rsid w:val="00422851"/>
    <w:rsid w:val="004229D2"/>
    <w:rsid w:val="00422A02"/>
    <w:rsid w:val="00422A1F"/>
    <w:rsid w:val="00422BA9"/>
    <w:rsid w:val="00422C1C"/>
    <w:rsid w:val="00422CE0"/>
    <w:rsid w:val="00422D0B"/>
    <w:rsid w:val="00422DCF"/>
    <w:rsid w:val="00422E8C"/>
    <w:rsid w:val="00422FD7"/>
    <w:rsid w:val="00422FDD"/>
    <w:rsid w:val="0042301A"/>
    <w:rsid w:val="0042311D"/>
    <w:rsid w:val="0042325C"/>
    <w:rsid w:val="0042327D"/>
    <w:rsid w:val="004232A9"/>
    <w:rsid w:val="004232EB"/>
    <w:rsid w:val="00423317"/>
    <w:rsid w:val="00423416"/>
    <w:rsid w:val="00423517"/>
    <w:rsid w:val="00423529"/>
    <w:rsid w:val="00423555"/>
    <w:rsid w:val="004235E5"/>
    <w:rsid w:val="004237EA"/>
    <w:rsid w:val="0042382D"/>
    <w:rsid w:val="00423860"/>
    <w:rsid w:val="0042389F"/>
    <w:rsid w:val="004238B5"/>
    <w:rsid w:val="004238E4"/>
    <w:rsid w:val="00423ABF"/>
    <w:rsid w:val="00423CA4"/>
    <w:rsid w:val="00423CED"/>
    <w:rsid w:val="00423D0D"/>
    <w:rsid w:val="00423D1E"/>
    <w:rsid w:val="00423DF1"/>
    <w:rsid w:val="00423DF8"/>
    <w:rsid w:val="00423E61"/>
    <w:rsid w:val="00423EB7"/>
    <w:rsid w:val="00423F8A"/>
    <w:rsid w:val="00423F91"/>
    <w:rsid w:val="00424035"/>
    <w:rsid w:val="00424092"/>
    <w:rsid w:val="004240BF"/>
    <w:rsid w:val="004240F3"/>
    <w:rsid w:val="00424196"/>
    <w:rsid w:val="004242AF"/>
    <w:rsid w:val="00424311"/>
    <w:rsid w:val="00424380"/>
    <w:rsid w:val="00424471"/>
    <w:rsid w:val="00424547"/>
    <w:rsid w:val="00424554"/>
    <w:rsid w:val="00424559"/>
    <w:rsid w:val="004245CD"/>
    <w:rsid w:val="004246B5"/>
    <w:rsid w:val="0042475D"/>
    <w:rsid w:val="00424782"/>
    <w:rsid w:val="004248F3"/>
    <w:rsid w:val="00424917"/>
    <w:rsid w:val="00424999"/>
    <w:rsid w:val="004249B3"/>
    <w:rsid w:val="00424A1F"/>
    <w:rsid w:val="00424A36"/>
    <w:rsid w:val="00424AFD"/>
    <w:rsid w:val="00424CAC"/>
    <w:rsid w:val="00424CAD"/>
    <w:rsid w:val="00424DB3"/>
    <w:rsid w:val="00424DCC"/>
    <w:rsid w:val="00424E13"/>
    <w:rsid w:val="00424E75"/>
    <w:rsid w:val="00424EA2"/>
    <w:rsid w:val="00424F74"/>
    <w:rsid w:val="00424F76"/>
    <w:rsid w:val="00424F94"/>
    <w:rsid w:val="00424FB0"/>
    <w:rsid w:val="00425013"/>
    <w:rsid w:val="0042502D"/>
    <w:rsid w:val="00425063"/>
    <w:rsid w:val="004250CC"/>
    <w:rsid w:val="004250F3"/>
    <w:rsid w:val="004251DD"/>
    <w:rsid w:val="004251DF"/>
    <w:rsid w:val="0042524B"/>
    <w:rsid w:val="00425375"/>
    <w:rsid w:val="00425464"/>
    <w:rsid w:val="004254BD"/>
    <w:rsid w:val="004254EF"/>
    <w:rsid w:val="0042551C"/>
    <w:rsid w:val="0042557B"/>
    <w:rsid w:val="00425580"/>
    <w:rsid w:val="00425657"/>
    <w:rsid w:val="00425668"/>
    <w:rsid w:val="0042579A"/>
    <w:rsid w:val="004257DE"/>
    <w:rsid w:val="00425988"/>
    <w:rsid w:val="004259CA"/>
    <w:rsid w:val="00425A58"/>
    <w:rsid w:val="00425A6D"/>
    <w:rsid w:val="00425AF6"/>
    <w:rsid w:val="00425B78"/>
    <w:rsid w:val="00425B91"/>
    <w:rsid w:val="00425CCF"/>
    <w:rsid w:val="00425D88"/>
    <w:rsid w:val="00425DA2"/>
    <w:rsid w:val="00425DC2"/>
    <w:rsid w:val="00425F4B"/>
    <w:rsid w:val="00425F64"/>
    <w:rsid w:val="00426003"/>
    <w:rsid w:val="00426084"/>
    <w:rsid w:val="004260A6"/>
    <w:rsid w:val="0042610B"/>
    <w:rsid w:val="004261D3"/>
    <w:rsid w:val="00426266"/>
    <w:rsid w:val="004262EF"/>
    <w:rsid w:val="00426337"/>
    <w:rsid w:val="00426457"/>
    <w:rsid w:val="004264B3"/>
    <w:rsid w:val="004264C5"/>
    <w:rsid w:val="00426553"/>
    <w:rsid w:val="00426566"/>
    <w:rsid w:val="00426608"/>
    <w:rsid w:val="00426655"/>
    <w:rsid w:val="0042670F"/>
    <w:rsid w:val="00426813"/>
    <w:rsid w:val="00426837"/>
    <w:rsid w:val="00426879"/>
    <w:rsid w:val="00426A4D"/>
    <w:rsid w:val="00426A94"/>
    <w:rsid w:val="00426AFD"/>
    <w:rsid w:val="00426B8D"/>
    <w:rsid w:val="00426B97"/>
    <w:rsid w:val="00426BDB"/>
    <w:rsid w:val="00426C5F"/>
    <w:rsid w:val="00426CE4"/>
    <w:rsid w:val="00426E04"/>
    <w:rsid w:val="00426E26"/>
    <w:rsid w:val="00426E9F"/>
    <w:rsid w:val="0042721E"/>
    <w:rsid w:val="004272AD"/>
    <w:rsid w:val="004272FF"/>
    <w:rsid w:val="00427317"/>
    <w:rsid w:val="0042733E"/>
    <w:rsid w:val="004273F1"/>
    <w:rsid w:val="004275B8"/>
    <w:rsid w:val="00427647"/>
    <w:rsid w:val="00427718"/>
    <w:rsid w:val="004277DE"/>
    <w:rsid w:val="00427881"/>
    <w:rsid w:val="004278A3"/>
    <w:rsid w:val="004278C1"/>
    <w:rsid w:val="00427925"/>
    <w:rsid w:val="00427928"/>
    <w:rsid w:val="004279AB"/>
    <w:rsid w:val="00427B87"/>
    <w:rsid w:val="00427C08"/>
    <w:rsid w:val="00427D30"/>
    <w:rsid w:val="00427E36"/>
    <w:rsid w:val="00427E3A"/>
    <w:rsid w:val="00427E73"/>
    <w:rsid w:val="00427E87"/>
    <w:rsid w:val="00427FED"/>
    <w:rsid w:val="00430268"/>
    <w:rsid w:val="0043045D"/>
    <w:rsid w:val="004304B9"/>
    <w:rsid w:val="00430554"/>
    <w:rsid w:val="0043065E"/>
    <w:rsid w:val="004306BC"/>
    <w:rsid w:val="00430713"/>
    <w:rsid w:val="0043072C"/>
    <w:rsid w:val="0043073E"/>
    <w:rsid w:val="00430764"/>
    <w:rsid w:val="004307A9"/>
    <w:rsid w:val="00430907"/>
    <w:rsid w:val="0043094E"/>
    <w:rsid w:val="00430991"/>
    <w:rsid w:val="004309A7"/>
    <w:rsid w:val="00430A9E"/>
    <w:rsid w:val="00430AA3"/>
    <w:rsid w:val="00430AB4"/>
    <w:rsid w:val="00430AC5"/>
    <w:rsid w:val="00430B1F"/>
    <w:rsid w:val="00430B26"/>
    <w:rsid w:val="00430C63"/>
    <w:rsid w:val="00430D57"/>
    <w:rsid w:val="00430DB2"/>
    <w:rsid w:val="00430E5A"/>
    <w:rsid w:val="00430F2B"/>
    <w:rsid w:val="00430F7B"/>
    <w:rsid w:val="00431054"/>
    <w:rsid w:val="004310C0"/>
    <w:rsid w:val="004310F5"/>
    <w:rsid w:val="0043113D"/>
    <w:rsid w:val="00431179"/>
    <w:rsid w:val="004312C5"/>
    <w:rsid w:val="0043152A"/>
    <w:rsid w:val="00431594"/>
    <w:rsid w:val="00431654"/>
    <w:rsid w:val="00431665"/>
    <w:rsid w:val="004316B6"/>
    <w:rsid w:val="00431761"/>
    <w:rsid w:val="004317B2"/>
    <w:rsid w:val="0043180A"/>
    <w:rsid w:val="0043190E"/>
    <w:rsid w:val="0043192B"/>
    <w:rsid w:val="004319F4"/>
    <w:rsid w:val="004319FE"/>
    <w:rsid w:val="00431A12"/>
    <w:rsid w:val="00431A6A"/>
    <w:rsid w:val="00431CFF"/>
    <w:rsid w:val="00431D88"/>
    <w:rsid w:val="00431E82"/>
    <w:rsid w:val="00431EE3"/>
    <w:rsid w:val="00431F3E"/>
    <w:rsid w:val="00431F78"/>
    <w:rsid w:val="0043200A"/>
    <w:rsid w:val="00432022"/>
    <w:rsid w:val="0043208E"/>
    <w:rsid w:val="004320AC"/>
    <w:rsid w:val="0043220A"/>
    <w:rsid w:val="00432243"/>
    <w:rsid w:val="0043238A"/>
    <w:rsid w:val="00432425"/>
    <w:rsid w:val="00432462"/>
    <w:rsid w:val="00432465"/>
    <w:rsid w:val="00432479"/>
    <w:rsid w:val="004325D9"/>
    <w:rsid w:val="00432867"/>
    <w:rsid w:val="00432894"/>
    <w:rsid w:val="00432AD4"/>
    <w:rsid w:val="00432C5E"/>
    <w:rsid w:val="00432CE1"/>
    <w:rsid w:val="00432D8C"/>
    <w:rsid w:val="00432E34"/>
    <w:rsid w:val="00432E73"/>
    <w:rsid w:val="00432E91"/>
    <w:rsid w:val="00432E98"/>
    <w:rsid w:val="00432EB7"/>
    <w:rsid w:val="00432ED0"/>
    <w:rsid w:val="00432F30"/>
    <w:rsid w:val="004330C6"/>
    <w:rsid w:val="004330C7"/>
    <w:rsid w:val="00433111"/>
    <w:rsid w:val="00433132"/>
    <w:rsid w:val="0043317F"/>
    <w:rsid w:val="00433192"/>
    <w:rsid w:val="00433256"/>
    <w:rsid w:val="0043329D"/>
    <w:rsid w:val="0043332D"/>
    <w:rsid w:val="004333AB"/>
    <w:rsid w:val="004333B9"/>
    <w:rsid w:val="004333CA"/>
    <w:rsid w:val="00433430"/>
    <w:rsid w:val="0043356C"/>
    <w:rsid w:val="0043357B"/>
    <w:rsid w:val="0043358C"/>
    <w:rsid w:val="004335ED"/>
    <w:rsid w:val="004335F9"/>
    <w:rsid w:val="0043368F"/>
    <w:rsid w:val="0043369F"/>
    <w:rsid w:val="004337EF"/>
    <w:rsid w:val="0043381C"/>
    <w:rsid w:val="00433849"/>
    <w:rsid w:val="004338CD"/>
    <w:rsid w:val="00433947"/>
    <w:rsid w:val="00433AFE"/>
    <w:rsid w:val="00433B36"/>
    <w:rsid w:val="00433BA1"/>
    <w:rsid w:val="00433C29"/>
    <w:rsid w:val="00433C70"/>
    <w:rsid w:val="00433CE2"/>
    <w:rsid w:val="00433EC5"/>
    <w:rsid w:val="00433EEA"/>
    <w:rsid w:val="00433F1B"/>
    <w:rsid w:val="0043405F"/>
    <w:rsid w:val="00434087"/>
    <w:rsid w:val="00434160"/>
    <w:rsid w:val="004341FF"/>
    <w:rsid w:val="00434205"/>
    <w:rsid w:val="00434206"/>
    <w:rsid w:val="00434221"/>
    <w:rsid w:val="004342DF"/>
    <w:rsid w:val="00434457"/>
    <w:rsid w:val="004344D1"/>
    <w:rsid w:val="00434552"/>
    <w:rsid w:val="004345E7"/>
    <w:rsid w:val="00434609"/>
    <w:rsid w:val="0043463D"/>
    <w:rsid w:val="0043466E"/>
    <w:rsid w:val="004347DD"/>
    <w:rsid w:val="0043481B"/>
    <w:rsid w:val="004348D3"/>
    <w:rsid w:val="00434918"/>
    <w:rsid w:val="00434A28"/>
    <w:rsid w:val="00434ABF"/>
    <w:rsid w:val="00434BFD"/>
    <w:rsid w:val="00434C62"/>
    <w:rsid w:val="00434C64"/>
    <w:rsid w:val="00434CA1"/>
    <w:rsid w:val="00434CCF"/>
    <w:rsid w:val="00434EC5"/>
    <w:rsid w:val="00434EF9"/>
    <w:rsid w:val="00434F57"/>
    <w:rsid w:val="00434F9B"/>
    <w:rsid w:val="0043516F"/>
    <w:rsid w:val="004351D1"/>
    <w:rsid w:val="0043522F"/>
    <w:rsid w:val="004352D0"/>
    <w:rsid w:val="0043541D"/>
    <w:rsid w:val="00435430"/>
    <w:rsid w:val="00435511"/>
    <w:rsid w:val="0043551B"/>
    <w:rsid w:val="004355DE"/>
    <w:rsid w:val="00435641"/>
    <w:rsid w:val="0043573E"/>
    <w:rsid w:val="00435746"/>
    <w:rsid w:val="004357C7"/>
    <w:rsid w:val="00435872"/>
    <w:rsid w:val="00435891"/>
    <w:rsid w:val="004358AC"/>
    <w:rsid w:val="004358FD"/>
    <w:rsid w:val="00435975"/>
    <w:rsid w:val="0043599D"/>
    <w:rsid w:val="00435A2B"/>
    <w:rsid w:val="00435B87"/>
    <w:rsid w:val="00435BA0"/>
    <w:rsid w:val="00435C14"/>
    <w:rsid w:val="00435C35"/>
    <w:rsid w:val="00435C7B"/>
    <w:rsid w:val="00435D99"/>
    <w:rsid w:val="00435DBE"/>
    <w:rsid w:val="00435EF7"/>
    <w:rsid w:val="00435F15"/>
    <w:rsid w:val="00435FB2"/>
    <w:rsid w:val="00435FE5"/>
    <w:rsid w:val="004360EA"/>
    <w:rsid w:val="004360F4"/>
    <w:rsid w:val="004360FC"/>
    <w:rsid w:val="0043624F"/>
    <w:rsid w:val="0043639A"/>
    <w:rsid w:val="00436648"/>
    <w:rsid w:val="00436787"/>
    <w:rsid w:val="00436928"/>
    <w:rsid w:val="00436937"/>
    <w:rsid w:val="004369D5"/>
    <w:rsid w:val="00436A05"/>
    <w:rsid w:val="00436A34"/>
    <w:rsid w:val="00436A4A"/>
    <w:rsid w:val="00436A8A"/>
    <w:rsid w:val="00436AE3"/>
    <w:rsid w:val="00436B09"/>
    <w:rsid w:val="00436B80"/>
    <w:rsid w:val="00436C28"/>
    <w:rsid w:val="00436D06"/>
    <w:rsid w:val="00436DC2"/>
    <w:rsid w:val="00436E80"/>
    <w:rsid w:val="0043703C"/>
    <w:rsid w:val="00437122"/>
    <w:rsid w:val="00437142"/>
    <w:rsid w:val="00437149"/>
    <w:rsid w:val="0043715A"/>
    <w:rsid w:val="0043721B"/>
    <w:rsid w:val="00437324"/>
    <w:rsid w:val="00437351"/>
    <w:rsid w:val="0043736E"/>
    <w:rsid w:val="004373A2"/>
    <w:rsid w:val="004373C5"/>
    <w:rsid w:val="00437476"/>
    <w:rsid w:val="004374D0"/>
    <w:rsid w:val="00437508"/>
    <w:rsid w:val="0043750D"/>
    <w:rsid w:val="00437578"/>
    <w:rsid w:val="0043767C"/>
    <w:rsid w:val="004377A0"/>
    <w:rsid w:val="004377F7"/>
    <w:rsid w:val="00437801"/>
    <w:rsid w:val="00437810"/>
    <w:rsid w:val="00437813"/>
    <w:rsid w:val="00437967"/>
    <w:rsid w:val="00437998"/>
    <w:rsid w:val="00437A21"/>
    <w:rsid w:val="00437B68"/>
    <w:rsid w:val="00437B6A"/>
    <w:rsid w:val="00437C25"/>
    <w:rsid w:val="00437CE4"/>
    <w:rsid w:val="00437D50"/>
    <w:rsid w:val="00437E35"/>
    <w:rsid w:val="00437EC4"/>
    <w:rsid w:val="00437EDC"/>
    <w:rsid w:val="00440279"/>
    <w:rsid w:val="004403A0"/>
    <w:rsid w:val="004403E4"/>
    <w:rsid w:val="004404E4"/>
    <w:rsid w:val="004404EF"/>
    <w:rsid w:val="00440516"/>
    <w:rsid w:val="00440560"/>
    <w:rsid w:val="00440684"/>
    <w:rsid w:val="00440851"/>
    <w:rsid w:val="00440923"/>
    <w:rsid w:val="00440926"/>
    <w:rsid w:val="004409B6"/>
    <w:rsid w:val="004409D7"/>
    <w:rsid w:val="00440A1C"/>
    <w:rsid w:val="00440A5A"/>
    <w:rsid w:val="00440AAD"/>
    <w:rsid w:val="00440B22"/>
    <w:rsid w:val="00440BB7"/>
    <w:rsid w:val="00440BCB"/>
    <w:rsid w:val="00440C61"/>
    <w:rsid w:val="00440D5B"/>
    <w:rsid w:val="00440DD8"/>
    <w:rsid w:val="00440E16"/>
    <w:rsid w:val="00440EA4"/>
    <w:rsid w:val="00440FF3"/>
    <w:rsid w:val="0044103B"/>
    <w:rsid w:val="0044105C"/>
    <w:rsid w:val="004410D3"/>
    <w:rsid w:val="00441108"/>
    <w:rsid w:val="00441117"/>
    <w:rsid w:val="004411D1"/>
    <w:rsid w:val="00441339"/>
    <w:rsid w:val="00441432"/>
    <w:rsid w:val="00441503"/>
    <w:rsid w:val="0044155A"/>
    <w:rsid w:val="0044170D"/>
    <w:rsid w:val="00441896"/>
    <w:rsid w:val="004418F1"/>
    <w:rsid w:val="00441934"/>
    <w:rsid w:val="00441939"/>
    <w:rsid w:val="00441966"/>
    <w:rsid w:val="00441974"/>
    <w:rsid w:val="004419DE"/>
    <w:rsid w:val="00441A2A"/>
    <w:rsid w:val="00441B5B"/>
    <w:rsid w:val="00441BB4"/>
    <w:rsid w:val="00441C76"/>
    <w:rsid w:val="00441D72"/>
    <w:rsid w:val="00441EB6"/>
    <w:rsid w:val="00441EFA"/>
    <w:rsid w:val="00441F16"/>
    <w:rsid w:val="004420C5"/>
    <w:rsid w:val="004422C7"/>
    <w:rsid w:val="00442311"/>
    <w:rsid w:val="00442345"/>
    <w:rsid w:val="00442347"/>
    <w:rsid w:val="00442448"/>
    <w:rsid w:val="004424E0"/>
    <w:rsid w:val="00442571"/>
    <w:rsid w:val="0044285B"/>
    <w:rsid w:val="004428A8"/>
    <w:rsid w:val="004428E9"/>
    <w:rsid w:val="0044292C"/>
    <w:rsid w:val="00442934"/>
    <w:rsid w:val="00442AE0"/>
    <w:rsid w:val="00442B3C"/>
    <w:rsid w:val="00442B65"/>
    <w:rsid w:val="00442BC1"/>
    <w:rsid w:val="00442C43"/>
    <w:rsid w:val="00442D1A"/>
    <w:rsid w:val="00442D22"/>
    <w:rsid w:val="00442DBC"/>
    <w:rsid w:val="00442DDE"/>
    <w:rsid w:val="0044305E"/>
    <w:rsid w:val="0044308A"/>
    <w:rsid w:val="00443112"/>
    <w:rsid w:val="00443279"/>
    <w:rsid w:val="0044327B"/>
    <w:rsid w:val="004432BD"/>
    <w:rsid w:val="00443313"/>
    <w:rsid w:val="00443408"/>
    <w:rsid w:val="004434BD"/>
    <w:rsid w:val="00443688"/>
    <w:rsid w:val="004436A4"/>
    <w:rsid w:val="004436AB"/>
    <w:rsid w:val="004436F3"/>
    <w:rsid w:val="004437B8"/>
    <w:rsid w:val="004438D6"/>
    <w:rsid w:val="00443ABA"/>
    <w:rsid w:val="00443B5C"/>
    <w:rsid w:val="00443CAA"/>
    <w:rsid w:val="00443D24"/>
    <w:rsid w:val="00443E70"/>
    <w:rsid w:val="00444193"/>
    <w:rsid w:val="00444349"/>
    <w:rsid w:val="00444394"/>
    <w:rsid w:val="004443D0"/>
    <w:rsid w:val="004443F4"/>
    <w:rsid w:val="004444C2"/>
    <w:rsid w:val="00444500"/>
    <w:rsid w:val="0044455E"/>
    <w:rsid w:val="00444578"/>
    <w:rsid w:val="004445C0"/>
    <w:rsid w:val="004445E2"/>
    <w:rsid w:val="004446EE"/>
    <w:rsid w:val="00444862"/>
    <w:rsid w:val="00444936"/>
    <w:rsid w:val="004449B3"/>
    <w:rsid w:val="004449E5"/>
    <w:rsid w:val="00444C2D"/>
    <w:rsid w:val="00444C2F"/>
    <w:rsid w:val="00444C58"/>
    <w:rsid w:val="00444C6B"/>
    <w:rsid w:val="00444DE5"/>
    <w:rsid w:val="00444E55"/>
    <w:rsid w:val="00444E66"/>
    <w:rsid w:val="00444EB5"/>
    <w:rsid w:val="00444EBD"/>
    <w:rsid w:val="00444EDD"/>
    <w:rsid w:val="00444EE0"/>
    <w:rsid w:val="00445148"/>
    <w:rsid w:val="00445153"/>
    <w:rsid w:val="004452A5"/>
    <w:rsid w:val="004452CA"/>
    <w:rsid w:val="0044533F"/>
    <w:rsid w:val="004453C5"/>
    <w:rsid w:val="00445502"/>
    <w:rsid w:val="00445516"/>
    <w:rsid w:val="00445567"/>
    <w:rsid w:val="00445598"/>
    <w:rsid w:val="004455A6"/>
    <w:rsid w:val="0044560D"/>
    <w:rsid w:val="00445685"/>
    <w:rsid w:val="0044573B"/>
    <w:rsid w:val="00445780"/>
    <w:rsid w:val="004457FE"/>
    <w:rsid w:val="0044584D"/>
    <w:rsid w:val="004458CB"/>
    <w:rsid w:val="004458EF"/>
    <w:rsid w:val="0044597B"/>
    <w:rsid w:val="00445A26"/>
    <w:rsid w:val="00445A94"/>
    <w:rsid w:val="00445ABE"/>
    <w:rsid w:val="00445CB5"/>
    <w:rsid w:val="00445DEE"/>
    <w:rsid w:val="00445EE6"/>
    <w:rsid w:val="00445F2C"/>
    <w:rsid w:val="0044600F"/>
    <w:rsid w:val="0044608D"/>
    <w:rsid w:val="004460E7"/>
    <w:rsid w:val="004461F4"/>
    <w:rsid w:val="00446323"/>
    <w:rsid w:val="00446359"/>
    <w:rsid w:val="004463A3"/>
    <w:rsid w:val="004463DE"/>
    <w:rsid w:val="004463F9"/>
    <w:rsid w:val="004464A3"/>
    <w:rsid w:val="004464C7"/>
    <w:rsid w:val="004464FB"/>
    <w:rsid w:val="00446595"/>
    <w:rsid w:val="00446682"/>
    <w:rsid w:val="00446712"/>
    <w:rsid w:val="004467A0"/>
    <w:rsid w:val="00446808"/>
    <w:rsid w:val="004469DD"/>
    <w:rsid w:val="00446A30"/>
    <w:rsid w:val="00446B8D"/>
    <w:rsid w:val="00446B90"/>
    <w:rsid w:val="00446C63"/>
    <w:rsid w:val="00446CA9"/>
    <w:rsid w:val="00446D6B"/>
    <w:rsid w:val="00446E66"/>
    <w:rsid w:val="00446F8F"/>
    <w:rsid w:val="00446FDB"/>
    <w:rsid w:val="00447031"/>
    <w:rsid w:val="00447064"/>
    <w:rsid w:val="004470AB"/>
    <w:rsid w:val="00447144"/>
    <w:rsid w:val="00447178"/>
    <w:rsid w:val="004471F1"/>
    <w:rsid w:val="00447241"/>
    <w:rsid w:val="0044729C"/>
    <w:rsid w:val="004472D8"/>
    <w:rsid w:val="004474EA"/>
    <w:rsid w:val="0044755D"/>
    <w:rsid w:val="00447598"/>
    <w:rsid w:val="004477C5"/>
    <w:rsid w:val="004477E9"/>
    <w:rsid w:val="004477F3"/>
    <w:rsid w:val="00447882"/>
    <w:rsid w:val="004478E9"/>
    <w:rsid w:val="00447904"/>
    <w:rsid w:val="004479F1"/>
    <w:rsid w:val="00447A33"/>
    <w:rsid w:val="00447B0F"/>
    <w:rsid w:val="00447D2B"/>
    <w:rsid w:val="00447D56"/>
    <w:rsid w:val="00447D6F"/>
    <w:rsid w:val="00447D97"/>
    <w:rsid w:val="00447DD2"/>
    <w:rsid w:val="00447E22"/>
    <w:rsid w:val="00447F1F"/>
    <w:rsid w:val="00447F25"/>
    <w:rsid w:val="00447F28"/>
    <w:rsid w:val="00447F29"/>
    <w:rsid w:val="00447F9E"/>
    <w:rsid w:val="00447FC6"/>
    <w:rsid w:val="00450090"/>
    <w:rsid w:val="0045015D"/>
    <w:rsid w:val="004503A2"/>
    <w:rsid w:val="004503F6"/>
    <w:rsid w:val="00450486"/>
    <w:rsid w:val="004504AE"/>
    <w:rsid w:val="004504F3"/>
    <w:rsid w:val="0045050F"/>
    <w:rsid w:val="00450655"/>
    <w:rsid w:val="00450739"/>
    <w:rsid w:val="004507E8"/>
    <w:rsid w:val="004507F5"/>
    <w:rsid w:val="00450847"/>
    <w:rsid w:val="0045086F"/>
    <w:rsid w:val="00450937"/>
    <w:rsid w:val="004509E5"/>
    <w:rsid w:val="00450B1E"/>
    <w:rsid w:val="00450B3E"/>
    <w:rsid w:val="00450CAF"/>
    <w:rsid w:val="00450CED"/>
    <w:rsid w:val="00450DEC"/>
    <w:rsid w:val="00450E32"/>
    <w:rsid w:val="00450E74"/>
    <w:rsid w:val="00450E92"/>
    <w:rsid w:val="00450EF5"/>
    <w:rsid w:val="0045108F"/>
    <w:rsid w:val="0045117B"/>
    <w:rsid w:val="00451357"/>
    <w:rsid w:val="004513CA"/>
    <w:rsid w:val="0045146E"/>
    <w:rsid w:val="004515AA"/>
    <w:rsid w:val="004516B0"/>
    <w:rsid w:val="00451857"/>
    <w:rsid w:val="0045189A"/>
    <w:rsid w:val="004518C7"/>
    <w:rsid w:val="00451A1A"/>
    <w:rsid w:val="00451B69"/>
    <w:rsid w:val="00451B73"/>
    <w:rsid w:val="00451CB5"/>
    <w:rsid w:val="00451DA4"/>
    <w:rsid w:val="00451DA8"/>
    <w:rsid w:val="00451EDF"/>
    <w:rsid w:val="00451EEA"/>
    <w:rsid w:val="00451F30"/>
    <w:rsid w:val="00451F6F"/>
    <w:rsid w:val="00451FB8"/>
    <w:rsid w:val="004520C6"/>
    <w:rsid w:val="0045222D"/>
    <w:rsid w:val="0045226E"/>
    <w:rsid w:val="0045228F"/>
    <w:rsid w:val="004522B3"/>
    <w:rsid w:val="004523C8"/>
    <w:rsid w:val="00452459"/>
    <w:rsid w:val="004524DE"/>
    <w:rsid w:val="00452503"/>
    <w:rsid w:val="0045263F"/>
    <w:rsid w:val="0045270D"/>
    <w:rsid w:val="0045275D"/>
    <w:rsid w:val="004527CC"/>
    <w:rsid w:val="00452827"/>
    <w:rsid w:val="00452854"/>
    <w:rsid w:val="00452A99"/>
    <w:rsid w:val="00452AAF"/>
    <w:rsid w:val="00452ABB"/>
    <w:rsid w:val="00452BD6"/>
    <w:rsid w:val="00452D08"/>
    <w:rsid w:val="00452D13"/>
    <w:rsid w:val="00452DDA"/>
    <w:rsid w:val="00452EE4"/>
    <w:rsid w:val="00452EE5"/>
    <w:rsid w:val="00452F3F"/>
    <w:rsid w:val="00452F78"/>
    <w:rsid w:val="00452FE2"/>
    <w:rsid w:val="00452FEB"/>
    <w:rsid w:val="004530CF"/>
    <w:rsid w:val="004531A8"/>
    <w:rsid w:val="004531D6"/>
    <w:rsid w:val="004531EB"/>
    <w:rsid w:val="004531F4"/>
    <w:rsid w:val="00453254"/>
    <w:rsid w:val="00453255"/>
    <w:rsid w:val="00453270"/>
    <w:rsid w:val="004532AC"/>
    <w:rsid w:val="0045331C"/>
    <w:rsid w:val="004533AB"/>
    <w:rsid w:val="004533D7"/>
    <w:rsid w:val="004534C8"/>
    <w:rsid w:val="004534FB"/>
    <w:rsid w:val="0045355D"/>
    <w:rsid w:val="0045357A"/>
    <w:rsid w:val="0045357B"/>
    <w:rsid w:val="004535EF"/>
    <w:rsid w:val="00453612"/>
    <w:rsid w:val="00453629"/>
    <w:rsid w:val="00453652"/>
    <w:rsid w:val="00453837"/>
    <w:rsid w:val="004539E2"/>
    <w:rsid w:val="00453A06"/>
    <w:rsid w:val="00453A7B"/>
    <w:rsid w:val="00453A7F"/>
    <w:rsid w:val="00453A86"/>
    <w:rsid w:val="00453ADD"/>
    <w:rsid w:val="00453C58"/>
    <w:rsid w:val="00453DD4"/>
    <w:rsid w:val="00453E82"/>
    <w:rsid w:val="00453E8B"/>
    <w:rsid w:val="00453ED8"/>
    <w:rsid w:val="00453EDE"/>
    <w:rsid w:val="004540AB"/>
    <w:rsid w:val="004541A5"/>
    <w:rsid w:val="004541AB"/>
    <w:rsid w:val="004541D4"/>
    <w:rsid w:val="004542B4"/>
    <w:rsid w:val="004542E8"/>
    <w:rsid w:val="004543A1"/>
    <w:rsid w:val="004543F1"/>
    <w:rsid w:val="00454431"/>
    <w:rsid w:val="0045444E"/>
    <w:rsid w:val="00454513"/>
    <w:rsid w:val="0045454A"/>
    <w:rsid w:val="0045454B"/>
    <w:rsid w:val="004546CD"/>
    <w:rsid w:val="00454745"/>
    <w:rsid w:val="00454780"/>
    <w:rsid w:val="0045483B"/>
    <w:rsid w:val="004548DE"/>
    <w:rsid w:val="00454945"/>
    <w:rsid w:val="00454AF7"/>
    <w:rsid w:val="00454B84"/>
    <w:rsid w:val="00454B94"/>
    <w:rsid w:val="00454C0D"/>
    <w:rsid w:val="00454CB1"/>
    <w:rsid w:val="00454CC9"/>
    <w:rsid w:val="00454D36"/>
    <w:rsid w:val="00454D44"/>
    <w:rsid w:val="00454DBD"/>
    <w:rsid w:val="00454DD3"/>
    <w:rsid w:val="00454E21"/>
    <w:rsid w:val="00454E7D"/>
    <w:rsid w:val="00454EEC"/>
    <w:rsid w:val="00454F7F"/>
    <w:rsid w:val="00454F97"/>
    <w:rsid w:val="00454F9D"/>
    <w:rsid w:val="00454FF0"/>
    <w:rsid w:val="00455109"/>
    <w:rsid w:val="00455193"/>
    <w:rsid w:val="004552B5"/>
    <w:rsid w:val="004552CE"/>
    <w:rsid w:val="00455364"/>
    <w:rsid w:val="004553CD"/>
    <w:rsid w:val="00455415"/>
    <w:rsid w:val="00455527"/>
    <w:rsid w:val="00455573"/>
    <w:rsid w:val="0045565B"/>
    <w:rsid w:val="0045565D"/>
    <w:rsid w:val="0045574E"/>
    <w:rsid w:val="00455785"/>
    <w:rsid w:val="00455824"/>
    <w:rsid w:val="00455827"/>
    <w:rsid w:val="0045582D"/>
    <w:rsid w:val="00455901"/>
    <w:rsid w:val="00455CCB"/>
    <w:rsid w:val="00455D1C"/>
    <w:rsid w:val="00455D8F"/>
    <w:rsid w:val="00455DE5"/>
    <w:rsid w:val="00455E2F"/>
    <w:rsid w:val="00455E49"/>
    <w:rsid w:val="00455EE5"/>
    <w:rsid w:val="00455FE7"/>
    <w:rsid w:val="00456050"/>
    <w:rsid w:val="00456104"/>
    <w:rsid w:val="0045612E"/>
    <w:rsid w:val="00456181"/>
    <w:rsid w:val="00456257"/>
    <w:rsid w:val="004562EB"/>
    <w:rsid w:val="00456341"/>
    <w:rsid w:val="004563DA"/>
    <w:rsid w:val="00456406"/>
    <w:rsid w:val="004565B4"/>
    <w:rsid w:val="0045673E"/>
    <w:rsid w:val="0045680D"/>
    <w:rsid w:val="00456824"/>
    <w:rsid w:val="00456861"/>
    <w:rsid w:val="004569EB"/>
    <w:rsid w:val="00456A34"/>
    <w:rsid w:val="00456A4A"/>
    <w:rsid w:val="00456AFF"/>
    <w:rsid w:val="00456B02"/>
    <w:rsid w:val="00456B04"/>
    <w:rsid w:val="00456B5E"/>
    <w:rsid w:val="00456BEF"/>
    <w:rsid w:val="00456BF2"/>
    <w:rsid w:val="00456C21"/>
    <w:rsid w:val="00456CF0"/>
    <w:rsid w:val="00456D00"/>
    <w:rsid w:val="00456D2F"/>
    <w:rsid w:val="00456DF2"/>
    <w:rsid w:val="00456E09"/>
    <w:rsid w:val="00456EC1"/>
    <w:rsid w:val="00456EFC"/>
    <w:rsid w:val="004571D7"/>
    <w:rsid w:val="00457272"/>
    <w:rsid w:val="004572F3"/>
    <w:rsid w:val="004573B0"/>
    <w:rsid w:val="004573E5"/>
    <w:rsid w:val="004574FB"/>
    <w:rsid w:val="00457535"/>
    <w:rsid w:val="00457584"/>
    <w:rsid w:val="004575A1"/>
    <w:rsid w:val="00457639"/>
    <w:rsid w:val="0045770F"/>
    <w:rsid w:val="00457737"/>
    <w:rsid w:val="0045774A"/>
    <w:rsid w:val="00457756"/>
    <w:rsid w:val="00457897"/>
    <w:rsid w:val="004579D7"/>
    <w:rsid w:val="00457A00"/>
    <w:rsid w:val="00457A28"/>
    <w:rsid w:val="00457A4E"/>
    <w:rsid w:val="00457BF7"/>
    <w:rsid w:val="00457C40"/>
    <w:rsid w:val="00457C73"/>
    <w:rsid w:val="00457D0E"/>
    <w:rsid w:val="00457E53"/>
    <w:rsid w:val="00457ECB"/>
    <w:rsid w:val="00457EF1"/>
    <w:rsid w:val="00457F2D"/>
    <w:rsid w:val="00457FC4"/>
    <w:rsid w:val="0046007B"/>
    <w:rsid w:val="004600F0"/>
    <w:rsid w:val="004600F1"/>
    <w:rsid w:val="00460162"/>
    <w:rsid w:val="0046018B"/>
    <w:rsid w:val="0046029E"/>
    <w:rsid w:val="004603EB"/>
    <w:rsid w:val="0046043C"/>
    <w:rsid w:val="0046048F"/>
    <w:rsid w:val="0046065F"/>
    <w:rsid w:val="004606E3"/>
    <w:rsid w:val="0046091A"/>
    <w:rsid w:val="00460988"/>
    <w:rsid w:val="00460B22"/>
    <w:rsid w:val="00460BC2"/>
    <w:rsid w:val="00460C43"/>
    <w:rsid w:val="00460D38"/>
    <w:rsid w:val="00460D5D"/>
    <w:rsid w:val="00460E04"/>
    <w:rsid w:val="00460F67"/>
    <w:rsid w:val="00460F80"/>
    <w:rsid w:val="00460FD0"/>
    <w:rsid w:val="00460FD4"/>
    <w:rsid w:val="00461062"/>
    <w:rsid w:val="00461123"/>
    <w:rsid w:val="0046115B"/>
    <w:rsid w:val="0046129D"/>
    <w:rsid w:val="004612A0"/>
    <w:rsid w:val="004612C1"/>
    <w:rsid w:val="004612FD"/>
    <w:rsid w:val="0046138D"/>
    <w:rsid w:val="004613B7"/>
    <w:rsid w:val="004613D4"/>
    <w:rsid w:val="004614AA"/>
    <w:rsid w:val="004614EB"/>
    <w:rsid w:val="004614FE"/>
    <w:rsid w:val="00461579"/>
    <w:rsid w:val="00461586"/>
    <w:rsid w:val="004616C7"/>
    <w:rsid w:val="004616FB"/>
    <w:rsid w:val="00461745"/>
    <w:rsid w:val="00461764"/>
    <w:rsid w:val="0046176C"/>
    <w:rsid w:val="00461777"/>
    <w:rsid w:val="0046181A"/>
    <w:rsid w:val="0046181C"/>
    <w:rsid w:val="004618C1"/>
    <w:rsid w:val="004619B9"/>
    <w:rsid w:val="004619EB"/>
    <w:rsid w:val="00461A32"/>
    <w:rsid w:val="00461B49"/>
    <w:rsid w:val="00461B69"/>
    <w:rsid w:val="00461BAA"/>
    <w:rsid w:val="00461BAF"/>
    <w:rsid w:val="00461BF6"/>
    <w:rsid w:val="00461D25"/>
    <w:rsid w:val="00461D43"/>
    <w:rsid w:val="00461D4B"/>
    <w:rsid w:val="00461E21"/>
    <w:rsid w:val="00461E37"/>
    <w:rsid w:val="00461EF0"/>
    <w:rsid w:val="00461F14"/>
    <w:rsid w:val="00461F48"/>
    <w:rsid w:val="004621ED"/>
    <w:rsid w:val="004621FF"/>
    <w:rsid w:val="004622BF"/>
    <w:rsid w:val="0046232A"/>
    <w:rsid w:val="00462364"/>
    <w:rsid w:val="004623A3"/>
    <w:rsid w:val="004623E6"/>
    <w:rsid w:val="00462424"/>
    <w:rsid w:val="0046249F"/>
    <w:rsid w:val="00462579"/>
    <w:rsid w:val="004626A8"/>
    <w:rsid w:val="004626E4"/>
    <w:rsid w:val="00462710"/>
    <w:rsid w:val="00462828"/>
    <w:rsid w:val="004628B6"/>
    <w:rsid w:val="00462932"/>
    <w:rsid w:val="0046298B"/>
    <w:rsid w:val="00462993"/>
    <w:rsid w:val="004629E2"/>
    <w:rsid w:val="00462A48"/>
    <w:rsid w:val="00462A4C"/>
    <w:rsid w:val="00462B0B"/>
    <w:rsid w:val="00462B48"/>
    <w:rsid w:val="00462BCC"/>
    <w:rsid w:val="00462BFC"/>
    <w:rsid w:val="00462C12"/>
    <w:rsid w:val="00462C51"/>
    <w:rsid w:val="00462CDF"/>
    <w:rsid w:val="00462D13"/>
    <w:rsid w:val="00462D8F"/>
    <w:rsid w:val="00462F6E"/>
    <w:rsid w:val="00462FD9"/>
    <w:rsid w:val="00463003"/>
    <w:rsid w:val="00463018"/>
    <w:rsid w:val="004630B5"/>
    <w:rsid w:val="004631E6"/>
    <w:rsid w:val="00463277"/>
    <w:rsid w:val="004632AC"/>
    <w:rsid w:val="004632DA"/>
    <w:rsid w:val="00463309"/>
    <w:rsid w:val="0046334F"/>
    <w:rsid w:val="00463385"/>
    <w:rsid w:val="004633CB"/>
    <w:rsid w:val="00463439"/>
    <w:rsid w:val="00463500"/>
    <w:rsid w:val="00463520"/>
    <w:rsid w:val="00463633"/>
    <w:rsid w:val="0046366B"/>
    <w:rsid w:val="004636C9"/>
    <w:rsid w:val="004636FB"/>
    <w:rsid w:val="00463741"/>
    <w:rsid w:val="004638B6"/>
    <w:rsid w:val="00463927"/>
    <w:rsid w:val="004639E4"/>
    <w:rsid w:val="00463A4B"/>
    <w:rsid w:val="00463AA3"/>
    <w:rsid w:val="00463AB2"/>
    <w:rsid w:val="00463AE8"/>
    <w:rsid w:val="00463B12"/>
    <w:rsid w:val="00463B81"/>
    <w:rsid w:val="00463C73"/>
    <w:rsid w:val="00463CF5"/>
    <w:rsid w:val="00463DA9"/>
    <w:rsid w:val="00463DF1"/>
    <w:rsid w:val="00463F6F"/>
    <w:rsid w:val="00463FD7"/>
    <w:rsid w:val="00464141"/>
    <w:rsid w:val="0046433F"/>
    <w:rsid w:val="00464365"/>
    <w:rsid w:val="004643C2"/>
    <w:rsid w:val="0046443E"/>
    <w:rsid w:val="004644F1"/>
    <w:rsid w:val="0046451D"/>
    <w:rsid w:val="00464526"/>
    <w:rsid w:val="0046455A"/>
    <w:rsid w:val="00464617"/>
    <w:rsid w:val="00464661"/>
    <w:rsid w:val="004646CA"/>
    <w:rsid w:val="00464709"/>
    <w:rsid w:val="00464719"/>
    <w:rsid w:val="00464799"/>
    <w:rsid w:val="00464851"/>
    <w:rsid w:val="004648E2"/>
    <w:rsid w:val="00464924"/>
    <w:rsid w:val="00464930"/>
    <w:rsid w:val="00464962"/>
    <w:rsid w:val="00464A0C"/>
    <w:rsid w:val="00464A79"/>
    <w:rsid w:val="00464A8E"/>
    <w:rsid w:val="00464B09"/>
    <w:rsid w:val="00464C19"/>
    <w:rsid w:val="00464C21"/>
    <w:rsid w:val="00464C25"/>
    <w:rsid w:val="00464CD0"/>
    <w:rsid w:val="00464CF7"/>
    <w:rsid w:val="00464D3D"/>
    <w:rsid w:val="00464D94"/>
    <w:rsid w:val="00464DCF"/>
    <w:rsid w:val="00464E8C"/>
    <w:rsid w:val="00464F1B"/>
    <w:rsid w:val="00464F99"/>
    <w:rsid w:val="00464FB7"/>
    <w:rsid w:val="00464FD0"/>
    <w:rsid w:val="00465036"/>
    <w:rsid w:val="00465073"/>
    <w:rsid w:val="00465226"/>
    <w:rsid w:val="004652BA"/>
    <w:rsid w:val="004652CF"/>
    <w:rsid w:val="004653FB"/>
    <w:rsid w:val="0046541A"/>
    <w:rsid w:val="0046543F"/>
    <w:rsid w:val="0046544D"/>
    <w:rsid w:val="00465499"/>
    <w:rsid w:val="004654CE"/>
    <w:rsid w:val="004654FE"/>
    <w:rsid w:val="00465531"/>
    <w:rsid w:val="0046571A"/>
    <w:rsid w:val="004658AC"/>
    <w:rsid w:val="004658AF"/>
    <w:rsid w:val="004659A4"/>
    <w:rsid w:val="004659E0"/>
    <w:rsid w:val="00465A0D"/>
    <w:rsid w:val="00465B97"/>
    <w:rsid w:val="00465BBA"/>
    <w:rsid w:val="00465BD9"/>
    <w:rsid w:val="00465C84"/>
    <w:rsid w:val="00465CC3"/>
    <w:rsid w:val="00465D43"/>
    <w:rsid w:val="00465DA0"/>
    <w:rsid w:val="00465DEC"/>
    <w:rsid w:val="00465E13"/>
    <w:rsid w:val="0046600B"/>
    <w:rsid w:val="0046616F"/>
    <w:rsid w:val="0046623C"/>
    <w:rsid w:val="00466270"/>
    <w:rsid w:val="004662F9"/>
    <w:rsid w:val="0046630D"/>
    <w:rsid w:val="004663CC"/>
    <w:rsid w:val="0046645A"/>
    <w:rsid w:val="0046653C"/>
    <w:rsid w:val="004665A9"/>
    <w:rsid w:val="004665B1"/>
    <w:rsid w:val="00466652"/>
    <w:rsid w:val="00466687"/>
    <w:rsid w:val="004666FB"/>
    <w:rsid w:val="00466747"/>
    <w:rsid w:val="00466761"/>
    <w:rsid w:val="004668E0"/>
    <w:rsid w:val="00466913"/>
    <w:rsid w:val="00466976"/>
    <w:rsid w:val="00466B12"/>
    <w:rsid w:val="00466BC1"/>
    <w:rsid w:val="00466C40"/>
    <w:rsid w:val="00466C50"/>
    <w:rsid w:val="00466C6F"/>
    <w:rsid w:val="00466D0F"/>
    <w:rsid w:val="00466D74"/>
    <w:rsid w:val="00466F3E"/>
    <w:rsid w:val="004670F9"/>
    <w:rsid w:val="004671C1"/>
    <w:rsid w:val="004671C7"/>
    <w:rsid w:val="00467292"/>
    <w:rsid w:val="00467294"/>
    <w:rsid w:val="00467431"/>
    <w:rsid w:val="0046749E"/>
    <w:rsid w:val="004674BC"/>
    <w:rsid w:val="004674CC"/>
    <w:rsid w:val="00467548"/>
    <w:rsid w:val="0046754A"/>
    <w:rsid w:val="00467562"/>
    <w:rsid w:val="004675CB"/>
    <w:rsid w:val="004675CD"/>
    <w:rsid w:val="004675FB"/>
    <w:rsid w:val="00467624"/>
    <w:rsid w:val="00467675"/>
    <w:rsid w:val="00467762"/>
    <w:rsid w:val="004677EA"/>
    <w:rsid w:val="0046790B"/>
    <w:rsid w:val="00467C55"/>
    <w:rsid w:val="00467DDE"/>
    <w:rsid w:val="00467F2C"/>
    <w:rsid w:val="00467F31"/>
    <w:rsid w:val="00467F67"/>
    <w:rsid w:val="00470083"/>
    <w:rsid w:val="00470118"/>
    <w:rsid w:val="004701F9"/>
    <w:rsid w:val="0047022F"/>
    <w:rsid w:val="0047028B"/>
    <w:rsid w:val="004703A6"/>
    <w:rsid w:val="00470431"/>
    <w:rsid w:val="0047049B"/>
    <w:rsid w:val="0047061E"/>
    <w:rsid w:val="004706F8"/>
    <w:rsid w:val="00470793"/>
    <w:rsid w:val="0047096E"/>
    <w:rsid w:val="00470996"/>
    <w:rsid w:val="004709AA"/>
    <w:rsid w:val="00470B5A"/>
    <w:rsid w:val="00470BDB"/>
    <w:rsid w:val="00470CCB"/>
    <w:rsid w:val="00470D02"/>
    <w:rsid w:val="00470EB5"/>
    <w:rsid w:val="00470EE2"/>
    <w:rsid w:val="00470F17"/>
    <w:rsid w:val="00470F5A"/>
    <w:rsid w:val="00470F95"/>
    <w:rsid w:val="004710EF"/>
    <w:rsid w:val="00471172"/>
    <w:rsid w:val="00471241"/>
    <w:rsid w:val="00471259"/>
    <w:rsid w:val="004712BB"/>
    <w:rsid w:val="0047134A"/>
    <w:rsid w:val="0047144E"/>
    <w:rsid w:val="004714C9"/>
    <w:rsid w:val="0047157B"/>
    <w:rsid w:val="0047167B"/>
    <w:rsid w:val="00471716"/>
    <w:rsid w:val="0047179F"/>
    <w:rsid w:val="004717EE"/>
    <w:rsid w:val="0047186E"/>
    <w:rsid w:val="004718EA"/>
    <w:rsid w:val="00471984"/>
    <w:rsid w:val="00471C4A"/>
    <w:rsid w:val="00471C8A"/>
    <w:rsid w:val="00471CB7"/>
    <w:rsid w:val="00471CFA"/>
    <w:rsid w:val="00471D43"/>
    <w:rsid w:val="00471DF1"/>
    <w:rsid w:val="00471EBA"/>
    <w:rsid w:val="00471EF0"/>
    <w:rsid w:val="00471FD3"/>
    <w:rsid w:val="00471FD6"/>
    <w:rsid w:val="00471FF1"/>
    <w:rsid w:val="004720D8"/>
    <w:rsid w:val="004720FF"/>
    <w:rsid w:val="00472268"/>
    <w:rsid w:val="004722B4"/>
    <w:rsid w:val="0047231B"/>
    <w:rsid w:val="0047235A"/>
    <w:rsid w:val="00472485"/>
    <w:rsid w:val="00472499"/>
    <w:rsid w:val="004724BF"/>
    <w:rsid w:val="004724D8"/>
    <w:rsid w:val="00472515"/>
    <w:rsid w:val="00472580"/>
    <w:rsid w:val="004725C8"/>
    <w:rsid w:val="004725E0"/>
    <w:rsid w:val="004725EB"/>
    <w:rsid w:val="00472629"/>
    <w:rsid w:val="00472641"/>
    <w:rsid w:val="0047266B"/>
    <w:rsid w:val="0047266E"/>
    <w:rsid w:val="004726C7"/>
    <w:rsid w:val="00472781"/>
    <w:rsid w:val="004727FA"/>
    <w:rsid w:val="004728AE"/>
    <w:rsid w:val="0047291A"/>
    <w:rsid w:val="00472952"/>
    <w:rsid w:val="004729E8"/>
    <w:rsid w:val="004729EA"/>
    <w:rsid w:val="00472A6E"/>
    <w:rsid w:val="00472AAA"/>
    <w:rsid w:val="00472AEA"/>
    <w:rsid w:val="00472D1A"/>
    <w:rsid w:val="00472D2F"/>
    <w:rsid w:val="00472D33"/>
    <w:rsid w:val="00472DAD"/>
    <w:rsid w:val="004730C0"/>
    <w:rsid w:val="0047319B"/>
    <w:rsid w:val="004731A2"/>
    <w:rsid w:val="004732E7"/>
    <w:rsid w:val="0047334A"/>
    <w:rsid w:val="0047339E"/>
    <w:rsid w:val="00473423"/>
    <w:rsid w:val="00473469"/>
    <w:rsid w:val="004735EF"/>
    <w:rsid w:val="00473651"/>
    <w:rsid w:val="0047367A"/>
    <w:rsid w:val="004738B3"/>
    <w:rsid w:val="004738E1"/>
    <w:rsid w:val="004738F8"/>
    <w:rsid w:val="004739A6"/>
    <w:rsid w:val="00473ACA"/>
    <w:rsid w:val="00473B20"/>
    <w:rsid w:val="00473B2D"/>
    <w:rsid w:val="00473B41"/>
    <w:rsid w:val="00473BC2"/>
    <w:rsid w:val="00473BCB"/>
    <w:rsid w:val="00473BD1"/>
    <w:rsid w:val="00473C81"/>
    <w:rsid w:val="00473CAC"/>
    <w:rsid w:val="00473CC3"/>
    <w:rsid w:val="00473CFB"/>
    <w:rsid w:val="00473D63"/>
    <w:rsid w:val="00473DD7"/>
    <w:rsid w:val="00473E75"/>
    <w:rsid w:val="00473EA5"/>
    <w:rsid w:val="00473FB6"/>
    <w:rsid w:val="0047403F"/>
    <w:rsid w:val="00474053"/>
    <w:rsid w:val="0047415B"/>
    <w:rsid w:val="004741A0"/>
    <w:rsid w:val="004742BA"/>
    <w:rsid w:val="0047431A"/>
    <w:rsid w:val="00474339"/>
    <w:rsid w:val="0047436F"/>
    <w:rsid w:val="00474454"/>
    <w:rsid w:val="00474456"/>
    <w:rsid w:val="004744BC"/>
    <w:rsid w:val="004744D5"/>
    <w:rsid w:val="00474644"/>
    <w:rsid w:val="0047481B"/>
    <w:rsid w:val="00474855"/>
    <w:rsid w:val="004749B2"/>
    <w:rsid w:val="00474A5C"/>
    <w:rsid w:val="00474B87"/>
    <w:rsid w:val="00474B9A"/>
    <w:rsid w:val="00474C81"/>
    <w:rsid w:val="00474CEB"/>
    <w:rsid w:val="00474CF0"/>
    <w:rsid w:val="00474DA4"/>
    <w:rsid w:val="00474DCE"/>
    <w:rsid w:val="00474E19"/>
    <w:rsid w:val="00474E21"/>
    <w:rsid w:val="00474E64"/>
    <w:rsid w:val="004751B7"/>
    <w:rsid w:val="0047526F"/>
    <w:rsid w:val="0047542B"/>
    <w:rsid w:val="00475547"/>
    <w:rsid w:val="00475585"/>
    <w:rsid w:val="00475595"/>
    <w:rsid w:val="00475617"/>
    <w:rsid w:val="0047563D"/>
    <w:rsid w:val="00475717"/>
    <w:rsid w:val="0047572C"/>
    <w:rsid w:val="00475744"/>
    <w:rsid w:val="00475A3D"/>
    <w:rsid w:val="00475A40"/>
    <w:rsid w:val="00475A5D"/>
    <w:rsid w:val="00475A85"/>
    <w:rsid w:val="00475A97"/>
    <w:rsid w:val="00475B0E"/>
    <w:rsid w:val="00475B89"/>
    <w:rsid w:val="00475CA0"/>
    <w:rsid w:val="00475F90"/>
    <w:rsid w:val="00475FC2"/>
    <w:rsid w:val="00476055"/>
    <w:rsid w:val="0047607E"/>
    <w:rsid w:val="004760D4"/>
    <w:rsid w:val="004762FE"/>
    <w:rsid w:val="00476364"/>
    <w:rsid w:val="004763BA"/>
    <w:rsid w:val="0047650E"/>
    <w:rsid w:val="004765AB"/>
    <w:rsid w:val="00476671"/>
    <w:rsid w:val="004766BF"/>
    <w:rsid w:val="004766D7"/>
    <w:rsid w:val="0047673A"/>
    <w:rsid w:val="004767F6"/>
    <w:rsid w:val="004768F3"/>
    <w:rsid w:val="004769B3"/>
    <w:rsid w:val="004769DD"/>
    <w:rsid w:val="00476A41"/>
    <w:rsid w:val="00476A5B"/>
    <w:rsid w:val="00476A79"/>
    <w:rsid w:val="00476B44"/>
    <w:rsid w:val="00476BD6"/>
    <w:rsid w:val="00476C07"/>
    <w:rsid w:val="00476C28"/>
    <w:rsid w:val="00476D5C"/>
    <w:rsid w:val="00476D8A"/>
    <w:rsid w:val="00476F51"/>
    <w:rsid w:val="00476FD6"/>
    <w:rsid w:val="0047706C"/>
    <w:rsid w:val="00477123"/>
    <w:rsid w:val="00477298"/>
    <w:rsid w:val="0047730D"/>
    <w:rsid w:val="004773F1"/>
    <w:rsid w:val="00477659"/>
    <w:rsid w:val="004778A6"/>
    <w:rsid w:val="004779BB"/>
    <w:rsid w:val="00477AC6"/>
    <w:rsid w:val="00477AC9"/>
    <w:rsid w:val="00477ADA"/>
    <w:rsid w:val="00477AE1"/>
    <w:rsid w:val="00477AEE"/>
    <w:rsid w:val="00477CBB"/>
    <w:rsid w:val="00477D4E"/>
    <w:rsid w:val="00477D65"/>
    <w:rsid w:val="00477D66"/>
    <w:rsid w:val="00477E26"/>
    <w:rsid w:val="00477E88"/>
    <w:rsid w:val="00477FA9"/>
    <w:rsid w:val="00480205"/>
    <w:rsid w:val="004802F4"/>
    <w:rsid w:val="0048033C"/>
    <w:rsid w:val="0048050C"/>
    <w:rsid w:val="004805CA"/>
    <w:rsid w:val="00480719"/>
    <w:rsid w:val="00480722"/>
    <w:rsid w:val="0048072D"/>
    <w:rsid w:val="004807E3"/>
    <w:rsid w:val="00480986"/>
    <w:rsid w:val="004809D9"/>
    <w:rsid w:val="004809E8"/>
    <w:rsid w:val="00480A59"/>
    <w:rsid w:val="00480CCF"/>
    <w:rsid w:val="00480DE3"/>
    <w:rsid w:val="00480E55"/>
    <w:rsid w:val="00480E7D"/>
    <w:rsid w:val="00480E9B"/>
    <w:rsid w:val="00480ECD"/>
    <w:rsid w:val="00480ED0"/>
    <w:rsid w:val="00480ED7"/>
    <w:rsid w:val="00480F7C"/>
    <w:rsid w:val="00480FC1"/>
    <w:rsid w:val="0048117E"/>
    <w:rsid w:val="004811DD"/>
    <w:rsid w:val="004811E5"/>
    <w:rsid w:val="00481219"/>
    <w:rsid w:val="0048121D"/>
    <w:rsid w:val="00481220"/>
    <w:rsid w:val="00481245"/>
    <w:rsid w:val="00481258"/>
    <w:rsid w:val="0048127B"/>
    <w:rsid w:val="00481322"/>
    <w:rsid w:val="0048139D"/>
    <w:rsid w:val="004813B9"/>
    <w:rsid w:val="004813E0"/>
    <w:rsid w:val="00481403"/>
    <w:rsid w:val="00481486"/>
    <w:rsid w:val="004814E1"/>
    <w:rsid w:val="00481532"/>
    <w:rsid w:val="004815C0"/>
    <w:rsid w:val="00481602"/>
    <w:rsid w:val="00481613"/>
    <w:rsid w:val="0048168F"/>
    <w:rsid w:val="004816A5"/>
    <w:rsid w:val="004816DB"/>
    <w:rsid w:val="00481847"/>
    <w:rsid w:val="0048193E"/>
    <w:rsid w:val="004819B5"/>
    <w:rsid w:val="004819C5"/>
    <w:rsid w:val="004819CF"/>
    <w:rsid w:val="00481A30"/>
    <w:rsid w:val="00481A6E"/>
    <w:rsid w:val="00481A76"/>
    <w:rsid w:val="00481ADD"/>
    <w:rsid w:val="00481B1B"/>
    <w:rsid w:val="00481B47"/>
    <w:rsid w:val="00481C20"/>
    <w:rsid w:val="00481CEE"/>
    <w:rsid w:val="00481CF2"/>
    <w:rsid w:val="00481DFD"/>
    <w:rsid w:val="00481E0D"/>
    <w:rsid w:val="00481E23"/>
    <w:rsid w:val="00481E25"/>
    <w:rsid w:val="00481EF4"/>
    <w:rsid w:val="00481EF8"/>
    <w:rsid w:val="00481FD8"/>
    <w:rsid w:val="0048203A"/>
    <w:rsid w:val="0048207B"/>
    <w:rsid w:val="004821E9"/>
    <w:rsid w:val="004821EE"/>
    <w:rsid w:val="00482279"/>
    <w:rsid w:val="0048247E"/>
    <w:rsid w:val="004824A2"/>
    <w:rsid w:val="0048255F"/>
    <w:rsid w:val="00482703"/>
    <w:rsid w:val="004827AC"/>
    <w:rsid w:val="004827D0"/>
    <w:rsid w:val="004827D5"/>
    <w:rsid w:val="0048283D"/>
    <w:rsid w:val="00482910"/>
    <w:rsid w:val="00482914"/>
    <w:rsid w:val="0048293E"/>
    <w:rsid w:val="004829A0"/>
    <w:rsid w:val="00482A47"/>
    <w:rsid w:val="00482ADD"/>
    <w:rsid w:val="00482B11"/>
    <w:rsid w:val="00482B71"/>
    <w:rsid w:val="00482BF5"/>
    <w:rsid w:val="00482CD2"/>
    <w:rsid w:val="00482D01"/>
    <w:rsid w:val="00482DD9"/>
    <w:rsid w:val="00482E80"/>
    <w:rsid w:val="00482ECC"/>
    <w:rsid w:val="00482ED3"/>
    <w:rsid w:val="00482F48"/>
    <w:rsid w:val="0048313F"/>
    <w:rsid w:val="004831AA"/>
    <w:rsid w:val="004831E9"/>
    <w:rsid w:val="00483216"/>
    <w:rsid w:val="004832D1"/>
    <w:rsid w:val="00483342"/>
    <w:rsid w:val="004834B1"/>
    <w:rsid w:val="004834B2"/>
    <w:rsid w:val="00483504"/>
    <w:rsid w:val="0048355D"/>
    <w:rsid w:val="0048357C"/>
    <w:rsid w:val="00483594"/>
    <w:rsid w:val="004835A5"/>
    <w:rsid w:val="004835BF"/>
    <w:rsid w:val="004835D0"/>
    <w:rsid w:val="004835D2"/>
    <w:rsid w:val="00483631"/>
    <w:rsid w:val="00483810"/>
    <w:rsid w:val="0048383C"/>
    <w:rsid w:val="00483905"/>
    <w:rsid w:val="0048398F"/>
    <w:rsid w:val="00483A57"/>
    <w:rsid w:val="00483B62"/>
    <w:rsid w:val="00483BD7"/>
    <w:rsid w:val="00483BE2"/>
    <w:rsid w:val="00483D24"/>
    <w:rsid w:val="00483FAB"/>
    <w:rsid w:val="00483FDB"/>
    <w:rsid w:val="004841EE"/>
    <w:rsid w:val="00484258"/>
    <w:rsid w:val="00484288"/>
    <w:rsid w:val="0048434D"/>
    <w:rsid w:val="0048438A"/>
    <w:rsid w:val="0048454F"/>
    <w:rsid w:val="0048456E"/>
    <w:rsid w:val="004845B0"/>
    <w:rsid w:val="004845D5"/>
    <w:rsid w:val="004846DF"/>
    <w:rsid w:val="0048472C"/>
    <w:rsid w:val="0048477C"/>
    <w:rsid w:val="004847F9"/>
    <w:rsid w:val="0048483E"/>
    <w:rsid w:val="00484840"/>
    <w:rsid w:val="00484879"/>
    <w:rsid w:val="004848B1"/>
    <w:rsid w:val="004848C8"/>
    <w:rsid w:val="00484A2E"/>
    <w:rsid w:val="00484A79"/>
    <w:rsid w:val="00484B25"/>
    <w:rsid w:val="00484B48"/>
    <w:rsid w:val="00484B57"/>
    <w:rsid w:val="00484B82"/>
    <w:rsid w:val="00484C09"/>
    <w:rsid w:val="00484C0A"/>
    <w:rsid w:val="00484D52"/>
    <w:rsid w:val="00484E13"/>
    <w:rsid w:val="00484EDB"/>
    <w:rsid w:val="00484F96"/>
    <w:rsid w:val="00484FBA"/>
    <w:rsid w:val="00485207"/>
    <w:rsid w:val="0048539E"/>
    <w:rsid w:val="004854C5"/>
    <w:rsid w:val="00485567"/>
    <w:rsid w:val="00485570"/>
    <w:rsid w:val="004855B2"/>
    <w:rsid w:val="00485604"/>
    <w:rsid w:val="0048563D"/>
    <w:rsid w:val="004856BB"/>
    <w:rsid w:val="004856C7"/>
    <w:rsid w:val="004856CE"/>
    <w:rsid w:val="0048576B"/>
    <w:rsid w:val="0048588A"/>
    <w:rsid w:val="00485901"/>
    <w:rsid w:val="00485912"/>
    <w:rsid w:val="00485926"/>
    <w:rsid w:val="00485951"/>
    <w:rsid w:val="00485ADB"/>
    <w:rsid w:val="00485B3D"/>
    <w:rsid w:val="00485C18"/>
    <w:rsid w:val="00485C23"/>
    <w:rsid w:val="00485D1E"/>
    <w:rsid w:val="00485D5F"/>
    <w:rsid w:val="00485D8B"/>
    <w:rsid w:val="00485DC7"/>
    <w:rsid w:val="00485E7D"/>
    <w:rsid w:val="00485EC7"/>
    <w:rsid w:val="00485EE5"/>
    <w:rsid w:val="00486026"/>
    <w:rsid w:val="00486136"/>
    <w:rsid w:val="004861AF"/>
    <w:rsid w:val="004862AB"/>
    <w:rsid w:val="004862D7"/>
    <w:rsid w:val="004862EC"/>
    <w:rsid w:val="0048631E"/>
    <w:rsid w:val="0048634D"/>
    <w:rsid w:val="00486392"/>
    <w:rsid w:val="00486485"/>
    <w:rsid w:val="004865AE"/>
    <w:rsid w:val="004865B9"/>
    <w:rsid w:val="00486620"/>
    <w:rsid w:val="004867E9"/>
    <w:rsid w:val="00486893"/>
    <w:rsid w:val="004868AE"/>
    <w:rsid w:val="004868B9"/>
    <w:rsid w:val="00486964"/>
    <w:rsid w:val="004869B2"/>
    <w:rsid w:val="004869D6"/>
    <w:rsid w:val="004869FD"/>
    <w:rsid w:val="00486A0D"/>
    <w:rsid w:val="00486A27"/>
    <w:rsid w:val="00486A3C"/>
    <w:rsid w:val="00486A9A"/>
    <w:rsid w:val="00486AB0"/>
    <w:rsid w:val="00486BD4"/>
    <w:rsid w:val="00486BE6"/>
    <w:rsid w:val="00486E6E"/>
    <w:rsid w:val="00486E88"/>
    <w:rsid w:val="00486EA9"/>
    <w:rsid w:val="00486ED8"/>
    <w:rsid w:val="00486EE3"/>
    <w:rsid w:val="0048702D"/>
    <w:rsid w:val="00487038"/>
    <w:rsid w:val="00487086"/>
    <w:rsid w:val="004871A3"/>
    <w:rsid w:val="004871C9"/>
    <w:rsid w:val="004871E9"/>
    <w:rsid w:val="00487254"/>
    <w:rsid w:val="004872D1"/>
    <w:rsid w:val="004872FC"/>
    <w:rsid w:val="004873A4"/>
    <w:rsid w:val="004873BF"/>
    <w:rsid w:val="00487419"/>
    <w:rsid w:val="00487466"/>
    <w:rsid w:val="0048768F"/>
    <w:rsid w:val="00487714"/>
    <w:rsid w:val="004877F0"/>
    <w:rsid w:val="00487801"/>
    <w:rsid w:val="00487838"/>
    <w:rsid w:val="004878CB"/>
    <w:rsid w:val="00487908"/>
    <w:rsid w:val="004879AF"/>
    <w:rsid w:val="00487A01"/>
    <w:rsid w:val="00487B85"/>
    <w:rsid w:val="00487B9A"/>
    <w:rsid w:val="00487BE6"/>
    <w:rsid w:val="00487CFC"/>
    <w:rsid w:val="00487D53"/>
    <w:rsid w:val="00487D57"/>
    <w:rsid w:val="00487E10"/>
    <w:rsid w:val="00487E50"/>
    <w:rsid w:val="00487E56"/>
    <w:rsid w:val="00487E6B"/>
    <w:rsid w:val="00487ED3"/>
    <w:rsid w:val="00487F1C"/>
    <w:rsid w:val="00487FB9"/>
    <w:rsid w:val="00490144"/>
    <w:rsid w:val="00490314"/>
    <w:rsid w:val="0049035F"/>
    <w:rsid w:val="004903CD"/>
    <w:rsid w:val="0049043B"/>
    <w:rsid w:val="004905AB"/>
    <w:rsid w:val="004906B2"/>
    <w:rsid w:val="004907CF"/>
    <w:rsid w:val="00490895"/>
    <w:rsid w:val="0049092C"/>
    <w:rsid w:val="0049098C"/>
    <w:rsid w:val="00490A7C"/>
    <w:rsid w:val="00490B5F"/>
    <w:rsid w:val="00490BA0"/>
    <w:rsid w:val="00490E60"/>
    <w:rsid w:val="00490EA0"/>
    <w:rsid w:val="00490F24"/>
    <w:rsid w:val="00490FE5"/>
    <w:rsid w:val="0049103C"/>
    <w:rsid w:val="00491185"/>
    <w:rsid w:val="00491216"/>
    <w:rsid w:val="00491372"/>
    <w:rsid w:val="00491574"/>
    <w:rsid w:val="004915AC"/>
    <w:rsid w:val="004916B9"/>
    <w:rsid w:val="004916F6"/>
    <w:rsid w:val="0049186F"/>
    <w:rsid w:val="004918AE"/>
    <w:rsid w:val="004918DF"/>
    <w:rsid w:val="004918F9"/>
    <w:rsid w:val="0049196E"/>
    <w:rsid w:val="00491AAB"/>
    <w:rsid w:val="00491B05"/>
    <w:rsid w:val="00491B2B"/>
    <w:rsid w:val="00491B9F"/>
    <w:rsid w:val="00491C4B"/>
    <w:rsid w:val="00491CAC"/>
    <w:rsid w:val="00491CD4"/>
    <w:rsid w:val="00491D72"/>
    <w:rsid w:val="00491D84"/>
    <w:rsid w:val="00491D8E"/>
    <w:rsid w:val="00491DC2"/>
    <w:rsid w:val="00491DDD"/>
    <w:rsid w:val="00491E11"/>
    <w:rsid w:val="00491E5F"/>
    <w:rsid w:val="00491EA5"/>
    <w:rsid w:val="00491EE1"/>
    <w:rsid w:val="00491F6F"/>
    <w:rsid w:val="00492011"/>
    <w:rsid w:val="0049202C"/>
    <w:rsid w:val="0049207A"/>
    <w:rsid w:val="004920BB"/>
    <w:rsid w:val="004920D7"/>
    <w:rsid w:val="0049222D"/>
    <w:rsid w:val="00492233"/>
    <w:rsid w:val="0049236A"/>
    <w:rsid w:val="004923DF"/>
    <w:rsid w:val="004923EB"/>
    <w:rsid w:val="004925F4"/>
    <w:rsid w:val="004926B1"/>
    <w:rsid w:val="004926CE"/>
    <w:rsid w:val="00492727"/>
    <w:rsid w:val="00492766"/>
    <w:rsid w:val="0049276D"/>
    <w:rsid w:val="004927F6"/>
    <w:rsid w:val="004928F2"/>
    <w:rsid w:val="004929F9"/>
    <w:rsid w:val="004929FA"/>
    <w:rsid w:val="00492B41"/>
    <w:rsid w:val="00492C4C"/>
    <w:rsid w:val="00492C8D"/>
    <w:rsid w:val="00492D01"/>
    <w:rsid w:val="00492F39"/>
    <w:rsid w:val="00492F85"/>
    <w:rsid w:val="00492FA5"/>
    <w:rsid w:val="0049302E"/>
    <w:rsid w:val="00493043"/>
    <w:rsid w:val="0049310B"/>
    <w:rsid w:val="00493129"/>
    <w:rsid w:val="0049314F"/>
    <w:rsid w:val="004931AC"/>
    <w:rsid w:val="00493348"/>
    <w:rsid w:val="00493474"/>
    <w:rsid w:val="00493503"/>
    <w:rsid w:val="0049350E"/>
    <w:rsid w:val="00493566"/>
    <w:rsid w:val="0049369B"/>
    <w:rsid w:val="004936E6"/>
    <w:rsid w:val="00493702"/>
    <w:rsid w:val="00493850"/>
    <w:rsid w:val="004938E3"/>
    <w:rsid w:val="00493950"/>
    <w:rsid w:val="0049398A"/>
    <w:rsid w:val="004939B8"/>
    <w:rsid w:val="00493A55"/>
    <w:rsid w:val="00493A71"/>
    <w:rsid w:val="00493B6C"/>
    <w:rsid w:val="00493B6F"/>
    <w:rsid w:val="00493B71"/>
    <w:rsid w:val="00493C0A"/>
    <w:rsid w:val="00493C1B"/>
    <w:rsid w:val="00493CB0"/>
    <w:rsid w:val="00493E1E"/>
    <w:rsid w:val="00493E51"/>
    <w:rsid w:val="00493E73"/>
    <w:rsid w:val="00493E99"/>
    <w:rsid w:val="00493EE5"/>
    <w:rsid w:val="00493F06"/>
    <w:rsid w:val="00493F93"/>
    <w:rsid w:val="0049403B"/>
    <w:rsid w:val="00494197"/>
    <w:rsid w:val="004941A3"/>
    <w:rsid w:val="00494216"/>
    <w:rsid w:val="0049431B"/>
    <w:rsid w:val="00494426"/>
    <w:rsid w:val="0049442E"/>
    <w:rsid w:val="004944C8"/>
    <w:rsid w:val="00494610"/>
    <w:rsid w:val="00494685"/>
    <w:rsid w:val="00494724"/>
    <w:rsid w:val="0049478A"/>
    <w:rsid w:val="0049479C"/>
    <w:rsid w:val="004947B3"/>
    <w:rsid w:val="004947F9"/>
    <w:rsid w:val="00494938"/>
    <w:rsid w:val="0049496F"/>
    <w:rsid w:val="00494AED"/>
    <w:rsid w:val="00494BC2"/>
    <w:rsid w:val="00494E09"/>
    <w:rsid w:val="00494F5A"/>
    <w:rsid w:val="00494F6F"/>
    <w:rsid w:val="004950BB"/>
    <w:rsid w:val="004950DC"/>
    <w:rsid w:val="00495160"/>
    <w:rsid w:val="00495172"/>
    <w:rsid w:val="004951A4"/>
    <w:rsid w:val="0049520E"/>
    <w:rsid w:val="00495238"/>
    <w:rsid w:val="00495258"/>
    <w:rsid w:val="004952DE"/>
    <w:rsid w:val="00495534"/>
    <w:rsid w:val="004955E5"/>
    <w:rsid w:val="004958C5"/>
    <w:rsid w:val="0049596B"/>
    <w:rsid w:val="00495A6E"/>
    <w:rsid w:val="00495AC6"/>
    <w:rsid w:val="00495B1A"/>
    <w:rsid w:val="00495BBA"/>
    <w:rsid w:val="00495BC3"/>
    <w:rsid w:val="00495C96"/>
    <w:rsid w:val="00495CD4"/>
    <w:rsid w:val="00495D52"/>
    <w:rsid w:val="00495D55"/>
    <w:rsid w:val="00495DC6"/>
    <w:rsid w:val="00495E9A"/>
    <w:rsid w:val="00496008"/>
    <w:rsid w:val="0049608D"/>
    <w:rsid w:val="004960B0"/>
    <w:rsid w:val="004960CD"/>
    <w:rsid w:val="004960D6"/>
    <w:rsid w:val="004961A9"/>
    <w:rsid w:val="004961F3"/>
    <w:rsid w:val="00496239"/>
    <w:rsid w:val="00496244"/>
    <w:rsid w:val="0049626E"/>
    <w:rsid w:val="004963EB"/>
    <w:rsid w:val="00496410"/>
    <w:rsid w:val="0049679B"/>
    <w:rsid w:val="00496823"/>
    <w:rsid w:val="0049692A"/>
    <w:rsid w:val="004969E9"/>
    <w:rsid w:val="004969EF"/>
    <w:rsid w:val="00496A47"/>
    <w:rsid w:val="00496B02"/>
    <w:rsid w:val="00496B55"/>
    <w:rsid w:val="00496B85"/>
    <w:rsid w:val="00496BDE"/>
    <w:rsid w:val="00496BEF"/>
    <w:rsid w:val="00496C76"/>
    <w:rsid w:val="00496C9A"/>
    <w:rsid w:val="00496F02"/>
    <w:rsid w:val="00496F96"/>
    <w:rsid w:val="00497097"/>
    <w:rsid w:val="00497338"/>
    <w:rsid w:val="00497386"/>
    <w:rsid w:val="004973B4"/>
    <w:rsid w:val="00497637"/>
    <w:rsid w:val="0049763B"/>
    <w:rsid w:val="00497664"/>
    <w:rsid w:val="0049768F"/>
    <w:rsid w:val="00497733"/>
    <w:rsid w:val="004977AA"/>
    <w:rsid w:val="00497864"/>
    <w:rsid w:val="0049790F"/>
    <w:rsid w:val="00497971"/>
    <w:rsid w:val="00497A0E"/>
    <w:rsid w:val="00497A3D"/>
    <w:rsid w:val="00497A75"/>
    <w:rsid w:val="00497BC7"/>
    <w:rsid w:val="00497C51"/>
    <w:rsid w:val="00497D95"/>
    <w:rsid w:val="00497DEB"/>
    <w:rsid w:val="00497EB1"/>
    <w:rsid w:val="00497FCF"/>
    <w:rsid w:val="004A013D"/>
    <w:rsid w:val="004A02C4"/>
    <w:rsid w:val="004A04B1"/>
    <w:rsid w:val="004A0522"/>
    <w:rsid w:val="004A05DF"/>
    <w:rsid w:val="004A061C"/>
    <w:rsid w:val="004A064E"/>
    <w:rsid w:val="004A06B1"/>
    <w:rsid w:val="004A06E6"/>
    <w:rsid w:val="004A0713"/>
    <w:rsid w:val="004A0735"/>
    <w:rsid w:val="004A0766"/>
    <w:rsid w:val="004A0771"/>
    <w:rsid w:val="004A079F"/>
    <w:rsid w:val="004A07B8"/>
    <w:rsid w:val="004A095D"/>
    <w:rsid w:val="004A0961"/>
    <w:rsid w:val="004A0962"/>
    <w:rsid w:val="004A0A4F"/>
    <w:rsid w:val="004A0B49"/>
    <w:rsid w:val="004A0B71"/>
    <w:rsid w:val="004A0BB2"/>
    <w:rsid w:val="004A0C37"/>
    <w:rsid w:val="004A0E30"/>
    <w:rsid w:val="004A0EE3"/>
    <w:rsid w:val="004A10E5"/>
    <w:rsid w:val="004A11A5"/>
    <w:rsid w:val="004A12BC"/>
    <w:rsid w:val="004A131A"/>
    <w:rsid w:val="004A136C"/>
    <w:rsid w:val="004A146B"/>
    <w:rsid w:val="004A162D"/>
    <w:rsid w:val="004A17EF"/>
    <w:rsid w:val="004A17F9"/>
    <w:rsid w:val="004A19C9"/>
    <w:rsid w:val="004A1A75"/>
    <w:rsid w:val="004A1AA7"/>
    <w:rsid w:val="004A1BE2"/>
    <w:rsid w:val="004A1C5E"/>
    <w:rsid w:val="004A1C6D"/>
    <w:rsid w:val="004A1C97"/>
    <w:rsid w:val="004A1D39"/>
    <w:rsid w:val="004A1DD0"/>
    <w:rsid w:val="004A1DE7"/>
    <w:rsid w:val="004A201E"/>
    <w:rsid w:val="004A2153"/>
    <w:rsid w:val="004A21B0"/>
    <w:rsid w:val="004A21D5"/>
    <w:rsid w:val="004A234D"/>
    <w:rsid w:val="004A243D"/>
    <w:rsid w:val="004A24AE"/>
    <w:rsid w:val="004A24EC"/>
    <w:rsid w:val="004A253B"/>
    <w:rsid w:val="004A25E3"/>
    <w:rsid w:val="004A25F5"/>
    <w:rsid w:val="004A26B2"/>
    <w:rsid w:val="004A26D5"/>
    <w:rsid w:val="004A2707"/>
    <w:rsid w:val="004A2737"/>
    <w:rsid w:val="004A2744"/>
    <w:rsid w:val="004A274F"/>
    <w:rsid w:val="004A277D"/>
    <w:rsid w:val="004A28D9"/>
    <w:rsid w:val="004A294D"/>
    <w:rsid w:val="004A2A36"/>
    <w:rsid w:val="004A2ADD"/>
    <w:rsid w:val="004A2BF6"/>
    <w:rsid w:val="004A2C40"/>
    <w:rsid w:val="004A2C59"/>
    <w:rsid w:val="004A2CD2"/>
    <w:rsid w:val="004A2E3C"/>
    <w:rsid w:val="004A2F4A"/>
    <w:rsid w:val="004A2F9A"/>
    <w:rsid w:val="004A2FC8"/>
    <w:rsid w:val="004A2FCA"/>
    <w:rsid w:val="004A2FF0"/>
    <w:rsid w:val="004A3170"/>
    <w:rsid w:val="004A32C9"/>
    <w:rsid w:val="004A32F6"/>
    <w:rsid w:val="004A337E"/>
    <w:rsid w:val="004A33F4"/>
    <w:rsid w:val="004A342B"/>
    <w:rsid w:val="004A3474"/>
    <w:rsid w:val="004A3502"/>
    <w:rsid w:val="004A36B9"/>
    <w:rsid w:val="004A374A"/>
    <w:rsid w:val="004A3894"/>
    <w:rsid w:val="004A392C"/>
    <w:rsid w:val="004A39DA"/>
    <w:rsid w:val="004A3AEC"/>
    <w:rsid w:val="004A3B48"/>
    <w:rsid w:val="004A3B72"/>
    <w:rsid w:val="004A3BD7"/>
    <w:rsid w:val="004A3BED"/>
    <w:rsid w:val="004A3C25"/>
    <w:rsid w:val="004A3D05"/>
    <w:rsid w:val="004A3DB7"/>
    <w:rsid w:val="004A3EF6"/>
    <w:rsid w:val="004A3F5F"/>
    <w:rsid w:val="004A3F69"/>
    <w:rsid w:val="004A3F73"/>
    <w:rsid w:val="004A3F7B"/>
    <w:rsid w:val="004A4017"/>
    <w:rsid w:val="004A401D"/>
    <w:rsid w:val="004A4098"/>
    <w:rsid w:val="004A40BA"/>
    <w:rsid w:val="004A40EC"/>
    <w:rsid w:val="004A413A"/>
    <w:rsid w:val="004A4240"/>
    <w:rsid w:val="004A4260"/>
    <w:rsid w:val="004A432A"/>
    <w:rsid w:val="004A4396"/>
    <w:rsid w:val="004A43EC"/>
    <w:rsid w:val="004A43FB"/>
    <w:rsid w:val="004A4426"/>
    <w:rsid w:val="004A4431"/>
    <w:rsid w:val="004A454E"/>
    <w:rsid w:val="004A45F1"/>
    <w:rsid w:val="004A46DD"/>
    <w:rsid w:val="004A4769"/>
    <w:rsid w:val="004A4804"/>
    <w:rsid w:val="004A48D0"/>
    <w:rsid w:val="004A48DB"/>
    <w:rsid w:val="004A4935"/>
    <w:rsid w:val="004A494C"/>
    <w:rsid w:val="004A4986"/>
    <w:rsid w:val="004A4991"/>
    <w:rsid w:val="004A499D"/>
    <w:rsid w:val="004A4A1B"/>
    <w:rsid w:val="004A4AA7"/>
    <w:rsid w:val="004A4ADD"/>
    <w:rsid w:val="004A4BDD"/>
    <w:rsid w:val="004A4C5F"/>
    <w:rsid w:val="004A4C67"/>
    <w:rsid w:val="004A4C8A"/>
    <w:rsid w:val="004A4C90"/>
    <w:rsid w:val="004A4DB4"/>
    <w:rsid w:val="004A4F64"/>
    <w:rsid w:val="004A5015"/>
    <w:rsid w:val="004A512E"/>
    <w:rsid w:val="004A51B8"/>
    <w:rsid w:val="004A51FB"/>
    <w:rsid w:val="004A525A"/>
    <w:rsid w:val="004A52A1"/>
    <w:rsid w:val="004A541A"/>
    <w:rsid w:val="004A5501"/>
    <w:rsid w:val="004A550B"/>
    <w:rsid w:val="004A55A3"/>
    <w:rsid w:val="004A55FD"/>
    <w:rsid w:val="004A56EA"/>
    <w:rsid w:val="004A575A"/>
    <w:rsid w:val="004A5796"/>
    <w:rsid w:val="004A582A"/>
    <w:rsid w:val="004A5978"/>
    <w:rsid w:val="004A59F7"/>
    <w:rsid w:val="004A5A22"/>
    <w:rsid w:val="004A5B4C"/>
    <w:rsid w:val="004A5B5E"/>
    <w:rsid w:val="004A5C10"/>
    <w:rsid w:val="004A5C95"/>
    <w:rsid w:val="004A5CB7"/>
    <w:rsid w:val="004A5D33"/>
    <w:rsid w:val="004A5E3A"/>
    <w:rsid w:val="004A5F75"/>
    <w:rsid w:val="004A5FE1"/>
    <w:rsid w:val="004A6132"/>
    <w:rsid w:val="004A6164"/>
    <w:rsid w:val="004A61B9"/>
    <w:rsid w:val="004A62EC"/>
    <w:rsid w:val="004A6335"/>
    <w:rsid w:val="004A633D"/>
    <w:rsid w:val="004A6435"/>
    <w:rsid w:val="004A6450"/>
    <w:rsid w:val="004A6495"/>
    <w:rsid w:val="004A6499"/>
    <w:rsid w:val="004A64D1"/>
    <w:rsid w:val="004A64EB"/>
    <w:rsid w:val="004A64FC"/>
    <w:rsid w:val="004A6515"/>
    <w:rsid w:val="004A6526"/>
    <w:rsid w:val="004A653A"/>
    <w:rsid w:val="004A65F6"/>
    <w:rsid w:val="004A661C"/>
    <w:rsid w:val="004A666B"/>
    <w:rsid w:val="004A66B5"/>
    <w:rsid w:val="004A67C4"/>
    <w:rsid w:val="004A6895"/>
    <w:rsid w:val="004A6912"/>
    <w:rsid w:val="004A69E6"/>
    <w:rsid w:val="004A6ADB"/>
    <w:rsid w:val="004A6B12"/>
    <w:rsid w:val="004A6B8F"/>
    <w:rsid w:val="004A6CD6"/>
    <w:rsid w:val="004A6CF5"/>
    <w:rsid w:val="004A6DC5"/>
    <w:rsid w:val="004A6E11"/>
    <w:rsid w:val="004A6E22"/>
    <w:rsid w:val="004A6E3B"/>
    <w:rsid w:val="004A6E71"/>
    <w:rsid w:val="004A6ECB"/>
    <w:rsid w:val="004A6F57"/>
    <w:rsid w:val="004A6F68"/>
    <w:rsid w:val="004A6F94"/>
    <w:rsid w:val="004A6FC7"/>
    <w:rsid w:val="004A704F"/>
    <w:rsid w:val="004A70CC"/>
    <w:rsid w:val="004A7134"/>
    <w:rsid w:val="004A716A"/>
    <w:rsid w:val="004A7194"/>
    <w:rsid w:val="004A7195"/>
    <w:rsid w:val="004A7373"/>
    <w:rsid w:val="004A73DE"/>
    <w:rsid w:val="004A741B"/>
    <w:rsid w:val="004A7441"/>
    <w:rsid w:val="004A748A"/>
    <w:rsid w:val="004A7603"/>
    <w:rsid w:val="004A7694"/>
    <w:rsid w:val="004A76C7"/>
    <w:rsid w:val="004A784A"/>
    <w:rsid w:val="004A7A70"/>
    <w:rsid w:val="004A7ACD"/>
    <w:rsid w:val="004A7B99"/>
    <w:rsid w:val="004A7BA2"/>
    <w:rsid w:val="004A7BCC"/>
    <w:rsid w:val="004A7C93"/>
    <w:rsid w:val="004A7D12"/>
    <w:rsid w:val="004A7DAB"/>
    <w:rsid w:val="004A7DC3"/>
    <w:rsid w:val="004A7EEC"/>
    <w:rsid w:val="004A7F30"/>
    <w:rsid w:val="004A7F97"/>
    <w:rsid w:val="004A7FBD"/>
    <w:rsid w:val="004B003A"/>
    <w:rsid w:val="004B0049"/>
    <w:rsid w:val="004B0074"/>
    <w:rsid w:val="004B0075"/>
    <w:rsid w:val="004B0191"/>
    <w:rsid w:val="004B01C6"/>
    <w:rsid w:val="004B0516"/>
    <w:rsid w:val="004B05F1"/>
    <w:rsid w:val="004B062B"/>
    <w:rsid w:val="004B06DE"/>
    <w:rsid w:val="004B06FA"/>
    <w:rsid w:val="004B0812"/>
    <w:rsid w:val="004B0959"/>
    <w:rsid w:val="004B097C"/>
    <w:rsid w:val="004B098E"/>
    <w:rsid w:val="004B09E5"/>
    <w:rsid w:val="004B0A37"/>
    <w:rsid w:val="004B0AD6"/>
    <w:rsid w:val="004B0C7B"/>
    <w:rsid w:val="004B0DDE"/>
    <w:rsid w:val="004B0DE1"/>
    <w:rsid w:val="004B0E8A"/>
    <w:rsid w:val="004B0F9C"/>
    <w:rsid w:val="004B0FC0"/>
    <w:rsid w:val="004B1064"/>
    <w:rsid w:val="004B1079"/>
    <w:rsid w:val="004B113B"/>
    <w:rsid w:val="004B11BE"/>
    <w:rsid w:val="004B11E0"/>
    <w:rsid w:val="004B11E3"/>
    <w:rsid w:val="004B1213"/>
    <w:rsid w:val="004B128C"/>
    <w:rsid w:val="004B12F1"/>
    <w:rsid w:val="004B13B8"/>
    <w:rsid w:val="004B14AB"/>
    <w:rsid w:val="004B14B2"/>
    <w:rsid w:val="004B153E"/>
    <w:rsid w:val="004B160F"/>
    <w:rsid w:val="004B163B"/>
    <w:rsid w:val="004B165D"/>
    <w:rsid w:val="004B1685"/>
    <w:rsid w:val="004B16B0"/>
    <w:rsid w:val="004B170D"/>
    <w:rsid w:val="004B1776"/>
    <w:rsid w:val="004B17A1"/>
    <w:rsid w:val="004B17AE"/>
    <w:rsid w:val="004B1942"/>
    <w:rsid w:val="004B196E"/>
    <w:rsid w:val="004B1ABE"/>
    <w:rsid w:val="004B1B3C"/>
    <w:rsid w:val="004B1B53"/>
    <w:rsid w:val="004B1B73"/>
    <w:rsid w:val="004B1C3C"/>
    <w:rsid w:val="004B1C50"/>
    <w:rsid w:val="004B1C5F"/>
    <w:rsid w:val="004B1DF5"/>
    <w:rsid w:val="004B1F19"/>
    <w:rsid w:val="004B1F54"/>
    <w:rsid w:val="004B1FFD"/>
    <w:rsid w:val="004B20E6"/>
    <w:rsid w:val="004B20F2"/>
    <w:rsid w:val="004B2235"/>
    <w:rsid w:val="004B236C"/>
    <w:rsid w:val="004B23D6"/>
    <w:rsid w:val="004B24B3"/>
    <w:rsid w:val="004B24B5"/>
    <w:rsid w:val="004B24E2"/>
    <w:rsid w:val="004B24F8"/>
    <w:rsid w:val="004B2549"/>
    <w:rsid w:val="004B25D4"/>
    <w:rsid w:val="004B2682"/>
    <w:rsid w:val="004B26B4"/>
    <w:rsid w:val="004B2796"/>
    <w:rsid w:val="004B27A9"/>
    <w:rsid w:val="004B283F"/>
    <w:rsid w:val="004B28BE"/>
    <w:rsid w:val="004B28DA"/>
    <w:rsid w:val="004B2A06"/>
    <w:rsid w:val="004B2A8C"/>
    <w:rsid w:val="004B2AA5"/>
    <w:rsid w:val="004B2B2A"/>
    <w:rsid w:val="004B2B4F"/>
    <w:rsid w:val="004B2B83"/>
    <w:rsid w:val="004B2C0F"/>
    <w:rsid w:val="004B2CB2"/>
    <w:rsid w:val="004B2CFB"/>
    <w:rsid w:val="004B2D1E"/>
    <w:rsid w:val="004B2D23"/>
    <w:rsid w:val="004B2D3D"/>
    <w:rsid w:val="004B2D8F"/>
    <w:rsid w:val="004B2E5C"/>
    <w:rsid w:val="004B2FB3"/>
    <w:rsid w:val="004B3017"/>
    <w:rsid w:val="004B305E"/>
    <w:rsid w:val="004B3072"/>
    <w:rsid w:val="004B30B0"/>
    <w:rsid w:val="004B3150"/>
    <w:rsid w:val="004B31DF"/>
    <w:rsid w:val="004B3282"/>
    <w:rsid w:val="004B348D"/>
    <w:rsid w:val="004B34E3"/>
    <w:rsid w:val="004B3505"/>
    <w:rsid w:val="004B356E"/>
    <w:rsid w:val="004B3669"/>
    <w:rsid w:val="004B36AE"/>
    <w:rsid w:val="004B36E4"/>
    <w:rsid w:val="004B3713"/>
    <w:rsid w:val="004B39B0"/>
    <w:rsid w:val="004B39BB"/>
    <w:rsid w:val="004B39F6"/>
    <w:rsid w:val="004B39F7"/>
    <w:rsid w:val="004B3A82"/>
    <w:rsid w:val="004B3A98"/>
    <w:rsid w:val="004B3B11"/>
    <w:rsid w:val="004B3B74"/>
    <w:rsid w:val="004B3BB5"/>
    <w:rsid w:val="004B3E26"/>
    <w:rsid w:val="004B3E5F"/>
    <w:rsid w:val="004B416B"/>
    <w:rsid w:val="004B42FE"/>
    <w:rsid w:val="004B43C0"/>
    <w:rsid w:val="004B43FE"/>
    <w:rsid w:val="004B45D0"/>
    <w:rsid w:val="004B4610"/>
    <w:rsid w:val="004B4641"/>
    <w:rsid w:val="004B4867"/>
    <w:rsid w:val="004B49E7"/>
    <w:rsid w:val="004B4A9C"/>
    <w:rsid w:val="004B4B99"/>
    <w:rsid w:val="004B4BF8"/>
    <w:rsid w:val="004B4CDD"/>
    <w:rsid w:val="004B4DDE"/>
    <w:rsid w:val="004B4DE8"/>
    <w:rsid w:val="004B4EDB"/>
    <w:rsid w:val="004B4F62"/>
    <w:rsid w:val="004B4FFB"/>
    <w:rsid w:val="004B5028"/>
    <w:rsid w:val="004B51D3"/>
    <w:rsid w:val="004B520F"/>
    <w:rsid w:val="004B5321"/>
    <w:rsid w:val="004B5380"/>
    <w:rsid w:val="004B5494"/>
    <w:rsid w:val="004B54E8"/>
    <w:rsid w:val="004B5605"/>
    <w:rsid w:val="004B56C6"/>
    <w:rsid w:val="004B573A"/>
    <w:rsid w:val="004B5754"/>
    <w:rsid w:val="004B57B8"/>
    <w:rsid w:val="004B5865"/>
    <w:rsid w:val="004B5A20"/>
    <w:rsid w:val="004B5A67"/>
    <w:rsid w:val="004B5AE6"/>
    <w:rsid w:val="004B5B63"/>
    <w:rsid w:val="004B5BBB"/>
    <w:rsid w:val="004B5C71"/>
    <w:rsid w:val="004B5C76"/>
    <w:rsid w:val="004B5D8A"/>
    <w:rsid w:val="004B5E6F"/>
    <w:rsid w:val="004B5EF9"/>
    <w:rsid w:val="004B5F08"/>
    <w:rsid w:val="004B5F2A"/>
    <w:rsid w:val="004B5F62"/>
    <w:rsid w:val="004B5FC8"/>
    <w:rsid w:val="004B6098"/>
    <w:rsid w:val="004B60F0"/>
    <w:rsid w:val="004B621E"/>
    <w:rsid w:val="004B625D"/>
    <w:rsid w:val="004B6290"/>
    <w:rsid w:val="004B62C3"/>
    <w:rsid w:val="004B62CC"/>
    <w:rsid w:val="004B62D4"/>
    <w:rsid w:val="004B6536"/>
    <w:rsid w:val="004B655F"/>
    <w:rsid w:val="004B6680"/>
    <w:rsid w:val="004B6688"/>
    <w:rsid w:val="004B6AE7"/>
    <w:rsid w:val="004B6AFC"/>
    <w:rsid w:val="004B6B3E"/>
    <w:rsid w:val="004B6C48"/>
    <w:rsid w:val="004B6CA1"/>
    <w:rsid w:val="004B6DFD"/>
    <w:rsid w:val="004B6E54"/>
    <w:rsid w:val="004B6E96"/>
    <w:rsid w:val="004B6F92"/>
    <w:rsid w:val="004B7058"/>
    <w:rsid w:val="004B7111"/>
    <w:rsid w:val="004B71CC"/>
    <w:rsid w:val="004B721D"/>
    <w:rsid w:val="004B72B8"/>
    <w:rsid w:val="004B7327"/>
    <w:rsid w:val="004B73F9"/>
    <w:rsid w:val="004B7439"/>
    <w:rsid w:val="004B743A"/>
    <w:rsid w:val="004B747B"/>
    <w:rsid w:val="004B74EA"/>
    <w:rsid w:val="004B74F3"/>
    <w:rsid w:val="004B751F"/>
    <w:rsid w:val="004B752C"/>
    <w:rsid w:val="004B7563"/>
    <w:rsid w:val="004B766F"/>
    <w:rsid w:val="004B76B8"/>
    <w:rsid w:val="004B76C4"/>
    <w:rsid w:val="004B7858"/>
    <w:rsid w:val="004B78DD"/>
    <w:rsid w:val="004B7924"/>
    <w:rsid w:val="004B799D"/>
    <w:rsid w:val="004B79C8"/>
    <w:rsid w:val="004B7A11"/>
    <w:rsid w:val="004B7A37"/>
    <w:rsid w:val="004B7A4C"/>
    <w:rsid w:val="004B7B49"/>
    <w:rsid w:val="004B7C74"/>
    <w:rsid w:val="004B7CCE"/>
    <w:rsid w:val="004B7CD6"/>
    <w:rsid w:val="004B7D3A"/>
    <w:rsid w:val="004B7DDA"/>
    <w:rsid w:val="004B7E6C"/>
    <w:rsid w:val="004B7E79"/>
    <w:rsid w:val="004B7FBF"/>
    <w:rsid w:val="004C00FD"/>
    <w:rsid w:val="004C0305"/>
    <w:rsid w:val="004C0306"/>
    <w:rsid w:val="004C03BE"/>
    <w:rsid w:val="004C04A9"/>
    <w:rsid w:val="004C0520"/>
    <w:rsid w:val="004C055B"/>
    <w:rsid w:val="004C0566"/>
    <w:rsid w:val="004C05D1"/>
    <w:rsid w:val="004C06FB"/>
    <w:rsid w:val="004C07D4"/>
    <w:rsid w:val="004C0A0F"/>
    <w:rsid w:val="004C0C3D"/>
    <w:rsid w:val="004C0C74"/>
    <w:rsid w:val="004C0CB2"/>
    <w:rsid w:val="004C0D30"/>
    <w:rsid w:val="004C0DAB"/>
    <w:rsid w:val="004C0DDE"/>
    <w:rsid w:val="004C1049"/>
    <w:rsid w:val="004C1085"/>
    <w:rsid w:val="004C134F"/>
    <w:rsid w:val="004C136B"/>
    <w:rsid w:val="004C1381"/>
    <w:rsid w:val="004C13A7"/>
    <w:rsid w:val="004C13F1"/>
    <w:rsid w:val="004C143A"/>
    <w:rsid w:val="004C1598"/>
    <w:rsid w:val="004C1656"/>
    <w:rsid w:val="004C1695"/>
    <w:rsid w:val="004C17B1"/>
    <w:rsid w:val="004C184A"/>
    <w:rsid w:val="004C18CD"/>
    <w:rsid w:val="004C1941"/>
    <w:rsid w:val="004C1974"/>
    <w:rsid w:val="004C19F2"/>
    <w:rsid w:val="004C1A34"/>
    <w:rsid w:val="004C1A5E"/>
    <w:rsid w:val="004C1AB2"/>
    <w:rsid w:val="004C1AE1"/>
    <w:rsid w:val="004C1B5D"/>
    <w:rsid w:val="004C1B78"/>
    <w:rsid w:val="004C1B8E"/>
    <w:rsid w:val="004C1CDF"/>
    <w:rsid w:val="004C1D07"/>
    <w:rsid w:val="004C1E03"/>
    <w:rsid w:val="004C1E82"/>
    <w:rsid w:val="004C2031"/>
    <w:rsid w:val="004C20CE"/>
    <w:rsid w:val="004C20E9"/>
    <w:rsid w:val="004C2129"/>
    <w:rsid w:val="004C2218"/>
    <w:rsid w:val="004C225B"/>
    <w:rsid w:val="004C2284"/>
    <w:rsid w:val="004C238D"/>
    <w:rsid w:val="004C23B6"/>
    <w:rsid w:val="004C23B8"/>
    <w:rsid w:val="004C2446"/>
    <w:rsid w:val="004C24CE"/>
    <w:rsid w:val="004C260A"/>
    <w:rsid w:val="004C2622"/>
    <w:rsid w:val="004C271D"/>
    <w:rsid w:val="004C27AA"/>
    <w:rsid w:val="004C28E9"/>
    <w:rsid w:val="004C299E"/>
    <w:rsid w:val="004C29EA"/>
    <w:rsid w:val="004C2B40"/>
    <w:rsid w:val="004C2B67"/>
    <w:rsid w:val="004C2C3B"/>
    <w:rsid w:val="004C2E3E"/>
    <w:rsid w:val="004C2EA3"/>
    <w:rsid w:val="004C2F09"/>
    <w:rsid w:val="004C2F11"/>
    <w:rsid w:val="004C2F84"/>
    <w:rsid w:val="004C2FAB"/>
    <w:rsid w:val="004C3046"/>
    <w:rsid w:val="004C31BB"/>
    <w:rsid w:val="004C3416"/>
    <w:rsid w:val="004C3484"/>
    <w:rsid w:val="004C34A4"/>
    <w:rsid w:val="004C35CE"/>
    <w:rsid w:val="004C3626"/>
    <w:rsid w:val="004C3650"/>
    <w:rsid w:val="004C366A"/>
    <w:rsid w:val="004C36D9"/>
    <w:rsid w:val="004C37CA"/>
    <w:rsid w:val="004C3865"/>
    <w:rsid w:val="004C3904"/>
    <w:rsid w:val="004C3956"/>
    <w:rsid w:val="004C397E"/>
    <w:rsid w:val="004C3A79"/>
    <w:rsid w:val="004C3AED"/>
    <w:rsid w:val="004C3C5B"/>
    <w:rsid w:val="004C3CF4"/>
    <w:rsid w:val="004C3D10"/>
    <w:rsid w:val="004C3D1F"/>
    <w:rsid w:val="004C3D3B"/>
    <w:rsid w:val="004C3D82"/>
    <w:rsid w:val="004C3E0E"/>
    <w:rsid w:val="004C3E30"/>
    <w:rsid w:val="004C3EC6"/>
    <w:rsid w:val="004C3FFA"/>
    <w:rsid w:val="004C4010"/>
    <w:rsid w:val="004C409A"/>
    <w:rsid w:val="004C415B"/>
    <w:rsid w:val="004C417D"/>
    <w:rsid w:val="004C418B"/>
    <w:rsid w:val="004C422D"/>
    <w:rsid w:val="004C4230"/>
    <w:rsid w:val="004C4244"/>
    <w:rsid w:val="004C4257"/>
    <w:rsid w:val="004C4280"/>
    <w:rsid w:val="004C433C"/>
    <w:rsid w:val="004C4351"/>
    <w:rsid w:val="004C4355"/>
    <w:rsid w:val="004C438C"/>
    <w:rsid w:val="004C4398"/>
    <w:rsid w:val="004C4454"/>
    <w:rsid w:val="004C453C"/>
    <w:rsid w:val="004C461E"/>
    <w:rsid w:val="004C4656"/>
    <w:rsid w:val="004C474A"/>
    <w:rsid w:val="004C4775"/>
    <w:rsid w:val="004C4795"/>
    <w:rsid w:val="004C479C"/>
    <w:rsid w:val="004C4829"/>
    <w:rsid w:val="004C4872"/>
    <w:rsid w:val="004C48D8"/>
    <w:rsid w:val="004C496F"/>
    <w:rsid w:val="004C4A99"/>
    <w:rsid w:val="004C4AC0"/>
    <w:rsid w:val="004C4BA5"/>
    <w:rsid w:val="004C4BCC"/>
    <w:rsid w:val="004C4C54"/>
    <w:rsid w:val="004C4D4C"/>
    <w:rsid w:val="004C4D9F"/>
    <w:rsid w:val="004C4EAC"/>
    <w:rsid w:val="004C4EB6"/>
    <w:rsid w:val="004C4EEA"/>
    <w:rsid w:val="004C525D"/>
    <w:rsid w:val="004C539F"/>
    <w:rsid w:val="004C53D6"/>
    <w:rsid w:val="004C5418"/>
    <w:rsid w:val="004C5424"/>
    <w:rsid w:val="004C545D"/>
    <w:rsid w:val="004C54F3"/>
    <w:rsid w:val="004C5584"/>
    <w:rsid w:val="004C55C9"/>
    <w:rsid w:val="004C56BB"/>
    <w:rsid w:val="004C56FB"/>
    <w:rsid w:val="004C570B"/>
    <w:rsid w:val="004C5731"/>
    <w:rsid w:val="004C57BA"/>
    <w:rsid w:val="004C57BB"/>
    <w:rsid w:val="004C5906"/>
    <w:rsid w:val="004C590C"/>
    <w:rsid w:val="004C5990"/>
    <w:rsid w:val="004C5994"/>
    <w:rsid w:val="004C5A4A"/>
    <w:rsid w:val="004C5ADB"/>
    <w:rsid w:val="004C5B88"/>
    <w:rsid w:val="004C5D02"/>
    <w:rsid w:val="004C5D08"/>
    <w:rsid w:val="004C5D09"/>
    <w:rsid w:val="004C5D83"/>
    <w:rsid w:val="004C5D8A"/>
    <w:rsid w:val="004C5DB7"/>
    <w:rsid w:val="004C5DD1"/>
    <w:rsid w:val="004C5E2D"/>
    <w:rsid w:val="004C5EE2"/>
    <w:rsid w:val="004C5F21"/>
    <w:rsid w:val="004C5F2B"/>
    <w:rsid w:val="004C5FF8"/>
    <w:rsid w:val="004C6188"/>
    <w:rsid w:val="004C62A8"/>
    <w:rsid w:val="004C62B4"/>
    <w:rsid w:val="004C62E4"/>
    <w:rsid w:val="004C633C"/>
    <w:rsid w:val="004C6368"/>
    <w:rsid w:val="004C636D"/>
    <w:rsid w:val="004C63B0"/>
    <w:rsid w:val="004C649F"/>
    <w:rsid w:val="004C6519"/>
    <w:rsid w:val="004C651A"/>
    <w:rsid w:val="004C6523"/>
    <w:rsid w:val="004C668F"/>
    <w:rsid w:val="004C669E"/>
    <w:rsid w:val="004C66A3"/>
    <w:rsid w:val="004C66CE"/>
    <w:rsid w:val="004C67A5"/>
    <w:rsid w:val="004C6837"/>
    <w:rsid w:val="004C6948"/>
    <w:rsid w:val="004C6958"/>
    <w:rsid w:val="004C699C"/>
    <w:rsid w:val="004C69F1"/>
    <w:rsid w:val="004C6B5B"/>
    <w:rsid w:val="004C6C6D"/>
    <w:rsid w:val="004C6C80"/>
    <w:rsid w:val="004C6E88"/>
    <w:rsid w:val="004C6E9D"/>
    <w:rsid w:val="004C7145"/>
    <w:rsid w:val="004C7183"/>
    <w:rsid w:val="004C719A"/>
    <w:rsid w:val="004C71ED"/>
    <w:rsid w:val="004C7433"/>
    <w:rsid w:val="004C745D"/>
    <w:rsid w:val="004C74FA"/>
    <w:rsid w:val="004C7536"/>
    <w:rsid w:val="004C7611"/>
    <w:rsid w:val="004C7649"/>
    <w:rsid w:val="004C764D"/>
    <w:rsid w:val="004C76AD"/>
    <w:rsid w:val="004C770D"/>
    <w:rsid w:val="004C77BF"/>
    <w:rsid w:val="004C7972"/>
    <w:rsid w:val="004C799E"/>
    <w:rsid w:val="004C79D2"/>
    <w:rsid w:val="004C7A37"/>
    <w:rsid w:val="004C7A61"/>
    <w:rsid w:val="004C7A6F"/>
    <w:rsid w:val="004C7AA7"/>
    <w:rsid w:val="004C7AE4"/>
    <w:rsid w:val="004C7BBD"/>
    <w:rsid w:val="004C7BD1"/>
    <w:rsid w:val="004C7CA1"/>
    <w:rsid w:val="004C7D0D"/>
    <w:rsid w:val="004C7E24"/>
    <w:rsid w:val="004C7E85"/>
    <w:rsid w:val="004C7EEE"/>
    <w:rsid w:val="004C7F8F"/>
    <w:rsid w:val="004D002C"/>
    <w:rsid w:val="004D0114"/>
    <w:rsid w:val="004D01D1"/>
    <w:rsid w:val="004D02C9"/>
    <w:rsid w:val="004D032B"/>
    <w:rsid w:val="004D035F"/>
    <w:rsid w:val="004D0371"/>
    <w:rsid w:val="004D039C"/>
    <w:rsid w:val="004D03EE"/>
    <w:rsid w:val="004D0485"/>
    <w:rsid w:val="004D0540"/>
    <w:rsid w:val="004D05FA"/>
    <w:rsid w:val="004D0605"/>
    <w:rsid w:val="004D072F"/>
    <w:rsid w:val="004D0769"/>
    <w:rsid w:val="004D0778"/>
    <w:rsid w:val="004D078A"/>
    <w:rsid w:val="004D084B"/>
    <w:rsid w:val="004D0896"/>
    <w:rsid w:val="004D08DD"/>
    <w:rsid w:val="004D0A7A"/>
    <w:rsid w:val="004D0B1B"/>
    <w:rsid w:val="004D0BA8"/>
    <w:rsid w:val="004D0C10"/>
    <w:rsid w:val="004D0D49"/>
    <w:rsid w:val="004D0D6F"/>
    <w:rsid w:val="004D0E85"/>
    <w:rsid w:val="004D0FC3"/>
    <w:rsid w:val="004D1044"/>
    <w:rsid w:val="004D1074"/>
    <w:rsid w:val="004D116B"/>
    <w:rsid w:val="004D11B0"/>
    <w:rsid w:val="004D1238"/>
    <w:rsid w:val="004D1310"/>
    <w:rsid w:val="004D136A"/>
    <w:rsid w:val="004D136F"/>
    <w:rsid w:val="004D1424"/>
    <w:rsid w:val="004D14AE"/>
    <w:rsid w:val="004D156C"/>
    <w:rsid w:val="004D1599"/>
    <w:rsid w:val="004D15C5"/>
    <w:rsid w:val="004D163F"/>
    <w:rsid w:val="004D164F"/>
    <w:rsid w:val="004D169B"/>
    <w:rsid w:val="004D169E"/>
    <w:rsid w:val="004D16B4"/>
    <w:rsid w:val="004D1723"/>
    <w:rsid w:val="004D175B"/>
    <w:rsid w:val="004D1818"/>
    <w:rsid w:val="004D182A"/>
    <w:rsid w:val="004D182E"/>
    <w:rsid w:val="004D18C5"/>
    <w:rsid w:val="004D1ACF"/>
    <w:rsid w:val="004D1AEF"/>
    <w:rsid w:val="004D1B44"/>
    <w:rsid w:val="004D1B81"/>
    <w:rsid w:val="004D1BD4"/>
    <w:rsid w:val="004D1C08"/>
    <w:rsid w:val="004D1D62"/>
    <w:rsid w:val="004D1DFA"/>
    <w:rsid w:val="004D1E69"/>
    <w:rsid w:val="004D1F53"/>
    <w:rsid w:val="004D1F64"/>
    <w:rsid w:val="004D1F7E"/>
    <w:rsid w:val="004D229D"/>
    <w:rsid w:val="004D23A2"/>
    <w:rsid w:val="004D241E"/>
    <w:rsid w:val="004D2422"/>
    <w:rsid w:val="004D24FB"/>
    <w:rsid w:val="004D2572"/>
    <w:rsid w:val="004D257B"/>
    <w:rsid w:val="004D25B2"/>
    <w:rsid w:val="004D2716"/>
    <w:rsid w:val="004D275C"/>
    <w:rsid w:val="004D275D"/>
    <w:rsid w:val="004D2769"/>
    <w:rsid w:val="004D276D"/>
    <w:rsid w:val="004D2832"/>
    <w:rsid w:val="004D2936"/>
    <w:rsid w:val="004D298F"/>
    <w:rsid w:val="004D2996"/>
    <w:rsid w:val="004D2A53"/>
    <w:rsid w:val="004D2AA7"/>
    <w:rsid w:val="004D2AED"/>
    <w:rsid w:val="004D2B98"/>
    <w:rsid w:val="004D2C71"/>
    <w:rsid w:val="004D2C97"/>
    <w:rsid w:val="004D2CB4"/>
    <w:rsid w:val="004D2CE1"/>
    <w:rsid w:val="004D2D26"/>
    <w:rsid w:val="004D2D73"/>
    <w:rsid w:val="004D2DA2"/>
    <w:rsid w:val="004D2DAB"/>
    <w:rsid w:val="004D2E55"/>
    <w:rsid w:val="004D2E66"/>
    <w:rsid w:val="004D2FD1"/>
    <w:rsid w:val="004D311F"/>
    <w:rsid w:val="004D3160"/>
    <w:rsid w:val="004D3269"/>
    <w:rsid w:val="004D32DF"/>
    <w:rsid w:val="004D3321"/>
    <w:rsid w:val="004D3371"/>
    <w:rsid w:val="004D3437"/>
    <w:rsid w:val="004D3469"/>
    <w:rsid w:val="004D34B1"/>
    <w:rsid w:val="004D35BC"/>
    <w:rsid w:val="004D3701"/>
    <w:rsid w:val="004D3741"/>
    <w:rsid w:val="004D3A35"/>
    <w:rsid w:val="004D3A81"/>
    <w:rsid w:val="004D3AC4"/>
    <w:rsid w:val="004D3AF6"/>
    <w:rsid w:val="004D3B6F"/>
    <w:rsid w:val="004D3B8D"/>
    <w:rsid w:val="004D3BCE"/>
    <w:rsid w:val="004D3C65"/>
    <w:rsid w:val="004D3CA2"/>
    <w:rsid w:val="004D3CB4"/>
    <w:rsid w:val="004D3DFA"/>
    <w:rsid w:val="004D3ED2"/>
    <w:rsid w:val="004D3EDD"/>
    <w:rsid w:val="004D3F21"/>
    <w:rsid w:val="004D3FD1"/>
    <w:rsid w:val="004D3FEC"/>
    <w:rsid w:val="004D40AB"/>
    <w:rsid w:val="004D41CA"/>
    <w:rsid w:val="004D4220"/>
    <w:rsid w:val="004D42C7"/>
    <w:rsid w:val="004D42CF"/>
    <w:rsid w:val="004D4327"/>
    <w:rsid w:val="004D4332"/>
    <w:rsid w:val="004D439F"/>
    <w:rsid w:val="004D446A"/>
    <w:rsid w:val="004D44FC"/>
    <w:rsid w:val="004D4534"/>
    <w:rsid w:val="004D4568"/>
    <w:rsid w:val="004D45BA"/>
    <w:rsid w:val="004D460D"/>
    <w:rsid w:val="004D46A1"/>
    <w:rsid w:val="004D46C3"/>
    <w:rsid w:val="004D46C8"/>
    <w:rsid w:val="004D4768"/>
    <w:rsid w:val="004D4787"/>
    <w:rsid w:val="004D485F"/>
    <w:rsid w:val="004D49C1"/>
    <w:rsid w:val="004D49E9"/>
    <w:rsid w:val="004D4A7F"/>
    <w:rsid w:val="004D4BCE"/>
    <w:rsid w:val="004D4CAA"/>
    <w:rsid w:val="004D4CAC"/>
    <w:rsid w:val="004D4CBA"/>
    <w:rsid w:val="004D4D62"/>
    <w:rsid w:val="004D4D8F"/>
    <w:rsid w:val="004D4E2A"/>
    <w:rsid w:val="004D4E77"/>
    <w:rsid w:val="004D4F12"/>
    <w:rsid w:val="004D4FE6"/>
    <w:rsid w:val="004D5090"/>
    <w:rsid w:val="004D511C"/>
    <w:rsid w:val="004D527F"/>
    <w:rsid w:val="004D52F3"/>
    <w:rsid w:val="004D52FA"/>
    <w:rsid w:val="004D5306"/>
    <w:rsid w:val="004D533D"/>
    <w:rsid w:val="004D5486"/>
    <w:rsid w:val="004D54AE"/>
    <w:rsid w:val="004D54D6"/>
    <w:rsid w:val="004D5518"/>
    <w:rsid w:val="004D5526"/>
    <w:rsid w:val="004D5590"/>
    <w:rsid w:val="004D55D3"/>
    <w:rsid w:val="004D55FE"/>
    <w:rsid w:val="004D56C5"/>
    <w:rsid w:val="004D574D"/>
    <w:rsid w:val="004D57F2"/>
    <w:rsid w:val="004D5829"/>
    <w:rsid w:val="004D5842"/>
    <w:rsid w:val="004D5986"/>
    <w:rsid w:val="004D5A07"/>
    <w:rsid w:val="004D5A52"/>
    <w:rsid w:val="004D5AAD"/>
    <w:rsid w:val="004D5AC6"/>
    <w:rsid w:val="004D5AC7"/>
    <w:rsid w:val="004D5AEB"/>
    <w:rsid w:val="004D5BA9"/>
    <w:rsid w:val="004D5C75"/>
    <w:rsid w:val="004D5D0B"/>
    <w:rsid w:val="004D5D21"/>
    <w:rsid w:val="004D5DAD"/>
    <w:rsid w:val="004D5E63"/>
    <w:rsid w:val="004D5ED4"/>
    <w:rsid w:val="004D5F1C"/>
    <w:rsid w:val="004D5F36"/>
    <w:rsid w:val="004D5FF9"/>
    <w:rsid w:val="004D607F"/>
    <w:rsid w:val="004D60A0"/>
    <w:rsid w:val="004D62B6"/>
    <w:rsid w:val="004D6342"/>
    <w:rsid w:val="004D6384"/>
    <w:rsid w:val="004D6518"/>
    <w:rsid w:val="004D655E"/>
    <w:rsid w:val="004D68A4"/>
    <w:rsid w:val="004D69AC"/>
    <w:rsid w:val="004D69DE"/>
    <w:rsid w:val="004D6A1C"/>
    <w:rsid w:val="004D6A22"/>
    <w:rsid w:val="004D6A2F"/>
    <w:rsid w:val="004D6A65"/>
    <w:rsid w:val="004D6AE3"/>
    <w:rsid w:val="004D6BB2"/>
    <w:rsid w:val="004D6BF5"/>
    <w:rsid w:val="004D6C00"/>
    <w:rsid w:val="004D6C5D"/>
    <w:rsid w:val="004D6C6D"/>
    <w:rsid w:val="004D6C89"/>
    <w:rsid w:val="004D6CD7"/>
    <w:rsid w:val="004D6E0F"/>
    <w:rsid w:val="004D6E64"/>
    <w:rsid w:val="004D6EA6"/>
    <w:rsid w:val="004D6ED8"/>
    <w:rsid w:val="004D6F57"/>
    <w:rsid w:val="004D709B"/>
    <w:rsid w:val="004D71FB"/>
    <w:rsid w:val="004D7239"/>
    <w:rsid w:val="004D730C"/>
    <w:rsid w:val="004D731E"/>
    <w:rsid w:val="004D74FC"/>
    <w:rsid w:val="004D7504"/>
    <w:rsid w:val="004D768D"/>
    <w:rsid w:val="004D769F"/>
    <w:rsid w:val="004D76B7"/>
    <w:rsid w:val="004D7760"/>
    <w:rsid w:val="004D778B"/>
    <w:rsid w:val="004D77BE"/>
    <w:rsid w:val="004D7881"/>
    <w:rsid w:val="004D78F5"/>
    <w:rsid w:val="004D79CD"/>
    <w:rsid w:val="004D7A9D"/>
    <w:rsid w:val="004D7B5A"/>
    <w:rsid w:val="004D7BE3"/>
    <w:rsid w:val="004D7C66"/>
    <w:rsid w:val="004D7C67"/>
    <w:rsid w:val="004D7D2F"/>
    <w:rsid w:val="004D7D51"/>
    <w:rsid w:val="004D7D69"/>
    <w:rsid w:val="004D7F6D"/>
    <w:rsid w:val="004E0010"/>
    <w:rsid w:val="004E0031"/>
    <w:rsid w:val="004E003A"/>
    <w:rsid w:val="004E0091"/>
    <w:rsid w:val="004E0096"/>
    <w:rsid w:val="004E0137"/>
    <w:rsid w:val="004E028D"/>
    <w:rsid w:val="004E03E6"/>
    <w:rsid w:val="004E04D2"/>
    <w:rsid w:val="004E06D5"/>
    <w:rsid w:val="004E0794"/>
    <w:rsid w:val="004E087D"/>
    <w:rsid w:val="004E08A2"/>
    <w:rsid w:val="004E08C1"/>
    <w:rsid w:val="004E0957"/>
    <w:rsid w:val="004E0B8A"/>
    <w:rsid w:val="004E0BA1"/>
    <w:rsid w:val="004E0C8F"/>
    <w:rsid w:val="004E0D69"/>
    <w:rsid w:val="004E0D9C"/>
    <w:rsid w:val="004E0EA8"/>
    <w:rsid w:val="004E0FC0"/>
    <w:rsid w:val="004E1129"/>
    <w:rsid w:val="004E129B"/>
    <w:rsid w:val="004E132F"/>
    <w:rsid w:val="004E135B"/>
    <w:rsid w:val="004E135D"/>
    <w:rsid w:val="004E1383"/>
    <w:rsid w:val="004E13F6"/>
    <w:rsid w:val="004E1417"/>
    <w:rsid w:val="004E154C"/>
    <w:rsid w:val="004E1579"/>
    <w:rsid w:val="004E1616"/>
    <w:rsid w:val="004E18D8"/>
    <w:rsid w:val="004E1970"/>
    <w:rsid w:val="004E19A6"/>
    <w:rsid w:val="004E19C7"/>
    <w:rsid w:val="004E19D8"/>
    <w:rsid w:val="004E19FC"/>
    <w:rsid w:val="004E1B79"/>
    <w:rsid w:val="004E1C57"/>
    <w:rsid w:val="004E1E2B"/>
    <w:rsid w:val="004E1E65"/>
    <w:rsid w:val="004E1E71"/>
    <w:rsid w:val="004E1E7B"/>
    <w:rsid w:val="004E1EB9"/>
    <w:rsid w:val="004E1F5E"/>
    <w:rsid w:val="004E1FDC"/>
    <w:rsid w:val="004E2108"/>
    <w:rsid w:val="004E2250"/>
    <w:rsid w:val="004E2271"/>
    <w:rsid w:val="004E22B1"/>
    <w:rsid w:val="004E22B2"/>
    <w:rsid w:val="004E2357"/>
    <w:rsid w:val="004E2367"/>
    <w:rsid w:val="004E23B7"/>
    <w:rsid w:val="004E242B"/>
    <w:rsid w:val="004E250F"/>
    <w:rsid w:val="004E289C"/>
    <w:rsid w:val="004E28DD"/>
    <w:rsid w:val="004E2A01"/>
    <w:rsid w:val="004E2B5E"/>
    <w:rsid w:val="004E2C51"/>
    <w:rsid w:val="004E2D5C"/>
    <w:rsid w:val="004E2EF2"/>
    <w:rsid w:val="004E2F9A"/>
    <w:rsid w:val="004E2FCB"/>
    <w:rsid w:val="004E2FE6"/>
    <w:rsid w:val="004E3066"/>
    <w:rsid w:val="004E3145"/>
    <w:rsid w:val="004E31A4"/>
    <w:rsid w:val="004E3329"/>
    <w:rsid w:val="004E34B3"/>
    <w:rsid w:val="004E3553"/>
    <w:rsid w:val="004E35D0"/>
    <w:rsid w:val="004E35E1"/>
    <w:rsid w:val="004E3604"/>
    <w:rsid w:val="004E3631"/>
    <w:rsid w:val="004E364F"/>
    <w:rsid w:val="004E3678"/>
    <w:rsid w:val="004E36B0"/>
    <w:rsid w:val="004E36D1"/>
    <w:rsid w:val="004E3701"/>
    <w:rsid w:val="004E3797"/>
    <w:rsid w:val="004E37B0"/>
    <w:rsid w:val="004E385D"/>
    <w:rsid w:val="004E3886"/>
    <w:rsid w:val="004E388A"/>
    <w:rsid w:val="004E396E"/>
    <w:rsid w:val="004E3A07"/>
    <w:rsid w:val="004E3B1E"/>
    <w:rsid w:val="004E3B3B"/>
    <w:rsid w:val="004E3B50"/>
    <w:rsid w:val="004E3BAB"/>
    <w:rsid w:val="004E3C84"/>
    <w:rsid w:val="004E3DAF"/>
    <w:rsid w:val="004E3E6F"/>
    <w:rsid w:val="004E3EFA"/>
    <w:rsid w:val="004E3F47"/>
    <w:rsid w:val="004E40B2"/>
    <w:rsid w:val="004E40CB"/>
    <w:rsid w:val="004E410A"/>
    <w:rsid w:val="004E410E"/>
    <w:rsid w:val="004E4245"/>
    <w:rsid w:val="004E427D"/>
    <w:rsid w:val="004E436F"/>
    <w:rsid w:val="004E438E"/>
    <w:rsid w:val="004E43A1"/>
    <w:rsid w:val="004E43B1"/>
    <w:rsid w:val="004E43CB"/>
    <w:rsid w:val="004E4413"/>
    <w:rsid w:val="004E4606"/>
    <w:rsid w:val="004E46A0"/>
    <w:rsid w:val="004E4735"/>
    <w:rsid w:val="004E474A"/>
    <w:rsid w:val="004E4783"/>
    <w:rsid w:val="004E4790"/>
    <w:rsid w:val="004E48C7"/>
    <w:rsid w:val="004E4973"/>
    <w:rsid w:val="004E49EF"/>
    <w:rsid w:val="004E49F3"/>
    <w:rsid w:val="004E4A97"/>
    <w:rsid w:val="004E4AB3"/>
    <w:rsid w:val="004E4B08"/>
    <w:rsid w:val="004E4B37"/>
    <w:rsid w:val="004E4B4F"/>
    <w:rsid w:val="004E4BFD"/>
    <w:rsid w:val="004E4CCA"/>
    <w:rsid w:val="004E4CDC"/>
    <w:rsid w:val="004E4CE1"/>
    <w:rsid w:val="004E4EBF"/>
    <w:rsid w:val="004E5011"/>
    <w:rsid w:val="004E50A5"/>
    <w:rsid w:val="004E50EB"/>
    <w:rsid w:val="004E5122"/>
    <w:rsid w:val="004E5148"/>
    <w:rsid w:val="004E5272"/>
    <w:rsid w:val="004E52BE"/>
    <w:rsid w:val="004E5442"/>
    <w:rsid w:val="004E550B"/>
    <w:rsid w:val="004E557B"/>
    <w:rsid w:val="004E562E"/>
    <w:rsid w:val="004E5643"/>
    <w:rsid w:val="004E5725"/>
    <w:rsid w:val="004E5873"/>
    <w:rsid w:val="004E58A8"/>
    <w:rsid w:val="004E5907"/>
    <w:rsid w:val="004E5A18"/>
    <w:rsid w:val="004E5A1A"/>
    <w:rsid w:val="004E5B23"/>
    <w:rsid w:val="004E5B75"/>
    <w:rsid w:val="004E5C66"/>
    <w:rsid w:val="004E5CBD"/>
    <w:rsid w:val="004E5EE8"/>
    <w:rsid w:val="004E5FA7"/>
    <w:rsid w:val="004E5FDC"/>
    <w:rsid w:val="004E6004"/>
    <w:rsid w:val="004E6009"/>
    <w:rsid w:val="004E6045"/>
    <w:rsid w:val="004E60AF"/>
    <w:rsid w:val="004E6112"/>
    <w:rsid w:val="004E614E"/>
    <w:rsid w:val="004E61FE"/>
    <w:rsid w:val="004E6246"/>
    <w:rsid w:val="004E636B"/>
    <w:rsid w:val="004E63EA"/>
    <w:rsid w:val="004E6415"/>
    <w:rsid w:val="004E64F2"/>
    <w:rsid w:val="004E6715"/>
    <w:rsid w:val="004E67A2"/>
    <w:rsid w:val="004E6874"/>
    <w:rsid w:val="004E6917"/>
    <w:rsid w:val="004E69EB"/>
    <w:rsid w:val="004E6A11"/>
    <w:rsid w:val="004E6A77"/>
    <w:rsid w:val="004E6A9F"/>
    <w:rsid w:val="004E6ACC"/>
    <w:rsid w:val="004E6AD3"/>
    <w:rsid w:val="004E6B17"/>
    <w:rsid w:val="004E6B8B"/>
    <w:rsid w:val="004E6B92"/>
    <w:rsid w:val="004E6C83"/>
    <w:rsid w:val="004E6C94"/>
    <w:rsid w:val="004E6CC7"/>
    <w:rsid w:val="004E6CCA"/>
    <w:rsid w:val="004E6CD0"/>
    <w:rsid w:val="004E6CD9"/>
    <w:rsid w:val="004E6D68"/>
    <w:rsid w:val="004E6DD4"/>
    <w:rsid w:val="004E6F9F"/>
    <w:rsid w:val="004E6FE3"/>
    <w:rsid w:val="004E7012"/>
    <w:rsid w:val="004E70D5"/>
    <w:rsid w:val="004E7164"/>
    <w:rsid w:val="004E727F"/>
    <w:rsid w:val="004E73A8"/>
    <w:rsid w:val="004E73F2"/>
    <w:rsid w:val="004E7520"/>
    <w:rsid w:val="004E75CC"/>
    <w:rsid w:val="004E76B7"/>
    <w:rsid w:val="004E76F5"/>
    <w:rsid w:val="004E7801"/>
    <w:rsid w:val="004E7877"/>
    <w:rsid w:val="004E7982"/>
    <w:rsid w:val="004E7ACC"/>
    <w:rsid w:val="004E7AF3"/>
    <w:rsid w:val="004E7B8F"/>
    <w:rsid w:val="004E7C79"/>
    <w:rsid w:val="004E7D8E"/>
    <w:rsid w:val="004E7DA1"/>
    <w:rsid w:val="004E7DC8"/>
    <w:rsid w:val="004E7E04"/>
    <w:rsid w:val="004E7E35"/>
    <w:rsid w:val="004E7F12"/>
    <w:rsid w:val="004F0014"/>
    <w:rsid w:val="004F001E"/>
    <w:rsid w:val="004F0039"/>
    <w:rsid w:val="004F0081"/>
    <w:rsid w:val="004F00F5"/>
    <w:rsid w:val="004F0112"/>
    <w:rsid w:val="004F0126"/>
    <w:rsid w:val="004F01D8"/>
    <w:rsid w:val="004F02BA"/>
    <w:rsid w:val="004F02E2"/>
    <w:rsid w:val="004F033F"/>
    <w:rsid w:val="004F0469"/>
    <w:rsid w:val="004F048E"/>
    <w:rsid w:val="004F0610"/>
    <w:rsid w:val="004F07BB"/>
    <w:rsid w:val="004F0842"/>
    <w:rsid w:val="004F0852"/>
    <w:rsid w:val="004F08C2"/>
    <w:rsid w:val="004F0901"/>
    <w:rsid w:val="004F0908"/>
    <w:rsid w:val="004F0959"/>
    <w:rsid w:val="004F09EF"/>
    <w:rsid w:val="004F0A6D"/>
    <w:rsid w:val="004F0B41"/>
    <w:rsid w:val="004F0C47"/>
    <w:rsid w:val="004F0C66"/>
    <w:rsid w:val="004F0D7D"/>
    <w:rsid w:val="004F0DE2"/>
    <w:rsid w:val="004F0DE4"/>
    <w:rsid w:val="004F0E12"/>
    <w:rsid w:val="004F0F15"/>
    <w:rsid w:val="004F0F51"/>
    <w:rsid w:val="004F0FC5"/>
    <w:rsid w:val="004F1000"/>
    <w:rsid w:val="004F10CA"/>
    <w:rsid w:val="004F116B"/>
    <w:rsid w:val="004F116E"/>
    <w:rsid w:val="004F1175"/>
    <w:rsid w:val="004F11DE"/>
    <w:rsid w:val="004F123F"/>
    <w:rsid w:val="004F1244"/>
    <w:rsid w:val="004F12A0"/>
    <w:rsid w:val="004F1305"/>
    <w:rsid w:val="004F13DE"/>
    <w:rsid w:val="004F14DA"/>
    <w:rsid w:val="004F14F6"/>
    <w:rsid w:val="004F1538"/>
    <w:rsid w:val="004F1610"/>
    <w:rsid w:val="004F16C6"/>
    <w:rsid w:val="004F1766"/>
    <w:rsid w:val="004F17B5"/>
    <w:rsid w:val="004F1844"/>
    <w:rsid w:val="004F18B6"/>
    <w:rsid w:val="004F18B7"/>
    <w:rsid w:val="004F18DE"/>
    <w:rsid w:val="004F1901"/>
    <w:rsid w:val="004F199F"/>
    <w:rsid w:val="004F19BA"/>
    <w:rsid w:val="004F1A0F"/>
    <w:rsid w:val="004F1A23"/>
    <w:rsid w:val="004F1C62"/>
    <w:rsid w:val="004F1C91"/>
    <w:rsid w:val="004F1CCD"/>
    <w:rsid w:val="004F1D07"/>
    <w:rsid w:val="004F1E7B"/>
    <w:rsid w:val="004F1F38"/>
    <w:rsid w:val="004F1F56"/>
    <w:rsid w:val="004F1FDC"/>
    <w:rsid w:val="004F20D6"/>
    <w:rsid w:val="004F20ED"/>
    <w:rsid w:val="004F214B"/>
    <w:rsid w:val="004F21EB"/>
    <w:rsid w:val="004F2221"/>
    <w:rsid w:val="004F22FA"/>
    <w:rsid w:val="004F2317"/>
    <w:rsid w:val="004F250C"/>
    <w:rsid w:val="004F2529"/>
    <w:rsid w:val="004F255C"/>
    <w:rsid w:val="004F263D"/>
    <w:rsid w:val="004F266B"/>
    <w:rsid w:val="004F26CF"/>
    <w:rsid w:val="004F2865"/>
    <w:rsid w:val="004F2AEC"/>
    <w:rsid w:val="004F2BA1"/>
    <w:rsid w:val="004F2BFD"/>
    <w:rsid w:val="004F2C63"/>
    <w:rsid w:val="004F2CC1"/>
    <w:rsid w:val="004F2CE5"/>
    <w:rsid w:val="004F2D0C"/>
    <w:rsid w:val="004F2D79"/>
    <w:rsid w:val="004F2DE1"/>
    <w:rsid w:val="004F2DEB"/>
    <w:rsid w:val="004F2E57"/>
    <w:rsid w:val="004F2EF2"/>
    <w:rsid w:val="004F2F47"/>
    <w:rsid w:val="004F2F5C"/>
    <w:rsid w:val="004F3001"/>
    <w:rsid w:val="004F305A"/>
    <w:rsid w:val="004F30B2"/>
    <w:rsid w:val="004F30D1"/>
    <w:rsid w:val="004F319D"/>
    <w:rsid w:val="004F3225"/>
    <w:rsid w:val="004F325D"/>
    <w:rsid w:val="004F3575"/>
    <w:rsid w:val="004F35D3"/>
    <w:rsid w:val="004F361E"/>
    <w:rsid w:val="004F364F"/>
    <w:rsid w:val="004F3654"/>
    <w:rsid w:val="004F36A1"/>
    <w:rsid w:val="004F36D8"/>
    <w:rsid w:val="004F371A"/>
    <w:rsid w:val="004F385F"/>
    <w:rsid w:val="004F386A"/>
    <w:rsid w:val="004F3879"/>
    <w:rsid w:val="004F39D6"/>
    <w:rsid w:val="004F39ED"/>
    <w:rsid w:val="004F3A15"/>
    <w:rsid w:val="004F3B65"/>
    <w:rsid w:val="004F3C06"/>
    <w:rsid w:val="004F3E97"/>
    <w:rsid w:val="004F3F55"/>
    <w:rsid w:val="004F3FD8"/>
    <w:rsid w:val="004F409C"/>
    <w:rsid w:val="004F43DF"/>
    <w:rsid w:val="004F443B"/>
    <w:rsid w:val="004F44DC"/>
    <w:rsid w:val="004F456D"/>
    <w:rsid w:val="004F45A5"/>
    <w:rsid w:val="004F460C"/>
    <w:rsid w:val="004F46C6"/>
    <w:rsid w:val="004F46EC"/>
    <w:rsid w:val="004F4707"/>
    <w:rsid w:val="004F474A"/>
    <w:rsid w:val="004F47B3"/>
    <w:rsid w:val="004F47DD"/>
    <w:rsid w:val="004F47F0"/>
    <w:rsid w:val="004F4815"/>
    <w:rsid w:val="004F4828"/>
    <w:rsid w:val="004F48AD"/>
    <w:rsid w:val="004F498B"/>
    <w:rsid w:val="004F49D3"/>
    <w:rsid w:val="004F4AFE"/>
    <w:rsid w:val="004F4BA7"/>
    <w:rsid w:val="004F4D3B"/>
    <w:rsid w:val="004F4E94"/>
    <w:rsid w:val="004F4EFF"/>
    <w:rsid w:val="004F5165"/>
    <w:rsid w:val="004F52C2"/>
    <w:rsid w:val="004F52DF"/>
    <w:rsid w:val="004F5316"/>
    <w:rsid w:val="004F537D"/>
    <w:rsid w:val="004F5383"/>
    <w:rsid w:val="004F538C"/>
    <w:rsid w:val="004F53A4"/>
    <w:rsid w:val="004F5477"/>
    <w:rsid w:val="004F55C9"/>
    <w:rsid w:val="004F5631"/>
    <w:rsid w:val="004F56F4"/>
    <w:rsid w:val="004F57B9"/>
    <w:rsid w:val="004F5814"/>
    <w:rsid w:val="004F5B20"/>
    <w:rsid w:val="004F5B77"/>
    <w:rsid w:val="004F5BE0"/>
    <w:rsid w:val="004F5C7D"/>
    <w:rsid w:val="004F5C92"/>
    <w:rsid w:val="004F5D04"/>
    <w:rsid w:val="004F5DE9"/>
    <w:rsid w:val="004F5E16"/>
    <w:rsid w:val="004F5E93"/>
    <w:rsid w:val="004F5F0D"/>
    <w:rsid w:val="004F5F1E"/>
    <w:rsid w:val="004F5F7F"/>
    <w:rsid w:val="004F5F83"/>
    <w:rsid w:val="004F6010"/>
    <w:rsid w:val="004F6015"/>
    <w:rsid w:val="004F624B"/>
    <w:rsid w:val="004F6288"/>
    <w:rsid w:val="004F6361"/>
    <w:rsid w:val="004F63C5"/>
    <w:rsid w:val="004F6451"/>
    <w:rsid w:val="004F64EC"/>
    <w:rsid w:val="004F65A4"/>
    <w:rsid w:val="004F65EC"/>
    <w:rsid w:val="004F670E"/>
    <w:rsid w:val="004F672E"/>
    <w:rsid w:val="004F67C6"/>
    <w:rsid w:val="004F6919"/>
    <w:rsid w:val="004F6953"/>
    <w:rsid w:val="004F6A21"/>
    <w:rsid w:val="004F6A43"/>
    <w:rsid w:val="004F6C6E"/>
    <w:rsid w:val="004F6C90"/>
    <w:rsid w:val="004F6D44"/>
    <w:rsid w:val="004F6F12"/>
    <w:rsid w:val="004F7055"/>
    <w:rsid w:val="004F7099"/>
    <w:rsid w:val="004F712A"/>
    <w:rsid w:val="004F712C"/>
    <w:rsid w:val="004F715E"/>
    <w:rsid w:val="004F716C"/>
    <w:rsid w:val="004F718B"/>
    <w:rsid w:val="004F71A7"/>
    <w:rsid w:val="004F7225"/>
    <w:rsid w:val="004F75B3"/>
    <w:rsid w:val="004F7602"/>
    <w:rsid w:val="004F7627"/>
    <w:rsid w:val="004F762A"/>
    <w:rsid w:val="004F7652"/>
    <w:rsid w:val="004F779C"/>
    <w:rsid w:val="004F78A8"/>
    <w:rsid w:val="004F7950"/>
    <w:rsid w:val="004F7A35"/>
    <w:rsid w:val="004F7A4A"/>
    <w:rsid w:val="004F7A56"/>
    <w:rsid w:val="004F7A9A"/>
    <w:rsid w:val="004F7AB3"/>
    <w:rsid w:val="004F7B4C"/>
    <w:rsid w:val="004F7BA5"/>
    <w:rsid w:val="004F7BA8"/>
    <w:rsid w:val="004F7BB1"/>
    <w:rsid w:val="004F7BC1"/>
    <w:rsid w:val="004F7C80"/>
    <w:rsid w:val="004F7CCF"/>
    <w:rsid w:val="004F7D11"/>
    <w:rsid w:val="004F7D44"/>
    <w:rsid w:val="004F7D97"/>
    <w:rsid w:val="004F7DFC"/>
    <w:rsid w:val="004F7E64"/>
    <w:rsid w:val="004F7EB7"/>
    <w:rsid w:val="004F7EDB"/>
    <w:rsid w:val="005000E8"/>
    <w:rsid w:val="0050012C"/>
    <w:rsid w:val="00500233"/>
    <w:rsid w:val="005002DE"/>
    <w:rsid w:val="0050045F"/>
    <w:rsid w:val="00500486"/>
    <w:rsid w:val="0050055D"/>
    <w:rsid w:val="005005E1"/>
    <w:rsid w:val="005005F2"/>
    <w:rsid w:val="00500679"/>
    <w:rsid w:val="00500724"/>
    <w:rsid w:val="005007E6"/>
    <w:rsid w:val="005008B7"/>
    <w:rsid w:val="005008CB"/>
    <w:rsid w:val="00500912"/>
    <w:rsid w:val="00500915"/>
    <w:rsid w:val="005009A5"/>
    <w:rsid w:val="005009B3"/>
    <w:rsid w:val="005009EA"/>
    <w:rsid w:val="00500A53"/>
    <w:rsid w:val="00500B11"/>
    <w:rsid w:val="00500B2F"/>
    <w:rsid w:val="00500C0F"/>
    <w:rsid w:val="00500C2F"/>
    <w:rsid w:val="00500C6A"/>
    <w:rsid w:val="00500D20"/>
    <w:rsid w:val="00500D7D"/>
    <w:rsid w:val="00500D82"/>
    <w:rsid w:val="00500EE1"/>
    <w:rsid w:val="00500EF5"/>
    <w:rsid w:val="00500F8B"/>
    <w:rsid w:val="0050105D"/>
    <w:rsid w:val="005011A1"/>
    <w:rsid w:val="005011B8"/>
    <w:rsid w:val="00501234"/>
    <w:rsid w:val="005012FE"/>
    <w:rsid w:val="005013F5"/>
    <w:rsid w:val="00501421"/>
    <w:rsid w:val="0050145E"/>
    <w:rsid w:val="0050155E"/>
    <w:rsid w:val="0050156B"/>
    <w:rsid w:val="005015D5"/>
    <w:rsid w:val="00501727"/>
    <w:rsid w:val="00501984"/>
    <w:rsid w:val="00501AC9"/>
    <w:rsid w:val="00501BCB"/>
    <w:rsid w:val="00501BD0"/>
    <w:rsid w:val="00501CFF"/>
    <w:rsid w:val="00501D84"/>
    <w:rsid w:val="00501DAD"/>
    <w:rsid w:val="00501EF4"/>
    <w:rsid w:val="00501F4B"/>
    <w:rsid w:val="00501FA5"/>
    <w:rsid w:val="00501FBE"/>
    <w:rsid w:val="00501FDB"/>
    <w:rsid w:val="00502033"/>
    <w:rsid w:val="0050208F"/>
    <w:rsid w:val="005020A3"/>
    <w:rsid w:val="005020AB"/>
    <w:rsid w:val="005020DE"/>
    <w:rsid w:val="00502149"/>
    <w:rsid w:val="005021BE"/>
    <w:rsid w:val="00502420"/>
    <w:rsid w:val="00502574"/>
    <w:rsid w:val="005025FA"/>
    <w:rsid w:val="0050262E"/>
    <w:rsid w:val="0050263E"/>
    <w:rsid w:val="00502654"/>
    <w:rsid w:val="005027AD"/>
    <w:rsid w:val="005028B7"/>
    <w:rsid w:val="005028F3"/>
    <w:rsid w:val="00502A34"/>
    <w:rsid w:val="00502A70"/>
    <w:rsid w:val="00502BAF"/>
    <w:rsid w:val="00502C88"/>
    <w:rsid w:val="00502CAC"/>
    <w:rsid w:val="00502CBD"/>
    <w:rsid w:val="00502DFE"/>
    <w:rsid w:val="00502F3A"/>
    <w:rsid w:val="00502F68"/>
    <w:rsid w:val="005030FC"/>
    <w:rsid w:val="005031AB"/>
    <w:rsid w:val="005031EB"/>
    <w:rsid w:val="005032D6"/>
    <w:rsid w:val="0050338C"/>
    <w:rsid w:val="0050343F"/>
    <w:rsid w:val="0050344F"/>
    <w:rsid w:val="00503509"/>
    <w:rsid w:val="00503513"/>
    <w:rsid w:val="00503520"/>
    <w:rsid w:val="00503663"/>
    <w:rsid w:val="0050367C"/>
    <w:rsid w:val="0050371B"/>
    <w:rsid w:val="0050371E"/>
    <w:rsid w:val="005037F5"/>
    <w:rsid w:val="00503837"/>
    <w:rsid w:val="00503842"/>
    <w:rsid w:val="00503902"/>
    <w:rsid w:val="005039CD"/>
    <w:rsid w:val="00503A65"/>
    <w:rsid w:val="00503A77"/>
    <w:rsid w:val="00503A93"/>
    <w:rsid w:val="00503B07"/>
    <w:rsid w:val="00503C3B"/>
    <w:rsid w:val="00503C72"/>
    <w:rsid w:val="00503D41"/>
    <w:rsid w:val="00503E75"/>
    <w:rsid w:val="00503EA6"/>
    <w:rsid w:val="00503EFA"/>
    <w:rsid w:val="00503F0A"/>
    <w:rsid w:val="00503F4D"/>
    <w:rsid w:val="00503F66"/>
    <w:rsid w:val="00503F90"/>
    <w:rsid w:val="00503FAC"/>
    <w:rsid w:val="005040E1"/>
    <w:rsid w:val="005040F0"/>
    <w:rsid w:val="00504148"/>
    <w:rsid w:val="00504274"/>
    <w:rsid w:val="005042CC"/>
    <w:rsid w:val="00504340"/>
    <w:rsid w:val="005044B0"/>
    <w:rsid w:val="005044BA"/>
    <w:rsid w:val="005044CC"/>
    <w:rsid w:val="005045B9"/>
    <w:rsid w:val="00504636"/>
    <w:rsid w:val="00504648"/>
    <w:rsid w:val="005046C1"/>
    <w:rsid w:val="005047C5"/>
    <w:rsid w:val="00504861"/>
    <w:rsid w:val="00504912"/>
    <w:rsid w:val="00504B15"/>
    <w:rsid w:val="00504B2A"/>
    <w:rsid w:val="00504B47"/>
    <w:rsid w:val="00504B91"/>
    <w:rsid w:val="00504C3E"/>
    <w:rsid w:val="00504C59"/>
    <w:rsid w:val="00504CD8"/>
    <w:rsid w:val="00504D2B"/>
    <w:rsid w:val="00504DE5"/>
    <w:rsid w:val="00504DF7"/>
    <w:rsid w:val="00504E22"/>
    <w:rsid w:val="00504EC2"/>
    <w:rsid w:val="00504F03"/>
    <w:rsid w:val="00504F4E"/>
    <w:rsid w:val="00504FED"/>
    <w:rsid w:val="0050504F"/>
    <w:rsid w:val="00505058"/>
    <w:rsid w:val="0050505A"/>
    <w:rsid w:val="00505098"/>
    <w:rsid w:val="00505235"/>
    <w:rsid w:val="0050530B"/>
    <w:rsid w:val="00505400"/>
    <w:rsid w:val="0050543C"/>
    <w:rsid w:val="00505448"/>
    <w:rsid w:val="005054DE"/>
    <w:rsid w:val="00505564"/>
    <w:rsid w:val="005056F9"/>
    <w:rsid w:val="005057B4"/>
    <w:rsid w:val="00505AF0"/>
    <w:rsid w:val="00505B81"/>
    <w:rsid w:val="00505C2C"/>
    <w:rsid w:val="00505CC4"/>
    <w:rsid w:val="00505CE5"/>
    <w:rsid w:val="00505CF1"/>
    <w:rsid w:val="00505D00"/>
    <w:rsid w:val="00505D51"/>
    <w:rsid w:val="00505DA1"/>
    <w:rsid w:val="00505DA3"/>
    <w:rsid w:val="00505DC8"/>
    <w:rsid w:val="00505E44"/>
    <w:rsid w:val="00505EA5"/>
    <w:rsid w:val="00505EAD"/>
    <w:rsid w:val="00505EB9"/>
    <w:rsid w:val="00505F07"/>
    <w:rsid w:val="00505FF5"/>
    <w:rsid w:val="00506005"/>
    <w:rsid w:val="00506065"/>
    <w:rsid w:val="005060CF"/>
    <w:rsid w:val="0050627E"/>
    <w:rsid w:val="005062C7"/>
    <w:rsid w:val="005062ED"/>
    <w:rsid w:val="005062EE"/>
    <w:rsid w:val="005063E6"/>
    <w:rsid w:val="0050648D"/>
    <w:rsid w:val="005064BC"/>
    <w:rsid w:val="005064DB"/>
    <w:rsid w:val="00506540"/>
    <w:rsid w:val="00506543"/>
    <w:rsid w:val="00506812"/>
    <w:rsid w:val="005068A6"/>
    <w:rsid w:val="00506980"/>
    <w:rsid w:val="00506A38"/>
    <w:rsid w:val="00506BEF"/>
    <w:rsid w:val="00506C2E"/>
    <w:rsid w:val="00506C3A"/>
    <w:rsid w:val="00506C9D"/>
    <w:rsid w:val="00506CD3"/>
    <w:rsid w:val="00506D29"/>
    <w:rsid w:val="00506DBA"/>
    <w:rsid w:val="00506DD4"/>
    <w:rsid w:val="00506E71"/>
    <w:rsid w:val="00506E7E"/>
    <w:rsid w:val="00506E9F"/>
    <w:rsid w:val="00506ED4"/>
    <w:rsid w:val="00506EE6"/>
    <w:rsid w:val="00507145"/>
    <w:rsid w:val="00507168"/>
    <w:rsid w:val="00507290"/>
    <w:rsid w:val="005074C6"/>
    <w:rsid w:val="005075DA"/>
    <w:rsid w:val="0050764C"/>
    <w:rsid w:val="00507668"/>
    <w:rsid w:val="005076D8"/>
    <w:rsid w:val="0050771F"/>
    <w:rsid w:val="005077B6"/>
    <w:rsid w:val="005077E7"/>
    <w:rsid w:val="00507871"/>
    <w:rsid w:val="005078F0"/>
    <w:rsid w:val="00507A1D"/>
    <w:rsid w:val="00507A80"/>
    <w:rsid w:val="00507A8F"/>
    <w:rsid w:val="00507B65"/>
    <w:rsid w:val="00507BB5"/>
    <w:rsid w:val="00507CBD"/>
    <w:rsid w:val="00507E06"/>
    <w:rsid w:val="00507E76"/>
    <w:rsid w:val="00507ECA"/>
    <w:rsid w:val="00507F6C"/>
    <w:rsid w:val="00507F72"/>
    <w:rsid w:val="00507F85"/>
    <w:rsid w:val="00507FC6"/>
    <w:rsid w:val="00507FF5"/>
    <w:rsid w:val="0051002A"/>
    <w:rsid w:val="00510057"/>
    <w:rsid w:val="0051018F"/>
    <w:rsid w:val="0051021A"/>
    <w:rsid w:val="00510254"/>
    <w:rsid w:val="005102F6"/>
    <w:rsid w:val="005103DA"/>
    <w:rsid w:val="00510466"/>
    <w:rsid w:val="00510554"/>
    <w:rsid w:val="00510555"/>
    <w:rsid w:val="0051067F"/>
    <w:rsid w:val="00510878"/>
    <w:rsid w:val="005108E6"/>
    <w:rsid w:val="005108E8"/>
    <w:rsid w:val="00510937"/>
    <w:rsid w:val="00510943"/>
    <w:rsid w:val="00510944"/>
    <w:rsid w:val="00510966"/>
    <w:rsid w:val="00510978"/>
    <w:rsid w:val="00510A00"/>
    <w:rsid w:val="00510A62"/>
    <w:rsid w:val="00510B0C"/>
    <w:rsid w:val="00510B67"/>
    <w:rsid w:val="00510BD0"/>
    <w:rsid w:val="00510C80"/>
    <w:rsid w:val="00510E9E"/>
    <w:rsid w:val="00510EAD"/>
    <w:rsid w:val="00510FF4"/>
    <w:rsid w:val="005110BF"/>
    <w:rsid w:val="005110CB"/>
    <w:rsid w:val="005111C7"/>
    <w:rsid w:val="0051124B"/>
    <w:rsid w:val="00511290"/>
    <w:rsid w:val="005112B3"/>
    <w:rsid w:val="00511308"/>
    <w:rsid w:val="00511355"/>
    <w:rsid w:val="0051136F"/>
    <w:rsid w:val="00511459"/>
    <w:rsid w:val="0051146E"/>
    <w:rsid w:val="005114C3"/>
    <w:rsid w:val="00511595"/>
    <w:rsid w:val="005115CB"/>
    <w:rsid w:val="0051164C"/>
    <w:rsid w:val="00511731"/>
    <w:rsid w:val="00511742"/>
    <w:rsid w:val="00511890"/>
    <w:rsid w:val="00511896"/>
    <w:rsid w:val="005118F8"/>
    <w:rsid w:val="0051193A"/>
    <w:rsid w:val="005119C7"/>
    <w:rsid w:val="00511AD8"/>
    <w:rsid w:val="00511B75"/>
    <w:rsid w:val="00511C5F"/>
    <w:rsid w:val="00511DD0"/>
    <w:rsid w:val="00511E81"/>
    <w:rsid w:val="00511ED4"/>
    <w:rsid w:val="00511F09"/>
    <w:rsid w:val="00511F78"/>
    <w:rsid w:val="0051203E"/>
    <w:rsid w:val="005120B5"/>
    <w:rsid w:val="00512101"/>
    <w:rsid w:val="005121E8"/>
    <w:rsid w:val="00512223"/>
    <w:rsid w:val="005122EA"/>
    <w:rsid w:val="00512398"/>
    <w:rsid w:val="0051241F"/>
    <w:rsid w:val="00512432"/>
    <w:rsid w:val="0051244B"/>
    <w:rsid w:val="005124DF"/>
    <w:rsid w:val="005124E8"/>
    <w:rsid w:val="0051254B"/>
    <w:rsid w:val="0051271D"/>
    <w:rsid w:val="00512906"/>
    <w:rsid w:val="00512964"/>
    <w:rsid w:val="00512979"/>
    <w:rsid w:val="00512A42"/>
    <w:rsid w:val="00512A64"/>
    <w:rsid w:val="00512AEF"/>
    <w:rsid w:val="00512CA0"/>
    <w:rsid w:val="00512DED"/>
    <w:rsid w:val="00512DFC"/>
    <w:rsid w:val="00512EEB"/>
    <w:rsid w:val="00512EF6"/>
    <w:rsid w:val="00512FA9"/>
    <w:rsid w:val="00512FCB"/>
    <w:rsid w:val="00513030"/>
    <w:rsid w:val="005130D3"/>
    <w:rsid w:val="0051312A"/>
    <w:rsid w:val="00513191"/>
    <w:rsid w:val="005131AE"/>
    <w:rsid w:val="005131E2"/>
    <w:rsid w:val="00513281"/>
    <w:rsid w:val="005132C1"/>
    <w:rsid w:val="005132EB"/>
    <w:rsid w:val="00513411"/>
    <w:rsid w:val="00513450"/>
    <w:rsid w:val="005134C5"/>
    <w:rsid w:val="0051353F"/>
    <w:rsid w:val="0051357F"/>
    <w:rsid w:val="00513645"/>
    <w:rsid w:val="00513782"/>
    <w:rsid w:val="0051383A"/>
    <w:rsid w:val="00513922"/>
    <w:rsid w:val="0051395E"/>
    <w:rsid w:val="005139E5"/>
    <w:rsid w:val="00513B77"/>
    <w:rsid w:val="00513BE6"/>
    <w:rsid w:val="00513C1D"/>
    <w:rsid w:val="00513CC2"/>
    <w:rsid w:val="00513D72"/>
    <w:rsid w:val="00513DD5"/>
    <w:rsid w:val="00513DE4"/>
    <w:rsid w:val="00513E89"/>
    <w:rsid w:val="00513ED0"/>
    <w:rsid w:val="00513EEA"/>
    <w:rsid w:val="00513F4D"/>
    <w:rsid w:val="00513F77"/>
    <w:rsid w:val="00513FE2"/>
    <w:rsid w:val="00514060"/>
    <w:rsid w:val="00514078"/>
    <w:rsid w:val="005140D7"/>
    <w:rsid w:val="00514145"/>
    <w:rsid w:val="0051415F"/>
    <w:rsid w:val="0051416A"/>
    <w:rsid w:val="0051419A"/>
    <w:rsid w:val="00514221"/>
    <w:rsid w:val="005142B5"/>
    <w:rsid w:val="00514353"/>
    <w:rsid w:val="00514475"/>
    <w:rsid w:val="005145D6"/>
    <w:rsid w:val="00514833"/>
    <w:rsid w:val="0051486C"/>
    <w:rsid w:val="00514898"/>
    <w:rsid w:val="005148A1"/>
    <w:rsid w:val="005148AC"/>
    <w:rsid w:val="005148D1"/>
    <w:rsid w:val="00514916"/>
    <w:rsid w:val="00514972"/>
    <w:rsid w:val="00514996"/>
    <w:rsid w:val="00514AD1"/>
    <w:rsid w:val="00514B73"/>
    <w:rsid w:val="00514C7B"/>
    <w:rsid w:val="00514E0D"/>
    <w:rsid w:val="00514E5F"/>
    <w:rsid w:val="00514F54"/>
    <w:rsid w:val="00514F59"/>
    <w:rsid w:val="00514F5C"/>
    <w:rsid w:val="00515102"/>
    <w:rsid w:val="00515186"/>
    <w:rsid w:val="005151C8"/>
    <w:rsid w:val="005151D6"/>
    <w:rsid w:val="00515233"/>
    <w:rsid w:val="005152F1"/>
    <w:rsid w:val="00515394"/>
    <w:rsid w:val="00515415"/>
    <w:rsid w:val="00515475"/>
    <w:rsid w:val="005154B5"/>
    <w:rsid w:val="0051552B"/>
    <w:rsid w:val="00515664"/>
    <w:rsid w:val="00515688"/>
    <w:rsid w:val="00515692"/>
    <w:rsid w:val="00515774"/>
    <w:rsid w:val="005157FF"/>
    <w:rsid w:val="00515809"/>
    <w:rsid w:val="0051584A"/>
    <w:rsid w:val="0051585B"/>
    <w:rsid w:val="0051587D"/>
    <w:rsid w:val="005158A8"/>
    <w:rsid w:val="005158EF"/>
    <w:rsid w:val="0051591C"/>
    <w:rsid w:val="005159E0"/>
    <w:rsid w:val="00515A34"/>
    <w:rsid w:val="00515A7F"/>
    <w:rsid w:val="00515A90"/>
    <w:rsid w:val="00515AD0"/>
    <w:rsid w:val="00515AEE"/>
    <w:rsid w:val="00515B22"/>
    <w:rsid w:val="00515B8F"/>
    <w:rsid w:val="00515B9E"/>
    <w:rsid w:val="00515BD3"/>
    <w:rsid w:val="00515C4F"/>
    <w:rsid w:val="00515CF7"/>
    <w:rsid w:val="00515D71"/>
    <w:rsid w:val="00515DDB"/>
    <w:rsid w:val="00515E87"/>
    <w:rsid w:val="00515F7B"/>
    <w:rsid w:val="0051604A"/>
    <w:rsid w:val="0051607B"/>
    <w:rsid w:val="00516155"/>
    <w:rsid w:val="00516187"/>
    <w:rsid w:val="005161F1"/>
    <w:rsid w:val="00516200"/>
    <w:rsid w:val="0051621E"/>
    <w:rsid w:val="00516228"/>
    <w:rsid w:val="00516425"/>
    <w:rsid w:val="00516500"/>
    <w:rsid w:val="00516504"/>
    <w:rsid w:val="005165DC"/>
    <w:rsid w:val="00516641"/>
    <w:rsid w:val="005166D6"/>
    <w:rsid w:val="005166DC"/>
    <w:rsid w:val="00516769"/>
    <w:rsid w:val="005167A4"/>
    <w:rsid w:val="005168A4"/>
    <w:rsid w:val="00516947"/>
    <w:rsid w:val="00516960"/>
    <w:rsid w:val="0051697D"/>
    <w:rsid w:val="00516A48"/>
    <w:rsid w:val="00516AA4"/>
    <w:rsid w:val="00516AEC"/>
    <w:rsid w:val="00516B23"/>
    <w:rsid w:val="00516B47"/>
    <w:rsid w:val="00516B77"/>
    <w:rsid w:val="00516BA9"/>
    <w:rsid w:val="00516C53"/>
    <w:rsid w:val="00516C7F"/>
    <w:rsid w:val="00516C89"/>
    <w:rsid w:val="00516D6F"/>
    <w:rsid w:val="00516DA9"/>
    <w:rsid w:val="00516DE9"/>
    <w:rsid w:val="00516E04"/>
    <w:rsid w:val="00516E4C"/>
    <w:rsid w:val="00516E92"/>
    <w:rsid w:val="00516EC0"/>
    <w:rsid w:val="00516F28"/>
    <w:rsid w:val="00517039"/>
    <w:rsid w:val="005170B3"/>
    <w:rsid w:val="005170F4"/>
    <w:rsid w:val="00517142"/>
    <w:rsid w:val="005172AE"/>
    <w:rsid w:val="0051734F"/>
    <w:rsid w:val="00517352"/>
    <w:rsid w:val="005173EC"/>
    <w:rsid w:val="005176AF"/>
    <w:rsid w:val="00517740"/>
    <w:rsid w:val="0051775A"/>
    <w:rsid w:val="005177A4"/>
    <w:rsid w:val="005178FC"/>
    <w:rsid w:val="00517915"/>
    <w:rsid w:val="005179A6"/>
    <w:rsid w:val="00517AA9"/>
    <w:rsid w:val="00517C6B"/>
    <w:rsid w:val="00517D17"/>
    <w:rsid w:val="00517DAE"/>
    <w:rsid w:val="00517FCA"/>
    <w:rsid w:val="00517FE5"/>
    <w:rsid w:val="00517FF8"/>
    <w:rsid w:val="00520025"/>
    <w:rsid w:val="00520077"/>
    <w:rsid w:val="005201BB"/>
    <w:rsid w:val="0052020C"/>
    <w:rsid w:val="00520219"/>
    <w:rsid w:val="00520262"/>
    <w:rsid w:val="005202C8"/>
    <w:rsid w:val="00520339"/>
    <w:rsid w:val="00520423"/>
    <w:rsid w:val="00520430"/>
    <w:rsid w:val="005204DE"/>
    <w:rsid w:val="00520602"/>
    <w:rsid w:val="00520656"/>
    <w:rsid w:val="00520663"/>
    <w:rsid w:val="00520856"/>
    <w:rsid w:val="00520877"/>
    <w:rsid w:val="005208FF"/>
    <w:rsid w:val="005209D7"/>
    <w:rsid w:val="005209D8"/>
    <w:rsid w:val="00520A52"/>
    <w:rsid w:val="00520A8E"/>
    <w:rsid w:val="00520B70"/>
    <w:rsid w:val="00520B94"/>
    <w:rsid w:val="00520BC2"/>
    <w:rsid w:val="00520C59"/>
    <w:rsid w:val="00520D1D"/>
    <w:rsid w:val="00520DC5"/>
    <w:rsid w:val="00520F1D"/>
    <w:rsid w:val="00520F88"/>
    <w:rsid w:val="00520FAB"/>
    <w:rsid w:val="00520FD5"/>
    <w:rsid w:val="0052119E"/>
    <w:rsid w:val="00521258"/>
    <w:rsid w:val="0052125B"/>
    <w:rsid w:val="0052129D"/>
    <w:rsid w:val="005212C5"/>
    <w:rsid w:val="00521354"/>
    <w:rsid w:val="00521412"/>
    <w:rsid w:val="00521495"/>
    <w:rsid w:val="00521585"/>
    <w:rsid w:val="005215D9"/>
    <w:rsid w:val="0052161F"/>
    <w:rsid w:val="00521633"/>
    <w:rsid w:val="005218B3"/>
    <w:rsid w:val="005218F1"/>
    <w:rsid w:val="00521964"/>
    <w:rsid w:val="00521A22"/>
    <w:rsid w:val="00521A94"/>
    <w:rsid w:val="00521B92"/>
    <w:rsid w:val="00521B95"/>
    <w:rsid w:val="00521BB3"/>
    <w:rsid w:val="00521BD5"/>
    <w:rsid w:val="00521C3E"/>
    <w:rsid w:val="00521DFA"/>
    <w:rsid w:val="00521E81"/>
    <w:rsid w:val="00521F50"/>
    <w:rsid w:val="005220D2"/>
    <w:rsid w:val="005220E2"/>
    <w:rsid w:val="005221DA"/>
    <w:rsid w:val="005222DB"/>
    <w:rsid w:val="00522394"/>
    <w:rsid w:val="005226A9"/>
    <w:rsid w:val="005227AE"/>
    <w:rsid w:val="005227D1"/>
    <w:rsid w:val="00522842"/>
    <w:rsid w:val="00522A1C"/>
    <w:rsid w:val="00522A1F"/>
    <w:rsid w:val="00522A3C"/>
    <w:rsid w:val="00522AAC"/>
    <w:rsid w:val="00522AD9"/>
    <w:rsid w:val="00522AF6"/>
    <w:rsid w:val="00522BDC"/>
    <w:rsid w:val="00522C52"/>
    <w:rsid w:val="00522DB2"/>
    <w:rsid w:val="00522E02"/>
    <w:rsid w:val="00522E87"/>
    <w:rsid w:val="00522EC1"/>
    <w:rsid w:val="0052300E"/>
    <w:rsid w:val="00523084"/>
    <w:rsid w:val="005230D2"/>
    <w:rsid w:val="0052326D"/>
    <w:rsid w:val="00523304"/>
    <w:rsid w:val="00523314"/>
    <w:rsid w:val="00523386"/>
    <w:rsid w:val="0052338A"/>
    <w:rsid w:val="00523459"/>
    <w:rsid w:val="00523521"/>
    <w:rsid w:val="0052370A"/>
    <w:rsid w:val="00523769"/>
    <w:rsid w:val="005237E2"/>
    <w:rsid w:val="005237EE"/>
    <w:rsid w:val="005239D9"/>
    <w:rsid w:val="00523A09"/>
    <w:rsid w:val="00523A81"/>
    <w:rsid w:val="00523BB5"/>
    <w:rsid w:val="00523C3A"/>
    <w:rsid w:val="00523CF7"/>
    <w:rsid w:val="00523D19"/>
    <w:rsid w:val="00523D23"/>
    <w:rsid w:val="00523D6C"/>
    <w:rsid w:val="00523D8B"/>
    <w:rsid w:val="00523EA8"/>
    <w:rsid w:val="00523ED8"/>
    <w:rsid w:val="00523F05"/>
    <w:rsid w:val="00523FF5"/>
    <w:rsid w:val="005240C0"/>
    <w:rsid w:val="005240D5"/>
    <w:rsid w:val="00524178"/>
    <w:rsid w:val="00524190"/>
    <w:rsid w:val="0052421C"/>
    <w:rsid w:val="0052430C"/>
    <w:rsid w:val="005243BA"/>
    <w:rsid w:val="00524565"/>
    <w:rsid w:val="00524714"/>
    <w:rsid w:val="00524745"/>
    <w:rsid w:val="005247B1"/>
    <w:rsid w:val="0052483F"/>
    <w:rsid w:val="005249AB"/>
    <w:rsid w:val="00524A34"/>
    <w:rsid w:val="00524CB1"/>
    <w:rsid w:val="00524CCC"/>
    <w:rsid w:val="00524CD1"/>
    <w:rsid w:val="00524CE1"/>
    <w:rsid w:val="00524D79"/>
    <w:rsid w:val="00524F6F"/>
    <w:rsid w:val="00524F72"/>
    <w:rsid w:val="00524F9B"/>
    <w:rsid w:val="00524FD4"/>
    <w:rsid w:val="00525019"/>
    <w:rsid w:val="00525021"/>
    <w:rsid w:val="005250C1"/>
    <w:rsid w:val="005250DF"/>
    <w:rsid w:val="00525167"/>
    <w:rsid w:val="005251E4"/>
    <w:rsid w:val="00525259"/>
    <w:rsid w:val="0052529B"/>
    <w:rsid w:val="005252BF"/>
    <w:rsid w:val="0052530B"/>
    <w:rsid w:val="0052530F"/>
    <w:rsid w:val="00525502"/>
    <w:rsid w:val="00525510"/>
    <w:rsid w:val="00525512"/>
    <w:rsid w:val="005255BA"/>
    <w:rsid w:val="005255EE"/>
    <w:rsid w:val="005256F5"/>
    <w:rsid w:val="00525767"/>
    <w:rsid w:val="005257FC"/>
    <w:rsid w:val="0052594D"/>
    <w:rsid w:val="00525A86"/>
    <w:rsid w:val="00525AA3"/>
    <w:rsid w:val="00525ABB"/>
    <w:rsid w:val="00525ACF"/>
    <w:rsid w:val="00525B65"/>
    <w:rsid w:val="00525C35"/>
    <w:rsid w:val="00525D63"/>
    <w:rsid w:val="00525EBB"/>
    <w:rsid w:val="00525EF8"/>
    <w:rsid w:val="00525F4F"/>
    <w:rsid w:val="0052602D"/>
    <w:rsid w:val="00526061"/>
    <w:rsid w:val="005260FF"/>
    <w:rsid w:val="00526158"/>
    <w:rsid w:val="00526167"/>
    <w:rsid w:val="005261BC"/>
    <w:rsid w:val="0052623F"/>
    <w:rsid w:val="0052624B"/>
    <w:rsid w:val="00526268"/>
    <w:rsid w:val="0052626C"/>
    <w:rsid w:val="0052634B"/>
    <w:rsid w:val="00526372"/>
    <w:rsid w:val="005263A4"/>
    <w:rsid w:val="00526439"/>
    <w:rsid w:val="0052647F"/>
    <w:rsid w:val="005264A7"/>
    <w:rsid w:val="005264C6"/>
    <w:rsid w:val="0052653B"/>
    <w:rsid w:val="005265FC"/>
    <w:rsid w:val="0052671A"/>
    <w:rsid w:val="0052678E"/>
    <w:rsid w:val="005267AD"/>
    <w:rsid w:val="00526A0F"/>
    <w:rsid w:val="00526A16"/>
    <w:rsid w:val="00526A47"/>
    <w:rsid w:val="00526A52"/>
    <w:rsid w:val="00526B63"/>
    <w:rsid w:val="00526C27"/>
    <w:rsid w:val="00526EAA"/>
    <w:rsid w:val="00526EC9"/>
    <w:rsid w:val="00526ED7"/>
    <w:rsid w:val="00526FEB"/>
    <w:rsid w:val="0052704D"/>
    <w:rsid w:val="00527236"/>
    <w:rsid w:val="00527346"/>
    <w:rsid w:val="0052739C"/>
    <w:rsid w:val="005273B9"/>
    <w:rsid w:val="005274A7"/>
    <w:rsid w:val="0052755B"/>
    <w:rsid w:val="0052763A"/>
    <w:rsid w:val="00527659"/>
    <w:rsid w:val="00527660"/>
    <w:rsid w:val="0052768C"/>
    <w:rsid w:val="005276B5"/>
    <w:rsid w:val="00527747"/>
    <w:rsid w:val="0052781E"/>
    <w:rsid w:val="00527887"/>
    <w:rsid w:val="00527894"/>
    <w:rsid w:val="005278CC"/>
    <w:rsid w:val="005278FD"/>
    <w:rsid w:val="00527B46"/>
    <w:rsid w:val="00527C7A"/>
    <w:rsid w:val="00527CDE"/>
    <w:rsid w:val="00527CEC"/>
    <w:rsid w:val="00527D1B"/>
    <w:rsid w:val="00527D74"/>
    <w:rsid w:val="00527DC0"/>
    <w:rsid w:val="00527E06"/>
    <w:rsid w:val="00527F69"/>
    <w:rsid w:val="00530024"/>
    <w:rsid w:val="00530076"/>
    <w:rsid w:val="005300C3"/>
    <w:rsid w:val="00530219"/>
    <w:rsid w:val="005303B0"/>
    <w:rsid w:val="00530438"/>
    <w:rsid w:val="005304DE"/>
    <w:rsid w:val="00530577"/>
    <w:rsid w:val="0053057C"/>
    <w:rsid w:val="00530611"/>
    <w:rsid w:val="00530931"/>
    <w:rsid w:val="00530986"/>
    <w:rsid w:val="005309C9"/>
    <w:rsid w:val="005309FD"/>
    <w:rsid w:val="00530B14"/>
    <w:rsid w:val="00530B2F"/>
    <w:rsid w:val="00530B7D"/>
    <w:rsid w:val="00530B8E"/>
    <w:rsid w:val="00530BAB"/>
    <w:rsid w:val="00530BCB"/>
    <w:rsid w:val="00530C23"/>
    <w:rsid w:val="00530C48"/>
    <w:rsid w:val="00530D75"/>
    <w:rsid w:val="00530DFA"/>
    <w:rsid w:val="00530FA7"/>
    <w:rsid w:val="00531222"/>
    <w:rsid w:val="00531268"/>
    <w:rsid w:val="00531277"/>
    <w:rsid w:val="005313A2"/>
    <w:rsid w:val="005313CD"/>
    <w:rsid w:val="005313DC"/>
    <w:rsid w:val="00531486"/>
    <w:rsid w:val="005314F1"/>
    <w:rsid w:val="00531571"/>
    <w:rsid w:val="00531592"/>
    <w:rsid w:val="0053162D"/>
    <w:rsid w:val="005316B6"/>
    <w:rsid w:val="00531706"/>
    <w:rsid w:val="0053172E"/>
    <w:rsid w:val="0053174D"/>
    <w:rsid w:val="0053177D"/>
    <w:rsid w:val="0053181D"/>
    <w:rsid w:val="005318B6"/>
    <w:rsid w:val="00531912"/>
    <w:rsid w:val="0053195D"/>
    <w:rsid w:val="0053199C"/>
    <w:rsid w:val="00531AE2"/>
    <w:rsid w:val="00531B96"/>
    <w:rsid w:val="00531BE9"/>
    <w:rsid w:val="00531C29"/>
    <w:rsid w:val="00531C44"/>
    <w:rsid w:val="00531C8C"/>
    <w:rsid w:val="00531D49"/>
    <w:rsid w:val="00531EA4"/>
    <w:rsid w:val="00531EA7"/>
    <w:rsid w:val="00531F13"/>
    <w:rsid w:val="00531F1C"/>
    <w:rsid w:val="00531F63"/>
    <w:rsid w:val="00532038"/>
    <w:rsid w:val="0053203C"/>
    <w:rsid w:val="00532062"/>
    <w:rsid w:val="00532092"/>
    <w:rsid w:val="0053225B"/>
    <w:rsid w:val="00532260"/>
    <w:rsid w:val="005322D9"/>
    <w:rsid w:val="005322FC"/>
    <w:rsid w:val="00532321"/>
    <w:rsid w:val="005323A9"/>
    <w:rsid w:val="00532422"/>
    <w:rsid w:val="00532438"/>
    <w:rsid w:val="005324EB"/>
    <w:rsid w:val="005324F8"/>
    <w:rsid w:val="00532544"/>
    <w:rsid w:val="00532574"/>
    <w:rsid w:val="00532589"/>
    <w:rsid w:val="005325C5"/>
    <w:rsid w:val="005325D4"/>
    <w:rsid w:val="00532669"/>
    <w:rsid w:val="005326C0"/>
    <w:rsid w:val="00532765"/>
    <w:rsid w:val="00532824"/>
    <w:rsid w:val="0053287D"/>
    <w:rsid w:val="00532910"/>
    <w:rsid w:val="00532A21"/>
    <w:rsid w:val="00532B22"/>
    <w:rsid w:val="00532C76"/>
    <w:rsid w:val="00532D1E"/>
    <w:rsid w:val="00532DF0"/>
    <w:rsid w:val="0053321F"/>
    <w:rsid w:val="00533241"/>
    <w:rsid w:val="00533248"/>
    <w:rsid w:val="00533336"/>
    <w:rsid w:val="0053333C"/>
    <w:rsid w:val="005333AD"/>
    <w:rsid w:val="00533492"/>
    <w:rsid w:val="005335E9"/>
    <w:rsid w:val="00533642"/>
    <w:rsid w:val="005336D5"/>
    <w:rsid w:val="005336E1"/>
    <w:rsid w:val="00533741"/>
    <w:rsid w:val="00533892"/>
    <w:rsid w:val="005339F0"/>
    <w:rsid w:val="00533A24"/>
    <w:rsid w:val="00533A86"/>
    <w:rsid w:val="00533AD6"/>
    <w:rsid w:val="00533C98"/>
    <w:rsid w:val="00533CA4"/>
    <w:rsid w:val="00533CE9"/>
    <w:rsid w:val="00533E5E"/>
    <w:rsid w:val="00533E94"/>
    <w:rsid w:val="005340E8"/>
    <w:rsid w:val="00534227"/>
    <w:rsid w:val="005342DE"/>
    <w:rsid w:val="0053433B"/>
    <w:rsid w:val="00534350"/>
    <w:rsid w:val="00534366"/>
    <w:rsid w:val="00534411"/>
    <w:rsid w:val="005344AD"/>
    <w:rsid w:val="005344BF"/>
    <w:rsid w:val="0053457D"/>
    <w:rsid w:val="00534691"/>
    <w:rsid w:val="00534710"/>
    <w:rsid w:val="00534748"/>
    <w:rsid w:val="005347E6"/>
    <w:rsid w:val="00534849"/>
    <w:rsid w:val="0053489D"/>
    <w:rsid w:val="005348F9"/>
    <w:rsid w:val="00534955"/>
    <w:rsid w:val="005349F8"/>
    <w:rsid w:val="00534A4C"/>
    <w:rsid w:val="00534A64"/>
    <w:rsid w:val="00534BC0"/>
    <w:rsid w:val="00534BF5"/>
    <w:rsid w:val="00534C7D"/>
    <w:rsid w:val="00534C9D"/>
    <w:rsid w:val="00534E19"/>
    <w:rsid w:val="00534E70"/>
    <w:rsid w:val="005350C5"/>
    <w:rsid w:val="00535117"/>
    <w:rsid w:val="0053515F"/>
    <w:rsid w:val="00535168"/>
    <w:rsid w:val="005351EE"/>
    <w:rsid w:val="0053525A"/>
    <w:rsid w:val="0053527F"/>
    <w:rsid w:val="0053531A"/>
    <w:rsid w:val="005353AE"/>
    <w:rsid w:val="00535408"/>
    <w:rsid w:val="0053542C"/>
    <w:rsid w:val="00535476"/>
    <w:rsid w:val="005354B7"/>
    <w:rsid w:val="005354E1"/>
    <w:rsid w:val="0053560D"/>
    <w:rsid w:val="005356CA"/>
    <w:rsid w:val="005356F1"/>
    <w:rsid w:val="005357FF"/>
    <w:rsid w:val="0053584A"/>
    <w:rsid w:val="0053585E"/>
    <w:rsid w:val="0053587E"/>
    <w:rsid w:val="00535962"/>
    <w:rsid w:val="00535AA2"/>
    <w:rsid w:val="00535B3C"/>
    <w:rsid w:val="00535B65"/>
    <w:rsid w:val="00535CE0"/>
    <w:rsid w:val="00535D94"/>
    <w:rsid w:val="00535DB3"/>
    <w:rsid w:val="00535DFF"/>
    <w:rsid w:val="00535E82"/>
    <w:rsid w:val="00535F93"/>
    <w:rsid w:val="00535FB2"/>
    <w:rsid w:val="005361E5"/>
    <w:rsid w:val="00536243"/>
    <w:rsid w:val="005362E7"/>
    <w:rsid w:val="005362FC"/>
    <w:rsid w:val="0053636B"/>
    <w:rsid w:val="005363EC"/>
    <w:rsid w:val="00536489"/>
    <w:rsid w:val="00536567"/>
    <w:rsid w:val="005365FF"/>
    <w:rsid w:val="00536624"/>
    <w:rsid w:val="005366E9"/>
    <w:rsid w:val="00536703"/>
    <w:rsid w:val="00536713"/>
    <w:rsid w:val="0053677C"/>
    <w:rsid w:val="005367C1"/>
    <w:rsid w:val="005367EA"/>
    <w:rsid w:val="00536898"/>
    <w:rsid w:val="005368E2"/>
    <w:rsid w:val="00536909"/>
    <w:rsid w:val="0053699F"/>
    <w:rsid w:val="005369B6"/>
    <w:rsid w:val="005369E9"/>
    <w:rsid w:val="00536A0A"/>
    <w:rsid w:val="00536A6B"/>
    <w:rsid w:val="00536B51"/>
    <w:rsid w:val="00536B63"/>
    <w:rsid w:val="00536BEB"/>
    <w:rsid w:val="00536BED"/>
    <w:rsid w:val="00536C58"/>
    <w:rsid w:val="00536CAF"/>
    <w:rsid w:val="00536CF1"/>
    <w:rsid w:val="00536D3E"/>
    <w:rsid w:val="00537013"/>
    <w:rsid w:val="0053706B"/>
    <w:rsid w:val="005370D6"/>
    <w:rsid w:val="0053713E"/>
    <w:rsid w:val="005373B8"/>
    <w:rsid w:val="005373C1"/>
    <w:rsid w:val="00537463"/>
    <w:rsid w:val="005374D6"/>
    <w:rsid w:val="0053751C"/>
    <w:rsid w:val="00537542"/>
    <w:rsid w:val="005375A5"/>
    <w:rsid w:val="0053767E"/>
    <w:rsid w:val="005376A4"/>
    <w:rsid w:val="005376B8"/>
    <w:rsid w:val="00537888"/>
    <w:rsid w:val="00537BC6"/>
    <w:rsid w:val="00537BE4"/>
    <w:rsid w:val="00537CC3"/>
    <w:rsid w:val="00537D67"/>
    <w:rsid w:val="00537E2E"/>
    <w:rsid w:val="00537E88"/>
    <w:rsid w:val="00537EAC"/>
    <w:rsid w:val="00537EAF"/>
    <w:rsid w:val="00537ED0"/>
    <w:rsid w:val="00537EE8"/>
    <w:rsid w:val="00537F7B"/>
    <w:rsid w:val="0054006C"/>
    <w:rsid w:val="005401AC"/>
    <w:rsid w:val="005401FF"/>
    <w:rsid w:val="005402F7"/>
    <w:rsid w:val="0054032D"/>
    <w:rsid w:val="00540351"/>
    <w:rsid w:val="0054036A"/>
    <w:rsid w:val="00540370"/>
    <w:rsid w:val="005403D9"/>
    <w:rsid w:val="005403FB"/>
    <w:rsid w:val="005404B4"/>
    <w:rsid w:val="005406DA"/>
    <w:rsid w:val="0054072D"/>
    <w:rsid w:val="00540730"/>
    <w:rsid w:val="00540749"/>
    <w:rsid w:val="00540764"/>
    <w:rsid w:val="005407AB"/>
    <w:rsid w:val="005407D5"/>
    <w:rsid w:val="005407E2"/>
    <w:rsid w:val="0054088A"/>
    <w:rsid w:val="0054088C"/>
    <w:rsid w:val="0054088E"/>
    <w:rsid w:val="0054094A"/>
    <w:rsid w:val="005409F7"/>
    <w:rsid w:val="00540A0C"/>
    <w:rsid w:val="00540B50"/>
    <w:rsid w:val="00540C40"/>
    <w:rsid w:val="00540C4A"/>
    <w:rsid w:val="00540C73"/>
    <w:rsid w:val="00540EED"/>
    <w:rsid w:val="00541080"/>
    <w:rsid w:val="005410F1"/>
    <w:rsid w:val="00541165"/>
    <w:rsid w:val="005411F0"/>
    <w:rsid w:val="005412CA"/>
    <w:rsid w:val="005412EB"/>
    <w:rsid w:val="005413BC"/>
    <w:rsid w:val="0054141D"/>
    <w:rsid w:val="00541470"/>
    <w:rsid w:val="005414A1"/>
    <w:rsid w:val="005414B5"/>
    <w:rsid w:val="005414D6"/>
    <w:rsid w:val="0054153B"/>
    <w:rsid w:val="005415CB"/>
    <w:rsid w:val="005415ED"/>
    <w:rsid w:val="00541605"/>
    <w:rsid w:val="0054161F"/>
    <w:rsid w:val="00541690"/>
    <w:rsid w:val="005416F4"/>
    <w:rsid w:val="00541856"/>
    <w:rsid w:val="00541857"/>
    <w:rsid w:val="005418F4"/>
    <w:rsid w:val="005418FB"/>
    <w:rsid w:val="005419CC"/>
    <w:rsid w:val="00541F2D"/>
    <w:rsid w:val="005420A0"/>
    <w:rsid w:val="005420F1"/>
    <w:rsid w:val="005421A6"/>
    <w:rsid w:val="005421B6"/>
    <w:rsid w:val="0054228B"/>
    <w:rsid w:val="005423B1"/>
    <w:rsid w:val="005423EE"/>
    <w:rsid w:val="00542517"/>
    <w:rsid w:val="0054255E"/>
    <w:rsid w:val="005425D3"/>
    <w:rsid w:val="00542621"/>
    <w:rsid w:val="0054267A"/>
    <w:rsid w:val="00542708"/>
    <w:rsid w:val="00542739"/>
    <w:rsid w:val="00542811"/>
    <w:rsid w:val="005428A6"/>
    <w:rsid w:val="005428BB"/>
    <w:rsid w:val="005428DF"/>
    <w:rsid w:val="00542912"/>
    <w:rsid w:val="00542953"/>
    <w:rsid w:val="00542A12"/>
    <w:rsid w:val="00542A6A"/>
    <w:rsid w:val="00542B47"/>
    <w:rsid w:val="00542C3E"/>
    <w:rsid w:val="00542C8E"/>
    <w:rsid w:val="00542C8F"/>
    <w:rsid w:val="00542D36"/>
    <w:rsid w:val="00542E5E"/>
    <w:rsid w:val="00542EAA"/>
    <w:rsid w:val="00542EC5"/>
    <w:rsid w:val="00542ED0"/>
    <w:rsid w:val="00542F15"/>
    <w:rsid w:val="00542FBC"/>
    <w:rsid w:val="00542FCD"/>
    <w:rsid w:val="0054301D"/>
    <w:rsid w:val="005430EB"/>
    <w:rsid w:val="005430F9"/>
    <w:rsid w:val="0054316F"/>
    <w:rsid w:val="00543288"/>
    <w:rsid w:val="0054328E"/>
    <w:rsid w:val="005432B3"/>
    <w:rsid w:val="0054338D"/>
    <w:rsid w:val="00543558"/>
    <w:rsid w:val="0054364A"/>
    <w:rsid w:val="0054370D"/>
    <w:rsid w:val="0054388B"/>
    <w:rsid w:val="005438D0"/>
    <w:rsid w:val="00543A59"/>
    <w:rsid w:val="00543A8E"/>
    <w:rsid w:val="00543ABD"/>
    <w:rsid w:val="00543AC3"/>
    <w:rsid w:val="00543AF8"/>
    <w:rsid w:val="00543B84"/>
    <w:rsid w:val="00543BEC"/>
    <w:rsid w:val="00543C13"/>
    <w:rsid w:val="00543C20"/>
    <w:rsid w:val="00543C4B"/>
    <w:rsid w:val="00543DDA"/>
    <w:rsid w:val="00543E22"/>
    <w:rsid w:val="00543EED"/>
    <w:rsid w:val="00543F00"/>
    <w:rsid w:val="00543F70"/>
    <w:rsid w:val="00544036"/>
    <w:rsid w:val="0054409E"/>
    <w:rsid w:val="005440A0"/>
    <w:rsid w:val="00544155"/>
    <w:rsid w:val="005441E2"/>
    <w:rsid w:val="005442EE"/>
    <w:rsid w:val="00544307"/>
    <w:rsid w:val="00544694"/>
    <w:rsid w:val="0054469D"/>
    <w:rsid w:val="0054472F"/>
    <w:rsid w:val="00544752"/>
    <w:rsid w:val="005447CA"/>
    <w:rsid w:val="005448FB"/>
    <w:rsid w:val="0054493E"/>
    <w:rsid w:val="005449C8"/>
    <w:rsid w:val="005449CC"/>
    <w:rsid w:val="00544A21"/>
    <w:rsid w:val="00544AB7"/>
    <w:rsid w:val="00544C07"/>
    <w:rsid w:val="00544C89"/>
    <w:rsid w:val="00544CDD"/>
    <w:rsid w:val="00544D03"/>
    <w:rsid w:val="00544D15"/>
    <w:rsid w:val="00544D62"/>
    <w:rsid w:val="00544D68"/>
    <w:rsid w:val="00544DA3"/>
    <w:rsid w:val="00544EA3"/>
    <w:rsid w:val="00544F4C"/>
    <w:rsid w:val="00544FD2"/>
    <w:rsid w:val="00544FEF"/>
    <w:rsid w:val="00545095"/>
    <w:rsid w:val="00545149"/>
    <w:rsid w:val="0054515B"/>
    <w:rsid w:val="005452F7"/>
    <w:rsid w:val="0054540E"/>
    <w:rsid w:val="00545460"/>
    <w:rsid w:val="00545561"/>
    <w:rsid w:val="005455EF"/>
    <w:rsid w:val="00545625"/>
    <w:rsid w:val="0054564C"/>
    <w:rsid w:val="005456C1"/>
    <w:rsid w:val="005456C5"/>
    <w:rsid w:val="005456D8"/>
    <w:rsid w:val="0054573C"/>
    <w:rsid w:val="005457B9"/>
    <w:rsid w:val="005457FE"/>
    <w:rsid w:val="0054589A"/>
    <w:rsid w:val="005458CE"/>
    <w:rsid w:val="00545987"/>
    <w:rsid w:val="005459AF"/>
    <w:rsid w:val="00545A2A"/>
    <w:rsid w:val="00545B07"/>
    <w:rsid w:val="00545B13"/>
    <w:rsid w:val="00545B89"/>
    <w:rsid w:val="00545CA9"/>
    <w:rsid w:val="00545CE4"/>
    <w:rsid w:val="00545D24"/>
    <w:rsid w:val="00545D38"/>
    <w:rsid w:val="00545DDE"/>
    <w:rsid w:val="00545E02"/>
    <w:rsid w:val="00545E16"/>
    <w:rsid w:val="00545E6D"/>
    <w:rsid w:val="00545E9D"/>
    <w:rsid w:val="00545F80"/>
    <w:rsid w:val="00545FC3"/>
    <w:rsid w:val="00545FDC"/>
    <w:rsid w:val="00546008"/>
    <w:rsid w:val="00546017"/>
    <w:rsid w:val="0054607C"/>
    <w:rsid w:val="00546090"/>
    <w:rsid w:val="0054619B"/>
    <w:rsid w:val="00546204"/>
    <w:rsid w:val="0054632F"/>
    <w:rsid w:val="0054635E"/>
    <w:rsid w:val="005464EE"/>
    <w:rsid w:val="0054650D"/>
    <w:rsid w:val="00546582"/>
    <w:rsid w:val="00546653"/>
    <w:rsid w:val="0054668E"/>
    <w:rsid w:val="005466DE"/>
    <w:rsid w:val="00546718"/>
    <w:rsid w:val="0054671C"/>
    <w:rsid w:val="00546797"/>
    <w:rsid w:val="005467F1"/>
    <w:rsid w:val="00546891"/>
    <w:rsid w:val="00546896"/>
    <w:rsid w:val="005468FA"/>
    <w:rsid w:val="00546926"/>
    <w:rsid w:val="0054692A"/>
    <w:rsid w:val="00546989"/>
    <w:rsid w:val="00546A19"/>
    <w:rsid w:val="00546AB5"/>
    <w:rsid w:val="00546AD2"/>
    <w:rsid w:val="00546C64"/>
    <w:rsid w:val="00546EB0"/>
    <w:rsid w:val="00546F16"/>
    <w:rsid w:val="00546F80"/>
    <w:rsid w:val="00546F99"/>
    <w:rsid w:val="00546FD0"/>
    <w:rsid w:val="00547110"/>
    <w:rsid w:val="005471D8"/>
    <w:rsid w:val="0054722A"/>
    <w:rsid w:val="005472E6"/>
    <w:rsid w:val="0054739F"/>
    <w:rsid w:val="005473BC"/>
    <w:rsid w:val="005473D9"/>
    <w:rsid w:val="00547419"/>
    <w:rsid w:val="0054741B"/>
    <w:rsid w:val="00547626"/>
    <w:rsid w:val="00547713"/>
    <w:rsid w:val="00547728"/>
    <w:rsid w:val="00547749"/>
    <w:rsid w:val="005477C7"/>
    <w:rsid w:val="00547804"/>
    <w:rsid w:val="005478BB"/>
    <w:rsid w:val="00547930"/>
    <w:rsid w:val="005479EA"/>
    <w:rsid w:val="00547A47"/>
    <w:rsid w:val="00547A7E"/>
    <w:rsid w:val="00547AB2"/>
    <w:rsid w:val="00547B86"/>
    <w:rsid w:val="00547C57"/>
    <w:rsid w:val="00547E6F"/>
    <w:rsid w:val="00547E97"/>
    <w:rsid w:val="00547F01"/>
    <w:rsid w:val="00547FE1"/>
    <w:rsid w:val="005501DE"/>
    <w:rsid w:val="00550234"/>
    <w:rsid w:val="00550281"/>
    <w:rsid w:val="005503E8"/>
    <w:rsid w:val="00550410"/>
    <w:rsid w:val="0055046D"/>
    <w:rsid w:val="0055047F"/>
    <w:rsid w:val="0055049B"/>
    <w:rsid w:val="0055055F"/>
    <w:rsid w:val="00550621"/>
    <w:rsid w:val="00550658"/>
    <w:rsid w:val="005506CF"/>
    <w:rsid w:val="005506D9"/>
    <w:rsid w:val="005506ED"/>
    <w:rsid w:val="005508C7"/>
    <w:rsid w:val="005509C6"/>
    <w:rsid w:val="00550A0E"/>
    <w:rsid w:val="00550A1E"/>
    <w:rsid w:val="00550AC6"/>
    <w:rsid w:val="00550ACD"/>
    <w:rsid w:val="00550B9D"/>
    <w:rsid w:val="00550BD9"/>
    <w:rsid w:val="00550C57"/>
    <w:rsid w:val="00550CBC"/>
    <w:rsid w:val="00550D08"/>
    <w:rsid w:val="00550DC0"/>
    <w:rsid w:val="00550DED"/>
    <w:rsid w:val="00550E50"/>
    <w:rsid w:val="00550E9A"/>
    <w:rsid w:val="00550EBA"/>
    <w:rsid w:val="00550F76"/>
    <w:rsid w:val="00550F98"/>
    <w:rsid w:val="00550FCA"/>
    <w:rsid w:val="00551053"/>
    <w:rsid w:val="005511CF"/>
    <w:rsid w:val="005511D8"/>
    <w:rsid w:val="005513EC"/>
    <w:rsid w:val="00551437"/>
    <w:rsid w:val="0055145E"/>
    <w:rsid w:val="00551538"/>
    <w:rsid w:val="00551659"/>
    <w:rsid w:val="005516A3"/>
    <w:rsid w:val="00551797"/>
    <w:rsid w:val="0055196E"/>
    <w:rsid w:val="0055197B"/>
    <w:rsid w:val="00551A9A"/>
    <w:rsid w:val="00551BF6"/>
    <w:rsid w:val="00551C76"/>
    <w:rsid w:val="00551C84"/>
    <w:rsid w:val="00551CBD"/>
    <w:rsid w:val="00551D89"/>
    <w:rsid w:val="00551F79"/>
    <w:rsid w:val="005522BE"/>
    <w:rsid w:val="0055230F"/>
    <w:rsid w:val="00552320"/>
    <w:rsid w:val="005523B1"/>
    <w:rsid w:val="005525F1"/>
    <w:rsid w:val="00552602"/>
    <w:rsid w:val="0055260D"/>
    <w:rsid w:val="0055261C"/>
    <w:rsid w:val="005526BA"/>
    <w:rsid w:val="00552715"/>
    <w:rsid w:val="00552720"/>
    <w:rsid w:val="0055285A"/>
    <w:rsid w:val="0055286D"/>
    <w:rsid w:val="00552A41"/>
    <w:rsid w:val="00552BCF"/>
    <w:rsid w:val="00552BD5"/>
    <w:rsid w:val="00552BD6"/>
    <w:rsid w:val="00552C21"/>
    <w:rsid w:val="00552D02"/>
    <w:rsid w:val="00552D1F"/>
    <w:rsid w:val="00552D2F"/>
    <w:rsid w:val="00552E34"/>
    <w:rsid w:val="00552EB6"/>
    <w:rsid w:val="00552FB9"/>
    <w:rsid w:val="00553044"/>
    <w:rsid w:val="005531D2"/>
    <w:rsid w:val="00553201"/>
    <w:rsid w:val="00553262"/>
    <w:rsid w:val="0055326B"/>
    <w:rsid w:val="00553354"/>
    <w:rsid w:val="00553418"/>
    <w:rsid w:val="005534FE"/>
    <w:rsid w:val="00553604"/>
    <w:rsid w:val="00553698"/>
    <w:rsid w:val="005536ED"/>
    <w:rsid w:val="00553755"/>
    <w:rsid w:val="005537D8"/>
    <w:rsid w:val="0055381B"/>
    <w:rsid w:val="0055385A"/>
    <w:rsid w:val="005539DD"/>
    <w:rsid w:val="00553A6E"/>
    <w:rsid w:val="00553A82"/>
    <w:rsid w:val="00553ABE"/>
    <w:rsid w:val="00553B11"/>
    <w:rsid w:val="00553B39"/>
    <w:rsid w:val="00553B8E"/>
    <w:rsid w:val="00553BD1"/>
    <w:rsid w:val="00553BF7"/>
    <w:rsid w:val="00553C18"/>
    <w:rsid w:val="00553C9E"/>
    <w:rsid w:val="00553CDB"/>
    <w:rsid w:val="00553CF8"/>
    <w:rsid w:val="00553DBC"/>
    <w:rsid w:val="00553DEF"/>
    <w:rsid w:val="00553F7F"/>
    <w:rsid w:val="00553F9F"/>
    <w:rsid w:val="00554007"/>
    <w:rsid w:val="00554082"/>
    <w:rsid w:val="00554100"/>
    <w:rsid w:val="00554107"/>
    <w:rsid w:val="00554130"/>
    <w:rsid w:val="00554134"/>
    <w:rsid w:val="005541E3"/>
    <w:rsid w:val="005542C7"/>
    <w:rsid w:val="00554345"/>
    <w:rsid w:val="00554367"/>
    <w:rsid w:val="005543FC"/>
    <w:rsid w:val="005545C8"/>
    <w:rsid w:val="005547CA"/>
    <w:rsid w:val="00554897"/>
    <w:rsid w:val="005548E2"/>
    <w:rsid w:val="00554938"/>
    <w:rsid w:val="0055494B"/>
    <w:rsid w:val="005549D6"/>
    <w:rsid w:val="00554A83"/>
    <w:rsid w:val="00554ABF"/>
    <w:rsid w:val="00554CC6"/>
    <w:rsid w:val="00554D19"/>
    <w:rsid w:val="00554E0F"/>
    <w:rsid w:val="00554E30"/>
    <w:rsid w:val="00554EED"/>
    <w:rsid w:val="00554F5A"/>
    <w:rsid w:val="00554FBC"/>
    <w:rsid w:val="00555114"/>
    <w:rsid w:val="00555269"/>
    <w:rsid w:val="005553AC"/>
    <w:rsid w:val="0055545A"/>
    <w:rsid w:val="005554BE"/>
    <w:rsid w:val="0055555F"/>
    <w:rsid w:val="00555598"/>
    <w:rsid w:val="005555AF"/>
    <w:rsid w:val="005555B2"/>
    <w:rsid w:val="0055573C"/>
    <w:rsid w:val="005557C4"/>
    <w:rsid w:val="00555835"/>
    <w:rsid w:val="00555886"/>
    <w:rsid w:val="005558AB"/>
    <w:rsid w:val="0055599A"/>
    <w:rsid w:val="00555A1E"/>
    <w:rsid w:val="00555BD9"/>
    <w:rsid w:val="00555D7C"/>
    <w:rsid w:val="00555DB5"/>
    <w:rsid w:val="00555FED"/>
    <w:rsid w:val="00555FFF"/>
    <w:rsid w:val="00556020"/>
    <w:rsid w:val="005561E9"/>
    <w:rsid w:val="00556246"/>
    <w:rsid w:val="0055624E"/>
    <w:rsid w:val="0055633F"/>
    <w:rsid w:val="005563A6"/>
    <w:rsid w:val="00556524"/>
    <w:rsid w:val="00556534"/>
    <w:rsid w:val="00556570"/>
    <w:rsid w:val="0055660E"/>
    <w:rsid w:val="005566A6"/>
    <w:rsid w:val="005566BF"/>
    <w:rsid w:val="00556723"/>
    <w:rsid w:val="00556742"/>
    <w:rsid w:val="00556767"/>
    <w:rsid w:val="005567C1"/>
    <w:rsid w:val="0055691E"/>
    <w:rsid w:val="0055692B"/>
    <w:rsid w:val="0055697B"/>
    <w:rsid w:val="00556981"/>
    <w:rsid w:val="005569CD"/>
    <w:rsid w:val="00556A26"/>
    <w:rsid w:val="00556BD7"/>
    <w:rsid w:val="00556CEB"/>
    <w:rsid w:val="00556D11"/>
    <w:rsid w:val="00556E31"/>
    <w:rsid w:val="00556ED5"/>
    <w:rsid w:val="00556F46"/>
    <w:rsid w:val="00557056"/>
    <w:rsid w:val="00557072"/>
    <w:rsid w:val="005570C6"/>
    <w:rsid w:val="005570DD"/>
    <w:rsid w:val="00557105"/>
    <w:rsid w:val="0055711D"/>
    <w:rsid w:val="005571A8"/>
    <w:rsid w:val="00557211"/>
    <w:rsid w:val="0055733D"/>
    <w:rsid w:val="0055733F"/>
    <w:rsid w:val="0055738A"/>
    <w:rsid w:val="005573AF"/>
    <w:rsid w:val="005573F5"/>
    <w:rsid w:val="0055745A"/>
    <w:rsid w:val="005574BB"/>
    <w:rsid w:val="00557544"/>
    <w:rsid w:val="0055758A"/>
    <w:rsid w:val="0055758B"/>
    <w:rsid w:val="005577D0"/>
    <w:rsid w:val="00557816"/>
    <w:rsid w:val="0055791E"/>
    <w:rsid w:val="005579C4"/>
    <w:rsid w:val="00557A69"/>
    <w:rsid w:val="00557A6A"/>
    <w:rsid w:val="00557A75"/>
    <w:rsid w:val="00557A96"/>
    <w:rsid w:val="00557C2B"/>
    <w:rsid w:val="00557CF2"/>
    <w:rsid w:val="00557DCD"/>
    <w:rsid w:val="00557DD5"/>
    <w:rsid w:val="00557E52"/>
    <w:rsid w:val="00557EC8"/>
    <w:rsid w:val="00557EDF"/>
    <w:rsid w:val="00557F3E"/>
    <w:rsid w:val="00557F8D"/>
    <w:rsid w:val="00557F96"/>
    <w:rsid w:val="00557FA5"/>
    <w:rsid w:val="0056005B"/>
    <w:rsid w:val="00560136"/>
    <w:rsid w:val="00560147"/>
    <w:rsid w:val="00560174"/>
    <w:rsid w:val="005601CA"/>
    <w:rsid w:val="005601DE"/>
    <w:rsid w:val="00560283"/>
    <w:rsid w:val="0056028D"/>
    <w:rsid w:val="005603C7"/>
    <w:rsid w:val="00560405"/>
    <w:rsid w:val="0056043B"/>
    <w:rsid w:val="005604BF"/>
    <w:rsid w:val="00560517"/>
    <w:rsid w:val="00560556"/>
    <w:rsid w:val="00560565"/>
    <w:rsid w:val="005605EB"/>
    <w:rsid w:val="0056065C"/>
    <w:rsid w:val="00560662"/>
    <w:rsid w:val="005608CD"/>
    <w:rsid w:val="005608F3"/>
    <w:rsid w:val="00560914"/>
    <w:rsid w:val="00560941"/>
    <w:rsid w:val="0056096A"/>
    <w:rsid w:val="00560A5B"/>
    <w:rsid w:val="00560A69"/>
    <w:rsid w:val="00560A6D"/>
    <w:rsid w:val="00560B1F"/>
    <w:rsid w:val="00560B7F"/>
    <w:rsid w:val="00560B93"/>
    <w:rsid w:val="00560B9E"/>
    <w:rsid w:val="00560BA0"/>
    <w:rsid w:val="00560D6B"/>
    <w:rsid w:val="00560DB2"/>
    <w:rsid w:val="00560DCC"/>
    <w:rsid w:val="00560EC9"/>
    <w:rsid w:val="00560EDB"/>
    <w:rsid w:val="00560F09"/>
    <w:rsid w:val="00560F63"/>
    <w:rsid w:val="00560FCA"/>
    <w:rsid w:val="00560FF4"/>
    <w:rsid w:val="00561033"/>
    <w:rsid w:val="005611EE"/>
    <w:rsid w:val="0056130F"/>
    <w:rsid w:val="0056132E"/>
    <w:rsid w:val="00561350"/>
    <w:rsid w:val="005614BC"/>
    <w:rsid w:val="00561572"/>
    <w:rsid w:val="005615A5"/>
    <w:rsid w:val="00561635"/>
    <w:rsid w:val="00561657"/>
    <w:rsid w:val="00561674"/>
    <w:rsid w:val="0056172C"/>
    <w:rsid w:val="00561768"/>
    <w:rsid w:val="00561775"/>
    <w:rsid w:val="005617C4"/>
    <w:rsid w:val="0056180B"/>
    <w:rsid w:val="00561842"/>
    <w:rsid w:val="00561B97"/>
    <w:rsid w:val="00561C57"/>
    <w:rsid w:val="00561C7B"/>
    <w:rsid w:val="00561CA9"/>
    <w:rsid w:val="00561D21"/>
    <w:rsid w:val="00561D67"/>
    <w:rsid w:val="00561F0F"/>
    <w:rsid w:val="00561F44"/>
    <w:rsid w:val="00561F70"/>
    <w:rsid w:val="00562128"/>
    <w:rsid w:val="005621D8"/>
    <w:rsid w:val="005621F5"/>
    <w:rsid w:val="00562430"/>
    <w:rsid w:val="0056244A"/>
    <w:rsid w:val="00562456"/>
    <w:rsid w:val="00562527"/>
    <w:rsid w:val="0056252E"/>
    <w:rsid w:val="00562686"/>
    <w:rsid w:val="005628D4"/>
    <w:rsid w:val="005628FA"/>
    <w:rsid w:val="00562903"/>
    <w:rsid w:val="00562A4D"/>
    <w:rsid w:val="00562ADE"/>
    <w:rsid w:val="00562B4D"/>
    <w:rsid w:val="00562D7A"/>
    <w:rsid w:val="00562D98"/>
    <w:rsid w:val="00562EE0"/>
    <w:rsid w:val="00562FB3"/>
    <w:rsid w:val="00562FC2"/>
    <w:rsid w:val="005630E9"/>
    <w:rsid w:val="00563189"/>
    <w:rsid w:val="005631BA"/>
    <w:rsid w:val="005636BA"/>
    <w:rsid w:val="00563757"/>
    <w:rsid w:val="00563775"/>
    <w:rsid w:val="005639BB"/>
    <w:rsid w:val="00563A6C"/>
    <w:rsid w:val="00563A8B"/>
    <w:rsid w:val="00563B79"/>
    <w:rsid w:val="00563BAC"/>
    <w:rsid w:val="00563D47"/>
    <w:rsid w:val="00563DA7"/>
    <w:rsid w:val="00563DFF"/>
    <w:rsid w:val="00563E2E"/>
    <w:rsid w:val="00563E78"/>
    <w:rsid w:val="00563F1A"/>
    <w:rsid w:val="00563FEC"/>
    <w:rsid w:val="00564001"/>
    <w:rsid w:val="00564013"/>
    <w:rsid w:val="005640A3"/>
    <w:rsid w:val="005641CB"/>
    <w:rsid w:val="00564237"/>
    <w:rsid w:val="00564334"/>
    <w:rsid w:val="005643B8"/>
    <w:rsid w:val="005645CC"/>
    <w:rsid w:val="00564610"/>
    <w:rsid w:val="00564623"/>
    <w:rsid w:val="0056462E"/>
    <w:rsid w:val="0056466F"/>
    <w:rsid w:val="0056467F"/>
    <w:rsid w:val="005646D9"/>
    <w:rsid w:val="0056481A"/>
    <w:rsid w:val="005648A5"/>
    <w:rsid w:val="00564903"/>
    <w:rsid w:val="00564971"/>
    <w:rsid w:val="00564A18"/>
    <w:rsid w:val="00564A2D"/>
    <w:rsid w:val="00564AD8"/>
    <w:rsid w:val="00564B0A"/>
    <w:rsid w:val="00564B7E"/>
    <w:rsid w:val="00564C40"/>
    <w:rsid w:val="00564C66"/>
    <w:rsid w:val="00564CAC"/>
    <w:rsid w:val="00564D14"/>
    <w:rsid w:val="00564D58"/>
    <w:rsid w:val="00564DC5"/>
    <w:rsid w:val="00564EEB"/>
    <w:rsid w:val="00564FD9"/>
    <w:rsid w:val="0056506F"/>
    <w:rsid w:val="005650FF"/>
    <w:rsid w:val="0056527C"/>
    <w:rsid w:val="005653BF"/>
    <w:rsid w:val="00565401"/>
    <w:rsid w:val="0056540F"/>
    <w:rsid w:val="00565484"/>
    <w:rsid w:val="005654FE"/>
    <w:rsid w:val="0056550C"/>
    <w:rsid w:val="0056555E"/>
    <w:rsid w:val="0056559C"/>
    <w:rsid w:val="005656A0"/>
    <w:rsid w:val="005656CA"/>
    <w:rsid w:val="005656E2"/>
    <w:rsid w:val="00565706"/>
    <w:rsid w:val="00565779"/>
    <w:rsid w:val="00565792"/>
    <w:rsid w:val="0056585C"/>
    <w:rsid w:val="00565A36"/>
    <w:rsid w:val="00565A4E"/>
    <w:rsid w:val="00565B98"/>
    <w:rsid w:val="00565BFF"/>
    <w:rsid w:val="00565CDA"/>
    <w:rsid w:val="00566002"/>
    <w:rsid w:val="0056600C"/>
    <w:rsid w:val="0056612F"/>
    <w:rsid w:val="0056616F"/>
    <w:rsid w:val="005661FF"/>
    <w:rsid w:val="0056625E"/>
    <w:rsid w:val="005662C0"/>
    <w:rsid w:val="005662DE"/>
    <w:rsid w:val="005663EF"/>
    <w:rsid w:val="00566491"/>
    <w:rsid w:val="00566574"/>
    <w:rsid w:val="00566610"/>
    <w:rsid w:val="00566628"/>
    <w:rsid w:val="00566680"/>
    <w:rsid w:val="0056673D"/>
    <w:rsid w:val="00566875"/>
    <w:rsid w:val="0056691E"/>
    <w:rsid w:val="005669BB"/>
    <w:rsid w:val="005669F7"/>
    <w:rsid w:val="00566AE4"/>
    <w:rsid w:val="00566BD5"/>
    <w:rsid w:val="00566CEB"/>
    <w:rsid w:val="00566D32"/>
    <w:rsid w:val="00566D70"/>
    <w:rsid w:val="00566EC9"/>
    <w:rsid w:val="00566F9F"/>
    <w:rsid w:val="00566FEC"/>
    <w:rsid w:val="00567003"/>
    <w:rsid w:val="00567020"/>
    <w:rsid w:val="00567088"/>
    <w:rsid w:val="00567097"/>
    <w:rsid w:val="00567098"/>
    <w:rsid w:val="00567106"/>
    <w:rsid w:val="0056715F"/>
    <w:rsid w:val="005671BD"/>
    <w:rsid w:val="005672E5"/>
    <w:rsid w:val="0056736A"/>
    <w:rsid w:val="005673AC"/>
    <w:rsid w:val="00567488"/>
    <w:rsid w:val="005674D0"/>
    <w:rsid w:val="0056758B"/>
    <w:rsid w:val="005675BA"/>
    <w:rsid w:val="005675F1"/>
    <w:rsid w:val="0056761D"/>
    <w:rsid w:val="00567883"/>
    <w:rsid w:val="00567B07"/>
    <w:rsid w:val="00567C02"/>
    <w:rsid w:val="00567CD2"/>
    <w:rsid w:val="00567D2B"/>
    <w:rsid w:val="00567DB5"/>
    <w:rsid w:val="00567E4C"/>
    <w:rsid w:val="00567F08"/>
    <w:rsid w:val="00567F13"/>
    <w:rsid w:val="00567F1E"/>
    <w:rsid w:val="00567F4E"/>
    <w:rsid w:val="0057004F"/>
    <w:rsid w:val="005700F8"/>
    <w:rsid w:val="0057017A"/>
    <w:rsid w:val="005703A1"/>
    <w:rsid w:val="005703E9"/>
    <w:rsid w:val="0057045F"/>
    <w:rsid w:val="00570487"/>
    <w:rsid w:val="00570589"/>
    <w:rsid w:val="0057063D"/>
    <w:rsid w:val="005706F7"/>
    <w:rsid w:val="00570790"/>
    <w:rsid w:val="0057081D"/>
    <w:rsid w:val="00570A29"/>
    <w:rsid w:val="00570A8A"/>
    <w:rsid w:val="00570A9B"/>
    <w:rsid w:val="00570AB8"/>
    <w:rsid w:val="00570ADA"/>
    <w:rsid w:val="00570C4A"/>
    <w:rsid w:val="00570CB3"/>
    <w:rsid w:val="00570CD7"/>
    <w:rsid w:val="00570CF9"/>
    <w:rsid w:val="00570D5C"/>
    <w:rsid w:val="00570E3B"/>
    <w:rsid w:val="00570EE7"/>
    <w:rsid w:val="00570F48"/>
    <w:rsid w:val="00571095"/>
    <w:rsid w:val="005710CE"/>
    <w:rsid w:val="00571127"/>
    <w:rsid w:val="005711DF"/>
    <w:rsid w:val="00571201"/>
    <w:rsid w:val="00571209"/>
    <w:rsid w:val="00571287"/>
    <w:rsid w:val="005712DE"/>
    <w:rsid w:val="00571339"/>
    <w:rsid w:val="00571412"/>
    <w:rsid w:val="00571553"/>
    <w:rsid w:val="00571584"/>
    <w:rsid w:val="00571758"/>
    <w:rsid w:val="005717E2"/>
    <w:rsid w:val="005717FC"/>
    <w:rsid w:val="00571813"/>
    <w:rsid w:val="00571855"/>
    <w:rsid w:val="0057194F"/>
    <w:rsid w:val="0057196A"/>
    <w:rsid w:val="005719A2"/>
    <w:rsid w:val="00571ACB"/>
    <w:rsid w:val="00571AFD"/>
    <w:rsid w:val="00571B20"/>
    <w:rsid w:val="00571C68"/>
    <w:rsid w:val="00571CA9"/>
    <w:rsid w:val="00571CB4"/>
    <w:rsid w:val="00571CB8"/>
    <w:rsid w:val="00571CE5"/>
    <w:rsid w:val="00571D36"/>
    <w:rsid w:val="00571EDC"/>
    <w:rsid w:val="00571EF2"/>
    <w:rsid w:val="00571F07"/>
    <w:rsid w:val="00571FE6"/>
    <w:rsid w:val="00572009"/>
    <w:rsid w:val="005720D6"/>
    <w:rsid w:val="00572106"/>
    <w:rsid w:val="00572115"/>
    <w:rsid w:val="0057213B"/>
    <w:rsid w:val="0057217C"/>
    <w:rsid w:val="00572194"/>
    <w:rsid w:val="00572242"/>
    <w:rsid w:val="00572247"/>
    <w:rsid w:val="00572332"/>
    <w:rsid w:val="005723E2"/>
    <w:rsid w:val="00572509"/>
    <w:rsid w:val="005725B8"/>
    <w:rsid w:val="0057260F"/>
    <w:rsid w:val="005726EC"/>
    <w:rsid w:val="0057274B"/>
    <w:rsid w:val="00572A89"/>
    <w:rsid w:val="00572AA7"/>
    <w:rsid w:val="00572C17"/>
    <w:rsid w:val="00572C25"/>
    <w:rsid w:val="00572C26"/>
    <w:rsid w:val="00572C52"/>
    <w:rsid w:val="00572D1C"/>
    <w:rsid w:val="00572DBD"/>
    <w:rsid w:val="00572DF6"/>
    <w:rsid w:val="00572EC4"/>
    <w:rsid w:val="00572FF1"/>
    <w:rsid w:val="00573024"/>
    <w:rsid w:val="00573168"/>
    <w:rsid w:val="0057316C"/>
    <w:rsid w:val="00573179"/>
    <w:rsid w:val="005731A8"/>
    <w:rsid w:val="00573226"/>
    <w:rsid w:val="005732E3"/>
    <w:rsid w:val="005732ED"/>
    <w:rsid w:val="00573301"/>
    <w:rsid w:val="005733A0"/>
    <w:rsid w:val="00573533"/>
    <w:rsid w:val="0057357D"/>
    <w:rsid w:val="00573624"/>
    <w:rsid w:val="00573744"/>
    <w:rsid w:val="00573745"/>
    <w:rsid w:val="0057379D"/>
    <w:rsid w:val="00573803"/>
    <w:rsid w:val="0057388D"/>
    <w:rsid w:val="00573909"/>
    <w:rsid w:val="005739A1"/>
    <w:rsid w:val="005739BF"/>
    <w:rsid w:val="005739D4"/>
    <w:rsid w:val="00573A69"/>
    <w:rsid w:val="00573A78"/>
    <w:rsid w:val="00573A83"/>
    <w:rsid w:val="00573BD3"/>
    <w:rsid w:val="00573C3D"/>
    <w:rsid w:val="00573C8D"/>
    <w:rsid w:val="00573D2A"/>
    <w:rsid w:val="00573DDB"/>
    <w:rsid w:val="00573E0C"/>
    <w:rsid w:val="00573E5C"/>
    <w:rsid w:val="00573EB4"/>
    <w:rsid w:val="00573F4E"/>
    <w:rsid w:val="00573F5D"/>
    <w:rsid w:val="0057403B"/>
    <w:rsid w:val="00574050"/>
    <w:rsid w:val="00574155"/>
    <w:rsid w:val="00574174"/>
    <w:rsid w:val="0057418A"/>
    <w:rsid w:val="005741DD"/>
    <w:rsid w:val="00574229"/>
    <w:rsid w:val="005742C8"/>
    <w:rsid w:val="00574332"/>
    <w:rsid w:val="00574426"/>
    <w:rsid w:val="005744C1"/>
    <w:rsid w:val="005744FD"/>
    <w:rsid w:val="005745B9"/>
    <w:rsid w:val="005745BA"/>
    <w:rsid w:val="005745DC"/>
    <w:rsid w:val="00574622"/>
    <w:rsid w:val="005746B7"/>
    <w:rsid w:val="00574796"/>
    <w:rsid w:val="005747B1"/>
    <w:rsid w:val="0057486E"/>
    <w:rsid w:val="005748DE"/>
    <w:rsid w:val="005748F6"/>
    <w:rsid w:val="0057493F"/>
    <w:rsid w:val="005749EF"/>
    <w:rsid w:val="00574A6B"/>
    <w:rsid w:val="00574B42"/>
    <w:rsid w:val="00574BBA"/>
    <w:rsid w:val="00574BD1"/>
    <w:rsid w:val="00574BEF"/>
    <w:rsid w:val="00574C39"/>
    <w:rsid w:val="00574D5D"/>
    <w:rsid w:val="00574E6E"/>
    <w:rsid w:val="00574E76"/>
    <w:rsid w:val="00574F48"/>
    <w:rsid w:val="00574F7F"/>
    <w:rsid w:val="00574FAC"/>
    <w:rsid w:val="00574FE8"/>
    <w:rsid w:val="00575114"/>
    <w:rsid w:val="005751BD"/>
    <w:rsid w:val="005753EF"/>
    <w:rsid w:val="00575410"/>
    <w:rsid w:val="0057550E"/>
    <w:rsid w:val="00575745"/>
    <w:rsid w:val="00575867"/>
    <w:rsid w:val="00575A35"/>
    <w:rsid w:val="00575C12"/>
    <w:rsid w:val="00575C99"/>
    <w:rsid w:val="00575CBD"/>
    <w:rsid w:val="00575D54"/>
    <w:rsid w:val="00575DC7"/>
    <w:rsid w:val="00575DEC"/>
    <w:rsid w:val="00575E80"/>
    <w:rsid w:val="00575E85"/>
    <w:rsid w:val="00575EF3"/>
    <w:rsid w:val="00575F0F"/>
    <w:rsid w:val="0057607E"/>
    <w:rsid w:val="005760BA"/>
    <w:rsid w:val="005760DD"/>
    <w:rsid w:val="005761D5"/>
    <w:rsid w:val="005762AC"/>
    <w:rsid w:val="005762D4"/>
    <w:rsid w:val="00576346"/>
    <w:rsid w:val="00576391"/>
    <w:rsid w:val="005763FB"/>
    <w:rsid w:val="0057681B"/>
    <w:rsid w:val="005768C9"/>
    <w:rsid w:val="0057696B"/>
    <w:rsid w:val="0057699C"/>
    <w:rsid w:val="00576A00"/>
    <w:rsid w:val="00576A83"/>
    <w:rsid w:val="00576B0D"/>
    <w:rsid w:val="00576BB6"/>
    <w:rsid w:val="00576D4E"/>
    <w:rsid w:val="00576EE3"/>
    <w:rsid w:val="00576EE4"/>
    <w:rsid w:val="00576F5F"/>
    <w:rsid w:val="00577126"/>
    <w:rsid w:val="00577139"/>
    <w:rsid w:val="0057715F"/>
    <w:rsid w:val="00577257"/>
    <w:rsid w:val="00577354"/>
    <w:rsid w:val="00577445"/>
    <w:rsid w:val="005774B5"/>
    <w:rsid w:val="005774F5"/>
    <w:rsid w:val="0057754F"/>
    <w:rsid w:val="00577578"/>
    <w:rsid w:val="005775CC"/>
    <w:rsid w:val="0057763F"/>
    <w:rsid w:val="0057764D"/>
    <w:rsid w:val="00577693"/>
    <w:rsid w:val="005776CD"/>
    <w:rsid w:val="005776E0"/>
    <w:rsid w:val="005778C2"/>
    <w:rsid w:val="00577914"/>
    <w:rsid w:val="00577990"/>
    <w:rsid w:val="005779DA"/>
    <w:rsid w:val="00577A03"/>
    <w:rsid w:val="00577A7E"/>
    <w:rsid w:val="00577B98"/>
    <w:rsid w:val="00577C39"/>
    <w:rsid w:val="00577CC8"/>
    <w:rsid w:val="00577D6A"/>
    <w:rsid w:val="00577D82"/>
    <w:rsid w:val="00577DC4"/>
    <w:rsid w:val="00577DCA"/>
    <w:rsid w:val="00577DCB"/>
    <w:rsid w:val="00577E23"/>
    <w:rsid w:val="00577E61"/>
    <w:rsid w:val="00577EB6"/>
    <w:rsid w:val="00577ECB"/>
    <w:rsid w:val="0058027F"/>
    <w:rsid w:val="00580311"/>
    <w:rsid w:val="00580324"/>
    <w:rsid w:val="0058037F"/>
    <w:rsid w:val="005803D0"/>
    <w:rsid w:val="00580459"/>
    <w:rsid w:val="00580520"/>
    <w:rsid w:val="0058061F"/>
    <w:rsid w:val="00580635"/>
    <w:rsid w:val="0058063F"/>
    <w:rsid w:val="0058066A"/>
    <w:rsid w:val="0058068E"/>
    <w:rsid w:val="005806A6"/>
    <w:rsid w:val="00580741"/>
    <w:rsid w:val="005808C6"/>
    <w:rsid w:val="00580AB4"/>
    <w:rsid w:val="00580ADB"/>
    <w:rsid w:val="00580B47"/>
    <w:rsid w:val="00580CB5"/>
    <w:rsid w:val="00580D6E"/>
    <w:rsid w:val="00580E62"/>
    <w:rsid w:val="00580E6D"/>
    <w:rsid w:val="00580F6C"/>
    <w:rsid w:val="00581055"/>
    <w:rsid w:val="00581102"/>
    <w:rsid w:val="00581235"/>
    <w:rsid w:val="0058124D"/>
    <w:rsid w:val="00581266"/>
    <w:rsid w:val="005812FE"/>
    <w:rsid w:val="00581378"/>
    <w:rsid w:val="0058137E"/>
    <w:rsid w:val="00581426"/>
    <w:rsid w:val="0058142D"/>
    <w:rsid w:val="00581457"/>
    <w:rsid w:val="00581478"/>
    <w:rsid w:val="0058148D"/>
    <w:rsid w:val="0058153C"/>
    <w:rsid w:val="00581561"/>
    <w:rsid w:val="00581565"/>
    <w:rsid w:val="00581581"/>
    <w:rsid w:val="005816AB"/>
    <w:rsid w:val="00581866"/>
    <w:rsid w:val="00581973"/>
    <w:rsid w:val="005819E4"/>
    <w:rsid w:val="00581A08"/>
    <w:rsid w:val="00581A27"/>
    <w:rsid w:val="00581B43"/>
    <w:rsid w:val="00581B70"/>
    <w:rsid w:val="00581B7A"/>
    <w:rsid w:val="00581BA7"/>
    <w:rsid w:val="00581D6D"/>
    <w:rsid w:val="00581DFC"/>
    <w:rsid w:val="00581E33"/>
    <w:rsid w:val="00581EEA"/>
    <w:rsid w:val="00581F33"/>
    <w:rsid w:val="0058201D"/>
    <w:rsid w:val="005820A8"/>
    <w:rsid w:val="005820B6"/>
    <w:rsid w:val="00582103"/>
    <w:rsid w:val="005821A5"/>
    <w:rsid w:val="005821DB"/>
    <w:rsid w:val="00582209"/>
    <w:rsid w:val="005822AA"/>
    <w:rsid w:val="0058233B"/>
    <w:rsid w:val="0058236A"/>
    <w:rsid w:val="0058241A"/>
    <w:rsid w:val="005824B1"/>
    <w:rsid w:val="0058268E"/>
    <w:rsid w:val="0058275D"/>
    <w:rsid w:val="00582776"/>
    <w:rsid w:val="00582825"/>
    <w:rsid w:val="0058283E"/>
    <w:rsid w:val="0058284E"/>
    <w:rsid w:val="00582913"/>
    <w:rsid w:val="00582970"/>
    <w:rsid w:val="0058299A"/>
    <w:rsid w:val="00582A95"/>
    <w:rsid w:val="00582AEF"/>
    <w:rsid w:val="00582BDD"/>
    <w:rsid w:val="00582CEB"/>
    <w:rsid w:val="00582E2E"/>
    <w:rsid w:val="00582E86"/>
    <w:rsid w:val="00582E8F"/>
    <w:rsid w:val="00582EA2"/>
    <w:rsid w:val="00582EDE"/>
    <w:rsid w:val="00582EF0"/>
    <w:rsid w:val="00582F63"/>
    <w:rsid w:val="00582F66"/>
    <w:rsid w:val="00582F8F"/>
    <w:rsid w:val="00582FA4"/>
    <w:rsid w:val="00582FF2"/>
    <w:rsid w:val="0058301B"/>
    <w:rsid w:val="00583072"/>
    <w:rsid w:val="005830E6"/>
    <w:rsid w:val="005831DA"/>
    <w:rsid w:val="00583252"/>
    <w:rsid w:val="0058338C"/>
    <w:rsid w:val="00583428"/>
    <w:rsid w:val="00583491"/>
    <w:rsid w:val="0058357A"/>
    <w:rsid w:val="005836AF"/>
    <w:rsid w:val="005837BB"/>
    <w:rsid w:val="005837D1"/>
    <w:rsid w:val="00583895"/>
    <w:rsid w:val="005839A2"/>
    <w:rsid w:val="00583A27"/>
    <w:rsid w:val="00583B02"/>
    <w:rsid w:val="00583B2B"/>
    <w:rsid w:val="00583BC2"/>
    <w:rsid w:val="00583CC3"/>
    <w:rsid w:val="00583D16"/>
    <w:rsid w:val="00583D30"/>
    <w:rsid w:val="00583D70"/>
    <w:rsid w:val="00583D9B"/>
    <w:rsid w:val="00583D9E"/>
    <w:rsid w:val="00583E9D"/>
    <w:rsid w:val="00583EE0"/>
    <w:rsid w:val="00583F49"/>
    <w:rsid w:val="00583FB1"/>
    <w:rsid w:val="00583FE4"/>
    <w:rsid w:val="00583FF8"/>
    <w:rsid w:val="005840DB"/>
    <w:rsid w:val="00584138"/>
    <w:rsid w:val="005841DB"/>
    <w:rsid w:val="00584283"/>
    <w:rsid w:val="0058428A"/>
    <w:rsid w:val="005842B1"/>
    <w:rsid w:val="005842E2"/>
    <w:rsid w:val="00584386"/>
    <w:rsid w:val="005844CB"/>
    <w:rsid w:val="0058456D"/>
    <w:rsid w:val="005845A9"/>
    <w:rsid w:val="00584627"/>
    <w:rsid w:val="0058465C"/>
    <w:rsid w:val="00584783"/>
    <w:rsid w:val="00584A00"/>
    <w:rsid w:val="00584A24"/>
    <w:rsid w:val="00584A73"/>
    <w:rsid w:val="00584AA8"/>
    <w:rsid w:val="00584ACA"/>
    <w:rsid w:val="00584B03"/>
    <w:rsid w:val="00584CAF"/>
    <w:rsid w:val="00584DD7"/>
    <w:rsid w:val="00584E1F"/>
    <w:rsid w:val="00584E24"/>
    <w:rsid w:val="00584EE2"/>
    <w:rsid w:val="00584F2E"/>
    <w:rsid w:val="00584F5B"/>
    <w:rsid w:val="00584F99"/>
    <w:rsid w:val="0058504E"/>
    <w:rsid w:val="0058513F"/>
    <w:rsid w:val="00585285"/>
    <w:rsid w:val="0058535B"/>
    <w:rsid w:val="0058539C"/>
    <w:rsid w:val="005853B4"/>
    <w:rsid w:val="005853C6"/>
    <w:rsid w:val="00585400"/>
    <w:rsid w:val="00585432"/>
    <w:rsid w:val="00585439"/>
    <w:rsid w:val="005854AE"/>
    <w:rsid w:val="00585508"/>
    <w:rsid w:val="00585576"/>
    <w:rsid w:val="00585589"/>
    <w:rsid w:val="0058568B"/>
    <w:rsid w:val="005858CD"/>
    <w:rsid w:val="00585A26"/>
    <w:rsid w:val="00585A67"/>
    <w:rsid w:val="00585A8E"/>
    <w:rsid w:val="00585ABB"/>
    <w:rsid w:val="00585BA6"/>
    <w:rsid w:val="00585BD1"/>
    <w:rsid w:val="00585C00"/>
    <w:rsid w:val="00585D3A"/>
    <w:rsid w:val="00585D7E"/>
    <w:rsid w:val="00585D93"/>
    <w:rsid w:val="00585DCD"/>
    <w:rsid w:val="00585DD8"/>
    <w:rsid w:val="00585E32"/>
    <w:rsid w:val="00585E42"/>
    <w:rsid w:val="00585EB7"/>
    <w:rsid w:val="00585F0E"/>
    <w:rsid w:val="00585FB1"/>
    <w:rsid w:val="00585FCF"/>
    <w:rsid w:val="00585FF3"/>
    <w:rsid w:val="0058600F"/>
    <w:rsid w:val="00586079"/>
    <w:rsid w:val="005860E4"/>
    <w:rsid w:val="005860EF"/>
    <w:rsid w:val="00586148"/>
    <w:rsid w:val="0058621B"/>
    <w:rsid w:val="0058629F"/>
    <w:rsid w:val="005862E2"/>
    <w:rsid w:val="0058637D"/>
    <w:rsid w:val="005863BB"/>
    <w:rsid w:val="00586427"/>
    <w:rsid w:val="005864EF"/>
    <w:rsid w:val="005864F8"/>
    <w:rsid w:val="0058651F"/>
    <w:rsid w:val="0058653D"/>
    <w:rsid w:val="005865DB"/>
    <w:rsid w:val="005865E1"/>
    <w:rsid w:val="005866AB"/>
    <w:rsid w:val="005866F3"/>
    <w:rsid w:val="00586748"/>
    <w:rsid w:val="005867CB"/>
    <w:rsid w:val="00586801"/>
    <w:rsid w:val="00586829"/>
    <w:rsid w:val="005868A6"/>
    <w:rsid w:val="005868CE"/>
    <w:rsid w:val="00586A05"/>
    <w:rsid w:val="00586A0C"/>
    <w:rsid w:val="00586A13"/>
    <w:rsid w:val="00586A75"/>
    <w:rsid w:val="00586AC0"/>
    <w:rsid w:val="00586BB9"/>
    <w:rsid w:val="00586BE9"/>
    <w:rsid w:val="00586CAE"/>
    <w:rsid w:val="00586D72"/>
    <w:rsid w:val="00586D94"/>
    <w:rsid w:val="00586E8A"/>
    <w:rsid w:val="00587045"/>
    <w:rsid w:val="00587086"/>
    <w:rsid w:val="005870D9"/>
    <w:rsid w:val="005870E9"/>
    <w:rsid w:val="005870F8"/>
    <w:rsid w:val="0058714D"/>
    <w:rsid w:val="00587218"/>
    <w:rsid w:val="005872A3"/>
    <w:rsid w:val="005873BD"/>
    <w:rsid w:val="00587464"/>
    <w:rsid w:val="005874BD"/>
    <w:rsid w:val="005875E0"/>
    <w:rsid w:val="0058765E"/>
    <w:rsid w:val="00587689"/>
    <w:rsid w:val="00587726"/>
    <w:rsid w:val="00587727"/>
    <w:rsid w:val="0058778B"/>
    <w:rsid w:val="0058788A"/>
    <w:rsid w:val="0058790E"/>
    <w:rsid w:val="005879AA"/>
    <w:rsid w:val="00587A6D"/>
    <w:rsid w:val="00587B79"/>
    <w:rsid w:val="00587BC6"/>
    <w:rsid w:val="00587C1D"/>
    <w:rsid w:val="00587CA1"/>
    <w:rsid w:val="00587CA7"/>
    <w:rsid w:val="00587D39"/>
    <w:rsid w:val="00587D93"/>
    <w:rsid w:val="00587DE3"/>
    <w:rsid w:val="00587E27"/>
    <w:rsid w:val="00587EF7"/>
    <w:rsid w:val="00587F9A"/>
    <w:rsid w:val="00587F9B"/>
    <w:rsid w:val="00590263"/>
    <w:rsid w:val="0059028B"/>
    <w:rsid w:val="00590294"/>
    <w:rsid w:val="005902EA"/>
    <w:rsid w:val="00590323"/>
    <w:rsid w:val="00590333"/>
    <w:rsid w:val="0059045F"/>
    <w:rsid w:val="005905B7"/>
    <w:rsid w:val="005906F9"/>
    <w:rsid w:val="00590827"/>
    <w:rsid w:val="0059082B"/>
    <w:rsid w:val="005908F8"/>
    <w:rsid w:val="0059095B"/>
    <w:rsid w:val="00590981"/>
    <w:rsid w:val="00590A64"/>
    <w:rsid w:val="00590A73"/>
    <w:rsid w:val="00590ACD"/>
    <w:rsid w:val="00590AD7"/>
    <w:rsid w:val="00590B34"/>
    <w:rsid w:val="00590BC6"/>
    <w:rsid w:val="00590C10"/>
    <w:rsid w:val="00590DC8"/>
    <w:rsid w:val="00590E7C"/>
    <w:rsid w:val="00591080"/>
    <w:rsid w:val="00591085"/>
    <w:rsid w:val="005911D9"/>
    <w:rsid w:val="00591305"/>
    <w:rsid w:val="00591358"/>
    <w:rsid w:val="00591374"/>
    <w:rsid w:val="0059137F"/>
    <w:rsid w:val="005913EC"/>
    <w:rsid w:val="00591480"/>
    <w:rsid w:val="005914E4"/>
    <w:rsid w:val="00591513"/>
    <w:rsid w:val="005915B9"/>
    <w:rsid w:val="005916C2"/>
    <w:rsid w:val="005916F2"/>
    <w:rsid w:val="0059173B"/>
    <w:rsid w:val="005917C2"/>
    <w:rsid w:val="005917C3"/>
    <w:rsid w:val="0059193C"/>
    <w:rsid w:val="00591A7E"/>
    <w:rsid w:val="00591E4D"/>
    <w:rsid w:val="00591F86"/>
    <w:rsid w:val="00591FA6"/>
    <w:rsid w:val="0059200A"/>
    <w:rsid w:val="00592039"/>
    <w:rsid w:val="005920F4"/>
    <w:rsid w:val="00592169"/>
    <w:rsid w:val="0059217D"/>
    <w:rsid w:val="005921A9"/>
    <w:rsid w:val="005922BD"/>
    <w:rsid w:val="005922DF"/>
    <w:rsid w:val="0059234C"/>
    <w:rsid w:val="005924AF"/>
    <w:rsid w:val="005924FD"/>
    <w:rsid w:val="00592532"/>
    <w:rsid w:val="00592608"/>
    <w:rsid w:val="00592613"/>
    <w:rsid w:val="0059265F"/>
    <w:rsid w:val="00592717"/>
    <w:rsid w:val="0059276C"/>
    <w:rsid w:val="0059283F"/>
    <w:rsid w:val="00592991"/>
    <w:rsid w:val="005929A6"/>
    <w:rsid w:val="005929B6"/>
    <w:rsid w:val="00592A26"/>
    <w:rsid w:val="00592AD1"/>
    <w:rsid w:val="00592AFB"/>
    <w:rsid w:val="00592B36"/>
    <w:rsid w:val="00592B3A"/>
    <w:rsid w:val="00592B73"/>
    <w:rsid w:val="00592C17"/>
    <w:rsid w:val="00592D88"/>
    <w:rsid w:val="00592DA1"/>
    <w:rsid w:val="00592F16"/>
    <w:rsid w:val="00592FED"/>
    <w:rsid w:val="00593042"/>
    <w:rsid w:val="00593094"/>
    <w:rsid w:val="005930EF"/>
    <w:rsid w:val="005930F6"/>
    <w:rsid w:val="00593167"/>
    <w:rsid w:val="0059317E"/>
    <w:rsid w:val="0059319E"/>
    <w:rsid w:val="005931E6"/>
    <w:rsid w:val="005932C4"/>
    <w:rsid w:val="005932DD"/>
    <w:rsid w:val="00593382"/>
    <w:rsid w:val="0059338C"/>
    <w:rsid w:val="005933E3"/>
    <w:rsid w:val="005934C9"/>
    <w:rsid w:val="00593553"/>
    <w:rsid w:val="005935B6"/>
    <w:rsid w:val="005935F5"/>
    <w:rsid w:val="0059363D"/>
    <w:rsid w:val="005936DE"/>
    <w:rsid w:val="00593793"/>
    <w:rsid w:val="005937C4"/>
    <w:rsid w:val="005938A6"/>
    <w:rsid w:val="00593907"/>
    <w:rsid w:val="00593939"/>
    <w:rsid w:val="005939A6"/>
    <w:rsid w:val="00593A5F"/>
    <w:rsid w:val="00593AE6"/>
    <w:rsid w:val="00593AED"/>
    <w:rsid w:val="00593B11"/>
    <w:rsid w:val="00593B93"/>
    <w:rsid w:val="00593CDF"/>
    <w:rsid w:val="00593CED"/>
    <w:rsid w:val="00593D20"/>
    <w:rsid w:val="00593D4B"/>
    <w:rsid w:val="00593D95"/>
    <w:rsid w:val="00593DA0"/>
    <w:rsid w:val="00593DA8"/>
    <w:rsid w:val="00593DFE"/>
    <w:rsid w:val="00593E31"/>
    <w:rsid w:val="00593E60"/>
    <w:rsid w:val="00593F4A"/>
    <w:rsid w:val="00593F8E"/>
    <w:rsid w:val="00594004"/>
    <w:rsid w:val="00594015"/>
    <w:rsid w:val="0059401D"/>
    <w:rsid w:val="0059403A"/>
    <w:rsid w:val="0059405C"/>
    <w:rsid w:val="00594147"/>
    <w:rsid w:val="005941F7"/>
    <w:rsid w:val="00594256"/>
    <w:rsid w:val="0059429E"/>
    <w:rsid w:val="00594531"/>
    <w:rsid w:val="00594708"/>
    <w:rsid w:val="0059493D"/>
    <w:rsid w:val="00594A06"/>
    <w:rsid w:val="00594B17"/>
    <w:rsid w:val="00594B44"/>
    <w:rsid w:val="00594C7D"/>
    <w:rsid w:val="00594E58"/>
    <w:rsid w:val="00594FB5"/>
    <w:rsid w:val="005951D7"/>
    <w:rsid w:val="0059522B"/>
    <w:rsid w:val="005952A9"/>
    <w:rsid w:val="005952B8"/>
    <w:rsid w:val="0059537B"/>
    <w:rsid w:val="00595380"/>
    <w:rsid w:val="00595394"/>
    <w:rsid w:val="00595411"/>
    <w:rsid w:val="0059563D"/>
    <w:rsid w:val="00595732"/>
    <w:rsid w:val="00595749"/>
    <w:rsid w:val="00595842"/>
    <w:rsid w:val="0059589E"/>
    <w:rsid w:val="00595B21"/>
    <w:rsid w:val="00595BB1"/>
    <w:rsid w:val="00595C99"/>
    <w:rsid w:val="00595ED6"/>
    <w:rsid w:val="00595F2D"/>
    <w:rsid w:val="00595F91"/>
    <w:rsid w:val="00595FC5"/>
    <w:rsid w:val="0059603A"/>
    <w:rsid w:val="00596077"/>
    <w:rsid w:val="005961AF"/>
    <w:rsid w:val="005961EF"/>
    <w:rsid w:val="00596319"/>
    <w:rsid w:val="005963E7"/>
    <w:rsid w:val="0059653F"/>
    <w:rsid w:val="005965E6"/>
    <w:rsid w:val="00596645"/>
    <w:rsid w:val="00596649"/>
    <w:rsid w:val="00596708"/>
    <w:rsid w:val="00596835"/>
    <w:rsid w:val="0059688D"/>
    <w:rsid w:val="005968B2"/>
    <w:rsid w:val="00596908"/>
    <w:rsid w:val="00596951"/>
    <w:rsid w:val="005969B7"/>
    <w:rsid w:val="00596A11"/>
    <w:rsid w:val="00596A2F"/>
    <w:rsid w:val="00596A78"/>
    <w:rsid w:val="00596B8C"/>
    <w:rsid w:val="00596D21"/>
    <w:rsid w:val="00596DCF"/>
    <w:rsid w:val="00596F2D"/>
    <w:rsid w:val="00596FD1"/>
    <w:rsid w:val="00597070"/>
    <w:rsid w:val="005970D8"/>
    <w:rsid w:val="00597138"/>
    <w:rsid w:val="00597247"/>
    <w:rsid w:val="0059746B"/>
    <w:rsid w:val="005974C8"/>
    <w:rsid w:val="005974D7"/>
    <w:rsid w:val="00597590"/>
    <w:rsid w:val="005975CE"/>
    <w:rsid w:val="005975F6"/>
    <w:rsid w:val="00597672"/>
    <w:rsid w:val="00597683"/>
    <w:rsid w:val="005977ED"/>
    <w:rsid w:val="00597A1E"/>
    <w:rsid w:val="00597A58"/>
    <w:rsid w:val="00597AF5"/>
    <w:rsid w:val="00597C3E"/>
    <w:rsid w:val="00597C3F"/>
    <w:rsid w:val="00597CA5"/>
    <w:rsid w:val="00597DA9"/>
    <w:rsid w:val="00597DEF"/>
    <w:rsid w:val="00597E26"/>
    <w:rsid w:val="00597E4C"/>
    <w:rsid w:val="00597F33"/>
    <w:rsid w:val="00597F3C"/>
    <w:rsid w:val="00597FCD"/>
    <w:rsid w:val="00597FF5"/>
    <w:rsid w:val="005A002E"/>
    <w:rsid w:val="005A0051"/>
    <w:rsid w:val="005A006F"/>
    <w:rsid w:val="005A014B"/>
    <w:rsid w:val="005A0150"/>
    <w:rsid w:val="005A0328"/>
    <w:rsid w:val="005A0388"/>
    <w:rsid w:val="005A03C2"/>
    <w:rsid w:val="005A04D6"/>
    <w:rsid w:val="005A0610"/>
    <w:rsid w:val="005A0663"/>
    <w:rsid w:val="005A0693"/>
    <w:rsid w:val="005A0753"/>
    <w:rsid w:val="005A0792"/>
    <w:rsid w:val="005A0818"/>
    <w:rsid w:val="005A0855"/>
    <w:rsid w:val="005A094D"/>
    <w:rsid w:val="005A09BC"/>
    <w:rsid w:val="005A0AA2"/>
    <w:rsid w:val="005A0AFB"/>
    <w:rsid w:val="005A0BDF"/>
    <w:rsid w:val="005A0C1F"/>
    <w:rsid w:val="005A0C53"/>
    <w:rsid w:val="005A0CF8"/>
    <w:rsid w:val="005A0DE4"/>
    <w:rsid w:val="005A0E26"/>
    <w:rsid w:val="005A0E91"/>
    <w:rsid w:val="005A0EB6"/>
    <w:rsid w:val="005A0ECA"/>
    <w:rsid w:val="005A0ED1"/>
    <w:rsid w:val="005A0ED6"/>
    <w:rsid w:val="005A0F21"/>
    <w:rsid w:val="005A1075"/>
    <w:rsid w:val="005A1110"/>
    <w:rsid w:val="005A1149"/>
    <w:rsid w:val="005A11B4"/>
    <w:rsid w:val="005A131B"/>
    <w:rsid w:val="005A13A7"/>
    <w:rsid w:val="005A14B3"/>
    <w:rsid w:val="005A1507"/>
    <w:rsid w:val="005A152D"/>
    <w:rsid w:val="005A1534"/>
    <w:rsid w:val="005A15C1"/>
    <w:rsid w:val="005A16B3"/>
    <w:rsid w:val="005A170B"/>
    <w:rsid w:val="005A174C"/>
    <w:rsid w:val="005A177B"/>
    <w:rsid w:val="005A17B5"/>
    <w:rsid w:val="005A1808"/>
    <w:rsid w:val="005A1850"/>
    <w:rsid w:val="005A18B9"/>
    <w:rsid w:val="005A19AB"/>
    <w:rsid w:val="005A1A7B"/>
    <w:rsid w:val="005A1AC4"/>
    <w:rsid w:val="005A1CCD"/>
    <w:rsid w:val="005A1E72"/>
    <w:rsid w:val="005A1EA3"/>
    <w:rsid w:val="005A1EC9"/>
    <w:rsid w:val="005A1F8F"/>
    <w:rsid w:val="005A2066"/>
    <w:rsid w:val="005A20D2"/>
    <w:rsid w:val="005A2345"/>
    <w:rsid w:val="005A236C"/>
    <w:rsid w:val="005A2431"/>
    <w:rsid w:val="005A2660"/>
    <w:rsid w:val="005A266E"/>
    <w:rsid w:val="005A2670"/>
    <w:rsid w:val="005A26A9"/>
    <w:rsid w:val="005A26CC"/>
    <w:rsid w:val="005A286D"/>
    <w:rsid w:val="005A2928"/>
    <w:rsid w:val="005A2985"/>
    <w:rsid w:val="005A2A6C"/>
    <w:rsid w:val="005A2B48"/>
    <w:rsid w:val="005A2B7E"/>
    <w:rsid w:val="005A2C06"/>
    <w:rsid w:val="005A2C79"/>
    <w:rsid w:val="005A2C87"/>
    <w:rsid w:val="005A2CCB"/>
    <w:rsid w:val="005A2D4B"/>
    <w:rsid w:val="005A2DD9"/>
    <w:rsid w:val="005A2E30"/>
    <w:rsid w:val="005A2E3B"/>
    <w:rsid w:val="005A2E4A"/>
    <w:rsid w:val="005A2F3C"/>
    <w:rsid w:val="005A3081"/>
    <w:rsid w:val="005A3092"/>
    <w:rsid w:val="005A30C5"/>
    <w:rsid w:val="005A3155"/>
    <w:rsid w:val="005A3197"/>
    <w:rsid w:val="005A3276"/>
    <w:rsid w:val="005A331E"/>
    <w:rsid w:val="005A3436"/>
    <w:rsid w:val="005A36A4"/>
    <w:rsid w:val="005A3849"/>
    <w:rsid w:val="005A387C"/>
    <w:rsid w:val="005A38E2"/>
    <w:rsid w:val="005A38F3"/>
    <w:rsid w:val="005A392E"/>
    <w:rsid w:val="005A3A15"/>
    <w:rsid w:val="005A3AF8"/>
    <w:rsid w:val="005A3B3B"/>
    <w:rsid w:val="005A3DEA"/>
    <w:rsid w:val="005A3E85"/>
    <w:rsid w:val="005A3F13"/>
    <w:rsid w:val="005A3F3C"/>
    <w:rsid w:val="005A3F4B"/>
    <w:rsid w:val="005A3FCA"/>
    <w:rsid w:val="005A40B5"/>
    <w:rsid w:val="005A40D2"/>
    <w:rsid w:val="005A4189"/>
    <w:rsid w:val="005A41CC"/>
    <w:rsid w:val="005A4216"/>
    <w:rsid w:val="005A435C"/>
    <w:rsid w:val="005A4361"/>
    <w:rsid w:val="005A4627"/>
    <w:rsid w:val="005A4633"/>
    <w:rsid w:val="005A4636"/>
    <w:rsid w:val="005A469C"/>
    <w:rsid w:val="005A4740"/>
    <w:rsid w:val="005A48F9"/>
    <w:rsid w:val="005A4916"/>
    <w:rsid w:val="005A4A01"/>
    <w:rsid w:val="005A4A28"/>
    <w:rsid w:val="005A4A98"/>
    <w:rsid w:val="005A4AEB"/>
    <w:rsid w:val="005A4B9B"/>
    <w:rsid w:val="005A4BBD"/>
    <w:rsid w:val="005A4BEA"/>
    <w:rsid w:val="005A4C72"/>
    <w:rsid w:val="005A4C80"/>
    <w:rsid w:val="005A4CF5"/>
    <w:rsid w:val="005A4E5E"/>
    <w:rsid w:val="005A4E74"/>
    <w:rsid w:val="005A4EB0"/>
    <w:rsid w:val="005A4F95"/>
    <w:rsid w:val="005A4FD0"/>
    <w:rsid w:val="005A5052"/>
    <w:rsid w:val="005A5060"/>
    <w:rsid w:val="005A5062"/>
    <w:rsid w:val="005A5082"/>
    <w:rsid w:val="005A5180"/>
    <w:rsid w:val="005A51B6"/>
    <w:rsid w:val="005A51C0"/>
    <w:rsid w:val="005A5534"/>
    <w:rsid w:val="005A5578"/>
    <w:rsid w:val="005A55D4"/>
    <w:rsid w:val="005A56FB"/>
    <w:rsid w:val="005A57C7"/>
    <w:rsid w:val="005A5895"/>
    <w:rsid w:val="005A5943"/>
    <w:rsid w:val="005A5995"/>
    <w:rsid w:val="005A59E7"/>
    <w:rsid w:val="005A5A4A"/>
    <w:rsid w:val="005A5B76"/>
    <w:rsid w:val="005A5B7A"/>
    <w:rsid w:val="005A5BA5"/>
    <w:rsid w:val="005A5BC5"/>
    <w:rsid w:val="005A5BFB"/>
    <w:rsid w:val="005A5CB9"/>
    <w:rsid w:val="005A5D14"/>
    <w:rsid w:val="005A5D4B"/>
    <w:rsid w:val="005A5DC1"/>
    <w:rsid w:val="005A5FAD"/>
    <w:rsid w:val="005A60B0"/>
    <w:rsid w:val="005A60E5"/>
    <w:rsid w:val="005A6252"/>
    <w:rsid w:val="005A62DD"/>
    <w:rsid w:val="005A62F6"/>
    <w:rsid w:val="005A6352"/>
    <w:rsid w:val="005A6396"/>
    <w:rsid w:val="005A63CB"/>
    <w:rsid w:val="005A6438"/>
    <w:rsid w:val="005A64DF"/>
    <w:rsid w:val="005A6503"/>
    <w:rsid w:val="005A6504"/>
    <w:rsid w:val="005A6506"/>
    <w:rsid w:val="005A65A4"/>
    <w:rsid w:val="005A66B3"/>
    <w:rsid w:val="005A6702"/>
    <w:rsid w:val="005A6786"/>
    <w:rsid w:val="005A6835"/>
    <w:rsid w:val="005A690E"/>
    <w:rsid w:val="005A6991"/>
    <w:rsid w:val="005A69CB"/>
    <w:rsid w:val="005A6AAA"/>
    <w:rsid w:val="005A6AB2"/>
    <w:rsid w:val="005A6B31"/>
    <w:rsid w:val="005A6B70"/>
    <w:rsid w:val="005A6BE2"/>
    <w:rsid w:val="005A6BF7"/>
    <w:rsid w:val="005A6C22"/>
    <w:rsid w:val="005A6ECD"/>
    <w:rsid w:val="005A707F"/>
    <w:rsid w:val="005A7114"/>
    <w:rsid w:val="005A7232"/>
    <w:rsid w:val="005A73A1"/>
    <w:rsid w:val="005A73AF"/>
    <w:rsid w:val="005A73BF"/>
    <w:rsid w:val="005A7445"/>
    <w:rsid w:val="005A74F0"/>
    <w:rsid w:val="005A7594"/>
    <w:rsid w:val="005A76C9"/>
    <w:rsid w:val="005A78A7"/>
    <w:rsid w:val="005A78D3"/>
    <w:rsid w:val="005A7A7F"/>
    <w:rsid w:val="005A7BFF"/>
    <w:rsid w:val="005A7C5C"/>
    <w:rsid w:val="005A7DA3"/>
    <w:rsid w:val="005A7DBF"/>
    <w:rsid w:val="005A7E00"/>
    <w:rsid w:val="005A7EBB"/>
    <w:rsid w:val="005A7F10"/>
    <w:rsid w:val="005A7FCC"/>
    <w:rsid w:val="005B00B4"/>
    <w:rsid w:val="005B018D"/>
    <w:rsid w:val="005B018E"/>
    <w:rsid w:val="005B023F"/>
    <w:rsid w:val="005B027F"/>
    <w:rsid w:val="005B043D"/>
    <w:rsid w:val="005B048B"/>
    <w:rsid w:val="005B0495"/>
    <w:rsid w:val="005B04A8"/>
    <w:rsid w:val="005B04C2"/>
    <w:rsid w:val="005B04DA"/>
    <w:rsid w:val="005B0567"/>
    <w:rsid w:val="005B0630"/>
    <w:rsid w:val="005B098D"/>
    <w:rsid w:val="005B09A2"/>
    <w:rsid w:val="005B0A22"/>
    <w:rsid w:val="005B0B76"/>
    <w:rsid w:val="005B0C18"/>
    <w:rsid w:val="005B0D8B"/>
    <w:rsid w:val="005B0D97"/>
    <w:rsid w:val="005B0D98"/>
    <w:rsid w:val="005B0DD1"/>
    <w:rsid w:val="005B0DEF"/>
    <w:rsid w:val="005B0E1B"/>
    <w:rsid w:val="005B0E25"/>
    <w:rsid w:val="005B0F72"/>
    <w:rsid w:val="005B0FAD"/>
    <w:rsid w:val="005B0FB7"/>
    <w:rsid w:val="005B101E"/>
    <w:rsid w:val="005B1041"/>
    <w:rsid w:val="005B107D"/>
    <w:rsid w:val="005B10BC"/>
    <w:rsid w:val="005B1103"/>
    <w:rsid w:val="005B11A1"/>
    <w:rsid w:val="005B11BF"/>
    <w:rsid w:val="005B1226"/>
    <w:rsid w:val="005B12A8"/>
    <w:rsid w:val="005B1432"/>
    <w:rsid w:val="005B14E8"/>
    <w:rsid w:val="005B1501"/>
    <w:rsid w:val="005B1521"/>
    <w:rsid w:val="005B15CA"/>
    <w:rsid w:val="005B1638"/>
    <w:rsid w:val="005B16B9"/>
    <w:rsid w:val="005B16BC"/>
    <w:rsid w:val="005B16CC"/>
    <w:rsid w:val="005B1913"/>
    <w:rsid w:val="005B1986"/>
    <w:rsid w:val="005B1987"/>
    <w:rsid w:val="005B1AEA"/>
    <w:rsid w:val="005B1B84"/>
    <w:rsid w:val="005B1BAA"/>
    <w:rsid w:val="005B1C76"/>
    <w:rsid w:val="005B1CA2"/>
    <w:rsid w:val="005B1D40"/>
    <w:rsid w:val="005B1D52"/>
    <w:rsid w:val="005B1D6F"/>
    <w:rsid w:val="005B1DC5"/>
    <w:rsid w:val="005B1E69"/>
    <w:rsid w:val="005B1E88"/>
    <w:rsid w:val="005B1F9C"/>
    <w:rsid w:val="005B2027"/>
    <w:rsid w:val="005B236F"/>
    <w:rsid w:val="005B237B"/>
    <w:rsid w:val="005B23C2"/>
    <w:rsid w:val="005B23C6"/>
    <w:rsid w:val="005B23D5"/>
    <w:rsid w:val="005B24A0"/>
    <w:rsid w:val="005B251B"/>
    <w:rsid w:val="005B2583"/>
    <w:rsid w:val="005B25DA"/>
    <w:rsid w:val="005B25F4"/>
    <w:rsid w:val="005B2693"/>
    <w:rsid w:val="005B269A"/>
    <w:rsid w:val="005B26E7"/>
    <w:rsid w:val="005B2710"/>
    <w:rsid w:val="005B2759"/>
    <w:rsid w:val="005B2787"/>
    <w:rsid w:val="005B2815"/>
    <w:rsid w:val="005B28BC"/>
    <w:rsid w:val="005B28BD"/>
    <w:rsid w:val="005B2930"/>
    <w:rsid w:val="005B2A17"/>
    <w:rsid w:val="005B2A23"/>
    <w:rsid w:val="005B2C29"/>
    <w:rsid w:val="005B2C55"/>
    <w:rsid w:val="005B2E11"/>
    <w:rsid w:val="005B2E7B"/>
    <w:rsid w:val="005B2EE9"/>
    <w:rsid w:val="005B2F62"/>
    <w:rsid w:val="005B3000"/>
    <w:rsid w:val="005B3035"/>
    <w:rsid w:val="005B30B3"/>
    <w:rsid w:val="005B30BC"/>
    <w:rsid w:val="005B3146"/>
    <w:rsid w:val="005B3189"/>
    <w:rsid w:val="005B323B"/>
    <w:rsid w:val="005B328F"/>
    <w:rsid w:val="005B3297"/>
    <w:rsid w:val="005B32D4"/>
    <w:rsid w:val="005B33C7"/>
    <w:rsid w:val="005B349B"/>
    <w:rsid w:val="005B34C3"/>
    <w:rsid w:val="005B359D"/>
    <w:rsid w:val="005B35B4"/>
    <w:rsid w:val="005B35C4"/>
    <w:rsid w:val="005B369E"/>
    <w:rsid w:val="005B3724"/>
    <w:rsid w:val="005B3760"/>
    <w:rsid w:val="005B377C"/>
    <w:rsid w:val="005B37B7"/>
    <w:rsid w:val="005B38FB"/>
    <w:rsid w:val="005B39CC"/>
    <w:rsid w:val="005B3A40"/>
    <w:rsid w:val="005B3B05"/>
    <w:rsid w:val="005B3B0E"/>
    <w:rsid w:val="005B3B6D"/>
    <w:rsid w:val="005B3BED"/>
    <w:rsid w:val="005B3C6C"/>
    <w:rsid w:val="005B3CD5"/>
    <w:rsid w:val="005B3CE2"/>
    <w:rsid w:val="005B3D44"/>
    <w:rsid w:val="005B3EFD"/>
    <w:rsid w:val="005B3FB5"/>
    <w:rsid w:val="005B4042"/>
    <w:rsid w:val="005B404E"/>
    <w:rsid w:val="005B40F1"/>
    <w:rsid w:val="005B414B"/>
    <w:rsid w:val="005B4168"/>
    <w:rsid w:val="005B41F6"/>
    <w:rsid w:val="005B4314"/>
    <w:rsid w:val="005B43A7"/>
    <w:rsid w:val="005B43B9"/>
    <w:rsid w:val="005B43E4"/>
    <w:rsid w:val="005B45ED"/>
    <w:rsid w:val="005B4639"/>
    <w:rsid w:val="005B4698"/>
    <w:rsid w:val="005B484D"/>
    <w:rsid w:val="005B4886"/>
    <w:rsid w:val="005B49BB"/>
    <w:rsid w:val="005B4ADD"/>
    <w:rsid w:val="005B4BEE"/>
    <w:rsid w:val="005B4C27"/>
    <w:rsid w:val="005B4D68"/>
    <w:rsid w:val="005B4E25"/>
    <w:rsid w:val="005B4E60"/>
    <w:rsid w:val="005B4E70"/>
    <w:rsid w:val="005B4ED0"/>
    <w:rsid w:val="005B4EE8"/>
    <w:rsid w:val="005B4F27"/>
    <w:rsid w:val="005B4FEC"/>
    <w:rsid w:val="005B4FEE"/>
    <w:rsid w:val="005B5000"/>
    <w:rsid w:val="005B50B4"/>
    <w:rsid w:val="005B50EF"/>
    <w:rsid w:val="005B513A"/>
    <w:rsid w:val="005B5180"/>
    <w:rsid w:val="005B5200"/>
    <w:rsid w:val="005B52EB"/>
    <w:rsid w:val="005B534B"/>
    <w:rsid w:val="005B54DE"/>
    <w:rsid w:val="005B56A0"/>
    <w:rsid w:val="005B5768"/>
    <w:rsid w:val="005B5798"/>
    <w:rsid w:val="005B5817"/>
    <w:rsid w:val="005B582E"/>
    <w:rsid w:val="005B58AB"/>
    <w:rsid w:val="005B5920"/>
    <w:rsid w:val="005B59AE"/>
    <w:rsid w:val="005B5ADA"/>
    <w:rsid w:val="005B5AFD"/>
    <w:rsid w:val="005B5B88"/>
    <w:rsid w:val="005B5C52"/>
    <w:rsid w:val="005B5D60"/>
    <w:rsid w:val="005B5D8C"/>
    <w:rsid w:val="005B5D94"/>
    <w:rsid w:val="005B5DA6"/>
    <w:rsid w:val="005B5F13"/>
    <w:rsid w:val="005B5F3B"/>
    <w:rsid w:val="005B5F45"/>
    <w:rsid w:val="005B60E0"/>
    <w:rsid w:val="005B6107"/>
    <w:rsid w:val="005B6191"/>
    <w:rsid w:val="005B6337"/>
    <w:rsid w:val="005B634C"/>
    <w:rsid w:val="005B64DD"/>
    <w:rsid w:val="005B6508"/>
    <w:rsid w:val="005B668B"/>
    <w:rsid w:val="005B66B0"/>
    <w:rsid w:val="005B6752"/>
    <w:rsid w:val="005B685C"/>
    <w:rsid w:val="005B6900"/>
    <w:rsid w:val="005B6924"/>
    <w:rsid w:val="005B69A6"/>
    <w:rsid w:val="005B6B25"/>
    <w:rsid w:val="005B6CB6"/>
    <w:rsid w:val="005B6D36"/>
    <w:rsid w:val="005B6D44"/>
    <w:rsid w:val="005B6EC7"/>
    <w:rsid w:val="005B6F13"/>
    <w:rsid w:val="005B6F2A"/>
    <w:rsid w:val="005B6F9E"/>
    <w:rsid w:val="005B6FD2"/>
    <w:rsid w:val="005B6FFE"/>
    <w:rsid w:val="005B700C"/>
    <w:rsid w:val="005B704C"/>
    <w:rsid w:val="005B705E"/>
    <w:rsid w:val="005B70E8"/>
    <w:rsid w:val="005B72B2"/>
    <w:rsid w:val="005B7387"/>
    <w:rsid w:val="005B7409"/>
    <w:rsid w:val="005B7422"/>
    <w:rsid w:val="005B7461"/>
    <w:rsid w:val="005B75AF"/>
    <w:rsid w:val="005B7600"/>
    <w:rsid w:val="005B76F2"/>
    <w:rsid w:val="005B7703"/>
    <w:rsid w:val="005B7783"/>
    <w:rsid w:val="005B7809"/>
    <w:rsid w:val="005B785D"/>
    <w:rsid w:val="005B7870"/>
    <w:rsid w:val="005B787C"/>
    <w:rsid w:val="005B7893"/>
    <w:rsid w:val="005B78AB"/>
    <w:rsid w:val="005B78E6"/>
    <w:rsid w:val="005B7A28"/>
    <w:rsid w:val="005B7A42"/>
    <w:rsid w:val="005B7A5C"/>
    <w:rsid w:val="005B7B17"/>
    <w:rsid w:val="005B7B9E"/>
    <w:rsid w:val="005B7BF9"/>
    <w:rsid w:val="005B7CA2"/>
    <w:rsid w:val="005B7E02"/>
    <w:rsid w:val="005B7E8B"/>
    <w:rsid w:val="005B7EC7"/>
    <w:rsid w:val="005B7F8A"/>
    <w:rsid w:val="005C0093"/>
    <w:rsid w:val="005C00C8"/>
    <w:rsid w:val="005C0136"/>
    <w:rsid w:val="005C0183"/>
    <w:rsid w:val="005C0301"/>
    <w:rsid w:val="005C0322"/>
    <w:rsid w:val="005C03DA"/>
    <w:rsid w:val="005C04B3"/>
    <w:rsid w:val="005C04DF"/>
    <w:rsid w:val="005C0569"/>
    <w:rsid w:val="005C0590"/>
    <w:rsid w:val="005C05A4"/>
    <w:rsid w:val="005C068F"/>
    <w:rsid w:val="005C0695"/>
    <w:rsid w:val="005C0715"/>
    <w:rsid w:val="005C0718"/>
    <w:rsid w:val="005C072A"/>
    <w:rsid w:val="005C073B"/>
    <w:rsid w:val="005C0A67"/>
    <w:rsid w:val="005C0BE4"/>
    <w:rsid w:val="005C0C78"/>
    <w:rsid w:val="005C0C9D"/>
    <w:rsid w:val="005C0D01"/>
    <w:rsid w:val="005C0D28"/>
    <w:rsid w:val="005C0D75"/>
    <w:rsid w:val="005C0E19"/>
    <w:rsid w:val="005C0E9D"/>
    <w:rsid w:val="005C0FA8"/>
    <w:rsid w:val="005C1087"/>
    <w:rsid w:val="005C1151"/>
    <w:rsid w:val="005C1160"/>
    <w:rsid w:val="005C11C4"/>
    <w:rsid w:val="005C11DF"/>
    <w:rsid w:val="005C11EC"/>
    <w:rsid w:val="005C1298"/>
    <w:rsid w:val="005C14EC"/>
    <w:rsid w:val="005C1507"/>
    <w:rsid w:val="005C15D0"/>
    <w:rsid w:val="005C15DE"/>
    <w:rsid w:val="005C1605"/>
    <w:rsid w:val="005C1651"/>
    <w:rsid w:val="005C166E"/>
    <w:rsid w:val="005C185D"/>
    <w:rsid w:val="005C18B1"/>
    <w:rsid w:val="005C1991"/>
    <w:rsid w:val="005C1A11"/>
    <w:rsid w:val="005C1A42"/>
    <w:rsid w:val="005C1AC8"/>
    <w:rsid w:val="005C1B32"/>
    <w:rsid w:val="005C1B6E"/>
    <w:rsid w:val="005C1C5A"/>
    <w:rsid w:val="005C1E74"/>
    <w:rsid w:val="005C1F10"/>
    <w:rsid w:val="005C1FAB"/>
    <w:rsid w:val="005C1FC0"/>
    <w:rsid w:val="005C2032"/>
    <w:rsid w:val="005C207A"/>
    <w:rsid w:val="005C2166"/>
    <w:rsid w:val="005C21C7"/>
    <w:rsid w:val="005C22A1"/>
    <w:rsid w:val="005C22B1"/>
    <w:rsid w:val="005C2401"/>
    <w:rsid w:val="005C245E"/>
    <w:rsid w:val="005C253B"/>
    <w:rsid w:val="005C256E"/>
    <w:rsid w:val="005C25B7"/>
    <w:rsid w:val="005C2686"/>
    <w:rsid w:val="005C2712"/>
    <w:rsid w:val="005C2744"/>
    <w:rsid w:val="005C277A"/>
    <w:rsid w:val="005C28BF"/>
    <w:rsid w:val="005C2A4C"/>
    <w:rsid w:val="005C2AC2"/>
    <w:rsid w:val="005C2B73"/>
    <w:rsid w:val="005C2BEB"/>
    <w:rsid w:val="005C2C7A"/>
    <w:rsid w:val="005C2D09"/>
    <w:rsid w:val="005C2D56"/>
    <w:rsid w:val="005C2D8F"/>
    <w:rsid w:val="005C2FAC"/>
    <w:rsid w:val="005C305B"/>
    <w:rsid w:val="005C306E"/>
    <w:rsid w:val="005C314E"/>
    <w:rsid w:val="005C31AC"/>
    <w:rsid w:val="005C3306"/>
    <w:rsid w:val="005C330D"/>
    <w:rsid w:val="005C335A"/>
    <w:rsid w:val="005C336C"/>
    <w:rsid w:val="005C33AA"/>
    <w:rsid w:val="005C33CC"/>
    <w:rsid w:val="005C33D3"/>
    <w:rsid w:val="005C3470"/>
    <w:rsid w:val="005C347A"/>
    <w:rsid w:val="005C3547"/>
    <w:rsid w:val="005C35A2"/>
    <w:rsid w:val="005C36DF"/>
    <w:rsid w:val="005C36E2"/>
    <w:rsid w:val="005C376C"/>
    <w:rsid w:val="005C37D9"/>
    <w:rsid w:val="005C384A"/>
    <w:rsid w:val="005C3887"/>
    <w:rsid w:val="005C38D0"/>
    <w:rsid w:val="005C3910"/>
    <w:rsid w:val="005C3965"/>
    <w:rsid w:val="005C3A01"/>
    <w:rsid w:val="005C3A58"/>
    <w:rsid w:val="005C3AC1"/>
    <w:rsid w:val="005C3B98"/>
    <w:rsid w:val="005C3BE0"/>
    <w:rsid w:val="005C3C3D"/>
    <w:rsid w:val="005C3CAD"/>
    <w:rsid w:val="005C3CC4"/>
    <w:rsid w:val="005C3DF1"/>
    <w:rsid w:val="005C3EC3"/>
    <w:rsid w:val="005C3FB3"/>
    <w:rsid w:val="005C3FE9"/>
    <w:rsid w:val="005C414D"/>
    <w:rsid w:val="005C41FF"/>
    <w:rsid w:val="005C4220"/>
    <w:rsid w:val="005C4355"/>
    <w:rsid w:val="005C4398"/>
    <w:rsid w:val="005C43AB"/>
    <w:rsid w:val="005C43CE"/>
    <w:rsid w:val="005C4404"/>
    <w:rsid w:val="005C44AE"/>
    <w:rsid w:val="005C4575"/>
    <w:rsid w:val="005C459D"/>
    <w:rsid w:val="005C45E5"/>
    <w:rsid w:val="005C460E"/>
    <w:rsid w:val="005C466E"/>
    <w:rsid w:val="005C4817"/>
    <w:rsid w:val="005C483A"/>
    <w:rsid w:val="005C4A1A"/>
    <w:rsid w:val="005C4A3E"/>
    <w:rsid w:val="005C4AE0"/>
    <w:rsid w:val="005C4B8A"/>
    <w:rsid w:val="005C4C03"/>
    <w:rsid w:val="005C4D21"/>
    <w:rsid w:val="005C4DC7"/>
    <w:rsid w:val="005C4EA5"/>
    <w:rsid w:val="005C4EC2"/>
    <w:rsid w:val="005C4F20"/>
    <w:rsid w:val="005C4F9D"/>
    <w:rsid w:val="005C500B"/>
    <w:rsid w:val="005C504E"/>
    <w:rsid w:val="005C5094"/>
    <w:rsid w:val="005C50B5"/>
    <w:rsid w:val="005C51A5"/>
    <w:rsid w:val="005C527D"/>
    <w:rsid w:val="005C52DA"/>
    <w:rsid w:val="005C544A"/>
    <w:rsid w:val="005C5482"/>
    <w:rsid w:val="005C55F7"/>
    <w:rsid w:val="005C562A"/>
    <w:rsid w:val="005C5668"/>
    <w:rsid w:val="005C5675"/>
    <w:rsid w:val="005C56FB"/>
    <w:rsid w:val="005C576F"/>
    <w:rsid w:val="005C577E"/>
    <w:rsid w:val="005C5796"/>
    <w:rsid w:val="005C5844"/>
    <w:rsid w:val="005C58F0"/>
    <w:rsid w:val="005C590E"/>
    <w:rsid w:val="005C5A7F"/>
    <w:rsid w:val="005C5AFF"/>
    <w:rsid w:val="005C5B30"/>
    <w:rsid w:val="005C5BD0"/>
    <w:rsid w:val="005C5D72"/>
    <w:rsid w:val="005C5D82"/>
    <w:rsid w:val="005C5EF6"/>
    <w:rsid w:val="005C61E3"/>
    <w:rsid w:val="005C6252"/>
    <w:rsid w:val="005C62E1"/>
    <w:rsid w:val="005C6323"/>
    <w:rsid w:val="005C635A"/>
    <w:rsid w:val="005C6365"/>
    <w:rsid w:val="005C6470"/>
    <w:rsid w:val="005C64DB"/>
    <w:rsid w:val="005C652D"/>
    <w:rsid w:val="005C65A7"/>
    <w:rsid w:val="005C66EE"/>
    <w:rsid w:val="005C6817"/>
    <w:rsid w:val="005C6842"/>
    <w:rsid w:val="005C687B"/>
    <w:rsid w:val="005C68DB"/>
    <w:rsid w:val="005C6950"/>
    <w:rsid w:val="005C69B7"/>
    <w:rsid w:val="005C6AB5"/>
    <w:rsid w:val="005C6AC0"/>
    <w:rsid w:val="005C6AC8"/>
    <w:rsid w:val="005C6B37"/>
    <w:rsid w:val="005C6B96"/>
    <w:rsid w:val="005C6BFD"/>
    <w:rsid w:val="005C6DA8"/>
    <w:rsid w:val="005C6E11"/>
    <w:rsid w:val="005C6E32"/>
    <w:rsid w:val="005C6EAA"/>
    <w:rsid w:val="005C6EB0"/>
    <w:rsid w:val="005C6EEF"/>
    <w:rsid w:val="005C6EFC"/>
    <w:rsid w:val="005C6F01"/>
    <w:rsid w:val="005C6F2F"/>
    <w:rsid w:val="005C6FDF"/>
    <w:rsid w:val="005C7076"/>
    <w:rsid w:val="005C70E1"/>
    <w:rsid w:val="005C7177"/>
    <w:rsid w:val="005C71EB"/>
    <w:rsid w:val="005C726B"/>
    <w:rsid w:val="005C72DA"/>
    <w:rsid w:val="005C72E8"/>
    <w:rsid w:val="005C73B2"/>
    <w:rsid w:val="005C73EA"/>
    <w:rsid w:val="005C75F7"/>
    <w:rsid w:val="005C76E7"/>
    <w:rsid w:val="005C7780"/>
    <w:rsid w:val="005C7856"/>
    <w:rsid w:val="005C78EE"/>
    <w:rsid w:val="005C78F3"/>
    <w:rsid w:val="005C7A35"/>
    <w:rsid w:val="005C7BA8"/>
    <w:rsid w:val="005C7BF6"/>
    <w:rsid w:val="005C7C52"/>
    <w:rsid w:val="005C7CE6"/>
    <w:rsid w:val="005C7DCA"/>
    <w:rsid w:val="005C7E1A"/>
    <w:rsid w:val="005C7E5B"/>
    <w:rsid w:val="005C7E7A"/>
    <w:rsid w:val="005C7F1E"/>
    <w:rsid w:val="005D00B6"/>
    <w:rsid w:val="005D01EC"/>
    <w:rsid w:val="005D01F3"/>
    <w:rsid w:val="005D01FD"/>
    <w:rsid w:val="005D0268"/>
    <w:rsid w:val="005D028B"/>
    <w:rsid w:val="005D02D1"/>
    <w:rsid w:val="005D031C"/>
    <w:rsid w:val="005D0322"/>
    <w:rsid w:val="005D033B"/>
    <w:rsid w:val="005D0398"/>
    <w:rsid w:val="005D0487"/>
    <w:rsid w:val="005D0510"/>
    <w:rsid w:val="005D051C"/>
    <w:rsid w:val="005D0531"/>
    <w:rsid w:val="005D0579"/>
    <w:rsid w:val="005D05AA"/>
    <w:rsid w:val="005D0613"/>
    <w:rsid w:val="005D0637"/>
    <w:rsid w:val="005D0701"/>
    <w:rsid w:val="005D0884"/>
    <w:rsid w:val="005D0952"/>
    <w:rsid w:val="005D095E"/>
    <w:rsid w:val="005D0961"/>
    <w:rsid w:val="005D0A9E"/>
    <w:rsid w:val="005D0B73"/>
    <w:rsid w:val="005D0B86"/>
    <w:rsid w:val="005D0C9B"/>
    <w:rsid w:val="005D0CBF"/>
    <w:rsid w:val="005D0D73"/>
    <w:rsid w:val="005D0E75"/>
    <w:rsid w:val="005D1114"/>
    <w:rsid w:val="005D1138"/>
    <w:rsid w:val="005D1143"/>
    <w:rsid w:val="005D1187"/>
    <w:rsid w:val="005D12ED"/>
    <w:rsid w:val="005D1346"/>
    <w:rsid w:val="005D14AB"/>
    <w:rsid w:val="005D1507"/>
    <w:rsid w:val="005D15A6"/>
    <w:rsid w:val="005D1687"/>
    <w:rsid w:val="005D1702"/>
    <w:rsid w:val="005D1786"/>
    <w:rsid w:val="005D18CB"/>
    <w:rsid w:val="005D18FC"/>
    <w:rsid w:val="005D19C7"/>
    <w:rsid w:val="005D19D7"/>
    <w:rsid w:val="005D1AF3"/>
    <w:rsid w:val="005D1CC6"/>
    <w:rsid w:val="005D1D4B"/>
    <w:rsid w:val="005D1D8B"/>
    <w:rsid w:val="005D1E89"/>
    <w:rsid w:val="005D1F67"/>
    <w:rsid w:val="005D1FD2"/>
    <w:rsid w:val="005D2092"/>
    <w:rsid w:val="005D2147"/>
    <w:rsid w:val="005D2221"/>
    <w:rsid w:val="005D224A"/>
    <w:rsid w:val="005D2297"/>
    <w:rsid w:val="005D2383"/>
    <w:rsid w:val="005D243D"/>
    <w:rsid w:val="005D2570"/>
    <w:rsid w:val="005D2709"/>
    <w:rsid w:val="005D2787"/>
    <w:rsid w:val="005D27AF"/>
    <w:rsid w:val="005D2833"/>
    <w:rsid w:val="005D28FC"/>
    <w:rsid w:val="005D2A15"/>
    <w:rsid w:val="005D2A58"/>
    <w:rsid w:val="005D2A5D"/>
    <w:rsid w:val="005D2B17"/>
    <w:rsid w:val="005D2CB4"/>
    <w:rsid w:val="005D2CF0"/>
    <w:rsid w:val="005D2D23"/>
    <w:rsid w:val="005D2EC4"/>
    <w:rsid w:val="005D2ED9"/>
    <w:rsid w:val="005D2F06"/>
    <w:rsid w:val="005D2F5B"/>
    <w:rsid w:val="005D3019"/>
    <w:rsid w:val="005D31E8"/>
    <w:rsid w:val="005D31F3"/>
    <w:rsid w:val="005D3203"/>
    <w:rsid w:val="005D3265"/>
    <w:rsid w:val="005D327C"/>
    <w:rsid w:val="005D32A8"/>
    <w:rsid w:val="005D32B0"/>
    <w:rsid w:val="005D331F"/>
    <w:rsid w:val="005D336E"/>
    <w:rsid w:val="005D3371"/>
    <w:rsid w:val="005D33BE"/>
    <w:rsid w:val="005D34CE"/>
    <w:rsid w:val="005D389D"/>
    <w:rsid w:val="005D38B0"/>
    <w:rsid w:val="005D395E"/>
    <w:rsid w:val="005D3967"/>
    <w:rsid w:val="005D3989"/>
    <w:rsid w:val="005D3ADE"/>
    <w:rsid w:val="005D3AF3"/>
    <w:rsid w:val="005D3AFA"/>
    <w:rsid w:val="005D3B53"/>
    <w:rsid w:val="005D3BAB"/>
    <w:rsid w:val="005D3C87"/>
    <w:rsid w:val="005D3CAE"/>
    <w:rsid w:val="005D3D19"/>
    <w:rsid w:val="005D3DEA"/>
    <w:rsid w:val="005D3ECD"/>
    <w:rsid w:val="005D3F1E"/>
    <w:rsid w:val="005D420F"/>
    <w:rsid w:val="005D4240"/>
    <w:rsid w:val="005D4357"/>
    <w:rsid w:val="005D4396"/>
    <w:rsid w:val="005D439C"/>
    <w:rsid w:val="005D450E"/>
    <w:rsid w:val="005D45EF"/>
    <w:rsid w:val="005D4658"/>
    <w:rsid w:val="005D4679"/>
    <w:rsid w:val="005D467D"/>
    <w:rsid w:val="005D47A4"/>
    <w:rsid w:val="005D4812"/>
    <w:rsid w:val="005D48E3"/>
    <w:rsid w:val="005D493B"/>
    <w:rsid w:val="005D4998"/>
    <w:rsid w:val="005D4A60"/>
    <w:rsid w:val="005D4A7B"/>
    <w:rsid w:val="005D4A8D"/>
    <w:rsid w:val="005D4B51"/>
    <w:rsid w:val="005D4B6F"/>
    <w:rsid w:val="005D4BD5"/>
    <w:rsid w:val="005D4C9C"/>
    <w:rsid w:val="005D4D5E"/>
    <w:rsid w:val="005D4D6E"/>
    <w:rsid w:val="005D4E13"/>
    <w:rsid w:val="005D4EE9"/>
    <w:rsid w:val="005D4F9B"/>
    <w:rsid w:val="005D501D"/>
    <w:rsid w:val="005D50AD"/>
    <w:rsid w:val="005D50B8"/>
    <w:rsid w:val="005D51E2"/>
    <w:rsid w:val="005D523C"/>
    <w:rsid w:val="005D545A"/>
    <w:rsid w:val="005D5489"/>
    <w:rsid w:val="005D5492"/>
    <w:rsid w:val="005D56E4"/>
    <w:rsid w:val="005D58B2"/>
    <w:rsid w:val="005D59D0"/>
    <w:rsid w:val="005D5A45"/>
    <w:rsid w:val="005D5B0B"/>
    <w:rsid w:val="005D5BD8"/>
    <w:rsid w:val="005D5CBA"/>
    <w:rsid w:val="005D5D8A"/>
    <w:rsid w:val="005D5D90"/>
    <w:rsid w:val="005D5DE3"/>
    <w:rsid w:val="005D5E48"/>
    <w:rsid w:val="005D5F7B"/>
    <w:rsid w:val="005D5F83"/>
    <w:rsid w:val="005D608B"/>
    <w:rsid w:val="005D610E"/>
    <w:rsid w:val="005D6140"/>
    <w:rsid w:val="005D62D5"/>
    <w:rsid w:val="005D6454"/>
    <w:rsid w:val="005D645A"/>
    <w:rsid w:val="005D64BD"/>
    <w:rsid w:val="005D66FB"/>
    <w:rsid w:val="005D68AD"/>
    <w:rsid w:val="005D68F8"/>
    <w:rsid w:val="005D6941"/>
    <w:rsid w:val="005D6A25"/>
    <w:rsid w:val="005D6A69"/>
    <w:rsid w:val="005D6B52"/>
    <w:rsid w:val="005D6C13"/>
    <w:rsid w:val="005D6C1C"/>
    <w:rsid w:val="005D6C68"/>
    <w:rsid w:val="005D6C7C"/>
    <w:rsid w:val="005D6CB2"/>
    <w:rsid w:val="005D6CE2"/>
    <w:rsid w:val="005D6E1D"/>
    <w:rsid w:val="005D6E76"/>
    <w:rsid w:val="005D6E77"/>
    <w:rsid w:val="005D6F04"/>
    <w:rsid w:val="005D6F98"/>
    <w:rsid w:val="005D6FF7"/>
    <w:rsid w:val="005D7067"/>
    <w:rsid w:val="005D708F"/>
    <w:rsid w:val="005D71C4"/>
    <w:rsid w:val="005D71E6"/>
    <w:rsid w:val="005D7230"/>
    <w:rsid w:val="005D7399"/>
    <w:rsid w:val="005D73C6"/>
    <w:rsid w:val="005D746B"/>
    <w:rsid w:val="005D7531"/>
    <w:rsid w:val="005D7587"/>
    <w:rsid w:val="005D75CA"/>
    <w:rsid w:val="005D7691"/>
    <w:rsid w:val="005D7794"/>
    <w:rsid w:val="005D77F7"/>
    <w:rsid w:val="005D783A"/>
    <w:rsid w:val="005D784F"/>
    <w:rsid w:val="005D78B1"/>
    <w:rsid w:val="005D78FE"/>
    <w:rsid w:val="005D795D"/>
    <w:rsid w:val="005D7963"/>
    <w:rsid w:val="005D7974"/>
    <w:rsid w:val="005D7A13"/>
    <w:rsid w:val="005D7AF9"/>
    <w:rsid w:val="005D7C07"/>
    <w:rsid w:val="005D7C82"/>
    <w:rsid w:val="005D7CC6"/>
    <w:rsid w:val="005D7CCD"/>
    <w:rsid w:val="005D7D1D"/>
    <w:rsid w:val="005D7D97"/>
    <w:rsid w:val="005D7DA2"/>
    <w:rsid w:val="005D7DE6"/>
    <w:rsid w:val="005D7F5F"/>
    <w:rsid w:val="005D7F75"/>
    <w:rsid w:val="005D7FA8"/>
    <w:rsid w:val="005D7FA9"/>
    <w:rsid w:val="005D7FF2"/>
    <w:rsid w:val="005E000D"/>
    <w:rsid w:val="005E0024"/>
    <w:rsid w:val="005E00DD"/>
    <w:rsid w:val="005E01B4"/>
    <w:rsid w:val="005E01E0"/>
    <w:rsid w:val="005E0266"/>
    <w:rsid w:val="005E0293"/>
    <w:rsid w:val="005E0341"/>
    <w:rsid w:val="005E0345"/>
    <w:rsid w:val="005E037D"/>
    <w:rsid w:val="005E03EA"/>
    <w:rsid w:val="005E03F1"/>
    <w:rsid w:val="005E0420"/>
    <w:rsid w:val="005E0439"/>
    <w:rsid w:val="005E0470"/>
    <w:rsid w:val="005E0581"/>
    <w:rsid w:val="005E05FC"/>
    <w:rsid w:val="005E0660"/>
    <w:rsid w:val="005E069C"/>
    <w:rsid w:val="005E0799"/>
    <w:rsid w:val="005E07B1"/>
    <w:rsid w:val="005E0824"/>
    <w:rsid w:val="005E090C"/>
    <w:rsid w:val="005E0947"/>
    <w:rsid w:val="005E099D"/>
    <w:rsid w:val="005E0A74"/>
    <w:rsid w:val="005E0ACA"/>
    <w:rsid w:val="005E0B13"/>
    <w:rsid w:val="005E0B67"/>
    <w:rsid w:val="005E0BB9"/>
    <w:rsid w:val="005E0BC9"/>
    <w:rsid w:val="005E0C1B"/>
    <w:rsid w:val="005E0C5D"/>
    <w:rsid w:val="005E0DFE"/>
    <w:rsid w:val="005E0ECC"/>
    <w:rsid w:val="005E0F6A"/>
    <w:rsid w:val="005E1042"/>
    <w:rsid w:val="005E1055"/>
    <w:rsid w:val="005E10F1"/>
    <w:rsid w:val="005E1119"/>
    <w:rsid w:val="005E11AB"/>
    <w:rsid w:val="005E1251"/>
    <w:rsid w:val="005E1282"/>
    <w:rsid w:val="005E128C"/>
    <w:rsid w:val="005E1343"/>
    <w:rsid w:val="005E149B"/>
    <w:rsid w:val="005E14B2"/>
    <w:rsid w:val="005E14BA"/>
    <w:rsid w:val="005E14F5"/>
    <w:rsid w:val="005E154E"/>
    <w:rsid w:val="005E15D6"/>
    <w:rsid w:val="005E15E3"/>
    <w:rsid w:val="005E15EA"/>
    <w:rsid w:val="005E172A"/>
    <w:rsid w:val="005E1762"/>
    <w:rsid w:val="005E17BE"/>
    <w:rsid w:val="005E1914"/>
    <w:rsid w:val="005E192A"/>
    <w:rsid w:val="005E19CF"/>
    <w:rsid w:val="005E1A0B"/>
    <w:rsid w:val="005E1B41"/>
    <w:rsid w:val="005E1CFE"/>
    <w:rsid w:val="005E1D0F"/>
    <w:rsid w:val="005E1D21"/>
    <w:rsid w:val="005E1D89"/>
    <w:rsid w:val="005E1E56"/>
    <w:rsid w:val="005E1EAC"/>
    <w:rsid w:val="005E1FB8"/>
    <w:rsid w:val="005E1FD6"/>
    <w:rsid w:val="005E2032"/>
    <w:rsid w:val="005E20BA"/>
    <w:rsid w:val="005E20D0"/>
    <w:rsid w:val="005E213B"/>
    <w:rsid w:val="005E21BF"/>
    <w:rsid w:val="005E2281"/>
    <w:rsid w:val="005E22BD"/>
    <w:rsid w:val="005E2315"/>
    <w:rsid w:val="005E2498"/>
    <w:rsid w:val="005E2635"/>
    <w:rsid w:val="005E27C9"/>
    <w:rsid w:val="005E283C"/>
    <w:rsid w:val="005E29C3"/>
    <w:rsid w:val="005E2B5A"/>
    <w:rsid w:val="005E2B93"/>
    <w:rsid w:val="005E2C7D"/>
    <w:rsid w:val="005E2CB2"/>
    <w:rsid w:val="005E2DAF"/>
    <w:rsid w:val="005E2E3D"/>
    <w:rsid w:val="005E2E53"/>
    <w:rsid w:val="005E2E7C"/>
    <w:rsid w:val="005E2E89"/>
    <w:rsid w:val="005E2F1A"/>
    <w:rsid w:val="005E2F1F"/>
    <w:rsid w:val="005E30AC"/>
    <w:rsid w:val="005E30C1"/>
    <w:rsid w:val="005E3104"/>
    <w:rsid w:val="005E3190"/>
    <w:rsid w:val="005E327E"/>
    <w:rsid w:val="005E3419"/>
    <w:rsid w:val="005E35F1"/>
    <w:rsid w:val="005E361C"/>
    <w:rsid w:val="005E3660"/>
    <w:rsid w:val="005E371E"/>
    <w:rsid w:val="005E3726"/>
    <w:rsid w:val="005E3748"/>
    <w:rsid w:val="005E39D1"/>
    <w:rsid w:val="005E39FD"/>
    <w:rsid w:val="005E3A58"/>
    <w:rsid w:val="005E3A6C"/>
    <w:rsid w:val="005E3A71"/>
    <w:rsid w:val="005E3C51"/>
    <w:rsid w:val="005E3C89"/>
    <w:rsid w:val="005E3CDA"/>
    <w:rsid w:val="005E3DF4"/>
    <w:rsid w:val="005E3EED"/>
    <w:rsid w:val="005E3F00"/>
    <w:rsid w:val="005E3F01"/>
    <w:rsid w:val="005E3F13"/>
    <w:rsid w:val="005E3F33"/>
    <w:rsid w:val="005E3F36"/>
    <w:rsid w:val="005E3F6E"/>
    <w:rsid w:val="005E3FEA"/>
    <w:rsid w:val="005E401F"/>
    <w:rsid w:val="005E4095"/>
    <w:rsid w:val="005E4130"/>
    <w:rsid w:val="005E4177"/>
    <w:rsid w:val="005E422E"/>
    <w:rsid w:val="005E4397"/>
    <w:rsid w:val="005E43C4"/>
    <w:rsid w:val="005E43CD"/>
    <w:rsid w:val="005E447C"/>
    <w:rsid w:val="005E44D6"/>
    <w:rsid w:val="005E4540"/>
    <w:rsid w:val="005E45B7"/>
    <w:rsid w:val="005E45BD"/>
    <w:rsid w:val="005E45E5"/>
    <w:rsid w:val="005E4620"/>
    <w:rsid w:val="005E4682"/>
    <w:rsid w:val="005E46A0"/>
    <w:rsid w:val="005E4717"/>
    <w:rsid w:val="005E4813"/>
    <w:rsid w:val="005E4822"/>
    <w:rsid w:val="005E485B"/>
    <w:rsid w:val="005E48C6"/>
    <w:rsid w:val="005E48E3"/>
    <w:rsid w:val="005E48ED"/>
    <w:rsid w:val="005E49D4"/>
    <w:rsid w:val="005E4A99"/>
    <w:rsid w:val="005E4C09"/>
    <w:rsid w:val="005E4C98"/>
    <w:rsid w:val="005E4D9B"/>
    <w:rsid w:val="005E4EF1"/>
    <w:rsid w:val="005E4F11"/>
    <w:rsid w:val="005E5000"/>
    <w:rsid w:val="005E5022"/>
    <w:rsid w:val="005E507D"/>
    <w:rsid w:val="005E50F1"/>
    <w:rsid w:val="005E5106"/>
    <w:rsid w:val="005E51B6"/>
    <w:rsid w:val="005E51E4"/>
    <w:rsid w:val="005E51E9"/>
    <w:rsid w:val="005E5297"/>
    <w:rsid w:val="005E52CE"/>
    <w:rsid w:val="005E530C"/>
    <w:rsid w:val="005E532C"/>
    <w:rsid w:val="005E5370"/>
    <w:rsid w:val="005E53A8"/>
    <w:rsid w:val="005E53BB"/>
    <w:rsid w:val="005E5504"/>
    <w:rsid w:val="005E55AD"/>
    <w:rsid w:val="005E565C"/>
    <w:rsid w:val="005E56EF"/>
    <w:rsid w:val="005E5801"/>
    <w:rsid w:val="005E586C"/>
    <w:rsid w:val="005E58B9"/>
    <w:rsid w:val="005E5953"/>
    <w:rsid w:val="005E5973"/>
    <w:rsid w:val="005E5AAC"/>
    <w:rsid w:val="005E5ADB"/>
    <w:rsid w:val="005E5B17"/>
    <w:rsid w:val="005E5B78"/>
    <w:rsid w:val="005E5CF7"/>
    <w:rsid w:val="005E5D01"/>
    <w:rsid w:val="005E5EA9"/>
    <w:rsid w:val="005E5ED9"/>
    <w:rsid w:val="005E5EEA"/>
    <w:rsid w:val="005E6012"/>
    <w:rsid w:val="005E6071"/>
    <w:rsid w:val="005E60A9"/>
    <w:rsid w:val="005E60CB"/>
    <w:rsid w:val="005E60EF"/>
    <w:rsid w:val="005E614D"/>
    <w:rsid w:val="005E6187"/>
    <w:rsid w:val="005E6273"/>
    <w:rsid w:val="005E638A"/>
    <w:rsid w:val="005E6503"/>
    <w:rsid w:val="005E65CE"/>
    <w:rsid w:val="005E67F9"/>
    <w:rsid w:val="005E6839"/>
    <w:rsid w:val="005E6883"/>
    <w:rsid w:val="005E690B"/>
    <w:rsid w:val="005E6B66"/>
    <w:rsid w:val="005E6C5C"/>
    <w:rsid w:val="005E6CA5"/>
    <w:rsid w:val="005E6E76"/>
    <w:rsid w:val="005E6E96"/>
    <w:rsid w:val="005E6FAC"/>
    <w:rsid w:val="005E6FD0"/>
    <w:rsid w:val="005E7002"/>
    <w:rsid w:val="005E7008"/>
    <w:rsid w:val="005E70EB"/>
    <w:rsid w:val="005E7154"/>
    <w:rsid w:val="005E7206"/>
    <w:rsid w:val="005E7223"/>
    <w:rsid w:val="005E7235"/>
    <w:rsid w:val="005E7249"/>
    <w:rsid w:val="005E73B4"/>
    <w:rsid w:val="005E7435"/>
    <w:rsid w:val="005E7469"/>
    <w:rsid w:val="005E7489"/>
    <w:rsid w:val="005E758E"/>
    <w:rsid w:val="005E7640"/>
    <w:rsid w:val="005E773E"/>
    <w:rsid w:val="005E77BB"/>
    <w:rsid w:val="005E7808"/>
    <w:rsid w:val="005E7A30"/>
    <w:rsid w:val="005E7A43"/>
    <w:rsid w:val="005E7B23"/>
    <w:rsid w:val="005E7BF9"/>
    <w:rsid w:val="005E7C19"/>
    <w:rsid w:val="005E7D0E"/>
    <w:rsid w:val="005E7DB4"/>
    <w:rsid w:val="005E7E32"/>
    <w:rsid w:val="005F003B"/>
    <w:rsid w:val="005F0260"/>
    <w:rsid w:val="005F02BE"/>
    <w:rsid w:val="005F02CE"/>
    <w:rsid w:val="005F0306"/>
    <w:rsid w:val="005F032E"/>
    <w:rsid w:val="005F0353"/>
    <w:rsid w:val="005F037F"/>
    <w:rsid w:val="005F0430"/>
    <w:rsid w:val="005F0474"/>
    <w:rsid w:val="005F049D"/>
    <w:rsid w:val="005F04D4"/>
    <w:rsid w:val="005F04E5"/>
    <w:rsid w:val="005F0500"/>
    <w:rsid w:val="005F057A"/>
    <w:rsid w:val="005F0591"/>
    <w:rsid w:val="005F059F"/>
    <w:rsid w:val="005F05EE"/>
    <w:rsid w:val="005F0653"/>
    <w:rsid w:val="005F0680"/>
    <w:rsid w:val="005F06A8"/>
    <w:rsid w:val="005F072A"/>
    <w:rsid w:val="005F07D2"/>
    <w:rsid w:val="005F08CD"/>
    <w:rsid w:val="005F08DD"/>
    <w:rsid w:val="005F0A3C"/>
    <w:rsid w:val="005F0AC8"/>
    <w:rsid w:val="005F0AF5"/>
    <w:rsid w:val="005F0B44"/>
    <w:rsid w:val="005F0CC3"/>
    <w:rsid w:val="005F0CF1"/>
    <w:rsid w:val="005F0D15"/>
    <w:rsid w:val="005F0F14"/>
    <w:rsid w:val="005F0F99"/>
    <w:rsid w:val="005F100B"/>
    <w:rsid w:val="005F1213"/>
    <w:rsid w:val="005F12D2"/>
    <w:rsid w:val="005F130B"/>
    <w:rsid w:val="005F1442"/>
    <w:rsid w:val="005F1474"/>
    <w:rsid w:val="005F14C9"/>
    <w:rsid w:val="005F1540"/>
    <w:rsid w:val="005F17F0"/>
    <w:rsid w:val="005F1A92"/>
    <w:rsid w:val="005F1AE0"/>
    <w:rsid w:val="005F1B21"/>
    <w:rsid w:val="005F1B51"/>
    <w:rsid w:val="005F1C69"/>
    <w:rsid w:val="005F1CEA"/>
    <w:rsid w:val="005F1DA0"/>
    <w:rsid w:val="005F1DDA"/>
    <w:rsid w:val="005F1E02"/>
    <w:rsid w:val="005F1F13"/>
    <w:rsid w:val="005F1F6D"/>
    <w:rsid w:val="005F1FBC"/>
    <w:rsid w:val="005F1FC2"/>
    <w:rsid w:val="005F1FDE"/>
    <w:rsid w:val="005F2068"/>
    <w:rsid w:val="005F20A0"/>
    <w:rsid w:val="005F20E9"/>
    <w:rsid w:val="005F213B"/>
    <w:rsid w:val="005F219C"/>
    <w:rsid w:val="005F2229"/>
    <w:rsid w:val="005F2274"/>
    <w:rsid w:val="005F228E"/>
    <w:rsid w:val="005F22A5"/>
    <w:rsid w:val="005F2328"/>
    <w:rsid w:val="005F23D3"/>
    <w:rsid w:val="005F24F9"/>
    <w:rsid w:val="005F25EE"/>
    <w:rsid w:val="005F28EF"/>
    <w:rsid w:val="005F294D"/>
    <w:rsid w:val="005F2961"/>
    <w:rsid w:val="005F2979"/>
    <w:rsid w:val="005F2A54"/>
    <w:rsid w:val="005F2A69"/>
    <w:rsid w:val="005F2AB2"/>
    <w:rsid w:val="005F2D01"/>
    <w:rsid w:val="005F2D02"/>
    <w:rsid w:val="005F2D88"/>
    <w:rsid w:val="005F2DB8"/>
    <w:rsid w:val="005F2DBB"/>
    <w:rsid w:val="005F2DCC"/>
    <w:rsid w:val="005F2E7B"/>
    <w:rsid w:val="005F31CE"/>
    <w:rsid w:val="005F3245"/>
    <w:rsid w:val="005F32A3"/>
    <w:rsid w:val="005F34C5"/>
    <w:rsid w:val="005F3561"/>
    <w:rsid w:val="005F35E0"/>
    <w:rsid w:val="005F3758"/>
    <w:rsid w:val="005F37B3"/>
    <w:rsid w:val="005F37B6"/>
    <w:rsid w:val="005F37D0"/>
    <w:rsid w:val="005F3885"/>
    <w:rsid w:val="005F3902"/>
    <w:rsid w:val="005F3A47"/>
    <w:rsid w:val="005F3A4D"/>
    <w:rsid w:val="005F3B3F"/>
    <w:rsid w:val="005F3B69"/>
    <w:rsid w:val="005F3B6C"/>
    <w:rsid w:val="005F3C59"/>
    <w:rsid w:val="005F3D02"/>
    <w:rsid w:val="005F3DAD"/>
    <w:rsid w:val="005F3ECF"/>
    <w:rsid w:val="005F3F0B"/>
    <w:rsid w:val="005F3F95"/>
    <w:rsid w:val="005F403F"/>
    <w:rsid w:val="005F4104"/>
    <w:rsid w:val="005F4113"/>
    <w:rsid w:val="005F41B2"/>
    <w:rsid w:val="005F421A"/>
    <w:rsid w:val="005F4239"/>
    <w:rsid w:val="005F4426"/>
    <w:rsid w:val="005F4430"/>
    <w:rsid w:val="005F444A"/>
    <w:rsid w:val="005F44BC"/>
    <w:rsid w:val="005F44EA"/>
    <w:rsid w:val="005F44F6"/>
    <w:rsid w:val="005F4699"/>
    <w:rsid w:val="005F4730"/>
    <w:rsid w:val="005F4776"/>
    <w:rsid w:val="005F4854"/>
    <w:rsid w:val="005F4892"/>
    <w:rsid w:val="005F4973"/>
    <w:rsid w:val="005F4A60"/>
    <w:rsid w:val="005F4A8D"/>
    <w:rsid w:val="005F4B62"/>
    <w:rsid w:val="005F4B91"/>
    <w:rsid w:val="005F4D6A"/>
    <w:rsid w:val="005F4D9F"/>
    <w:rsid w:val="005F5105"/>
    <w:rsid w:val="005F5151"/>
    <w:rsid w:val="005F518B"/>
    <w:rsid w:val="005F51C5"/>
    <w:rsid w:val="005F5279"/>
    <w:rsid w:val="005F5399"/>
    <w:rsid w:val="005F5400"/>
    <w:rsid w:val="005F5433"/>
    <w:rsid w:val="005F5510"/>
    <w:rsid w:val="005F552F"/>
    <w:rsid w:val="005F55D8"/>
    <w:rsid w:val="005F56A3"/>
    <w:rsid w:val="005F56C0"/>
    <w:rsid w:val="005F58F8"/>
    <w:rsid w:val="005F5949"/>
    <w:rsid w:val="005F5A8D"/>
    <w:rsid w:val="005F5AFD"/>
    <w:rsid w:val="005F5B11"/>
    <w:rsid w:val="005F5BCD"/>
    <w:rsid w:val="005F5E38"/>
    <w:rsid w:val="005F5E4F"/>
    <w:rsid w:val="005F5ECF"/>
    <w:rsid w:val="005F60AA"/>
    <w:rsid w:val="005F6106"/>
    <w:rsid w:val="005F6128"/>
    <w:rsid w:val="005F6148"/>
    <w:rsid w:val="005F616F"/>
    <w:rsid w:val="005F61C6"/>
    <w:rsid w:val="005F6264"/>
    <w:rsid w:val="005F62D4"/>
    <w:rsid w:val="005F635C"/>
    <w:rsid w:val="005F64E9"/>
    <w:rsid w:val="005F65CC"/>
    <w:rsid w:val="005F6637"/>
    <w:rsid w:val="005F67BB"/>
    <w:rsid w:val="005F683A"/>
    <w:rsid w:val="005F69AE"/>
    <w:rsid w:val="005F6A3E"/>
    <w:rsid w:val="005F6A62"/>
    <w:rsid w:val="005F6ADA"/>
    <w:rsid w:val="005F6B42"/>
    <w:rsid w:val="005F6D48"/>
    <w:rsid w:val="005F6EB1"/>
    <w:rsid w:val="005F6F17"/>
    <w:rsid w:val="005F6F20"/>
    <w:rsid w:val="005F6FEE"/>
    <w:rsid w:val="005F705C"/>
    <w:rsid w:val="005F7084"/>
    <w:rsid w:val="005F7175"/>
    <w:rsid w:val="005F721B"/>
    <w:rsid w:val="005F724A"/>
    <w:rsid w:val="005F72E3"/>
    <w:rsid w:val="005F7495"/>
    <w:rsid w:val="005F74EB"/>
    <w:rsid w:val="005F7585"/>
    <w:rsid w:val="005F75AF"/>
    <w:rsid w:val="005F7736"/>
    <w:rsid w:val="005F7748"/>
    <w:rsid w:val="005F7770"/>
    <w:rsid w:val="005F7836"/>
    <w:rsid w:val="005F7844"/>
    <w:rsid w:val="005F78AF"/>
    <w:rsid w:val="005F790E"/>
    <w:rsid w:val="005F793F"/>
    <w:rsid w:val="005F799D"/>
    <w:rsid w:val="005F79EB"/>
    <w:rsid w:val="005F7A2F"/>
    <w:rsid w:val="005F7A69"/>
    <w:rsid w:val="005F7A6F"/>
    <w:rsid w:val="005F7B63"/>
    <w:rsid w:val="005F7D13"/>
    <w:rsid w:val="005F7D57"/>
    <w:rsid w:val="005F7D5F"/>
    <w:rsid w:val="005F7D83"/>
    <w:rsid w:val="005F7E1C"/>
    <w:rsid w:val="005F7E21"/>
    <w:rsid w:val="005F7E3F"/>
    <w:rsid w:val="005F7EBC"/>
    <w:rsid w:val="005F7EFC"/>
    <w:rsid w:val="0060010C"/>
    <w:rsid w:val="0060012D"/>
    <w:rsid w:val="0060019A"/>
    <w:rsid w:val="006001F8"/>
    <w:rsid w:val="00600268"/>
    <w:rsid w:val="006002D7"/>
    <w:rsid w:val="006004DB"/>
    <w:rsid w:val="006004E8"/>
    <w:rsid w:val="00600590"/>
    <w:rsid w:val="006005A6"/>
    <w:rsid w:val="00600601"/>
    <w:rsid w:val="00600654"/>
    <w:rsid w:val="00600754"/>
    <w:rsid w:val="0060081D"/>
    <w:rsid w:val="00600831"/>
    <w:rsid w:val="00600847"/>
    <w:rsid w:val="006008A7"/>
    <w:rsid w:val="00600976"/>
    <w:rsid w:val="00600A52"/>
    <w:rsid w:val="00600B30"/>
    <w:rsid w:val="00600BBC"/>
    <w:rsid w:val="00600C00"/>
    <w:rsid w:val="00600C50"/>
    <w:rsid w:val="00600C72"/>
    <w:rsid w:val="00600DC6"/>
    <w:rsid w:val="00600E54"/>
    <w:rsid w:val="00600E75"/>
    <w:rsid w:val="0060105A"/>
    <w:rsid w:val="0060109B"/>
    <w:rsid w:val="006010C8"/>
    <w:rsid w:val="00601188"/>
    <w:rsid w:val="0060118D"/>
    <w:rsid w:val="0060132E"/>
    <w:rsid w:val="006013D0"/>
    <w:rsid w:val="00601460"/>
    <w:rsid w:val="006014B4"/>
    <w:rsid w:val="0060154D"/>
    <w:rsid w:val="00601583"/>
    <w:rsid w:val="006015A5"/>
    <w:rsid w:val="00601604"/>
    <w:rsid w:val="00601751"/>
    <w:rsid w:val="006017C4"/>
    <w:rsid w:val="006017D8"/>
    <w:rsid w:val="00601905"/>
    <w:rsid w:val="00601A90"/>
    <w:rsid w:val="00601B93"/>
    <w:rsid w:val="00601BB0"/>
    <w:rsid w:val="00601BE9"/>
    <w:rsid w:val="00601C1D"/>
    <w:rsid w:val="00601C58"/>
    <w:rsid w:val="00601D1D"/>
    <w:rsid w:val="00601DF4"/>
    <w:rsid w:val="00601E10"/>
    <w:rsid w:val="00601E3D"/>
    <w:rsid w:val="00601E87"/>
    <w:rsid w:val="00601F33"/>
    <w:rsid w:val="00601F7F"/>
    <w:rsid w:val="00601FC9"/>
    <w:rsid w:val="00601FCA"/>
    <w:rsid w:val="00602047"/>
    <w:rsid w:val="00602118"/>
    <w:rsid w:val="00602184"/>
    <w:rsid w:val="00602259"/>
    <w:rsid w:val="00602263"/>
    <w:rsid w:val="00602300"/>
    <w:rsid w:val="006024B8"/>
    <w:rsid w:val="00602554"/>
    <w:rsid w:val="00602592"/>
    <w:rsid w:val="0060260A"/>
    <w:rsid w:val="00602647"/>
    <w:rsid w:val="006027E2"/>
    <w:rsid w:val="006028E0"/>
    <w:rsid w:val="00602941"/>
    <w:rsid w:val="006029C1"/>
    <w:rsid w:val="00602B83"/>
    <w:rsid w:val="00602C9D"/>
    <w:rsid w:val="00602CD9"/>
    <w:rsid w:val="00602D4C"/>
    <w:rsid w:val="00602D91"/>
    <w:rsid w:val="00602E7D"/>
    <w:rsid w:val="00602EA4"/>
    <w:rsid w:val="00602F39"/>
    <w:rsid w:val="00602F57"/>
    <w:rsid w:val="00602FF2"/>
    <w:rsid w:val="00603186"/>
    <w:rsid w:val="00603333"/>
    <w:rsid w:val="0060340D"/>
    <w:rsid w:val="0060344C"/>
    <w:rsid w:val="006034A9"/>
    <w:rsid w:val="00603748"/>
    <w:rsid w:val="0060387F"/>
    <w:rsid w:val="006038A2"/>
    <w:rsid w:val="00603904"/>
    <w:rsid w:val="006039F0"/>
    <w:rsid w:val="00603A8D"/>
    <w:rsid w:val="00603B35"/>
    <w:rsid w:val="00603C49"/>
    <w:rsid w:val="00603D26"/>
    <w:rsid w:val="00603E80"/>
    <w:rsid w:val="00603E85"/>
    <w:rsid w:val="00603F27"/>
    <w:rsid w:val="00603FD1"/>
    <w:rsid w:val="006040DC"/>
    <w:rsid w:val="006040EB"/>
    <w:rsid w:val="00604194"/>
    <w:rsid w:val="00604253"/>
    <w:rsid w:val="00604270"/>
    <w:rsid w:val="006042A7"/>
    <w:rsid w:val="0060435C"/>
    <w:rsid w:val="0060455A"/>
    <w:rsid w:val="0060457E"/>
    <w:rsid w:val="00604613"/>
    <w:rsid w:val="00604624"/>
    <w:rsid w:val="00604629"/>
    <w:rsid w:val="00604641"/>
    <w:rsid w:val="00604686"/>
    <w:rsid w:val="00604694"/>
    <w:rsid w:val="00604705"/>
    <w:rsid w:val="00604852"/>
    <w:rsid w:val="006048A7"/>
    <w:rsid w:val="00604918"/>
    <w:rsid w:val="00604A0F"/>
    <w:rsid w:val="00604A89"/>
    <w:rsid w:val="00604AA9"/>
    <w:rsid w:val="00604AB0"/>
    <w:rsid w:val="00604C6B"/>
    <w:rsid w:val="00604CB4"/>
    <w:rsid w:val="00604CE6"/>
    <w:rsid w:val="00604D6B"/>
    <w:rsid w:val="00604EC1"/>
    <w:rsid w:val="00604FE3"/>
    <w:rsid w:val="006050B2"/>
    <w:rsid w:val="006050E6"/>
    <w:rsid w:val="0060511E"/>
    <w:rsid w:val="0060515F"/>
    <w:rsid w:val="006051CB"/>
    <w:rsid w:val="0060528F"/>
    <w:rsid w:val="0060529E"/>
    <w:rsid w:val="0060539A"/>
    <w:rsid w:val="006053A3"/>
    <w:rsid w:val="006054D0"/>
    <w:rsid w:val="00605600"/>
    <w:rsid w:val="0060563B"/>
    <w:rsid w:val="0060565F"/>
    <w:rsid w:val="006056D6"/>
    <w:rsid w:val="00605721"/>
    <w:rsid w:val="0060580E"/>
    <w:rsid w:val="00605833"/>
    <w:rsid w:val="0060587A"/>
    <w:rsid w:val="0060587B"/>
    <w:rsid w:val="006058F8"/>
    <w:rsid w:val="00605999"/>
    <w:rsid w:val="006059BB"/>
    <w:rsid w:val="006059E5"/>
    <w:rsid w:val="00605A78"/>
    <w:rsid w:val="00605A7B"/>
    <w:rsid w:val="00605B00"/>
    <w:rsid w:val="00605B7F"/>
    <w:rsid w:val="00605BD1"/>
    <w:rsid w:val="00605DA1"/>
    <w:rsid w:val="00605EC8"/>
    <w:rsid w:val="0060604F"/>
    <w:rsid w:val="006060AB"/>
    <w:rsid w:val="00606172"/>
    <w:rsid w:val="006061A9"/>
    <w:rsid w:val="006061AE"/>
    <w:rsid w:val="006061EE"/>
    <w:rsid w:val="00606201"/>
    <w:rsid w:val="006062DF"/>
    <w:rsid w:val="0060632D"/>
    <w:rsid w:val="0060641B"/>
    <w:rsid w:val="0060641C"/>
    <w:rsid w:val="0060646B"/>
    <w:rsid w:val="0060648F"/>
    <w:rsid w:val="0060652D"/>
    <w:rsid w:val="0060673F"/>
    <w:rsid w:val="00606750"/>
    <w:rsid w:val="006067B9"/>
    <w:rsid w:val="0060687F"/>
    <w:rsid w:val="0060688A"/>
    <w:rsid w:val="00606891"/>
    <w:rsid w:val="006068A0"/>
    <w:rsid w:val="00606918"/>
    <w:rsid w:val="00606A9A"/>
    <w:rsid w:val="00606AE3"/>
    <w:rsid w:val="00606E41"/>
    <w:rsid w:val="00606F6C"/>
    <w:rsid w:val="006071BC"/>
    <w:rsid w:val="006071DF"/>
    <w:rsid w:val="0060720A"/>
    <w:rsid w:val="0060725B"/>
    <w:rsid w:val="0060734C"/>
    <w:rsid w:val="00607351"/>
    <w:rsid w:val="00607431"/>
    <w:rsid w:val="00607453"/>
    <w:rsid w:val="006074D6"/>
    <w:rsid w:val="006075B9"/>
    <w:rsid w:val="00607666"/>
    <w:rsid w:val="00607726"/>
    <w:rsid w:val="00607746"/>
    <w:rsid w:val="0060776F"/>
    <w:rsid w:val="006077DE"/>
    <w:rsid w:val="00607894"/>
    <w:rsid w:val="006078B5"/>
    <w:rsid w:val="006078DE"/>
    <w:rsid w:val="0060791B"/>
    <w:rsid w:val="00607955"/>
    <w:rsid w:val="00607973"/>
    <w:rsid w:val="0060797A"/>
    <w:rsid w:val="006079D4"/>
    <w:rsid w:val="006079D6"/>
    <w:rsid w:val="00607A23"/>
    <w:rsid w:val="00607AA9"/>
    <w:rsid w:val="00607ACD"/>
    <w:rsid w:val="00607BB3"/>
    <w:rsid w:val="00607BF2"/>
    <w:rsid w:val="00607CC1"/>
    <w:rsid w:val="00607CE5"/>
    <w:rsid w:val="00607D96"/>
    <w:rsid w:val="00607E92"/>
    <w:rsid w:val="00607F1F"/>
    <w:rsid w:val="00607F2F"/>
    <w:rsid w:val="00607FCF"/>
    <w:rsid w:val="006100D4"/>
    <w:rsid w:val="006100EF"/>
    <w:rsid w:val="006101EE"/>
    <w:rsid w:val="006101F0"/>
    <w:rsid w:val="0061024F"/>
    <w:rsid w:val="00610279"/>
    <w:rsid w:val="006102AE"/>
    <w:rsid w:val="006102CF"/>
    <w:rsid w:val="0061033B"/>
    <w:rsid w:val="006103E5"/>
    <w:rsid w:val="00610450"/>
    <w:rsid w:val="0061045C"/>
    <w:rsid w:val="0061058A"/>
    <w:rsid w:val="0061061C"/>
    <w:rsid w:val="00610674"/>
    <w:rsid w:val="00610683"/>
    <w:rsid w:val="006106D3"/>
    <w:rsid w:val="00610727"/>
    <w:rsid w:val="00610758"/>
    <w:rsid w:val="006107D9"/>
    <w:rsid w:val="00610958"/>
    <w:rsid w:val="0061096E"/>
    <w:rsid w:val="00610A44"/>
    <w:rsid w:val="00610B4F"/>
    <w:rsid w:val="00610FC1"/>
    <w:rsid w:val="00611015"/>
    <w:rsid w:val="00611041"/>
    <w:rsid w:val="006110E1"/>
    <w:rsid w:val="006110EE"/>
    <w:rsid w:val="006110F8"/>
    <w:rsid w:val="006112EE"/>
    <w:rsid w:val="006115CB"/>
    <w:rsid w:val="006115CE"/>
    <w:rsid w:val="006115E2"/>
    <w:rsid w:val="006115F2"/>
    <w:rsid w:val="00611740"/>
    <w:rsid w:val="00611748"/>
    <w:rsid w:val="006117CC"/>
    <w:rsid w:val="006117D6"/>
    <w:rsid w:val="00611832"/>
    <w:rsid w:val="0061183F"/>
    <w:rsid w:val="00611A47"/>
    <w:rsid w:val="00611B14"/>
    <w:rsid w:val="00611B15"/>
    <w:rsid w:val="00611B32"/>
    <w:rsid w:val="00611CEF"/>
    <w:rsid w:val="00611D43"/>
    <w:rsid w:val="00611DCA"/>
    <w:rsid w:val="00611DF9"/>
    <w:rsid w:val="00611E5D"/>
    <w:rsid w:val="00611E85"/>
    <w:rsid w:val="00611FB5"/>
    <w:rsid w:val="0061202C"/>
    <w:rsid w:val="00612081"/>
    <w:rsid w:val="006120AB"/>
    <w:rsid w:val="006121DE"/>
    <w:rsid w:val="00612266"/>
    <w:rsid w:val="00612271"/>
    <w:rsid w:val="006122D9"/>
    <w:rsid w:val="00612315"/>
    <w:rsid w:val="00612347"/>
    <w:rsid w:val="0061234B"/>
    <w:rsid w:val="0061235A"/>
    <w:rsid w:val="0061239D"/>
    <w:rsid w:val="006123B5"/>
    <w:rsid w:val="00612430"/>
    <w:rsid w:val="0061250E"/>
    <w:rsid w:val="0061252E"/>
    <w:rsid w:val="006125A2"/>
    <w:rsid w:val="0061260F"/>
    <w:rsid w:val="006126BD"/>
    <w:rsid w:val="006126CC"/>
    <w:rsid w:val="00612703"/>
    <w:rsid w:val="006127EE"/>
    <w:rsid w:val="0061287E"/>
    <w:rsid w:val="00612881"/>
    <w:rsid w:val="006129E1"/>
    <w:rsid w:val="006129F5"/>
    <w:rsid w:val="00612AEC"/>
    <w:rsid w:val="00612B03"/>
    <w:rsid w:val="00612BA4"/>
    <w:rsid w:val="00612D6B"/>
    <w:rsid w:val="00612D93"/>
    <w:rsid w:val="00612DDE"/>
    <w:rsid w:val="00612E11"/>
    <w:rsid w:val="00612E70"/>
    <w:rsid w:val="00612F86"/>
    <w:rsid w:val="00612FD2"/>
    <w:rsid w:val="0061309E"/>
    <w:rsid w:val="006130B6"/>
    <w:rsid w:val="00613135"/>
    <w:rsid w:val="00613166"/>
    <w:rsid w:val="006131E9"/>
    <w:rsid w:val="00613405"/>
    <w:rsid w:val="00613406"/>
    <w:rsid w:val="00613525"/>
    <w:rsid w:val="006136E1"/>
    <w:rsid w:val="006137CE"/>
    <w:rsid w:val="006137E3"/>
    <w:rsid w:val="00613828"/>
    <w:rsid w:val="006138FA"/>
    <w:rsid w:val="0061397B"/>
    <w:rsid w:val="006139C7"/>
    <w:rsid w:val="00613A31"/>
    <w:rsid w:val="00613AF2"/>
    <w:rsid w:val="00613B60"/>
    <w:rsid w:val="00613B67"/>
    <w:rsid w:val="00613B90"/>
    <w:rsid w:val="00613CAA"/>
    <w:rsid w:val="00613CB3"/>
    <w:rsid w:val="00613CE2"/>
    <w:rsid w:val="00613DF7"/>
    <w:rsid w:val="00613E47"/>
    <w:rsid w:val="00613F69"/>
    <w:rsid w:val="0061407E"/>
    <w:rsid w:val="00614126"/>
    <w:rsid w:val="006141BC"/>
    <w:rsid w:val="006141D0"/>
    <w:rsid w:val="00614313"/>
    <w:rsid w:val="0061433D"/>
    <w:rsid w:val="0061451C"/>
    <w:rsid w:val="00614546"/>
    <w:rsid w:val="00614605"/>
    <w:rsid w:val="006147AB"/>
    <w:rsid w:val="006147CC"/>
    <w:rsid w:val="00614957"/>
    <w:rsid w:val="0061495D"/>
    <w:rsid w:val="00614A66"/>
    <w:rsid w:val="00614B32"/>
    <w:rsid w:val="00614C7B"/>
    <w:rsid w:val="00614C82"/>
    <w:rsid w:val="00614C88"/>
    <w:rsid w:val="00614E07"/>
    <w:rsid w:val="00614E3E"/>
    <w:rsid w:val="00614E77"/>
    <w:rsid w:val="00614EF8"/>
    <w:rsid w:val="00614F24"/>
    <w:rsid w:val="00614F74"/>
    <w:rsid w:val="00614FFE"/>
    <w:rsid w:val="00615149"/>
    <w:rsid w:val="006151C9"/>
    <w:rsid w:val="0061526D"/>
    <w:rsid w:val="0061539F"/>
    <w:rsid w:val="006153F2"/>
    <w:rsid w:val="00615473"/>
    <w:rsid w:val="00615528"/>
    <w:rsid w:val="0061557F"/>
    <w:rsid w:val="0061575D"/>
    <w:rsid w:val="006157EC"/>
    <w:rsid w:val="006157F0"/>
    <w:rsid w:val="00615815"/>
    <w:rsid w:val="0061581C"/>
    <w:rsid w:val="00615878"/>
    <w:rsid w:val="006158B9"/>
    <w:rsid w:val="0061594E"/>
    <w:rsid w:val="0061597D"/>
    <w:rsid w:val="00615A2E"/>
    <w:rsid w:val="00615A67"/>
    <w:rsid w:val="00615A85"/>
    <w:rsid w:val="00615A89"/>
    <w:rsid w:val="00615B21"/>
    <w:rsid w:val="00615B39"/>
    <w:rsid w:val="00615C02"/>
    <w:rsid w:val="00615CF0"/>
    <w:rsid w:val="00615E49"/>
    <w:rsid w:val="00615F43"/>
    <w:rsid w:val="00615F71"/>
    <w:rsid w:val="00615F82"/>
    <w:rsid w:val="00615FA6"/>
    <w:rsid w:val="0061604C"/>
    <w:rsid w:val="0061611F"/>
    <w:rsid w:val="00616131"/>
    <w:rsid w:val="0061616C"/>
    <w:rsid w:val="00616177"/>
    <w:rsid w:val="0061629C"/>
    <w:rsid w:val="006162A0"/>
    <w:rsid w:val="0061638E"/>
    <w:rsid w:val="006163DB"/>
    <w:rsid w:val="0061661F"/>
    <w:rsid w:val="0061668B"/>
    <w:rsid w:val="0061670E"/>
    <w:rsid w:val="00616778"/>
    <w:rsid w:val="00616801"/>
    <w:rsid w:val="0061681F"/>
    <w:rsid w:val="0061683F"/>
    <w:rsid w:val="00616936"/>
    <w:rsid w:val="00616B7A"/>
    <w:rsid w:val="00616B85"/>
    <w:rsid w:val="00616BF4"/>
    <w:rsid w:val="00616C0F"/>
    <w:rsid w:val="00616D33"/>
    <w:rsid w:val="00616DB3"/>
    <w:rsid w:val="00616F32"/>
    <w:rsid w:val="00617014"/>
    <w:rsid w:val="0061702C"/>
    <w:rsid w:val="0061703C"/>
    <w:rsid w:val="00617044"/>
    <w:rsid w:val="006170B4"/>
    <w:rsid w:val="006170BA"/>
    <w:rsid w:val="006170FF"/>
    <w:rsid w:val="006171CE"/>
    <w:rsid w:val="006171E4"/>
    <w:rsid w:val="00617213"/>
    <w:rsid w:val="006172D1"/>
    <w:rsid w:val="006172D9"/>
    <w:rsid w:val="006173C6"/>
    <w:rsid w:val="00617471"/>
    <w:rsid w:val="00617557"/>
    <w:rsid w:val="006175EB"/>
    <w:rsid w:val="00617666"/>
    <w:rsid w:val="00617698"/>
    <w:rsid w:val="006177E7"/>
    <w:rsid w:val="006179AB"/>
    <w:rsid w:val="00617ABB"/>
    <w:rsid w:val="00617B48"/>
    <w:rsid w:val="00617CAF"/>
    <w:rsid w:val="00617CBA"/>
    <w:rsid w:val="00617CD7"/>
    <w:rsid w:val="00617D4A"/>
    <w:rsid w:val="00617DA8"/>
    <w:rsid w:val="00617DF3"/>
    <w:rsid w:val="00617DF6"/>
    <w:rsid w:val="00617DFA"/>
    <w:rsid w:val="00617F37"/>
    <w:rsid w:val="00617F3F"/>
    <w:rsid w:val="006200B9"/>
    <w:rsid w:val="00620174"/>
    <w:rsid w:val="00620340"/>
    <w:rsid w:val="006203A4"/>
    <w:rsid w:val="006203FB"/>
    <w:rsid w:val="00620429"/>
    <w:rsid w:val="00620461"/>
    <w:rsid w:val="006204E3"/>
    <w:rsid w:val="0062053F"/>
    <w:rsid w:val="00620A02"/>
    <w:rsid w:val="00620AA9"/>
    <w:rsid w:val="00620B07"/>
    <w:rsid w:val="00620C32"/>
    <w:rsid w:val="00620D63"/>
    <w:rsid w:val="00620E89"/>
    <w:rsid w:val="00620E91"/>
    <w:rsid w:val="00620E92"/>
    <w:rsid w:val="00620EA7"/>
    <w:rsid w:val="00620EEA"/>
    <w:rsid w:val="00620F0D"/>
    <w:rsid w:val="00620F32"/>
    <w:rsid w:val="006210C2"/>
    <w:rsid w:val="006210C6"/>
    <w:rsid w:val="00621193"/>
    <w:rsid w:val="006211D7"/>
    <w:rsid w:val="006211EF"/>
    <w:rsid w:val="00621228"/>
    <w:rsid w:val="00621241"/>
    <w:rsid w:val="00621356"/>
    <w:rsid w:val="00621357"/>
    <w:rsid w:val="0062143B"/>
    <w:rsid w:val="006214ED"/>
    <w:rsid w:val="00621534"/>
    <w:rsid w:val="0062157B"/>
    <w:rsid w:val="006217BA"/>
    <w:rsid w:val="00621860"/>
    <w:rsid w:val="006218EB"/>
    <w:rsid w:val="006218F7"/>
    <w:rsid w:val="0062192E"/>
    <w:rsid w:val="0062197F"/>
    <w:rsid w:val="00621D0B"/>
    <w:rsid w:val="00621D2F"/>
    <w:rsid w:val="00621F20"/>
    <w:rsid w:val="00621F5F"/>
    <w:rsid w:val="0062208A"/>
    <w:rsid w:val="006220B0"/>
    <w:rsid w:val="00622159"/>
    <w:rsid w:val="00622237"/>
    <w:rsid w:val="0062228C"/>
    <w:rsid w:val="0062229D"/>
    <w:rsid w:val="006222A8"/>
    <w:rsid w:val="0062231F"/>
    <w:rsid w:val="00622402"/>
    <w:rsid w:val="0062255B"/>
    <w:rsid w:val="0062261F"/>
    <w:rsid w:val="0062270B"/>
    <w:rsid w:val="0062288F"/>
    <w:rsid w:val="00622950"/>
    <w:rsid w:val="006229C8"/>
    <w:rsid w:val="00622A27"/>
    <w:rsid w:val="00622A93"/>
    <w:rsid w:val="00622ABE"/>
    <w:rsid w:val="00622AC8"/>
    <w:rsid w:val="00622AF2"/>
    <w:rsid w:val="00622B08"/>
    <w:rsid w:val="00622C12"/>
    <w:rsid w:val="00622C7F"/>
    <w:rsid w:val="00622D29"/>
    <w:rsid w:val="00622E33"/>
    <w:rsid w:val="00622EE8"/>
    <w:rsid w:val="00622F72"/>
    <w:rsid w:val="0062316D"/>
    <w:rsid w:val="0062316E"/>
    <w:rsid w:val="006231BA"/>
    <w:rsid w:val="006232F6"/>
    <w:rsid w:val="006232FC"/>
    <w:rsid w:val="00623310"/>
    <w:rsid w:val="00623359"/>
    <w:rsid w:val="0062338C"/>
    <w:rsid w:val="00623393"/>
    <w:rsid w:val="006233F9"/>
    <w:rsid w:val="006233FB"/>
    <w:rsid w:val="00623446"/>
    <w:rsid w:val="006234FD"/>
    <w:rsid w:val="0062353B"/>
    <w:rsid w:val="00623554"/>
    <w:rsid w:val="00623651"/>
    <w:rsid w:val="0062375C"/>
    <w:rsid w:val="006238A8"/>
    <w:rsid w:val="006238B8"/>
    <w:rsid w:val="00623930"/>
    <w:rsid w:val="00623935"/>
    <w:rsid w:val="0062394E"/>
    <w:rsid w:val="00623984"/>
    <w:rsid w:val="0062398A"/>
    <w:rsid w:val="006239C2"/>
    <w:rsid w:val="00623A02"/>
    <w:rsid w:val="00623A59"/>
    <w:rsid w:val="00623B83"/>
    <w:rsid w:val="00623C69"/>
    <w:rsid w:val="00623CBB"/>
    <w:rsid w:val="00623CC0"/>
    <w:rsid w:val="00623D53"/>
    <w:rsid w:val="00623D7C"/>
    <w:rsid w:val="00623D88"/>
    <w:rsid w:val="00623D9A"/>
    <w:rsid w:val="00623DEF"/>
    <w:rsid w:val="00623E19"/>
    <w:rsid w:val="00623E5C"/>
    <w:rsid w:val="00623F0A"/>
    <w:rsid w:val="006240AA"/>
    <w:rsid w:val="00624121"/>
    <w:rsid w:val="0062421C"/>
    <w:rsid w:val="0062421F"/>
    <w:rsid w:val="00624303"/>
    <w:rsid w:val="006243D2"/>
    <w:rsid w:val="006243F1"/>
    <w:rsid w:val="00624408"/>
    <w:rsid w:val="00624574"/>
    <w:rsid w:val="006245A0"/>
    <w:rsid w:val="00624675"/>
    <w:rsid w:val="006246A2"/>
    <w:rsid w:val="006246DE"/>
    <w:rsid w:val="0062476E"/>
    <w:rsid w:val="00624782"/>
    <w:rsid w:val="0062480B"/>
    <w:rsid w:val="006249E7"/>
    <w:rsid w:val="00624A33"/>
    <w:rsid w:val="00624A3C"/>
    <w:rsid w:val="00624A7D"/>
    <w:rsid w:val="00624A8A"/>
    <w:rsid w:val="00624AB5"/>
    <w:rsid w:val="00624BB3"/>
    <w:rsid w:val="00624C73"/>
    <w:rsid w:val="00624D0C"/>
    <w:rsid w:val="00624D98"/>
    <w:rsid w:val="00624E8C"/>
    <w:rsid w:val="00624E9A"/>
    <w:rsid w:val="00624F09"/>
    <w:rsid w:val="00624F71"/>
    <w:rsid w:val="00624F9C"/>
    <w:rsid w:val="00624FE4"/>
    <w:rsid w:val="006250D6"/>
    <w:rsid w:val="0062514B"/>
    <w:rsid w:val="0062514F"/>
    <w:rsid w:val="00625219"/>
    <w:rsid w:val="0062526F"/>
    <w:rsid w:val="006252F3"/>
    <w:rsid w:val="00625396"/>
    <w:rsid w:val="00625499"/>
    <w:rsid w:val="006254BD"/>
    <w:rsid w:val="006254E0"/>
    <w:rsid w:val="00625525"/>
    <w:rsid w:val="00625553"/>
    <w:rsid w:val="006255A1"/>
    <w:rsid w:val="006255E5"/>
    <w:rsid w:val="00625650"/>
    <w:rsid w:val="00625679"/>
    <w:rsid w:val="006256D3"/>
    <w:rsid w:val="0062578A"/>
    <w:rsid w:val="0062578E"/>
    <w:rsid w:val="00625C76"/>
    <w:rsid w:val="00625E8E"/>
    <w:rsid w:val="0062602E"/>
    <w:rsid w:val="0062604A"/>
    <w:rsid w:val="00626061"/>
    <w:rsid w:val="006260FD"/>
    <w:rsid w:val="006261C3"/>
    <w:rsid w:val="0062631F"/>
    <w:rsid w:val="00626355"/>
    <w:rsid w:val="00626365"/>
    <w:rsid w:val="0062648A"/>
    <w:rsid w:val="006265A7"/>
    <w:rsid w:val="0062677C"/>
    <w:rsid w:val="0062677D"/>
    <w:rsid w:val="0062678E"/>
    <w:rsid w:val="00626882"/>
    <w:rsid w:val="006268FC"/>
    <w:rsid w:val="006269C2"/>
    <w:rsid w:val="006269C8"/>
    <w:rsid w:val="00626A81"/>
    <w:rsid w:val="00626AF7"/>
    <w:rsid w:val="00626B41"/>
    <w:rsid w:val="00626B98"/>
    <w:rsid w:val="00626DC9"/>
    <w:rsid w:val="00626DDA"/>
    <w:rsid w:val="00626E7D"/>
    <w:rsid w:val="00626F07"/>
    <w:rsid w:val="00626FEE"/>
    <w:rsid w:val="006270E1"/>
    <w:rsid w:val="00627102"/>
    <w:rsid w:val="00627181"/>
    <w:rsid w:val="00627322"/>
    <w:rsid w:val="006274CB"/>
    <w:rsid w:val="00627571"/>
    <w:rsid w:val="006275CE"/>
    <w:rsid w:val="00627694"/>
    <w:rsid w:val="00627784"/>
    <w:rsid w:val="00627789"/>
    <w:rsid w:val="00627851"/>
    <w:rsid w:val="00627999"/>
    <w:rsid w:val="00627AF1"/>
    <w:rsid w:val="00627B15"/>
    <w:rsid w:val="00627BC4"/>
    <w:rsid w:val="00627BC6"/>
    <w:rsid w:val="00627C56"/>
    <w:rsid w:val="00627D15"/>
    <w:rsid w:val="00627D38"/>
    <w:rsid w:val="00627D8E"/>
    <w:rsid w:val="00627DCB"/>
    <w:rsid w:val="00627F93"/>
    <w:rsid w:val="0063002E"/>
    <w:rsid w:val="00630037"/>
    <w:rsid w:val="00630065"/>
    <w:rsid w:val="006300AB"/>
    <w:rsid w:val="006301C2"/>
    <w:rsid w:val="006301D5"/>
    <w:rsid w:val="006302F1"/>
    <w:rsid w:val="0063036A"/>
    <w:rsid w:val="006303DB"/>
    <w:rsid w:val="00630405"/>
    <w:rsid w:val="00630419"/>
    <w:rsid w:val="0063045E"/>
    <w:rsid w:val="00630675"/>
    <w:rsid w:val="006306BC"/>
    <w:rsid w:val="00630774"/>
    <w:rsid w:val="00630881"/>
    <w:rsid w:val="00630968"/>
    <w:rsid w:val="00630B24"/>
    <w:rsid w:val="00630D40"/>
    <w:rsid w:val="00630DD4"/>
    <w:rsid w:val="00630E5C"/>
    <w:rsid w:val="00630E80"/>
    <w:rsid w:val="00630F43"/>
    <w:rsid w:val="00630F54"/>
    <w:rsid w:val="0063109E"/>
    <w:rsid w:val="0063116D"/>
    <w:rsid w:val="00631177"/>
    <w:rsid w:val="006311D0"/>
    <w:rsid w:val="006311FC"/>
    <w:rsid w:val="0063120C"/>
    <w:rsid w:val="0063130A"/>
    <w:rsid w:val="0063139C"/>
    <w:rsid w:val="006314EB"/>
    <w:rsid w:val="006315D0"/>
    <w:rsid w:val="006315E8"/>
    <w:rsid w:val="0063161D"/>
    <w:rsid w:val="006318DA"/>
    <w:rsid w:val="00631926"/>
    <w:rsid w:val="0063194A"/>
    <w:rsid w:val="006319A4"/>
    <w:rsid w:val="00631A4F"/>
    <w:rsid w:val="00631AA3"/>
    <w:rsid w:val="00631CBB"/>
    <w:rsid w:val="00631D61"/>
    <w:rsid w:val="00631F30"/>
    <w:rsid w:val="0063205A"/>
    <w:rsid w:val="006320AF"/>
    <w:rsid w:val="00632132"/>
    <w:rsid w:val="0063215A"/>
    <w:rsid w:val="0063221D"/>
    <w:rsid w:val="00632347"/>
    <w:rsid w:val="006323B1"/>
    <w:rsid w:val="006326ED"/>
    <w:rsid w:val="006327CA"/>
    <w:rsid w:val="00632801"/>
    <w:rsid w:val="0063284A"/>
    <w:rsid w:val="00632855"/>
    <w:rsid w:val="0063288D"/>
    <w:rsid w:val="006328C6"/>
    <w:rsid w:val="00632921"/>
    <w:rsid w:val="00632929"/>
    <w:rsid w:val="006329A7"/>
    <w:rsid w:val="00632B4B"/>
    <w:rsid w:val="00632B57"/>
    <w:rsid w:val="00632C9D"/>
    <w:rsid w:val="00632CBD"/>
    <w:rsid w:val="00632D88"/>
    <w:rsid w:val="00632E38"/>
    <w:rsid w:val="00632FDB"/>
    <w:rsid w:val="006330E9"/>
    <w:rsid w:val="0063318D"/>
    <w:rsid w:val="00633299"/>
    <w:rsid w:val="0063342C"/>
    <w:rsid w:val="006334DC"/>
    <w:rsid w:val="006334DE"/>
    <w:rsid w:val="0063365D"/>
    <w:rsid w:val="006336B4"/>
    <w:rsid w:val="006337EB"/>
    <w:rsid w:val="00633944"/>
    <w:rsid w:val="00633AA6"/>
    <w:rsid w:val="00633AF5"/>
    <w:rsid w:val="00633B3B"/>
    <w:rsid w:val="00633B96"/>
    <w:rsid w:val="00633C9B"/>
    <w:rsid w:val="00633CF7"/>
    <w:rsid w:val="00633DB1"/>
    <w:rsid w:val="00633DC3"/>
    <w:rsid w:val="00633E02"/>
    <w:rsid w:val="00633FB2"/>
    <w:rsid w:val="00633FEE"/>
    <w:rsid w:val="00634017"/>
    <w:rsid w:val="00634021"/>
    <w:rsid w:val="00634055"/>
    <w:rsid w:val="006340EC"/>
    <w:rsid w:val="006341CD"/>
    <w:rsid w:val="006341DF"/>
    <w:rsid w:val="006341ED"/>
    <w:rsid w:val="00634202"/>
    <w:rsid w:val="00634280"/>
    <w:rsid w:val="006342CD"/>
    <w:rsid w:val="00634306"/>
    <w:rsid w:val="00634311"/>
    <w:rsid w:val="00634349"/>
    <w:rsid w:val="00634439"/>
    <w:rsid w:val="00634446"/>
    <w:rsid w:val="006345A4"/>
    <w:rsid w:val="006346EB"/>
    <w:rsid w:val="00634700"/>
    <w:rsid w:val="00634702"/>
    <w:rsid w:val="006347FB"/>
    <w:rsid w:val="0063482F"/>
    <w:rsid w:val="00634996"/>
    <w:rsid w:val="00634A9F"/>
    <w:rsid w:val="00634B21"/>
    <w:rsid w:val="00634CA8"/>
    <w:rsid w:val="00634D65"/>
    <w:rsid w:val="00634EDA"/>
    <w:rsid w:val="00635151"/>
    <w:rsid w:val="006351E6"/>
    <w:rsid w:val="0063526D"/>
    <w:rsid w:val="006352EB"/>
    <w:rsid w:val="0063530C"/>
    <w:rsid w:val="006353B8"/>
    <w:rsid w:val="006353BC"/>
    <w:rsid w:val="0063542F"/>
    <w:rsid w:val="006354D5"/>
    <w:rsid w:val="006355B2"/>
    <w:rsid w:val="006355D0"/>
    <w:rsid w:val="00635643"/>
    <w:rsid w:val="0063585E"/>
    <w:rsid w:val="0063586F"/>
    <w:rsid w:val="006358A3"/>
    <w:rsid w:val="006358D2"/>
    <w:rsid w:val="00635B39"/>
    <w:rsid w:val="00635BB8"/>
    <w:rsid w:val="00635BFC"/>
    <w:rsid w:val="00635C2E"/>
    <w:rsid w:val="00635C34"/>
    <w:rsid w:val="00635CAC"/>
    <w:rsid w:val="00635CB9"/>
    <w:rsid w:val="00635DCD"/>
    <w:rsid w:val="00635E06"/>
    <w:rsid w:val="00635FAA"/>
    <w:rsid w:val="00636059"/>
    <w:rsid w:val="00636068"/>
    <w:rsid w:val="00636170"/>
    <w:rsid w:val="00636173"/>
    <w:rsid w:val="00636179"/>
    <w:rsid w:val="0063617D"/>
    <w:rsid w:val="0063618B"/>
    <w:rsid w:val="006361A1"/>
    <w:rsid w:val="006361E8"/>
    <w:rsid w:val="00636326"/>
    <w:rsid w:val="006363CC"/>
    <w:rsid w:val="006364A7"/>
    <w:rsid w:val="006365BC"/>
    <w:rsid w:val="006366C4"/>
    <w:rsid w:val="006366D5"/>
    <w:rsid w:val="00636769"/>
    <w:rsid w:val="00636801"/>
    <w:rsid w:val="0063683A"/>
    <w:rsid w:val="0063691E"/>
    <w:rsid w:val="006369CA"/>
    <w:rsid w:val="006369D6"/>
    <w:rsid w:val="00636BF9"/>
    <w:rsid w:val="00636C21"/>
    <w:rsid w:val="00636C4C"/>
    <w:rsid w:val="00636CC8"/>
    <w:rsid w:val="00636DA5"/>
    <w:rsid w:val="00636DBD"/>
    <w:rsid w:val="00636DC6"/>
    <w:rsid w:val="00636DF3"/>
    <w:rsid w:val="00636DF5"/>
    <w:rsid w:val="00636E57"/>
    <w:rsid w:val="00636E80"/>
    <w:rsid w:val="00636E8D"/>
    <w:rsid w:val="00636EFA"/>
    <w:rsid w:val="00636F9B"/>
    <w:rsid w:val="0063707E"/>
    <w:rsid w:val="006372F3"/>
    <w:rsid w:val="00637481"/>
    <w:rsid w:val="00637508"/>
    <w:rsid w:val="0063764C"/>
    <w:rsid w:val="0063770A"/>
    <w:rsid w:val="00637822"/>
    <w:rsid w:val="00637961"/>
    <w:rsid w:val="00637A95"/>
    <w:rsid w:val="00637C84"/>
    <w:rsid w:val="00637E17"/>
    <w:rsid w:val="00637E92"/>
    <w:rsid w:val="00637F3F"/>
    <w:rsid w:val="006400B0"/>
    <w:rsid w:val="00640141"/>
    <w:rsid w:val="006401A4"/>
    <w:rsid w:val="00640224"/>
    <w:rsid w:val="0064023B"/>
    <w:rsid w:val="006402BF"/>
    <w:rsid w:val="0064030C"/>
    <w:rsid w:val="0064036D"/>
    <w:rsid w:val="00640423"/>
    <w:rsid w:val="0064049C"/>
    <w:rsid w:val="00640511"/>
    <w:rsid w:val="00640562"/>
    <w:rsid w:val="0064058B"/>
    <w:rsid w:val="00640671"/>
    <w:rsid w:val="00640703"/>
    <w:rsid w:val="0064073F"/>
    <w:rsid w:val="00640755"/>
    <w:rsid w:val="00640802"/>
    <w:rsid w:val="00640879"/>
    <w:rsid w:val="00640911"/>
    <w:rsid w:val="0064096E"/>
    <w:rsid w:val="0064098E"/>
    <w:rsid w:val="006409CB"/>
    <w:rsid w:val="00640A01"/>
    <w:rsid w:val="00640A61"/>
    <w:rsid w:val="00640A8D"/>
    <w:rsid w:val="00640B0D"/>
    <w:rsid w:val="00640C34"/>
    <w:rsid w:val="00640D6A"/>
    <w:rsid w:val="00640D71"/>
    <w:rsid w:val="00640DD6"/>
    <w:rsid w:val="00640E70"/>
    <w:rsid w:val="00640EAE"/>
    <w:rsid w:val="00640F4A"/>
    <w:rsid w:val="00640FA4"/>
    <w:rsid w:val="00640FD3"/>
    <w:rsid w:val="006411B0"/>
    <w:rsid w:val="006411B8"/>
    <w:rsid w:val="0064125C"/>
    <w:rsid w:val="006412A7"/>
    <w:rsid w:val="006413A5"/>
    <w:rsid w:val="006413BC"/>
    <w:rsid w:val="00641465"/>
    <w:rsid w:val="0064146D"/>
    <w:rsid w:val="006414B2"/>
    <w:rsid w:val="006414B4"/>
    <w:rsid w:val="0064157A"/>
    <w:rsid w:val="0064165C"/>
    <w:rsid w:val="00641686"/>
    <w:rsid w:val="00641748"/>
    <w:rsid w:val="006417E9"/>
    <w:rsid w:val="00641980"/>
    <w:rsid w:val="00641991"/>
    <w:rsid w:val="006419C4"/>
    <w:rsid w:val="00641A00"/>
    <w:rsid w:val="00641BDC"/>
    <w:rsid w:val="00641C6E"/>
    <w:rsid w:val="00641CF7"/>
    <w:rsid w:val="00641D12"/>
    <w:rsid w:val="00641D47"/>
    <w:rsid w:val="00641EB0"/>
    <w:rsid w:val="00641EE1"/>
    <w:rsid w:val="00642058"/>
    <w:rsid w:val="0064206E"/>
    <w:rsid w:val="0064214D"/>
    <w:rsid w:val="006422D7"/>
    <w:rsid w:val="00642308"/>
    <w:rsid w:val="006423D0"/>
    <w:rsid w:val="00642435"/>
    <w:rsid w:val="006424FF"/>
    <w:rsid w:val="00642523"/>
    <w:rsid w:val="0064257D"/>
    <w:rsid w:val="0064272D"/>
    <w:rsid w:val="00642778"/>
    <w:rsid w:val="006427F2"/>
    <w:rsid w:val="0064280C"/>
    <w:rsid w:val="00642892"/>
    <w:rsid w:val="0064289A"/>
    <w:rsid w:val="006428DE"/>
    <w:rsid w:val="0064298F"/>
    <w:rsid w:val="00642A79"/>
    <w:rsid w:val="00642B34"/>
    <w:rsid w:val="00642B35"/>
    <w:rsid w:val="00642CB5"/>
    <w:rsid w:val="00642D79"/>
    <w:rsid w:val="00642F4F"/>
    <w:rsid w:val="00642FD3"/>
    <w:rsid w:val="00643022"/>
    <w:rsid w:val="00643046"/>
    <w:rsid w:val="006430A5"/>
    <w:rsid w:val="006430DA"/>
    <w:rsid w:val="006430FF"/>
    <w:rsid w:val="006431A8"/>
    <w:rsid w:val="00643253"/>
    <w:rsid w:val="0064326B"/>
    <w:rsid w:val="00643298"/>
    <w:rsid w:val="006432EB"/>
    <w:rsid w:val="0064331B"/>
    <w:rsid w:val="00643325"/>
    <w:rsid w:val="00643718"/>
    <w:rsid w:val="0064378D"/>
    <w:rsid w:val="0064378E"/>
    <w:rsid w:val="006438F1"/>
    <w:rsid w:val="00643C13"/>
    <w:rsid w:val="00643CF7"/>
    <w:rsid w:val="00643E5C"/>
    <w:rsid w:val="00643E82"/>
    <w:rsid w:val="00643FA0"/>
    <w:rsid w:val="00643FBB"/>
    <w:rsid w:val="00644038"/>
    <w:rsid w:val="006440D7"/>
    <w:rsid w:val="00644202"/>
    <w:rsid w:val="00644225"/>
    <w:rsid w:val="006442F4"/>
    <w:rsid w:val="0064437F"/>
    <w:rsid w:val="006445C9"/>
    <w:rsid w:val="006446EE"/>
    <w:rsid w:val="00644704"/>
    <w:rsid w:val="006447FB"/>
    <w:rsid w:val="00644846"/>
    <w:rsid w:val="0064498A"/>
    <w:rsid w:val="006449AA"/>
    <w:rsid w:val="00644A3E"/>
    <w:rsid w:val="00644A53"/>
    <w:rsid w:val="00644A66"/>
    <w:rsid w:val="00644AE1"/>
    <w:rsid w:val="00644AF3"/>
    <w:rsid w:val="00644B53"/>
    <w:rsid w:val="00644B9F"/>
    <w:rsid w:val="00644D3A"/>
    <w:rsid w:val="00644D46"/>
    <w:rsid w:val="00644E0A"/>
    <w:rsid w:val="00644F40"/>
    <w:rsid w:val="0064524F"/>
    <w:rsid w:val="00645254"/>
    <w:rsid w:val="006452D2"/>
    <w:rsid w:val="006452DD"/>
    <w:rsid w:val="0064531D"/>
    <w:rsid w:val="0064534B"/>
    <w:rsid w:val="006453AE"/>
    <w:rsid w:val="00645490"/>
    <w:rsid w:val="006454FD"/>
    <w:rsid w:val="00645500"/>
    <w:rsid w:val="006455D3"/>
    <w:rsid w:val="006456E1"/>
    <w:rsid w:val="0064573F"/>
    <w:rsid w:val="0064588A"/>
    <w:rsid w:val="00645A27"/>
    <w:rsid w:val="00645CC9"/>
    <w:rsid w:val="00645E3C"/>
    <w:rsid w:val="00645E93"/>
    <w:rsid w:val="00645FA8"/>
    <w:rsid w:val="00646037"/>
    <w:rsid w:val="006460A2"/>
    <w:rsid w:val="006461A0"/>
    <w:rsid w:val="006461D2"/>
    <w:rsid w:val="006462E3"/>
    <w:rsid w:val="006465D1"/>
    <w:rsid w:val="006466A7"/>
    <w:rsid w:val="006466C4"/>
    <w:rsid w:val="00646706"/>
    <w:rsid w:val="00646773"/>
    <w:rsid w:val="006467CF"/>
    <w:rsid w:val="006469D5"/>
    <w:rsid w:val="00646A83"/>
    <w:rsid w:val="00646ADE"/>
    <w:rsid w:val="00646AF2"/>
    <w:rsid w:val="00646B95"/>
    <w:rsid w:val="00646BD3"/>
    <w:rsid w:val="00646BEB"/>
    <w:rsid w:val="00646C79"/>
    <w:rsid w:val="00646CC8"/>
    <w:rsid w:val="00646CD0"/>
    <w:rsid w:val="00646D69"/>
    <w:rsid w:val="00646D8C"/>
    <w:rsid w:val="00646DFB"/>
    <w:rsid w:val="00646E43"/>
    <w:rsid w:val="00646EA5"/>
    <w:rsid w:val="00646F23"/>
    <w:rsid w:val="00646F98"/>
    <w:rsid w:val="00646FD5"/>
    <w:rsid w:val="00647084"/>
    <w:rsid w:val="0064725D"/>
    <w:rsid w:val="00647374"/>
    <w:rsid w:val="006473A2"/>
    <w:rsid w:val="0064747F"/>
    <w:rsid w:val="0064749F"/>
    <w:rsid w:val="006474CD"/>
    <w:rsid w:val="00647662"/>
    <w:rsid w:val="006476F3"/>
    <w:rsid w:val="00647708"/>
    <w:rsid w:val="0064778C"/>
    <w:rsid w:val="00647815"/>
    <w:rsid w:val="00647821"/>
    <w:rsid w:val="00647836"/>
    <w:rsid w:val="00647892"/>
    <w:rsid w:val="00647B2B"/>
    <w:rsid w:val="00647B36"/>
    <w:rsid w:val="00647BB0"/>
    <w:rsid w:val="00647D1A"/>
    <w:rsid w:val="00647D22"/>
    <w:rsid w:val="00647D74"/>
    <w:rsid w:val="00647E1D"/>
    <w:rsid w:val="00650064"/>
    <w:rsid w:val="00650067"/>
    <w:rsid w:val="00650068"/>
    <w:rsid w:val="00650107"/>
    <w:rsid w:val="00650139"/>
    <w:rsid w:val="00650203"/>
    <w:rsid w:val="0065026C"/>
    <w:rsid w:val="006502EB"/>
    <w:rsid w:val="0065038F"/>
    <w:rsid w:val="00650425"/>
    <w:rsid w:val="0065046C"/>
    <w:rsid w:val="006504FA"/>
    <w:rsid w:val="00650591"/>
    <w:rsid w:val="00650632"/>
    <w:rsid w:val="0065065B"/>
    <w:rsid w:val="0065066C"/>
    <w:rsid w:val="006507BA"/>
    <w:rsid w:val="006509CA"/>
    <w:rsid w:val="006509F8"/>
    <w:rsid w:val="00650AF4"/>
    <w:rsid w:val="00650B3C"/>
    <w:rsid w:val="00650BBB"/>
    <w:rsid w:val="00650C88"/>
    <w:rsid w:val="00650E89"/>
    <w:rsid w:val="00650F30"/>
    <w:rsid w:val="00650F37"/>
    <w:rsid w:val="00650F6F"/>
    <w:rsid w:val="00650FC9"/>
    <w:rsid w:val="0065109A"/>
    <w:rsid w:val="006510AF"/>
    <w:rsid w:val="006510B6"/>
    <w:rsid w:val="006511E7"/>
    <w:rsid w:val="00651329"/>
    <w:rsid w:val="0065135A"/>
    <w:rsid w:val="006514ED"/>
    <w:rsid w:val="0065156D"/>
    <w:rsid w:val="006515B0"/>
    <w:rsid w:val="00651617"/>
    <w:rsid w:val="006516BD"/>
    <w:rsid w:val="0065172F"/>
    <w:rsid w:val="0065174E"/>
    <w:rsid w:val="006517E8"/>
    <w:rsid w:val="00651926"/>
    <w:rsid w:val="00651AD2"/>
    <w:rsid w:val="00651B37"/>
    <w:rsid w:val="00651B6B"/>
    <w:rsid w:val="00651BCD"/>
    <w:rsid w:val="00651BD2"/>
    <w:rsid w:val="00651D1F"/>
    <w:rsid w:val="00651DFD"/>
    <w:rsid w:val="00651E25"/>
    <w:rsid w:val="00651E3A"/>
    <w:rsid w:val="00651E8D"/>
    <w:rsid w:val="00651FC3"/>
    <w:rsid w:val="0065210D"/>
    <w:rsid w:val="0065218E"/>
    <w:rsid w:val="006521D9"/>
    <w:rsid w:val="00652216"/>
    <w:rsid w:val="006523BD"/>
    <w:rsid w:val="00652451"/>
    <w:rsid w:val="0065250D"/>
    <w:rsid w:val="0065258D"/>
    <w:rsid w:val="0065262E"/>
    <w:rsid w:val="006527DC"/>
    <w:rsid w:val="0065289D"/>
    <w:rsid w:val="00652938"/>
    <w:rsid w:val="00652995"/>
    <w:rsid w:val="006529A5"/>
    <w:rsid w:val="00652A5E"/>
    <w:rsid w:val="00652A92"/>
    <w:rsid w:val="00652ACD"/>
    <w:rsid w:val="00652B72"/>
    <w:rsid w:val="00652C1F"/>
    <w:rsid w:val="00652C49"/>
    <w:rsid w:val="00652D04"/>
    <w:rsid w:val="00652E5C"/>
    <w:rsid w:val="00652EF3"/>
    <w:rsid w:val="00652F70"/>
    <w:rsid w:val="00653014"/>
    <w:rsid w:val="0065303C"/>
    <w:rsid w:val="006530FA"/>
    <w:rsid w:val="00653114"/>
    <w:rsid w:val="0065320A"/>
    <w:rsid w:val="0065320C"/>
    <w:rsid w:val="0065322E"/>
    <w:rsid w:val="00653260"/>
    <w:rsid w:val="006532C1"/>
    <w:rsid w:val="0065350F"/>
    <w:rsid w:val="006535E0"/>
    <w:rsid w:val="0065361E"/>
    <w:rsid w:val="006536D1"/>
    <w:rsid w:val="006537F9"/>
    <w:rsid w:val="006538C6"/>
    <w:rsid w:val="0065393D"/>
    <w:rsid w:val="00653A28"/>
    <w:rsid w:val="00653A82"/>
    <w:rsid w:val="00653B42"/>
    <w:rsid w:val="00653B45"/>
    <w:rsid w:val="00653C9A"/>
    <w:rsid w:val="00653D82"/>
    <w:rsid w:val="00653EB9"/>
    <w:rsid w:val="00653FEC"/>
    <w:rsid w:val="0065431E"/>
    <w:rsid w:val="00654335"/>
    <w:rsid w:val="00654362"/>
    <w:rsid w:val="00654380"/>
    <w:rsid w:val="00654441"/>
    <w:rsid w:val="00654478"/>
    <w:rsid w:val="00654662"/>
    <w:rsid w:val="006546F4"/>
    <w:rsid w:val="00654741"/>
    <w:rsid w:val="006547D3"/>
    <w:rsid w:val="00654935"/>
    <w:rsid w:val="00654B68"/>
    <w:rsid w:val="00654C1C"/>
    <w:rsid w:val="00654D22"/>
    <w:rsid w:val="00654D9F"/>
    <w:rsid w:val="00654DE4"/>
    <w:rsid w:val="00654E80"/>
    <w:rsid w:val="00654E8E"/>
    <w:rsid w:val="0065501C"/>
    <w:rsid w:val="00655033"/>
    <w:rsid w:val="006550A9"/>
    <w:rsid w:val="006551E7"/>
    <w:rsid w:val="00655205"/>
    <w:rsid w:val="00655219"/>
    <w:rsid w:val="006552BA"/>
    <w:rsid w:val="00655307"/>
    <w:rsid w:val="00655336"/>
    <w:rsid w:val="0065538B"/>
    <w:rsid w:val="006553CE"/>
    <w:rsid w:val="00655542"/>
    <w:rsid w:val="006555CE"/>
    <w:rsid w:val="0065560E"/>
    <w:rsid w:val="00655662"/>
    <w:rsid w:val="00655679"/>
    <w:rsid w:val="00655743"/>
    <w:rsid w:val="00655821"/>
    <w:rsid w:val="006558F2"/>
    <w:rsid w:val="0065597F"/>
    <w:rsid w:val="00655A39"/>
    <w:rsid w:val="00655A70"/>
    <w:rsid w:val="00655AD7"/>
    <w:rsid w:val="00655AD9"/>
    <w:rsid w:val="00655B1F"/>
    <w:rsid w:val="00655B68"/>
    <w:rsid w:val="00655BB2"/>
    <w:rsid w:val="00655C02"/>
    <w:rsid w:val="00655C87"/>
    <w:rsid w:val="00655D00"/>
    <w:rsid w:val="00655D66"/>
    <w:rsid w:val="00655E67"/>
    <w:rsid w:val="00655F29"/>
    <w:rsid w:val="00655F78"/>
    <w:rsid w:val="00655FF3"/>
    <w:rsid w:val="006560B2"/>
    <w:rsid w:val="006560DD"/>
    <w:rsid w:val="006560EC"/>
    <w:rsid w:val="00656109"/>
    <w:rsid w:val="006563C3"/>
    <w:rsid w:val="0065643F"/>
    <w:rsid w:val="00656473"/>
    <w:rsid w:val="0065651E"/>
    <w:rsid w:val="0065657E"/>
    <w:rsid w:val="006565F6"/>
    <w:rsid w:val="00656606"/>
    <w:rsid w:val="0065678D"/>
    <w:rsid w:val="006567D7"/>
    <w:rsid w:val="0065680D"/>
    <w:rsid w:val="00656885"/>
    <w:rsid w:val="006568D2"/>
    <w:rsid w:val="006568F0"/>
    <w:rsid w:val="006569E6"/>
    <w:rsid w:val="00656AA8"/>
    <w:rsid w:val="00656AC5"/>
    <w:rsid w:val="00656AC6"/>
    <w:rsid w:val="00656B05"/>
    <w:rsid w:val="00656B1B"/>
    <w:rsid w:val="00656D7A"/>
    <w:rsid w:val="00656DA7"/>
    <w:rsid w:val="00656E49"/>
    <w:rsid w:val="00656F13"/>
    <w:rsid w:val="00656F1E"/>
    <w:rsid w:val="00656F88"/>
    <w:rsid w:val="00656FCE"/>
    <w:rsid w:val="00656FE6"/>
    <w:rsid w:val="00657094"/>
    <w:rsid w:val="006570BA"/>
    <w:rsid w:val="006570E6"/>
    <w:rsid w:val="00657206"/>
    <w:rsid w:val="0065726A"/>
    <w:rsid w:val="00657345"/>
    <w:rsid w:val="00657391"/>
    <w:rsid w:val="006573C5"/>
    <w:rsid w:val="006575D7"/>
    <w:rsid w:val="0065760C"/>
    <w:rsid w:val="00657682"/>
    <w:rsid w:val="00657695"/>
    <w:rsid w:val="006576FA"/>
    <w:rsid w:val="00657712"/>
    <w:rsid w:val="006578A7"/>
    <w:rsid w:val="006578D1"/>
    <w:rsid w:val="00657A5D"/>
    <w:rsid w:val="00657A8F"/>
    <w:rsid w:val="00657AE6"/>
    <w:rsid w:val="00657B5C"/>
    <w:rsid w:val="00657B7D"/>
    <w:rsid w:val="00657C49"/>
    <w:rsid w:val="00657C5F"/>
    <w:rsid w:val="00657CD0"/>
    <w:rsid w:val="00657CDD"/>
    <w:rsid w:val="00657D9A"/>
    <w:rsid w:val="00657DC4"/>
    <w:rsid w:val="00657E57"/>
    <w:rsid w:val="00657F8A"/>
    <w:rsid w:val="0066002D"/>
    <w:rsid w:val="006600BD"/>
    <w:rsid w:val="0066010E"/>
    <w:rsid w:val="006601A8"/>
    <w:rsid w:val="006601B1"/>
    <w:rsid w:val="0066026F"/>
    <w:rsid w:val="0066029A"/>
    <w:rsid w:val="006602F5"/>
    <w:rsid w:val="00660320"/>
    <w:rsid w:val="00660375"/>
    <w:rsid w:val="0066045B"/>
    <w:rsid w:val="00660486"/>
    <w:rsid w:val="0066049E"/>
    <w:rsid w:val="006605C7"/>
    <w:rsid w:val="006605D9"/>
    <w:rsid w:val="006606A2"/>
    <w:rsid w:val="0066070F"/>
    <w:rsid w:val="00660771"/>
    <w:rsid w:val="006609AD"/>
    <w:rsid w:val="00660A7C"/>
    <w:rsid w:val="00660A88"/>
    <w:rsid w:val="00660B93"/>
    <w:rsid w:val="00660C0A"/>
    <w:rsid w:val="00660C8A"/>
    <w:rsid w:val="00660E0B"/>
    <w:rsid w:val="00660E3D"/>
    <w:rsid w:val="00660F3D"/>
    <w:rsid w:val="00660FFA"/>
    <w:rsid w:val="0066103F"/>
    <w:rsid w:val="006610A4"/>
    <w:rsid w:val="006612AD"/>
    <w:rsid w:val="006612FD"/>
    <w:rsid w:val="00661359"/>
    <w:rsid w:val="0066137E"/>
    <w:rsid w:val="00661389"/>
    <w:rsid w:val="006615D1"/>
    <w:rsid w:val="00661684"/>
    <w:rsid w:val="00661704"/>
    <w:rsid w:val="00661745"/>
    <w:rsid w:val="006617B3"/>
    <w:rsid w:val="006617FB"/>
    <w:rsid w:val="00661840"/>
    <w:rsid w:val="006618BB"/>
    <w:rsid w:val="006618FD"/>
    <w:rsid w:val="0066190D"/>
    <w:rsid w:val="006619B2"/>
    <w:rsid w:val="006619B6"/>
    <w:rsid w:val="00661A5A"/>
    <w:rsid w:val="00661A9E"/>
    <w:rsid w:val="00661B56"/>
    <w:rsid w:val="00661BBA"/>
    <w:rsid w:val="00661C20"/>
    <w:rsid w:val="00661C66"/>
    <w:rsid w:val="00661E55"/>
    <w:rsid w:val="00661F0D"/>
    <w:rsid w:val="00661F52"/>
    <w:rsid w:val="00661F58"/>
    <w:rsid w:val="00661FA1"/>
    <w:rsid w:val="00661FBE"/>
    <w:rsid w:val="00661FD7"/>
    <w:rsid w:val="00662085"/>
    <w:rsid w:val="00662282"/>
    <w:rsid w:val="006622A6"/>
    <w:rsid w:val="0066235D"/>
    <w:rsid w:val="0066237E"/>
    <w:rsid w:val="0066242B"/>
    <w:rsid w:val="00662491"/>
    <w:rsid w:val="006625B4"/>
    <w:rsid w:val="006626CC"/>
    <w:rsid w:val="00662B09"/>
    <w:rsid w:val="00662B92"/>
    <w:rsid w:val="00662BAC"/>
    <w:rsid w:val="00662C17"/>
    <w:rsid w:val="00662C7D"/>
    <w:rsid w:val="00662D1B"/>
    <w:rsid w:val="00662D48"/>
    <w:rsid w:val="00662D6A"/>
    <w:rsid w:val="00662DAE"/>
    <w:rsid w:val="00662E84"/>
    <w:rsid w:val="00662FBF"/>
    <w:rsid w:val="00663103"/>
    <w:rsid w:val="006632B2"/>
    <w:rsid w:val="0066337D"/>
    <w:rsid w:val="006633F9"/>
    <w:rsid w:val="00663578"/>
    <w:rsid w:val="006635D8"/>
    <w:rsid w:val="00663676"/>
    <w:rsid w:val="00663683"/>
    <w:rsid w:val="006636FC"/>
    <w:rsid w:val="00663711"/>
    <w:rsid w:val="00663731"/>
    <w:rsid w:val="0066387E"/>
    <w:rsid w:val="00663891"/>
    <w:rsid w:val="00663949"/>
    <w:rsid w:val="00663952"/>
    <w:rsid w:val="006639A7"/>
    <w:rsid w:val="006639D3"/>
    <w:rsid w:val="00663A96"/>
    <w:rsid w:val="00663ABA"/>
    <w:rsid w:val="00663ACF"/>
    <w:rsid w:val="00663B58"/>
    <w:rsid w:val="00663B99"/>
    <w:rsid w:val="00663BD4"/>
    <w:rsid w:val="00663CFD"/>
    <w:rsid w:val="00663D2D"/>
    <w:rsid w:val="00663E44"/>
    <w:rsid w:val="00663E58"/>
    <w:rsid w:val="00663F85"/>
    <w:rsid w:val="00664016"/>
    <w:rsid w:val="00664043"/>
    <w:rsid w:val="00664081"/>
    <w:rsid w:val="00664084"/>
    <w:rsid w:val="00664091"/>
    <w:rsid w:val="006640D5"/>
    <w:rsid w:val="006641B4"/>
    <w:rsid w:val="006642C9"/>
    <w:rsid w:val="006643A8"/>
    <w:rsid w:val="006643F3"/>
    <w:rsid w:val="0066440D"/>
    <w:rsid w:val="00664587"/>
    <w:rsid w:val="006645A6"/>
    <w:rsid w:val="00664616"/>
    <w:rsid w:val="0066466D"/>
    <w:rsid w:val="00664695"/>
    <w:rsid w:val="006647C3"/>
    <w:rsid w:val="00664823"/>
    <w:rsid w:val="0066492A"/>
    <w:rsid w:val="006649C4"/>
    <w:rsid w:val="00664A85"/>
    <w:rsid w:val="00664B31"/>
    <w:rsid w:val="00664BCA"/>
    <w:rsid w:val="00664BFD"/>
    <w:rsid w:val="00664C1D"/>
    <w:rsid w:val="00664C68"/>
    <w:rsid w:val="00664C82"/>
    <w:rsid w:val="00664CA4"/>
    <w:rsid w:val="00664D62"/>
    <w:rsid w:val="00664D6C"/>
    <w:rsid w:val="00664DD9"/>
    <w:rsid w:val="00664E99"/>
    <w:rsid w:val="00664F23"/>
    <w:rsid w:val="00664F33"/>
    <w:rsid w:val="00664F3C"/>
    <w:rsid w:val="00664F69"/>
    <w:rsid w:val="00664F96"/>
    <w:rsid w:val="00665094"/>
    <w:rsid w:val="006651C4"/>
    <w:rsid w:val="006651E3"/>
    <w:rsid w:val="0066522D"/>
    <w:rsid w:val="006652EC"/>
    <w:rsid w:val="00665360"/>
    <w:rsid w:val="006653AF"/>
    <w:rsid w:val="00665422"/>
    <w:rsid w:val="00665455"/>
    <w:rsid w:val="006654E3"/>
    <w:rsid w:val="0066562F"/>
    <w:rsid w:val="00665682"/>
    <w:rsid w:val="00665762"/>
    <w:rsid w:val="0066599E"/>
    <w:rsid w:val="00665A0C"/>
    <w:rsid w:val="00665A3A"/>
    <w:rsid w:val="00665B0C"/>
    <w:rsid w:val="00665BD7"/>
    <w:rsid w:val="00665C3A"/>
    <w:rsid w:val="00665C76"/>
    <w:rsid w:val="00665C79"/>
    <w:rsid w:val="00665DDC"/>
    <w:rsid w:val="006661E8"/>
    <w:rsid w:val="0066630D"/>
    <w:rsid w:val="0066630E"/>
    <w:rsid w:val="00666497"/>
    <w:rsid w:val="00666511"/>
    <w:rsid w:val="00666528"/>
    <w:rsid w:val="006665F4"/>
    <w:rsid w:val="00666605"/>
    <w:rsid w:val="006666E4"/>
    <w:rsid w:val="0066672C"/>
    <w:rsid w:val="006667E9"/>
    <w:rsid w:val="00666852"/>
    <w:rsid w:val="006668E9"/>
    <w:rsid w:val="00666907"/>
    <w:rsid w:val="00666983"/>
    <w:rsid w:val="00666986"/>
    <w:rsid w:val="00666BDC"/>
    <w:rsid w:val="00666CC1"/>
    <w:rsid w:val="00666D20"/>
    <w:rsid w:val="00666DC4"/>
    <w:rsid w:val="00666DFD"/>
    <w:rsid w:val="00666E2A"/>
    <w:rsid w:val="00666EFA"/>
    <w:rsid w:val="00666F77"/>
    <w:rsid w:val="00667159"/>
    <w:rsid w:val="00667176"/>
    <w:rsid w:val="0066717F"/>
    <w:rsid w:val="006672C8"/>
    <w:rsid w:val="006672F8"/>
    <w:rsid w:val="00667335"/>
    <w:rsid w:val="006673C7"/>
    <w:rsid w:val="00667463"/>
    <w:rsid w:val="0066748B"/>
    <w:rsid w:val="006674BC"/>
    <w:rsid w:val="00667578"/>
    <w:rsid w:val="006675CF"/>
    <w:rsid w:val="00667676"/>
    <w:rsid w:val="00667786"/>
    <w:rsid w:val="006677CD"/>
    <w:rsid w:val="00667823"/>
    <w:rsid w:val="0066792A"/>
    <w:rsid w:val="006679DB"/>
    <w:rsid w:val="00667A06"/>
    <w:rsid w:val="00667A07"/>
    <w:rsid w:val="00667CA0"/>
    <w:rsid w:val="00667DDD"/>
    <w:rsid w:val="00667E02"/>
    <w:rsid w:val="00667EDD"/>
    <w:rsid w:val="00667F7B"/>
    <w:rsid w:val="00667F82"/>
    <w:rsid w:val="00670316"/>
    <w:rsid w:val="00670367"/>
    <w:rsid w:val="006703BB"/>
    <w:rsid w:val="00670407"/>
    <w:rsid w:val="006704B8"/>
    <w:rsid w:val="00670515"/>
    <w:rsid w:val="00670528"/>
    <w:rsid w:val="00670541"/>
    <w:rsid w:val="00670580"/>
    <w:rsid w:val="006705C0"/>
    <w:rsid w:val="006705C1"/>
    <w:rsid w:val="006706FF"/>
    <w:rsid w:val="006707D1"/>
    <w:rsid w:val="0067093A"/>
    <w:rsid w:val="006709A1"/>
    <w:rsid w:val="006709BD"/>
    <w:rsid w:val="00670A78"/>
    <w:rsid w:val="00670CD9"/>
    <w:rsid w:val="00670D20"/>
    <w:rsid w:val="00670DB4"/>
    <w:rsid w:val="00670E1C"/>
    <w:rsid w:val="00670E63"/>
    <w:rsid w:val="00670E88"/>
    <w:rsid w:val="00670EE8"/>
    <w:rsid w:val="00670FDE"/>
    <w:rsid w:val="00670FFB"/>
    <w:rsid w:val="00671333"/>
    <w:rsid w:val="00671451"/>
    <w:rsid w:val="006716C2"/>
    <w:rsid w:val="0067180F"/>
    <w:rsid w:val="00671A02"/>
    <w:rsid w:val="00671A26"/>
    <w:rsid w:val="00671AE7"/>
    <w:rsid w:val="00671BB3"/>
    <w:rsid w:val="00671C5F"/>
    <w:rsid w:val="00671DD9"/>
    <w:rsid w:val="00671E8E"/>
    <w:rsid w:val="00671ECF"/>
    <w:rsid w:val="00671EDF"/>
    <w:rsid w:val="00671FA6"/>
    <w:rsid w:val="00671FFD"/>
    <w:rsid w:val="00672121"/>
    <w:rsid w:val="00672127"/>
    <w:rsid w:val="00672159"/>
    <w:rsid w:val="00672171"/>
    <w:rsid w:val="006722EA"/>
    <w:rsid w:val="006722EC"/>
    <w:rsid w:val="00672356"/>
    <w:rsid w:val="006723A4"/>
    <w:rsid w:val="006723AB"/>
    <w:rsid w:val="006723FF"/>
    <w:rsid w:val="00672448"/>
    <w:rsid w:val="006724C4"/>
    <w:rsid w:val="006724E7"/>
    <w:rsid w:val="006725BF"/>
    <w:rsid w:val="00672628"/>
    <w:rsid w:val="00672746"/>
    <w:rsid w:val="006727D2"/>
    <w:rsid w:val="0067284E"/>
    <w:rsid w:val="0067299A"/>
    <w:rsid w:val="006729C3"/>
    <w:rsid w:val="00672A54"/>
    <w:rsid w:val="00672ADC"/>
    <w:rsid w:val="00672B99"/>
    <w:rsid w:val="00672BCC"/>
    <w:rsid w:val="00672BDB"/>
    <w:rsid w:val="00672C55"/>
    <w:rsid w:val="00672D12"/>
    <w:rsid w:val="00672D17"/>
    <w:rsid w:val="00672D43"/>
    <w:rsid w:val="00672DB5"/>
    <w:rsid w:val="00672E8E"/>
    <w:rsid w:val="00672F4D"/>
    <w:rsid w:val="006730E4"/>
    <w:rsid w:val="00673141"/>
    <w:rsid w:val="00673202"/>
    <w:rsid w:val="0067332B"/>
    <w:rsid w:val="00673396"/>
    <w:rsid w:val="0067346F"/>
    <w:rsid w:val="0067351C"/>
    <w:rsid w:val="006736A4"/>
    <w:rsid w:val="006736B6"/>
    <w:rsid w:val="00673779"/>
    <w:rsid w:val="00673827"/>
    <w:rsid w:val="00673901"/>
    <w:rsid w:val="0067392B"/>
    <w:rsid w:val="006739A0"/>
    <w:rsid w:val="00673AA7"/>
    <w:rsid w:val="00673B1C"/>
    <w:rsid w:val="00673B40"/>
    <w:rsid w:val="00673B45"/>
    <w:rsid w:val="00673B77"/>
    <w:rsid w:val="00673B7A"/>
    <w:rsid w:val="00673BE7"/>
    <w:rsid w:val="00673C6A"/>
    <w:rsid w:val="00673CA5"/>
    <w:rsid w:val="00673CAC"/>
    <w:rsid w:val="00673DFA"/>
    <w:rsid w:val="00673E38"/>
    <w:rsid w:val="00673F40"/>
    <w:rsid w:val="006740DF"/>
    <w:rsid w:val="006741BE"/>
    <w:rsid w:val="00674229"/>
    <w:rsid w:val="0067428B"/>
    <w:rsid w:val="0067434F"/>
    <w:rsid w:val="006744DC"/>
    <w:rsid w:val="006744F5"/>
    <w:rsid w:val="00674501"/>
    <w:rsid w:val="0067459E"/>
    <w:rsid w:val="006745BD"/>
    <w:rsid w:val="0067461B"/>
    <w:rsid w:val="0067461D"/>
    <w:rsid w:val="00674687"/>
    <w:rsid w:val="006747DA"/>
    <w:rsid w:val="006749AC"/>
    <w:rsid w:val="00674A0E"/>
    <w:rsid w:val="00674ACE"/>
    <w:rsid w:val="00674AF0"/>
    <w:rsid w:val="00674CC1"/>
    <w:rsid w:val="00674D09"/>
    <w:rsid w:val="00674E10"/>
    <w:rsid w:val="00674E6B"/>
    <w:rsid w:val="00674E7A"/>
    <w:rsid w:val="00674ED4"/>
    <w:rsid w:val="00674EF7"/>
    <w:rsid w:val="00674F72"/>
    <w:rsid w:val="0067500C"/>
    <w:rsid w:val="00675022"/>
    <w:rsid w:val="0067503C"/>
    <w:rsid w:val="00675210"/>
    <w:rsid w:val="0067522F"/>
    <w:rsid w:val="00675355"/>
    <w:rsid w:val="006753D1"/>
    <w:rsid w:val="006753DC"/>
    <w:rsid w:val="0067540D"/>
    <w:rsid w:val="00675502"/>
    <w:rsid w:val="00675523"/>
    <w:rsid w:val="00675577"/>
    <w:rsid w:val="0067569C"/>
    <w:rsid w:val="006756FB"/>
    <w:rsid w:val="00675706"/>
    <w:rsid w:val="006757D4"/>
    <w:rsid w:val="00675820"/>
    <w:rsid w:val="00675842"/>
    <w:rsid w:val="00675A19"/>
    <w:rsid w:val="00675A64"/>
    <w:rsid w:val="00675A80"/>
    <w:rsid w:val="00675A85"/>
    <w:rsid w:val="00675A96"/>
    <w:rsid w:val="00675ACB"/>
    <w:rsid w:val="00675B37"/>
    <w:rsid w:val="00675CA4"/>
    <w:rsid w:val="00675D1C"/>
    <w:rsid w:val="00675D4C"/>
    <w:rsid w:val="00675DC6"/>
    <w:rsid w:val="00675EBD"/>
    <w:rsid w:val="00675EC8"/>
    <w:rsid w:val="00675F0C"/>
    <w:rsid w:val="00675FDE"/>
    <w:rsid w:val="00676038"/>
    <w:rsid w:val="00676189"/>
    <w:rsid w:val="00676195"/>
    <w:rsid w:val="0067625E"/>
    <w:rsid w:val="006762AF"/>
    <w:rsid w:val="006763BC"/>
    <w:rsid w:val="006763DE"/>
    <w:rsid w:val="00676496"/>
    <w:rsid w:val="006764BD"/>
    <w:rsid w:val="006764FB"/>
    <w:rsid w:val="00676563"/>
    <w:rsid w:val="006765E7"/>
    <w:rsid w:val="0067661D"/>
    <w:rsid w:val="00676626"/>
    <w:rsid w:val="006766C9"/>
    <w:rsid w:val="00676712"/>
    <w:rsid w:val="006767AB"/>
    <w:rsid w:val="00676823"/>
    <w:rsid w:val="006768D6"/>
    <w:rsid w:val="006768EA"/>
    <w:rsid w:val="00676952"/>
    <w:rsid w:val="006769D3"/>
    <w:rsid w:val="00676B13"/>
    <w:rsid w:val="00676B75"/>
    <w:rsid w:val="00676BEA"/>
    <w:rsid w:val="00676C10"/>
    <w:rsid w:val="00676D1E"/>
    <w:rsid w:val="00676D49"/>
    <w:rsid w:val="00676D86"/>
    <w:rsid w:val="00676E29"/>
    <w:rsid w:val="00676F79"/>
    <w:rsid w:val="00677044"/>
    <w:rsid w:val="00677093"/>
    <w:rsid w:val="006770E3"/>
    <w:rsid w:val="00677109"/>
    <w:rsid w:val="006773FE"/>
    <w:rsid w:val="00677420"/>
    <w:rsid w:val="00677533"/>
    <w:rsid w:val="0067756E"/>
    <w:rsid w:val="006775DC"/>
    <w:rsid w:val="006776BD"/>
    <w:rsid w:val="0067778A"/>
    <w:rsid w:val="0067778B"/>
    <w:rsid w:val="006777A4"/>
    <w:rsid w:val="006777A9"/>
    <w:rsid w:val="006778F1"/>
    <w:rsid w:val="00677944"/>
    <w:rsid w:val="0067798F"/>
    <w:rsid w:val="006779E9"/>
    <w:rsid w:val="00677AE3"/>
    <w:rsid w:val="00677AF1"/>
    <w:rsid w:val="00677AF4"/>
    <w:rsid w:val="00677B34"/>
    <w:rsid w:val="00677BBF"/>
    <w:rsid w:val="00677BF8"/>
    <w:rsid w:val="00677C32"/>
    <w:rsid w:val="00677C36"/>
    <w:rsid w:val="00677C9C"/>
    <w:rsid w:val="00677CAF"/>
    <w:rsid w:val="00677CC8"/>
    <w:rsid w:val="00677E54"/>
    <w:rsid w:val="00677E84"/>
    <w:rsid w:val="00677EBD"/>
    <w:rsid w:val="00677F94"/>
    <w:rsid w:val="00680090"/>
    <w:rsid w:val="00680138"/>
    <w:rsid w:val="00680167"/>
    <w:rsid w:val="00680224"/>
    <w:rsid w:val="0068024C"/>
    <w:rsid w:val="00680395"/>
    <w:rsid w:val="00680420"/>
    <w:rsid w:val="00680463"/>
    <w:rsid w:val="0068046F"/>
    <w:rsid w:val="006804C8"/>
    <w:rsid w:val="00680557"/>
    <w:rsid w:val="00680567"/>
    <w:rsid w:val="006805F4"/>
    <w:rsid w:val="006807B5"/>
    <w:rsid w:val="00680895"/>
    <w:rsid w:val="0068090B"/>
    <w:rsid w:val="00680A6B"/>
    <w:rsid w:val="00680C41"/>
    <w:rsid w:val="00680D9E"/>
    <w:rsid w:val="00680FC3"/>
    <w:rsid w:val="00681155"/>
    <w:rsid w:val="00681192"/>
    <w:rsid w:val="006811A6"/>
    <w:rsid w:val="006811E8"/>
    <w:rsid w:val="006811F2"/>
    <w:rsid w:val="0068122A"/>
    <w:rsid w:val="0068127A"/>
    <w:rsid w:val="0068129A"/>
    <w:rsid w:val="00681489"/>
    <w:rsid w:val="006814E9"/>
    <w:rsid w:val="00681553"/>
    <w:rsid w:val="006815A2"/>
    <w:rsid w:val="006815DD"/>
    <w:rsid w:val="0068164A"/>
    <w:rsid w:val="00681798"/>
    <w:rsid w:val="006817CF"/>
    <w:rsid w:val="0068187D"/>
    <w:rsid w:val="00681899"/>
    <w:rsid w:val="006818E6"/>
    <w:rsid w:val="00681970"/>
    <w:rsid w:val="006819CE"/>
    <w:rsid w:val="00681C16"/>
    <w:rsid w:val="00681D9C"/>
    <w:rsid w:val="00681E27"/>
    <w:rsid w:val="00681EB5"/>
    <w:rsid w:val="00681EBF"/>
    <w:rsid w:val="00681F1B"/>
    <w:rsid w:val="00681F23"/>
    <w:rsid w:val="00681F7C"/>
    <w:rsid w:val="00681F9E"/>
    <w:rsid w:val="00681FBE"/>
    <w:rsid w:val="00682026"/>
    <w:rsid w:val="0068202A"/>
    <w:rsid w:val="006821DC"/>
    <w:rsid w:val="006823BF"/>
    <w:rsid w:val="00682446"/>
    <w:rsid w:val="006825C9"/>
    <w:rsid w:val="006825CB"/>
    <w:rsid w:val="00682653"/>
    <w:rsid w:val="00682683"/>
    <w:rsid w:val="006826B2"/>
    <w:rsid w:val="00682842"/>
    <w:rsid w:val="0068292E"/>
    <w:rsid w:val="006829A5"/>
    <w:rsid w:val="00682A13"/>
    <w:rsid w:val="00682B10"/>
    <w:rsid w:val="00682B9D"/>
    <w:rsid w:val="00682BF3"/>
    <w:rsid w:val="00682C08"/>
    <w:rsid w:val="00682C60"/>
    <w:rsid w:val="00682DF4"/>
    <w:rsid w:val="00682E10"/>
    <w:rsid w:val="00682E9A"/>
    <w:rsid w:val="00682EF9"/>
    <w:rsid w:val="0068308F"/>
    <w:rsid w:val="00683108"/>
    <w:rsid w:val="00683124"/>
    <w:rsid w:val="0068314D"/>
    <w:rsid w:val="00683165"/>
    <w:rsid w:val="00683296"/>
    <w:rsid w:val="006834D7"/>
    <w:rsid w:val="00683542"/>
    <w:rsid w:val="006835A5"/>
    <w:rsid w:val="006835FA"/>
    <w:rsid w:val="00683604"/>
    <w:rsid w:val="00683650"/>
    <w:rsid w:val="0068365B"/>
    <w:rsid w:val="00683717"/>
    <w:rsid w:val="006837AB"/>
    <w:rsid w:val="006837C8"/>
    <w:rsid w:val="006837DE"/>
    <w:rsid w:val="00683824"/>
    <w:rsid w:val="006839B7"/>
    <w:rsid w:val="00683B49"/>
    <w:rsid w:val="00683CC0"/>
    <w:rsid w:val="00683D1A"/>
    <w:rsid w:val="00683D29"/>
    <w:rsid w:val="00683DEB"/>
    <w:rsid w:val="00683E18"/>
    <w:rsid w:val="00683E61"/>
    <w:rsid w:val="0068400A"/>
    <w:rsid w:val="006840F6"/>
    <w:rsid w:val="00684169"/>
    <w:rsid w:val="006841A0"/>
    <w:rsid w:val="006841F8"/>
    <w:rsid w:val="0068423F"/>
    <w:rsid w:val="006842CE"/>
    <w:rsid w:val="00684364"/>
    <w:rsid w:val="0068441D"/>
    <w:rsid w:val="0068442C"/>
    <w:rsid w:val="0068447E"/>
    <w:rsid w:val="00684537"/>
    <w:rsid w:val="00684595"/>
    <w:rsid w:val="006845AC"/>
    <w:rsid w:val="006845C4"/>
    <w:rsid w:val="0068470B"/>
    <w:rsid w:val="00684721"/>
    <w:rsid w:val="00684848"/>
    <w:rsid w:val="0068489B"/>
    <w:rsid w:val="00684A68"/>
    <w:rsid w:val="00684ADF"/>
    <w:rsid w:val="00684B38"/>
    <w:rsid w:val="00684D72"/>
    <w:rsid w:val="00684E68"/>
    <w:rsid w:val="00684E90"/>
    <w:rsid w:val="00684EA4"/>
    <w:rsid w:val="00684F5E"/>
    <w:rsid w:val="00684FA8"/>
    <w:rsid w:val="00684FB0"/>
    <w:rsid w:val="00685046"/>
    <w:rsid w:val="006850CE"/>
    <w:rsid w:val="006851C3"/>
    <w:rsid w:val="006851E7"/>
    <w:rsid w:val="00685227"/>
    <w:rsid w:val="0068533D"/>
    <w:rsid w:val="006853B5"/>
    <w:rsid w:val="0068551E"/>
    <w:rsid w:val="006855D4"/>
    <w:rsid w:val="00685612"/>
    <w:rsid w:val="00685618"/>
    <w:rsid w:val="00685652"/>
    <w:rsid w:val="00685703"/>
    <w:rsid w:val="00685719"/>
    <w:rsid w:val="00685775"/>
    <w:rsid w:val="00685789"/>
    <w:rsid w:val="006857A0"/>
    <w:rsid w:val="006857CA"/>
    <w:rsid w:val="006858A8"/>
    <w:rsid w:val="006858FA"/>
    <w:rsid w:val="00685927"/>
    <w:rsid w:val="00685935"/>
    <w:rsid w:val="00685B08"/>
    <w:rsid w:val="00685B6A"/>
    <w:rsid w:val="00685BE8"/>
    <w:rsid w:val="00685BF9"/>
    <w:rsid w:val="00685C85"/>
    <w:rsid w:val="00685D1D"/>
    <w:rsid w:val="00685E88"/>
    <w:rsid w:val="00685EDE"/>
    <w:rsid w:val="00685F8C"/>
    <w:rsid w:val="0068601A"/>
    <w:rsid w:val="00686083"/>
    <w:rsid w:val="006860FE"/>
    <w:rsid w:val="00686118"/>
    <w:rsid w:val="00686186"/>
    <w:rsid w:val="006861B6"/>
    <w:rsid w:val="006862DD"/>
    <w:rsid w:val="00686363"/>
    <w:rsid w:val="00686469"/>
    <w:rsid w:val="00686528"/>
    <w:rsid w:val="006865C2"/>
    <w:rsid w:val="00686798"/>
    <w:rsid w:val="006868F8"/>
    <w:rsid w:val="00686904"/>
    <w:rsid w:val="00686A69"/>
    <w:rsid w:val="00686B20"/>
    <w:rsid w:val="00686BD6"/>
    <w:rsid w:val="00686BF4"/>
    <w:rsid w:val="00686C73"/>
    <w:rsid w:val="00686D79"/>
    <w:rsid w:val="00686EC8"/>
    <w:rsid w:val="00686EDC"/>
    <w:rsid w:val="00686FAE"/>
    <w:rsid w:val="00687032"/>
    <w:rsid w:val="00687127"/>
    <w:rsid w:val="00687194"/>
    <w:rsid w:val="006871EB"/>
    <w:rsid w:val="0068725D"/>
    <w:rsid w:val="006872DB"/>
    <w:rsid w:val="0068746D"/>
    <w:rsid w:val="00687584"/>
    <w:rsid w:val="00687659"/>
    <w:rsid w:val="006876C8"/>
    <w:rsid w:val="00687752"/>
    <w:rsid w:val="00687791"/>
    <w:rsid w:val="00687813"/>
    <w:rsid w:val="00687893"/>
    <w:rsid w:val="006878BB"/>
    <w:rsid w:val="006879E9"/>
    <w:rsid w:val="00687A80"/>
    <w:rsid w:val="00687B00"/>
    <w:rsid w:val="00687B6B"/>
    <w:rsid w:val="00687C47"/>
    <w:rsid w:val="00687C49"/>
    <w:rsid w:val="00687C97"/>
    <w:rsid w:val="00687CB4"/>
    <w:rsid w:val="00687D04"/>
    <w:rsid w:val="00687DCE"/>
    <w:rsid w:val="00687E7B"/>
    <w:rsid w:val="00687F69"/>
    <w:rsid w:val="00687FD4"/>
    <w:rsid w:val="00690175"/>
    <w:rsid w:val="00690186"/>
    <w:rsid w:val="006901E9"/>
    <w:rsid w:val="0069029D"/>
    <w:rsid w:val="006903D7"/>
    <w:rsid w:val="006904E8"/>
    <w:rsid w:val="00690645"/>
    <w:rsid w:val="006906FB"/>
    <w:rsid w:val="00690756"/>
    <w:rsid w:val="006907EF"/>
    <w:rsid w:val="0069082B"/>
    <w:rsid w:val="006908C1"/>
    <w:rsid w:val="006909BD"/>
    <w:rsid w:val="006909C7"/>
    <w:rsid w:val="00690A92"/>
    <w:rsid w:val="00690AA1"/>
    <w:rsid w:val="00690BD9"/>
    <w:rsid w:val="00690BFD"/>
    <w:rsid w:val="00690C33"/>
    <w:rsid w:val="00690DEF"/>
    <w:rsid w:val="00690EEA"/>
    <w:rsid w:val="00690F08"/>
    <w:rsid w:val="00690F4E"/>
    <w:rsid w:val="00690F87"/>
    <w:rsid w:val="006911A8"/>
    <w:rsid w:val="006911DE"/>
    <w:rsid w:val="00691215"/>
    <w:rsid w:val="00691222"/>
    <w:rsid w:val="006912ED"/>
    <w:rsid w:val="006912EE"/>
    <w:rsid w:val="00691379"/>
    <w:rsid w:val="00691395"/>
    <w:rsid w:val="006913B3"/>
    <w:rsid w:val="006915D6"/>
    <w:rsid w:val="0069165A"/>
    <w:rsid w:val="00691720"/>
    <w:rsid w:val="00691788"/>
    <w:rsid w:val="006917D2"/>
    <w:rsid w:val="00691A0F"/>
    <w:rsid w:val="00691B4A"/>
    <w:rsid w:val="00691B55"/>
    <w:rsid w:val="00691BF5"/>
    <w:rsid w:val="00691E3B"/>
    <w:rsid w:val="00691F1D"/>
    <w:rsid w:val="00691FA3"/>
    <w:rsid w:val="00692117"/>
    <w:rsid w:val="006921D1"/>
    <w:rsid w:val="00692240"/>
    <w:rsid w:val="0069225E"/>
    <w:rsid w:val="00692261"/>
    <w:rsid w:val="006922C0"/>
    <w:rsid w:val="006923EA"/>
    <w:rsid w:val="00692473"/>
    <w:rsid w:val="0069249E"/>
    <w:rsid w:val="006925BA"/>
    <w:rsid w:val="006925C9"/>
    <w:rsid w:val="006925CF"/>
    <w:rsid w:val="006927A5"/>
    <w:rsid w:val="006927BD"/>
    <w:rsid w:val="00692986"/>
    <w:rsid w:val="00692AB9"/>
    <w:rsid w:val="00692B57"/>
    <w:rsid w:val="00692B83"/>
    <w:rsid w:val="00692BAD"/>
    <w:rsid w:val="00692BC4"/>
    <w:rsid w:val="00692BF7"/>
    <w:rsid w:val="00692C7D"/>
    <w:rsid w:val="00692CF7"/>
    <w:rsid w:val="00692DC1"/>
    <w:rsid w:val="00692DF1"/>
    <w:rsid w:val="00692E1A"/>
    <w:rsid w:val="00692EA6"/>
    <w:rsid w:val="00692F52"/>
    <w:rsid w:val="00692F72"/>
    <w:rsid w:val="00692F77"/>
    <w:rsid w:val="00692FEA"/>
    <w:rsid w:val="006930FE"/>
    <w:rsid w:val="00693158"/>
    <w:rsid w:val="006931B2"/>
    <w:rsid w:val="00693201"/>
    <w:rsid w:val="0069322F"/>
    <w:rsid w:val="00693258"/>
    <w:rsid w:val="00693297"/>
    <w:rsid w:val="006932AC"/>
    <w:rsid w:val="006932C2"/>
    <w:rsid w:val="006934DC"/>
    <w:rsid w:val="006934EC"/>
    <w:rsid w:val="006935BF"/>
    <w:rsid w:val="006935CF"/>
    <w:rsid w:val="006935E2"/>
    <w:rsid w:val="006935EA"/>
    <w:rsid w:val="0069362D"/>
    <w:rsid w:val="00693652"/>
    <w:rsid w:val="00693678"/>
    <w:rsid w:val="0069373F"/>
    <w:rsid w:val="00693802"/>
    <w:rsid w:val="00693845"/>
    <w:rsid w:val="00693870"/>
    <w:rsid w:val="0069389D"/>
    <w:rsid w:val="006938D4"/>
    <w:rsid w:val="0069393E"/>
    <w:rsid w:val="006939ED"/>
    <w:rsid w:val="00693A39"/>
    <w:rsid w:val="00693B91"/>
    <w:rsid w:val="00693BEE"/>
    <w:rsid w:val="00693BF0"/>
    <w:rsid w:val="00693C28"/>
    <w:rsid w:val="00693CB1"/>
    <w:rsid w:val="00693D74"/>
    <w:rsid w:val="00693E7E"/>
    <w:rsid w:val="00693E86"/>
    <w:rsid w:val="00693F3C"/>
    <w:rsid w:val="00693F85"/>
    <w:rsid w:val="00693FAB"/>
    <w:rsid w:val="00693FD0"/>
    <w:rsid w:val="0069403D"/>
    <w:rsid w:val="0069415E"/>
    <w:rsid w:val="00694355"/>
    <w:rsid w:val="00694503"/>
    <w:rsid w:val="006945CD"/>
    <w:rsid w:val="0069463C"/>
    <w:rsid w:val="0069464E"/>
    <w:rsid w:val="00694671"/>
    <w:rsid w:val="006946C3"/>
    <w:rsid w:val="006946F7"/>
    <w:rsid w:val="0069481C"/>
    <w:rsid w:val="006948B0"/>
    <w:rsid w:val="006948DB"/>
    <w:rsid w:val="0069494F"/>
    <w:rsid w:val="00694955"/>
    <w:rsid w:val="00694A3B"/>
    <w:rsid w:val="00694A77"/>
    <w:rsid w:val="00694ACE"/>
    <w:rsid w:val="00694AEA"/>
    <w:rsid w:val="00694BEF"/>
    <w:rsid w:val="00694C70"/>
    <w:rsid w:val="00694C7F"/>
    <w:rsid w:val="00694CF0"/>
    <w:rsid w:val="00694CFA"/>
    <w:rsid w:val="00694D8D"/>
    <w:rsid w:val="00694EFF"/>
    <w:rsid w:val="00694F0F"/>
    <w:rsid w:val="00694F5D"/>
    <w:rsid w:val="00694FB1"/>
    <w:rsid w:val="00694FB3"/>
    <w:rsid w:val="00695063"/>
    <w:rsid w:val="006950E3"/>
    <w:rsid w:val="0069521A"/>
    <w:rsid w:val="00695249"/>
    <w:rsid w:val="006954AD"/>
    <w:rsid w:val="00695598"/>
    <w:rsid w:val="006955DB"/>
    <w:rsid w:val="006957A4"/>
    <w:rsid w:val="006957FD"/>
    <w:rsid w:val="006958AB"/>
    <w:rsid w:val="00695928"/>
    <w:rsid w:val="006959AA"/>
    <w:rsid w:val="00695BB2"/>
    <w:rsid w:val="00695BBB"/>
    <w:rsid w:val="00695C57"/>
    <w:rsid w:val="00695D2B"/>
    <w:rsid w:val="00695D42"/>
    <w:rsid w:val="00695D7A"/>
    <w:rsid w:val="00695DD7"/>
    <w:rsid w:val="00695ED1"/>
    <w:rsid w:val="00696060"/>
    <w:rsid w:val="006960C8"/>
    <w:rsid w:val="006960D5"/>
    <w:rsid w:val="006961BA"/>
    <w:rsid w:val="00696220"/>
    <w:rsid w:val="0069623F"/>
    <w:rsid w:val="00696259"/>
    <w:rsid w:val="0069632F"/>
    <w:rsid w:val="0069636C"/>
    <w:rsid w:val="00696400"/>
    <w:rsid w:val="00696531"/>
    <w:rsid w:val="006965D0"/>
    <w:rsid w:val="00696741"/>
    <w:rsid w:val="006967AB"/>
    <w:rsid w:val="00696871"/>
    <w:rsid w:val="0069696F"/>
    <w:rsid w:val="00696DB4"/>
    <w:rsid w:val="00696E70"/>
    <w:rsid w:val="00696E78"/>
    <w:rsid w:val="00696E92"/>
    <w:rsid w:val="00696EAF"/>
    <w:rsid w:val="00696F13"/>
    <w:rsid w:val="00696F76"/>
    <w:rsid w:val="00696F86"/>
    <w:rsid w:val="00696FB4"/>
    <w:rsid w:val="00696FC4"/>
    <w:rsid w:val="0069702E"/>
    <w:rsid w:val="00697041"/>
    <w:rsid w:val="0069709F"/>
    <w:rsid w:val="006970A8"/>
    <w:rsid w:val="0069711B"/>
    <w:rsid w:val="00697199"/>
    <w:rsid w:val="0069720B"/>
    <w:rsid w:val="00697235"/>
    <w:rsid w:val="006972C2"/>
    <w:rsid w:val="00697305"/>
    <w:rsid w:val="00697323"/>
    <w:rsid w:val="0069739D"/>
    <w:rsid w:val="00697473"/>
    <w:rsid w:val="006975A3"/>
    <w:rsid w:val="006975B6"/>
    <w:rsid w:val="006975D3"/>
    <w:rsid w:val="00697612"/>
    <w:rsid w:val="0069779F"/>
    <w:rsid w:val="0069786C"/>
    <w:rsid w:val="0069797E"/>
    <w:rsid w:val="006979B3"/>
    <w:rsid w:val="006979D4"/>
    <w:rsid w:val="00697A64"/>
    <w:rsid w:val="00697AB8"/>
    <w:rsid w:val="00697AFD"/>
    <w:rsid w:val="00697BC2"/>
    <w:rsid w:val="00697CA1"/>
    <w:rsid w:val="00697D5F"/>
    <w:rsid w:val="00697DA7"/>
    <w:rsid w:val="00697DB8"/>
    <w:rsid w:val="00697EDE"/>
    <w:rsid w:val="00697F0F"/>
    <w:rsid w:val="00697FCB"/>
    <w:rsid w:val="006A0047"/>
    <w:rsid w:val="006A0079"/>
    <w:rsid w:val="006A00C6"/>
    <w:rsid w:val="006A012E"/>
    <w:rsid w:val="006A0170"/>
    <w:rsid w:val="006A017D"/>
    <w:rsid w:val="006A0211"/>
    <w:rsid w:val="006A0359"/>
    <w:rsid w:val="006A035F"/>
    <w:rsid w:val="006A039A"/>
    <w:rsid w:val="006A03C2"/>
    <w:rsid w:val="006A0461"/>
    <w:rsid w:val="006A04D1"/>
    <w:rsid w:val="006A04FD"/>
    <w:rsid w:val="006A0518"/>
    <w:rsid w:val="006A051C"/>
    <w:rsid w:val="006A0535"/>
    <w:rsid w:val="006A0539"/>
    <w:rsid w:val="006A057D"/>
    <w:rsid w:val="006A0702"/>
    <w:rsid w:val="006A08A0"/>
    <w:rsid w:val="006A09B6"/>
    <w:rsid w:val="006A09E1"/>
    <w:rsid w:val="006A0A14"/>
    <w:rsid w:val="006A0A33"/>
    <w:rsid w:val="006A0ABF"/>
    <w:rsid w:val="006A0CAE"/>
    <w:rsid w:val="006A0D9F"/>
    <w:rsid w:val="006A0F0C"/>
    <w:rsid w:val="006A0FDA"/>
    <w:rsid w:val="006A10C4"/>
    <w:rsid w:val="006A10CC"/>
    <w:rsid w:val="006A1119"/>
    <w:rsid w:val="006A1175"/>
    <w:rsid w:val="006A1272"/>
    <w:rsid w:val="006A128E"/>
    <w:rsid w:val="006A12D7"/>
    <w:rsid w:val="006A148C"/>
    <w:rsid w:val="006A1550"/>
    <w:rsid w:val="006A1566"/>
    <w:rsid w:val="006A1599"/>
    <w:rsid w:val="006A1681"/>
    <w:rsid w:val="006A16D7"/>
    <w:rsid w:val="006A16E8"/>
    <w:rsid w:val="006A176A"/>
    <w:rsid w:val="006A17B7"/>
    <w:rsid w:val="006A17BB"/>
    <w:rsid w:val="006A18F3"/>
    <w:rsid w:val="006A1A38"/>
    <w:rsid w:val="006A1AEC"/>
    <w:rsid w:val="006A1C2A"/>
    <w:rsid w:val="006A1C69"/>
    <w:rsid w:val="006A1D45"/>
    <w:rsid w:val="006A1D8F"/>
    <w:rsid w:val="006A1E8E"/>
    <w:rsid w:val="006A1F1D"/>
    <w:rsid w:val="006A1F8C"/>
    <w:rsid w:val="006A1FDB"/>
    <w:rsid w:val="006A2058"/>
    <w:rsid w:val="006A20AE"/>
    <w:rsid w:val="006A20E6"/>
    <w:rsid w:val="006A2166"/>
    <w:rsid w:val="006A21B6"/>
    <w:rsid w:val="006A223C"/>
    <w:rsid w:val="006A224A"/>
    <w:rsid w:val="006A22D4"/>
    <w:rsid w:val="006A2431"/>
    <w:rsid w:val="006A24A9"/>
    <w:rsid w:val="006A277D"/>
    <w:rsid w:val="006A27CC"/>
    <w:rsid w:val="006A28AA"/>
    <w:rsid w:val="006A28BE"/>
    <w:rsid w:val="006A28C4"/>
    <w:rsid w:val="006A28DB"/>
    <w:rsid w:val="006A28EE"/>
    <w:rsid w:val="006A2C0E"/>
    <w:rsid w:val="006A2C19"/>
    <w:rsid w:val="006A2CC3"/>
    <w:rsid w:val="006A2D2C"/>
    <w:rsid w:val="006A2D44"/>
    <w:rsid w:val="006A2D59"/>
    <w:rsid w:val="006A2E5D"/>
    <w:rsid w:val="006A2E99"/>
    <w:rsid w:val="006A2EF1"/>
    <w:rsid w:val="006A2EFD"/>
    <w:rsid w:val="006A2F0A"/>
    <w:rsid w:val="006A2F0D"/>
    <w:rsid w:val="006A2F4D"/>
    <w:rsid w:val="006A2FFA"/>
    <w:rsid w:val="006A3006"/>
    <w:rsid w:val="006A306F"/>
    <w:rsid w:val="006A30A7"/>
    <w:rsid w:val="006A3173"/>
    <w:rsid w:val="006A349A"/>
    <w:rsid w:val="006A34CA"/>
    <w:rsid w:val="006A34D3"/>
    <w:rsid w:val="006A3521"/>
    <w:rsid w:val="006A356D"/>
    <w:rsid w:val="006A3588"/>
    <w:rsid w:val="006A359D"/>
    <w:rsid w:val="006A35A0"/>
    <w:rsid w:val="006A3600"/>
    <w:rsid w:val="006A3615"/>
    <w:rsid w:val="006A3674"/>
    <w:rsid w:val="006A368E"/>
    <w:rsid w:val="006A3738"/>
    <w:rsid w:val="006A379A"/>
    <w:rsid w:val="006A3835"/>
    <w:rsid w:val="006A383A"/>
    <w:rsid w:val="006A39B7"/>
    <w:rsid w:val="006A3A78"/>
    <w:rsid w:val="006A3B0C"/>
    <w:rsid w:val="006A3B17"/>
    <w:rsid w:val="006A3B6A"/>
    <w:rsid w:val="006A3B8F"/>
    <w:rsid w:val="006A3C87"/>
    <w:rsid w:val="006A3D63"/>
    <w:rsid w:val="006A3D96"/>
    <w:rsid w:val="006A405B"/>
    <w:rsid w:val="006A419C"/>
    <w:rsid w:val="006A420D"/>
    <w:rsid w:val="006A4265"/>
    <w:rsid w:val="006A4361"/>
    <w:rsid w:val="006A437B"/>
    <w:rsid w:val="006A4516"/>
    <w:rsid w:val="006A455B"/>
    <w:rsid w:val="006A4660"/>
    <w:rsid w:val="006A46C5"/>
    <w:rsid w:val="006A46F2"/>
    <w:rsid w:val="006A4715"/>
    <w:rsid w:val="006A4726"/>
    <w:rsid w:val="006A472D"/>
    <w:rsid w:val="006A483D"/>
    <w:rsid w:val="006A486D"/>
    <w:rsid w:val="006A4880"/>
    <w:rsid w:val="006A4963"/>
    <w:rsid w:val="006A4B57"/>
    <w:rsid w:val="006A4BE9"/>
    <w:rsid w:val="006A4BEB"/>
    <w:rsid w:val="006A4C15"/>
    <w:rsid w:val="006A4C1C"/>
    <w:rsid w:val="006A4D1E"/>
    <w:rsid w:val="006A4D77"/>
    <w:rsid w:val="006A4DA6"/>
    <w:rsid w:val="006A4DF7"/>
    <w:rsid w:val="006A4E3E"/>
    <w:rsid w:val="006A4FF2"/>
    <w:rsid w:val="006A4FF5"/>
    <w:rsid w:val="006A501A"/>
    <w:rsid w:val="006A512B"/>
    <w:rsid w:val="006A5136"/>
    <w:rsid w:val="006A513C"/>
    <w:rsid w:val="006A5148"/>
    <w:rsid w:val="006A53A5"/>
    <w:rsid w:val="006A5449"/>
    <w:rsid w:val="006A54E2"/>
    <w:rsid w:val="006A5524"/>
    <w:rsid w:val="006A5545"/>
    <w:rsid w:val="006A566C"/>
    <w:rsid w:val="006A5751"/>
    <w:rsid w:val="006A5865"/>
    <w:rsid w:val="006A5877"/>
    <w:rsid w:val="006A58F2"/>
    <w:rsid w:val="006A5942"/>
    <w:rsid w:val="006A5944"/>
    <w:rsid w:val="006A5A47"/>
    <w:rsid w:val="006A5BD7"/>
    <w:rsid w:val="006A5BF3"/>
    <w:rsid w:val="006A5C13"/>
    <w:rsid w:val="006A5D16"/>
    <w:rsid w:val="006A5FDE"/>
    <w:rsid w:val="006A6023"/>
    <w:rsid w:val="006A602C"/>
    <w:rsid w:val="006A6054"/>
    <w:rsid w:val="006A60BE"/>
    <w:rsid w:val="006A60C2"/>
    <w:rsid w:val="006A6157"/>
    <w:rsid w:val="006A61F8"/>
    <w:rsid w:val="006A6257"/>
    <w:rsid w:val="006A626E"/>
    <w:rsid w:val="006A62FB"/>
    <w:rsid w:val="006A632C"/>
    <w:rsid w:val="006A6337"/>
    <w:rsid w:val="006A652A"/>
    <w:rsid w:val="006A65B4"/>
    <w:rsid w:val="006A660B"/>
    <w:rsid w:val="006A66CD"/>
    <w:rsid w:val="006A67E1"/>
    <w:rsid w:val="006A6858"/>
    <w:rsid w:val="006A69C3"/>
    <w:rsid w:val="006A6A5F"/>
    <w:rsid w:val="006A6AB4"/>
    <w:rsid w:val="006A6ABC"/>
    <w:rsid w:val="006A6B9A"/>
    <w:rsid w:val="006A6BA5"/>
    <w:rsid w:val="006A6BCC"/>
    <w:rsid w:val="006A6BDC"/>
    <w:rsid w:val="006A6CF5"/>
    <w:rsid w:val="006A6DA5"/>
    <w:rsid w:val="006A6DF7"/>
    <w:rsid w:val="006A6E84"/>
    <w:rsid w:val="006A6EC6"/>
    <w:rsid w:val="006A6F36"/>
    <w:rsid w:val="006A6F48"/>
    <w:rsid w:val="006A7096"/>
    <w:rsid w:val="006A7172"/>
    <w:rsid w:val="006A71C1"/>
    <w:rsid w:val="006A723D"/>
    <w:rsid w:val="006A725E"/>
    <w:rsid w:val="006A726E"/>
    <w:rsid w:val="006A72A0"/>
    <w:rsid w:val="006A7462"/>
    <w:rsid w:val="006A74E6"/>
    <w:rsid w:val="006A75F9"/>
    <w:rsid w:val="006A7659"/>
    <w:rsid w:val="006A779E"/>
    <w:rsid w:val="006A7A11"/>
    <w:rsid w:val="006A7A32"/>
    <w:rsid w:val="006A7B60"/>
    <w:rsid w:val="006A7B85"/>
    <w:rsid w:val="006A7BD2"/>
    <w:rsid w:val="006A7C16"/>
    <w:rsid w:val="006A7C86"/>
    <w:rsid w:val="006A7C98"/>
    <w:rsid w:val="006A7C9A"/>
    <w:rsid w:val="006A7D42"/>
    <w:rsid w:val="006A7D46"/>
    <w:rsid w:val="006A7DE0"/>
    <w:rsid w:val="006A7E12"/>
    <w:rsid w:val="006A7E1E"/>
    <w:rsid w:val="006A7E34"/>
    <w:rsid w:val="006A7E60"/>
    <w:rsid w:val="006A7EA4"/>
    <w:rsid w:val="006A7EEF"/>
    <w:rsid w:val="006B00B1"/>
    <w:rsid w:val="006B00F6"/>
    <w:rsid w:val="006B0187"/>
    <w:rsid w:val="006B01C1"/>
    <w:rsid w:val="006B0226"/>
    <w:rsid w:val="006B0261"/>
    <w:rsid w:val="006B02CD"/>
    <w:rsid w:val="006B0312"/>
    <w:rsid w:val="006B03C0"/>
    <w:rsid w:val="006B04A8"/>
    <w:rsid w:val="006B051F"/>
    <w:rsid w:val="006B0660"/>
    <w:rsid w:val="006B0736"/>
    <w:rsid w:val="006B07A5"/>
    <w:rsid w:val="006B08B0"/>
    <w:rsid w:val="006B08D5"/>
    <w:rsid w:val="006B0968"/>
    <w:rsid w:val="006B0A89"/>
    <w:rsid w:val="006B0B99"/>
    <w:rsid w:val="006B0CA9"/>
    <w:rsid w:val="006B0CE6"/>
    <w:rsid w:val="006B0D6B"/>
    <w:rsid w:val="006B0D95"/>
    <w:rsid w:val="006B0DEE"/>
    <w:rsid w:val="006B0F1F"/>
    <w:rsid w:val="006B0F4D"/>
    <w:rsid w:val="006B0FEF"/>
    <w:rsid w:val="006B102D"/>
    <w:rsid w:val="006B10C7"/>
    <w:rsid w:val="006B10D6"/>
    <w:rsid w:val="006B10F4"/>
    <w:rsid w:val="006B11C3"/>
    <w:rsid w:val="006B11E6"/>
    <w:rsid w:val="006B124A"/>
    <w:rsid w:val="006B131D"/>
    <w:rsid w:val="006B1392"/>
    <w:rsid w:val="006B13E6"/>
    <w:rsid w:val="006B14F1"/>
    <w:rsid w:val="006B1616"/>
    <w:rsid w:val="006B16B4"/>
    <w:rsid w:val="006B1759"/>
    <w:rsid w:val="006B1884"/>
    <w:rsid w:val="006B18EA"/>
    <w:rsid w:val="006B194E"/>
    <w:rsid w:val="006B1AB1"/>
    <w:rsid w:val="006B1AC0"/>
    <w:rsid w:val="006B1ACF"/>
    <w:rsid w:val="006B1AD2"/>
    <w:rsid w:val="006B1B0F"/>
    <w:rsid w:val="006B1B59"/>
    <w:rsid w:val="006B1BA1"/>
    <w:rsid w:val="006B1BFE"/>
    <w:rsid w:val="006B1C00"/>
    <w:rsid w:val="006B1C36"/>
    <w:rsid w:val="006B1CDF"/>
    <w:rsid w:val="006B1CF6"/>
    <w:rsid w:val="006B1D61"/>
    <w:rsid w:val="006B1D83"/>
    <w:rsid w:val="006B1E46"/>
    <w:rsid w:val="006B1EDE"/>
    <w:rsid w:val="006B1F6C"/>
    <w:rsid w:val="006B1FA7"/>
    <w:rsid w:val="006B204C"/>
    <w:rsid w:val="006B2148"/>
    <w:rsid w:val="006B21A4"/>
    <w:rsid w:val="006B21A7"/>
    <w:rsid w:val="006B2208"/>
    <w:rsid w:val="006B2273"/>
    <w:rsid w:val="006B2393"/>
    <w:rsid w:val="006B24CB"/>
    <w:rsid w:val="006B24F8"/>
    <w:rsid w:val="006B250C"/>
    <w:rsid w:val="006B251C"/>
    <w:rsid w:val="006B254C"/>
    <w:rsid w:val="006B254E"/>
    <w:rsid w:val="006B2747"/>
    <w:rsid w:val="006B276D"/>
    <w:rsid w:val="006B2795"/>
    <w:rsid w:val="006B27B3"/>
    <w:rsid w:val="006B2844"/>
    <w:rsid w:val="006B2936"/>
    <w:rsid w:val="006B2A07"/>
    <w:rsid w:val="006B2A4E"/>
    <w:rsid w:val="006B2AA4"/>
    <w:rsid w:val="006B2B17"/>
    <w:rsid w:val="006B2B1B"/>
    <w:rsid w:val="006B2D5C"/>
    <w:rsid w:val="006B2E70"/>
    <w:rsid w:val="006B2F59"/>
    <w:rsid w:val="006B2F73"/>
    <w:rsid w:val="006B3086"/>
    <w:rsid w:val="006B32B4"/>
    <w:rsid w:val="006B32BC"/>
    <w:rsid w:val="006B32DC"/>
    <w:rsid w:val="006B3393"/>
    <w:rsid w:val="006B3620"/>
    <w:rsid w:val="006B3793"/>
    <w:rsid w:val="006B388C"/>
    <w:rsid w:val="006B38A1"/>
    <w:rsid w:val="006B38B4"/>
    <w:rsid w:val="006B3910"/>
    <w:rsid w:val="006B3982"/>
    <w:rsid w:val="006B39AA"/>
    <w:rsid w:val="006B39AC"/>
    <w:rsid w:val="006B3A5F"/>
    <w:rsid w:val="006B3A88"/>
    <w:rsid w:val="006B3BD8"/>
    <w:rsid w:val="006B3BF1"/>
    <w:rsid w:val="006B3C0A"/>
    <w:rsid w:val="006B3C1D"/>
    <w:rsid w:val="006B3E41"/>
    <w:rsid w:val="006B3E46"/>
    <w:rsid w:val="006B3F3A"/>
    <w:rsid w:val="006B3FAF"/>
    <w:rsid w:val="006B402D"/>
    <w:rsid w:val="006B4034"/>
    <w:rsid w:val="006B40C6"/>
    <w:rsid w:val="006B41B8"/>
    <w:rsid w:val="006B41F7"/>
    <w:rsid w:val="006B4241"/>
    <w:rsid w:val="006B4316"/>
    <w:rsid w:val="006B43D8"/>
    <w:rsid w:val="006B45C4"/>
    <w:rsid w:val="006B45CF"/>
    <w:rsid w:val="006B466B"/>
    <w:rsid w:val="006B481B"/>
    <w:rsid w:val="006B4A69"/>
    <w:rsid w:val="006B4AB8"/>
    <w:rsid w:val="006B4B56"/>
    <w:rsid w:val="006B4CE8"/>
    <w:rsid w:val="006B4D92"/>
    <w:rsid w:val="006B4E98"/>
    <w:rsid w:val="006B4EA1"/>
    <w:rsid w:val="006B4EA5"/>
    <w:rsid w:val="006B4F63"/>
    <w:rsid w:val="006B50FA"/>
    <w:rsid w:val="006B5151"/>
    <w:rsid w:val="006B51BB"/>
    <w:rsid w:val="006B52C3"/>
    <w:rsid w:val="006B535B"/>
    <w:rsid w:val="006B5369"/>
    <w:rsid w:val="006B5384"/>
    <w:rsid w:val="006B5583"/>
    <w:rsid w:val="006B55C8"/>
    <w:rsid w:val="006B568D"/>
    <w:rsid w:val="006B578D"/>
    <w:rsid w:val="006B57E7"/>
    <w:rsid w:val="006B5804"/>
    <w:rsid w:val="006B5918"/>
    <w:rsid w:val="006B59A6"/>
    <w:rsid w:val="006B5A3A"/>
    <w:rsid w:val="006B5AF1"/>
    <w:rsid w:val="006B5B32"/>
    <w:rsid w:val="006B5B49"/>
    <w:rsid w:val="006B5CCD"/>
    <w:rsid w:val="006B5D74"/>
    <w:rsid w:val="006B5DCD"/>
    <w:rsid w:val="006B5E7E"/>
    <w:rsid w:val="006B5EDB"/>
    <w:rsid w:val="006B5EF3"/>
    <w:rsid w:val="006B609B"/>
    <w:rsid w:val="006B62EF"/>
    <w:rsid w:val="006B631A"/>
    <w:rsid w:val="006B6332"/>
    <w:rsid w:val="006B6358"/>
    <w:rsid w:val="006B6375"/>
    <w:rsid w:val="006B6475"/>
    <w:rsid w:val="006B64A5"/>
    <w:rsid w:val="006B6546"/>
    <w:rsid w:val="006B65D6"/>
    <w:rsid w:val="006B661A"/>
    <w:rsid w:val="006B66D2"/>
    <w:rsid w:val="006B6709"/>
    <w:rsid w:val="006B672E"/>
    <w:rsid w:val="006B677D"/>
    <w:rsid w:val="006B67B9"/>
    <w:rsid w:val="006B67F8"/>
    <w:rsid w:val="006B68E1"/>
    <w:rsid w:val="006B68F1"/>
    <w:rsid w:val="006B6949"/>
    <w:rsid w:val="006B6959"/>
    <w:rsid w:val="006B6A73"/>
    <w:rsid w:val="006B6B69"/>
    <w:rsid w:val="006B6B80"/>
    <w:rsid w:val="006B6BBD"/>
    <w:rsid w:val="006B6BC0"/>
    <w:rsid w:val="006B6C03"/>
    <w:rsid w:val="006B6D9D"/>
    <w:rsid w:val="006B6E20"/>
    <w:rsid w:val="006B6E66"/>
    <w:rsid w:val="006B6E89"/>
    <w:rsid w:val="006B6E95"/>
    <w:rsid w:val="006B6EC2"/>
    <w:rsid w:val="006B6EE8"/>
    <w:rsid w:val="006B6FE9"/>
    <w:rsid w:val="006B7149"/>
    <w:rsid w:val="006B71AD"/>
    <w:rsid w:val="006B71D0"/>
    <w:rsid w:val="006B725D"/>
    <w:rsid w:val="006B731C"/>
    <w:rsid w:val="006B7350"/>
    <w:rsid w:val="006B73FB"/>
    <w:rsid w:val="006B748A"/>
    <w:rsid w:val="006B74A9"/>
    <w:rsid w:val="006B75B7"/>
    <w:rsid w:val="006B75BD"/>
    <w:rsid w:val="006B762E"/>
    <w:rsid w:val="006B7653"/>
    <w:rsid w:val="006B775A"/>
    <w:rsid w:val="006B777F"/>
    <w:rsid w:val="006B778A"/>
    <w:rsid w:val="006B77E3"/>
    <w:rsid w:val="006B780F"/>
    <w:rsid w:val="006B787D"/>
    <w:rsid w:val="006B78D7"/>
    <w:rsid w:val="006B7D7E"/>
    <w:rsid w:val="006B7F21"/>
    <w:rsid w:val="006B7F46"/>
    <w:rsid w:val="006C00ED"/>
    <w:rsid w:val="006C012E"/>
    <w:rsid w:val="006C0156"/>
    <w:rsid w:val="006C01C2"/>
    <w:rsid w:val="006C01D8"/>
    <w:rsid w:val="006C03D1"/>
    <w:rsid w:val="006C0476"/>
    <w:rsid w:val="006C04C6"/>
    <w:rsid w:val="006C0526"/>
    <w:rsid w:val="006C061A"/>
    <w:rsid w:val="006C061B"/>
    <w:rsid w:val="006C0638"/>
    <w:rsid w:val="006C06D6"/>
    <w:rsid w:val="006C075D"/>
    <w:rsid w:val="006C08CC"/>
    <w:rsid w:val="006C090B"/>
    <w:rsid w:val="006C092B"/>
    <w:rsid w:val="006C09DD"/>
    <w:rsid w:val="006C0A0A"/>
    <w:rsid w:val="006C0A87"/>
    <w:rsid w:val="006C0B00"/>
    <w:rsid w:val="006C0B6E"/>
    <w:rsid w:val="006C0B7B"/>
    <w:rsid w:val="006C0C6C"/>
    <w:rsid w:val="006C0E4B"/>
    <w:rsid w:val="006C0E9D"/>
    <w:rsid w:val="006C0EF7"/>
    <w:rsid w:val="006C0F71"/>
    <w:rsid w:val="006C100A"/>
    <w:rsid w:val="006C1033"/>
    <w:rsid w:val="006C104C"/>
    <w:rsid w:val="006C10EF"/>
    <w:rsid w:val="006C11DE"/>
    <w:rsid w:val="006C1311"/>
    <w:rsid w:val="006C144C"/>
    <w:rsid w:val="006C149A"/>
    <w:rsid w:val="006C1755"/>
    <w:rsid w:val="006C1783"/>
    <w:rsid w:val="006C18E4"/>
    <w:rsid w:val="006C18F2"/>
    <w:rsid w:val="006C1956"/>
    <w:rsid w:val="006C196B"/>
    <w:rsid w:val="006C198E"/>
    <w:rsid w:val="006C1A55"/>
    <w:rsid w:val="006C1A73"/>
    <w:rsid w:val="006C1AB1"/>
    <w:rsid w:val="006C1B0D"/>
    <w:rsid w:val="006C1BE2"/>
    <w:rsid w:val="006C1D0C"/>
    <w:rsid w:val="006C1D91"/>
    <w:rsid w:val="006C1DED"/>
    <w:rsid w:val="006C1E96"/>
    <w:rsid w:val="006C1EB0"/>
    <w:rsid w:val="006C1EE2"/>
    <w:rsid w:val="006C1F45"/>
    <w:rsid w:val="006C1FF8"/>
    <w:rsid w:val="006C2013"/>
    <w:rsid w:val="006C21BE"/>
    <w:rsid w:val="006C21C2"/>
    <w:rsid w:val="006C21E0"/>
    <w:rsid w:val="006C2211"/>
    <w:rsid w:val="006C2275"/>
    <w:rsid w:val="006C23FE"/>
    <w:rsid w:val="006C2466"/>
    <w:rsid w:val="006C246E"/>
    <w:rsid w:val="006C24CB"/>
    <w:rsid w:val="006C24CD"/>
    <w:rsid w:val="006C24DC"/>
    <w:rsid w:val="006C258D"/>
    <w:rsid w:val="006C25C1"/>
    <w:rsid w:val="006C265D"/>
    <w:rsid w:val="006C26AA"/>
    <w:rsid w:val="006C26E1"/>
    <w:rsid w:val="006C27E0"/>
    <w:rsid w:val="006C27FE"/>
    <w:rsid w:val="006C2883"/>
    <w:rsid w:val="006C293D"/>
    <w:rsid w:val="006C2981"/>
    <w:rsid w:val="006C29F6"/>
    <w:rsid w:val="006C2A0B"/>
    <w:rsid w:val="006C2A55"/>
    <w:rsid w:val="006C2A7C"/>
    <w:rsid w:val="006C2A83"/>
    <w:rsid w:val="006C2A9E"/>
    <w:rsid w:val="006C2B00"/>
    <w:rsid w:val="006C2B33"/>
    <w:rsid w:val="006C2B3A"/>
    <w:rsid w:val="006C2B41"/>
    <w:rsid w:val="006C2B65"/>
    <w:rsid w:val="006C2BDF"/>
    <w:rsid w:val="006C2C0E"/>
    <w:rsid w:val="006C2D39"/>
    <w:rsid w:val="006C2DED"/>
    <w:rsid w:val="006C2F89"/>
    <w:rsid w:val="006C304C"/>
    <w:rsid w:val="006C30AF"/>
    <w:rsid w:val="006C3137"/>
    <w:rsid w:val="006C3220"/>
    <w:rsid w:val="006C3378"/>
    <w:rsid w:val="006C338F"/>
    <w:rsid w:val="006C339A"/>
    <w:rsid w:val="006C3493"/>
    <w:rsid w:val="006C3555"/>
    <w:rsid w:val="006C36E0"/>
    <w:rsid w:val="006C384E"/>
    <w:rsid w:val="006C3868"/>
    <w:rsid w:val="006C3AA7"/>
    <w:rsid w:val="006C3B44"/>
    <w:rsid w:val="006C3BD6"/>
    <w:rsid w:val="006C3BD8"/>
    <w:rsid w:val="006C3CA7"/>
    <w:rsid w:val="006C3D2D"/>
    <w:rsid w:val="006C3D38"/>
    <w:rsid w:val="006C3D5E"/>
    <w:rsid w:val="006C3E83"/>
    <w:rsid w:val="006C3F30"/>
    <w:rsid w:val="006C3F32"/>
    <w:rsid w:val="006C3F54"/>
    <w:rsid w:val="006C3FA3"/>
    <w:rsid w:val="006C3FFB"/>
    <w:rsid w:val="006C406A"/>
    <w:rsid w:val="006C40B0"/>
    <w:rsid w:val="006C4201"/>
    <w:rsid w:val="006C42DD"/>
    <w:rsid w:val="006C446A"/>
    <w:rsid w:val="006C462A"/>
    <w:rsid w:val="006C4686"/>
    <w:rsid w:val="006C4764"/>
    <w:rsid w:val="006C489D"/>
    <w:rsid w:val="006C4945"/>
    <w:rsid w:val="006C4B33"/>
    <w:rsid w:val="006C4EB8"/>
    <w:rsid w:val="006C4F15"/>
    <w:rsid w:val="006C4F94"/>
    <w:rsid w:val="006C5162"/>
    <w:rsid w:val="006C517E"/>
    <w:rsid w:val="006C51F9"/>
    <w:rsid w:val="006C532B"/>
    <w:rsid w:val="006C5404"/>
    <w:rsid w:val="006C5606"/>
    <w:rsid w:val="006C56A8"/>
    <w:rsid w:val="006C56AF"/>
    <w:rsid w:val="006C56E5"/>
    <w:rsid w:val="006C573E"/>
    <w:rsid w:val="006C574D"/>
    <w:rsid w:val="006C574E"/>
    <w:rsid w:val="006C5863"/>
    <w:rsid w:val="006C58A9"/>
    <w:rsid w:val="006C596B"/>
    <w:rsid w:val="006C5998"/>
    <w:rsid w:val="006C5AE6"/>
    <w:rsid w:val="006C5B00"/>
    <w:rsid w:val="006C5B44"/>
    <w:rsid w:val="006C5B55"/>
    <w:rsid w:val="006C5BC2"/>
    <w:rsid w:val="006C5E22"/>
    <w:rsid w:val="006C5F69"/>
    <w:rsid w:val="006C614E"/>
    <w:rsid w:val="006C61C6"/>
    <w:rsid w:val="006C62D7"/>
    <w:rsid w:val="006C6300"/>
    <w:rsid w:val="006C632D"/>
    <w:rsid w:val="006C6368"/>
    <w:rsid w:val="006C63E9"/>
    <w:rsid w:val="006C648B"/>
    <w:rsid w:val="006C65B7"/>
    <w:rsid w:val="006C65F6"/>
    <w:rsid w:val="006C671C"/>
    <w:rsid w:val="006C67CC"/>
    <w:rsid w:val="006C6802"/>
    <w:rsid w:val="006C6835"/>
    <w:rsid w:val="006C6871"/>
    <w:rsid w:val="006C68A2"/>
    <w:rsid w:val="006C68C5"/>
    <w:rsid w:val="006C691C"/>
    <w:rsid w:val="006C6A64"/>
    <w:rsid w:val="006C6A6C"/>
    <w:rsid w:val="006C6ACF"/>
    <w:rsid w:val="006C6B36"/>
    <w:rsid w:val="006C6B5B"/>
    <w:rsid w:val="006C6B94"/>
    <w:rsid w:val="006C6C58"/>
    <w:rsid w:val="006C6CAC"/>
    <w:rsid w:val="006C6CDA"/>
    <w:rsid w:val="006C6D2A"/>
    <w:rsid w:val="006C6DA7"/>
    <w:rsid w:val="006C6E0A"/>
    <w:rsid w:val="006C6EC8"/>
    <w:rsid w:val="006C6FF8"/>
    <w:rsid w:val="006C70F5"/>
    <w:rsid w:val="006C70FF"/>
    <w:rsid w:val="006C7146"/>
    <w:rsid w:val="006C716D"/>
    <w:rsid w:val="006C73A9"/>
    <w:rsid w:val="006C7427"/>
    <w:rsid w:val="006C74ED"/>
    <w:rsid w:val="006C7521"/>
    <w:rsid w:val="006C75A5"/>
    <w:rsid w:val="006C76DB"/>
    <w:rsid w:val="006C77A0"/>
    <w:rsid w:val="006C7A72"/>
    <w:rsid w:val="006C7BD9"/>
    <w:rsid w:val="006C7BED"/>
    <w:rsid w:val="006C7C63"/>
    <w:rsid w:val="006C7DEF"/>
    <w:rsid w:val="006C7E3E"/>
    <w:rsid w:val="006C7EA3"/>
    <w:rsid w:val="006C7EBF"/>
    <w:rsid w:val="006C7F27"/>
    <w:rsid w:val="006C7F89"/>
    <w:rsid w:val="006D0104"/>
    <w:rsid w:val="006D013B"/>
    <w:rsid w:val="006D015D"/>
    <w:rsid w:val="006D016E"/>
    <w:rsid w:val="006D01E8"/>
    <w:rsid w:val="006D01EA"/>
    <w:rsid w:val="006D0477"/>
    <w:rsid w:val="006D04C4"/>
    <w:rsid w:val="006D055F"/>
    <w:rsid w:val="006D056B"/>
    <w:rsid w:val="006D0587"/>
    <w:rsid w:val="006D0771"/>
    <w:rsid w:val="006D07B3"/>
    <w:rsid w:val="006D07F2"/>
    <w:rsid w:val="006D084D"/>
    <w:rsid w:val="006D0867"/>
    <w:rsid w:val="006D0926"/>
    <w:rsid w:val="006D0958"/>
    <w:rsid w:val="006D098A"/>
    <w:rsid w:val="006D09D3"/>
    <w:rsid w:val="006D0A2B"/>
    <w:rsid w:val="006D0C5F"/>
    <w:rsid w:val="006D0CF1"/>
    <w:rsid w:val="006D0DDC"/>
    <w:rsid w:val="006D0E26"/>
    <w:rsid w:val="006D0E71"/>
    <w:rsid w:val="006D0EEB"/>
    <w:rsid w:val="006D0F87"/>
    <w:rsid w:val="006D0FC5"/>
    <w:rsid w:val="006D10CE"/>
    <w:rsid w:val="006D111A"/>
    <w:rsid w:val="006D118E"/>
    <w:rsid w:val="006D1284"/>
    <w:rsid w:val="006D12E8"/>
    <w:rsid w:val="006D1308"/>
    <w:rsid w:val="006D138D"/>
    <w:rsid w:val="006D138E"/>
    <w:rsid w:val="006D13A2"/>
    <w:rsid w:val="006D13FC"/>
    <w:rsid w:val="006D143D"/>
    <w:rsid w:val="006D146E"/>
    <w:rsid w:val="006D14A7"/>
    <w:rsid w:val="006D14FB"/>
    <w:rsid w:val="006D15F5"/>
    <w:rsid w:val="006D1638"/>
    <w:rsid w:val="006D169D"/>
    <w:rsid w:val="006D171E"/>
    <w:rsid w:val="006D1744"/>
    <w:rsid w:val="006D17DC"/>
    <w:rsid w:val="006D19C7"/>
    <w:rsid w:val="006D1AD1"/>
    <w:rsid w:val="006D1CC6"/>
    <w:rsid w:val="006D1CCD"/>
    <w:rsid w:val="006D1DF6"/>
    <w:rsid w:val="006D1DF9"/>
    <w:rsid w:val="006D1E33"/>
    <w:rsid w:val="006D1E51"/>
    <w:rsid w:val="006D1E7D"/>
    <w:rsid w:val="006D1EB8"/>
    <w:rsid w:val="006D2048"/>
    <w:rsid w:val="006D20A9"/>
    <w:rsid w:val="006D2105"/>
    <w:rsid w:val="006D218F"/>
    <w:rsid w:val="006D21FE"/>
    <w:rsid w:val="006D220F"/>
    <w:rsid w:val="006D2252"/>
    <w:rsid w:val="006D22C9"/>
    <w:rsid w:val="006D2448"/>
    <w:rsid w:val="006D24E0"/>
    <w:rsid w:val="006D2525"/>
    <w:rsid w:val="006D252F"/>
    <w:rsid w:val="006D2687"/>
    <w:rsid w:val="006D26FC"/>
    <w:rsid w:val="006D2865"/>
    <w:rsid w:val="006D28D8"/>
    <w:rsid w:val="006D28DD"/>
    <w:rsid w:val="006D292A"/>
    <w:rsid w:val="006D29B4"/>
    <w:rsid w:val="006D2BA7"/>
    <w:rsid w:val="006D2BDF"/>
    <w:rsid w:val="006D2BE6"/>
    <w:rsid w:val="006D2D2A"/>
    <w:rsid w:val="006D2DE8"/>
    <w:rsid w:val="006D2E19"/>
    <w:rsid w:val="006D2ED2"/>
    <w:rsid w:val="006D2F4E"/>
    <w:rsid w:val="006D2FA1"/>
    <w:rsid w:val="006D302F"/>
    <w:rsid w:val="006D307A"/>
    <w:rsid w:val="006D307E"/>
    <w:rsid w:val="006D310E"/>
    <w:rsid w:val="006D331B"/>
    <w:rsid w:val="006D346F"/>
    <w:rsid w:val="006D35F7"/>
    <w:rsid w:val="006D369C"/>
    <w:rsid w:val="006D36FE"/>
    <w:rsid w:val="006D376B"/>
    <w:rsid w:val="006D37B1"/>
    <w:rsid w:val="006D37F1"/>
    <w:rsid w:val="006D38B4"/>
    <w:rsid w:val="006D3958"/>
    <w:rsid w:val="006D3962"/>
    <w:rsid w:val="006D3A77"/>
    <w:rsid w:val="006D3A7D"/>
    <w:rsid w:val="006D3C1E"/>
    <w:rsid w:val="006D3C28"/>
    <w:rsid w:val="006D3CCC"/>
    <w:rsid w:val="006D3D7B"/>
    <w:rsid w:val="006D3DD2"/>
    <w:rsid w:val="006D3E65"/>
    <w:rsid w:val="006D3E94"/>
    <w:rsid w:val="006D400F"/>
    <w:rsid w:val="006D4025"/>
    <w:rsid w:val="006D4078"/>
    <w:rsid w:val="006D4123"/>
    <w:rsid w:val="006D41AC"/>
    <w:rsid w:val="006D41B0"/>
    <w:rsid w:val="006D441B"/>
    <w:rsid w:val="006D442B"/>
    <w:rsid w:val="006D445C"/>
    <w:rsid w:val="006D454B"/>
    <w:rsid w:val="006D45E0"/>
    <w:rsid w:val="006D465A"/>
    <w:rsid w:val="006D4685"/>
    <w:rsid w:val="006D4698"/>
    <w:rsid w:val="006D46E7"/>
    <w:rsid w:val="006D47AB"/>
    <w:rsid w:val="006D484D"/>
    <w:rsid w:val="006D491C"/>
    <w:rsid w:val="006D4955"/>
    <w:rsid w:val="006D497E"/>
    <w:rsid w:val="006D4A26"/>
    <w:rsid w:val="006D4A33"/>
    <w:rsid w:val="006D4A3F"/>
    <w:rsid w:val="006D4A7D"/>
    <w:rsid w:val="006D4A9C"/>
    <w:rsid w:val="006D4CCA"/>
    <w:rsid w:val="006D4D5D"/>
    <w:rsid w:val="006D4D9B"/>
    <w:rsid w:val="006D4DBA"/>
    <w:rsid w:val="006D4DC0"/>
    <w:rsid w:val="006D4DCA"/>
    <w:rsid w:val="006D4E4C"/>
    <w:rsid w:val="006D4F4B"/>
    <w:rsid w:val="006D4F56"/>
    <w:rsid w:val="006D4FC1"/>
    <w:rsid w:val="006D4FDA"/>
    <w:rsid w:val="006D503C"/>
    <w:rsid w:val="006D5041"/>
    <w:rsid w:val="006D5097"/>
    <w:rsid w:val="006D50B2"/>
    <w:rsid w:val="006D5121"/>
    <w:rsid w:val="006D515E"/>
    <w:rsid w:val="006D52C1"/>
    <w:rsid w:val="006D52D6"/>
    <w:rsid w:val="006D53AC"/>
    <w:rsid w:val="006D53DA"/>
    <w:rsid w:val="006D542A"/>
    <w:rsid w:val="006D5460"/>
    <w:rsid w:val="006D563D"/>
    <w:rsid w:val="006D5687"/>
    <w:rsid w:val="006D5758"/>
    <w:rsid w:val="006D5897"/>
    <w:rsid w:val="006D58BD"/>
    <w:rsid w:val="006D58CC"/>
    <w:rsid w:val="006D5A83"/>
    <w:rsid w:val="006D5B07"/>
    <w:rsid w:val="006D5C51"/>
    <w:rsid w:val="006D5C6B"/>
    <w:rsid w:val="006D5CA2"/>
    <w:rsid w:val="006D5CEC"/>
    <w:rsid w:val="006D5DCB"/>
    <w:rsid w:val="006D5DEB"/>
    <w:rsid w:val="006D5ED6"/>
    <w:rsid w:val="006D5FBE"/>
    <w:rsid w:val="006D5FC9"/>
    <w:rsid w:val="006D60B6"/>
    <w:rsid w:val="006D60DB"/>
    <w:rsid w:val="006D6140"/>
    <w:rsid w:val="006D61CC"/>
    <w:rsid w:val="006D62C7"/>
    <w:rsid w:val="006D63E2"/>
    <w:rsid w:val="006D669F"/>
    <w:rsid w:val="006D66AA"/>
    <w:rsid w:val="006D6749"/>
    <w:rsid w:val="006D6784"/>
    <w:rsid w:val="006D67B7"/>
    <w:rsid w:val="006D67D9"/>
    <w:rsid w:val="006D6800"/>
    <w:rsid w:val="006D6888"/>
    <w:rsid w:val="006D69C5"/>
    <w:rsid w:val="006D6A8D"/>
    <w:rsid w:val="006D6A9F"/>
    <w:rsid w:val="006D6AF7"/>
    <w:rsid w:val="006D6B0C"/>
    <w:rsid w:val="006D6B37"/>
    <w:rsid w:val="006D6B4E"/>
    <w:rsid w:val="006D6B97"/>
    <w:rsid w:val="006D6C1E"/>
    <w:rsid w:val="006D6C4D"/>
    <w:rsid w:val="006D6C51"/>
    <w:rsid w:val="006D6CA8"/>
    <w:rsid w:val="006D6D1C"/>
    <w:rsid w:val="006D6D5D"/>
    <w:rsid w:val="006D6D8C"/>
    <w:rsid w:val="006D6DC5"/>
    <w:rsid w:val="006D6DC9"/>
    <w:rsid w:val="006D6DF7"/>
    <w:rsid w:val="006D6ECA"/>
    <w:rsid w:val="006D6EF7"/>
    <w:rsid w:val="006D6F6B"/>
    <w:rsid w:val="006D7023"/>
    <w:rsid w:val="006D7070"/>
    <w:rsid w:val="006D7088"/>
    <w:rsid w:val="006D7174"/>
    <w:rsid w:val="006D71C6"/>
    <w:rsid w:val="006D7236"/>
    <w:rsid w:val="006D7241"/>
    <w:rsid w:val="006D726A"/>
    <w:rsid w:val="006D72BE"/>
    <w:rsid w:val="006D73F1"/>
    <w:rsid w:val="006D73F8"/>
    <w:rsid w:val="006D7461"/>
    <w:rsid w:val="006D7483"/>
    <w:rsid w:val="006D752D"/>
    <w:rsid w:val="006D754D"/>
    <w:rsid w:val="006D75E7"/>
    <w:rsid w:val="006D7644"/>
    <w:rsid w:val="006D7675"/>
    <w:rsid w:val="006D7767"/>
    <w:rsid w:val="006D786C"/>
    <w:rsid w:val="006D7A0A"/>
    <w:rsid w:val="006D7AE9"/>
    <w:rsid w:val="006D7B14"/>
    <w:rsid w:val="006D7B27"/>
    <w:rsid w:val="006D7C7B"/>
    <w:rsid w:val="006D7DB3"/>
    <w:rsid w:val="006D7E16"/>
    <w:rsid w:val="006D7E76"/>
    <w:rsid w:val="006D7F13"/>
    <w:rsid w:val="006D7F71"/>
    <w:rsid w:val="006D7F9C"/>
    <w:rsid w:val="006E0050"/>
    <w:rsid w:val="006E00D7"/>
    <w:rsid w:val="006E01F6"/>
    <w:rsid w:val="006E023D"/>
    <w:rsid w:val="006E0321"/>
    <w:rsid w:val="006E0458"/>
    <w:rsid w:val="006E049B"/>
    <w:rsid w:val="006E04B9"/>
    <w:rsid w:val="006E04E7"/>
    <w:rsid w:val="006E052F"/>
    <w:rsid w:val="006E061C"/>
    <w:rsid w:val="006E064E"/>
    <w:rsid w:val="006E06A0"/>
    <w:rsid w:val="006E0728"/>
    <w:rsid w:val="006E08C4"/>
    <w:rsid w:val="006E0B53"/>
    <w:rsid w:val="006E0B96"/>
    <w:rsid w:val="006E0C56"/>
    <w:rsid w:val="006E0C5E"/>
    <w:rsid w:val="006E0C85"/>
    <w:rsid w:val="006E0CD1"/>
    <w:rsid w:val="006E0D36"/>
    <w:rsid w:val="006E0DC6"/>
    <w:rsid w:val="006E0E6A"/>
    <w:rsid w:val="006E0E6C"/>
    <w:rsid w:val="006E0E72"/>
    <w:rsid w:val="006E100E"/>
    <w:rsid w:val="006E10B6"/>
    <w:rsid w:val="006E13B2"/>
    <w:rsid w:val="006E154A"/>
    <w:rsid w:val="006E177B"/>
    <w:rsid w:val="006E1875"/>
    <w:rsid w:val="006E191B"/>
    <w:rsid w:val="006E19CF"/>
    <w:rsid w:val="006E1A0D"/>
    <w:rsid w:val="006E1A98"/>
    <w:rsid w:val="006E1AA5"/>
    <w:rsid w:val="006E1AE0"/>
    <w:rsid w:val="006E1BC4"/>
    <w:rsid w:val="006E1BF9"/>
    <w:rsid w:val="006E1CE1"/>
    <w:rsid w:val="006E1E15"/>
    <w:rsid w:val="006E1E38"/>
    <w:rsid w:val="006E1E9D"/>
    <w:rsid w:val="006E1FE0"/>
    <w:rsid w:val="006E1FFA"/>
    <w:rsid w:val="006E216B"/>
    <w:rsid w:val="006E2181"/>
    <w:rsid w:val="006E21E3"/>
    <w:rsid w:val="006E2287"/>
    <w:rsid w:val="006E2425"/>
    <w:rsid w:val="006E24FB"/>
    <w:rsid w:val="006E250C"/>
    <w:rsid w:val="006E2620"/>
    <w:rsid w:val="006E26A1"/>
    <w:rsid w:val="006E26E0"/>
    <w:rsid w:val="006E2784"/>
    <w:rsid w:val="006E27BE"/>
    <w:rsid w:val="006E2847"/>
    <w:rsid w:val="006E285A"/>
    <w:rsid w:val="006E28E9"/>
    <w:rsid w:val="006E2A3A"/>
    <w:rsid w:val="006E2B22"/>
    <w:rsid w:val="006E2C52"/>
    <w:rsid w:val="006E2D0E"/>
    <w:rsid w:val="006E2DDE"/>
    <w:rsid w:val="006E2E54"/>
    <w:rsid w:val="006E2E57"/>
    <w:rsid w:val="006E2F0B"/>
    <w:rsid w:val="006E2F16"/>
    <w:rsid w:val="006E2F39"/>
    <w:rsid w:val="006E30A3"/>
    <w:rsid w:val="006E30C0"/>
    <w:rsid w:val="006E319C"/>
    <w:rsid w:val="006E31A4"/>
    <w:rsid w:val="006E31B0"/>
    <w:rsid w:val="006E321D"/>
    <w:rsid w:val="006E329B"/>
    <w:rsid w:val="006E32A8"/>
    <w:rsid w:val="006E3300"/>
    <w:rsid w:val="006E3350"/>
    <w:rsid w:val="006E3375"/>
    <w:rsid w:val="006E3559"/>
    <w:rsid w:val="006E3581"/>
    <w:rsid w:val="006E3604"/>
    <w:rsid w:val="006E3691"/>
    <w:rsid w:val="006E36B4"/>
    <w:rsid w:val="006E36D2"/>
    <w:rsid w:val="006E36DD"/>
    <w:rsid w:val="006E3812"/>
    <w:rsid w:val="006E389C"/>
    <w:rsid w:val="006E38F2"/>
    <w:rsid w:val="006E3950"/>
    <w:rsid w:val="006E39FD"/>
    <w:rsid w:val="006E3B10"/>
    <w:rsid w:val="006E3B5D"/>
    <w:rsid w:val="006E3E08"/>
    <w:rsid w:val="006E3E0D"/>
    <w:rsid w:val="006E3E18"/>
    <w:rsid w:val="006E3E37"/>
    <w:rsid w:val="006E3F31"/>
    <w:rsid w:val="006E3F62"/>
    <w:rsid w:val="006E400B"/>
    <w:rsid w:val="006E407C"/>
    <w:rsid w:val="006E4153"/>
    <w:rsid w:val="006E41EF"/>
    <w:rsid w:val="006E421B"/>
    <w:rsid w:val="006E42B2"/>
    <w:rsid w:val="006E4378"/>
    <w:rsid w:val="006E43CB"/>
    <w:rsid w:val="006E43F3"/>
    <w:rsid w:val="006E4403"/>
    <w:rsid w:val="006E4415"/>
    <w:rsid w:val="006E4508"/>
    <w:rsid w:val="006E45C7"/>
    <w:rsid w:val="006E4627"/>
    <w:rsid w:val="006E4689"/>
    <w:rsid w:val="006E46C0"/>
    <w:rsid w:val="006E4765"/>
    <w:rsid w:val="006E478B"/>
    <w:rsid w:val="006E47CE"/>
    <w:rsid w:val="006E48AB"/>
    <w:rsid w:val="006E494A"/>
    <w:rsid w:val="006E49DC"/>
    <w:rsid w:val="006E4A6C"/>
    <w:rsid w:val="006E4B3D"/>
    <w:rsid w:val="006E4C5D"/>
    <w:rsid w:val="006E4F22"/>
    <w:rsid w:val="006E5110"/>
    <w:rsid w:val="006E5145"/>
    <w:rsid w:val="006E51CA"/>
    <w:rsid w:val="006E524E"/>
    <w:rsid w:val="006E525E"/>
    <w:rsid w:val="006E52B6"/>
    <w:rsid w:val="006E52BD"/>
    <w:rsid w:val="006E5306"/>
    <w:rsid w:val="006E537D"/>
    <w:rsid w:val="006E5384"/>
    <w:rsid w:val="006E539B"/>
    <w:rsid w:val="006E53FD"/>
    <w:rsid w:val="006E5450"/>
    <w:rsid w:val="006E5526"/>
    <w:rsid w:val="006E554F"/>
    <w:rsid w:val="006E5568"/>
    <w:rsid w:val="006E55C9"/>
    <w:rsid w:val="006E55FE"/>
    <w:rsid w:val="006E56EB"/>
    <w:rsid w:val="006E571F"/>
    <w:rsid w:val="006E5739"/>
    <w:rsid w:val="006E5755"/>
    <w:rsid w:val="006E57A7"/>
    <w:rsid w:val="006E588F"/>
    <w:rsid w:val="006E58B9"/>
    <w:rsid w:val="006E58E4"/>
    <w:rsid w:val="006E5902"/>
    <w:rsid w:val="006E5993"/>
    <w:rsid w:val="006E59FE"/>
    <w:rsid w:val="006E5B81"/>
    <w:rsid w:val="006E5C4A"/>
    <w:rsid w:val="006E5C94"/>
    <w:rsid w:val="006E5D50"/>
    <w:rsid w:val="006E5D69"/>
    <w:rsid w:val="006E5E55"/>
    <w:rsid w:val="006E5EA5"/>
    <w:rsid w:val="006E5F3D"/>
    <w:rsid w:val="006E5FB3"/>
    <w:rsid w:val="006E6002"/>
    <w:rsid w:val="006E6064"/>
    <w:rsid w:val="006E6068"/>
    <w:rsid w:val="006E61AD"/>
    <w:rsid w:val="006E622B"/>
    <w:rsid w:val="006E62B1"/>
    <w:rsid w:val="006E6301"/>
    <w:rsid w:val="006E636A"/>
    <w:rsid w:val="006E6394"/>
    <w:rsid w:val="006E63BC"/>
    <w:rsid w:val="006E63DF"/>
    <w:rsid w:val="006E647E"/>
    <w:rsid w:val="006E64A1"/>
    <w:rsid w:val="006E64C5"/>
    <w:rsid w:val="006E6509"/>
    <w:rsid w:val="006E657C"/>
    <w:rsid w:val="006E658C"/>
    <w:rsid w:val="006E6631"/>
    <w:rsid w:val="006E668C"/>
    <w:rsid w:val="006E66E2"/>
    <w:rsid w:val="006E671D"/>
    <w:rsid w:val="006E676C"/>
    <w:rsid w:val="006E67AC"/>
    <w:rsid w:val="006E68B6"/>
    <w:rsid w:val="006E691A"/>
    <w:rsid w:val="006E6947"/>
    <w:rsid w:val="006E6BC5"/>
    <w:rsid w:val="006E6BEA"/>
    <w:rsid w:val="006E6C38"/>
    <w:rsid w:val="006E6E59"/>
    <w:rsid w:val="006E6F00"/>
    <w:rsid w:val="006E6FFD"/>
    <w:rsid w:val="006E7002"/>
    <w:rsid w:val="006E704F"/>
    <w:rsid w:val="006E705B"/>
    <w:rsid w:val="006E70CA"/>
    <w:rsid w:val="006E711E"/>
    <w:rsid w:val="006E72AF"/>
    <w:rsid w:val="006E7380"/>
    <w:rsid w:val="006E73D8"/>
    <w:rsid w:val="006E752A"/>
    <w:rsid w:val="006E7543"/>
    <w:rsid w:val="006E758B"/>
    <w:rsid w:val="006E763E"/>
    <w:rsid w:val="006E7716"/>
    <w:rsid w:val="006E7872"/>
    <w:rsid w:val="006E78AE"/>
    <w:rsid w:val="006E78D9"/>
    <w:rsid w:val="006E7B5C"/>
    <w:rsid w:val="006E7B74"/>
    <w:rsid w:val="006E7C2F"/>
    <w:rsid w:val="006E7C3B"/>
    <w:rsid w:val="006E7CD3"/>
    <w:rsid w:val="006E7CE4"/>
    <w:rsid w:val="006E7EDA"/>
    <w:rsid w:val="006F0028"/>
    <w:rsid w:val="006F0034"/>
    <w:rsid w:val="006F0058"/>
    <w:rsid w:val="006F0165"/>
    <w:rsid w:val="006F0366"/>
    <w:rsid w:val="006F048D"/>
    <w:rsid w:val="006F0611"/>
    <w:rsid w:val="006F063C"/>
    <w:rsid w:val="006F0712"/>
    <w:rsid w:val="006F084D"/>
    <w:rsid w:val="006F0863"/>
    <w:rsid w:val="006F08DA"/>
    <w:rsid w:val="006F08E2"/>
    <w:rsid w:val="006F08F2"/>
    <w:rsid w:val="006F0A13"/>
    <w:rsid w:val="006F0C51"/>
    <w:rsid w:val="006F0CC9"/>
    <w:rsid w:val="006F0D51"/>
    <w:rsid w:val="006F0E25"/>
    <w:rsid w:val="006F0E37"/>
    <w:rsid w:val="006F0EBE"/>
    <w:rsid w:val="006F0F14"/>
    <w:rsid w:val="006F0FF7"/>
    <w:rsid w:val="006F10A6"/>
    <w:rsid w:val="006F10B9"/>
    <w:rsid w:val="006F1171"/>
    <w:rsid w:val="006F1214"/>
    <w:rsid w:val="006F1236"/>
    <w:rsid w:val="006F12F0"/>
    <w:rsid w:val="006F1317"/>
    <w:rsid w:val="006F131C"/>
    <w:rsid w:val="006F1358"/>
    <w:rsid w:val="006F13C7"/>
    <w:rsid w:val="006F13F1"/>
    <w:rsid w:val="006F141C"/>
    <w:rsid w:val="006F145E"/>
    <w:rsid w:val="006F14CF"/>
    <w:rsid w:val="006F151F"/>
    <w:rsid w:val="006F157D"/>
    <w:rsid w:val="006F159F"/>
    <w:rsid w:val="006F16A4"/>
    <w:rsid w:val="006F16DF"/>
    <w:rsid w:val="006F1728"/>
    <w:rsid w:val="006F177D"/>
    <w:rsid w:val="006F1882"/>
    <w:rsid w:val="006F1884"/>
    <w:rsid w:val="006F18CD"/>
    <w:rsid w:val="006F1B88"/>
    <w:rsid w:val="006F1C10"/>
    <w:rsid w:val="006F1C74"/>
    <w:rsid w:val="006F1C7B"/>
    <w:rsid w:val="006F1DF1"/>
    <w:rsid w:val="006F1EA9"/>
    <w:rsid w:val="006F2048"/>
    <w:rsid w:val="006F219F"/>
    <w:rsid w:val="006F21C8"/>
    <w:rsid w:val="006F220B"/>
    <w:rsid w:val="006F2254"/>
    <w:rsid w:val="006F2282"/>
    <w:rsid w:val="006F2385"/>
    <w:rsid w:val="006F23BB"/>
    <w:rsid w:val="006F23FA"/>
    <w:rsid w:val="006F2474"/>
    <w:rsid w:val="006F2566"/>
    <w:rsid w:val="006F25B7"/>
    <w:rsid w:val="006F267F"/>
    <w:rsid w:val="006F273B"/>
    <w:rsid w:val="006F2787"/>
    <w:rsid w:val="006F27FC"/>
    <w:rsid w:val="006F2828"/>
    <w:rsid w:val="006F286F"/>
    <w:rsid w:val="006F2939"/>
    <w:rsid w:val="006F29FA"/>
    <w:rsid w:val="006F2A26"/>
    <w:rsid w:val="006F2A3A"/>
    <w:rsid w:val="006F2B34"/>
    <w:rsid w:val="006F2B8B"/>
    <w:rsid w:val="006F2BF1"/>
    <w:rsid w:val="006F2C94"/>
    <w:rsid w:val="006F2C99"/>
    <w:rsid w:val="006F2CB1"/>
    <w:rsid w:val="006F2CBB"/>
    <w:rsid w:val="006F2EE7"/>
    <w:rsid w:val="006F2F6A"/>
    <w:rsid w:val="006F2F7E"/>
    <w:rsid w:val="006F2FC4"/>
    <w:rsid w:val="006F313C"/>
    <w:rsid w:val="006F316B"/>
    <w:rsid w:val="006F31B0"/>
    <w:rsid w:val="006F31CE"/>
    <w:rsid w:val="006F32BF"/>
    <w:rsid w:val="006F3310"/>
    <w:rsid w:val="006F335B"/>
    <w:rsid w:val="006F3500"/>
    <w:rsid w:val="006F3559"/>
    <w:rsid w:val="006F364C"/>
    <w:rsid w:val="006F36F9"/>
    <w:rsid w:val="006F382B"/>
    <w:rsid w:val="006F38A9"/>
    <w:rsid w:val="006F39DA"/>
    <w:rsid w:val="006F3A4A"/>
    <w:rsid w:val="006F3A82"/>
    <w:rsid w:val="006F3A97"/>
    <w:rsid w:val="006F3A98"/>
    <w:rsid w:val="006F3AF1"/>
    <w:rsid w:val="006F3B55"/>
    <w:rsid w:val="006F3B89"/>
    <w:rsid w:val="006F3B9E"/>
    <w:rsid w:val="006F3BED"/>
    <w:rsid w:val="006F3C37"/>
    <w:rsid w:val="006F3CB3"/>
    <w:rsid w:val="006F3D4E"/>
    <w:rsid w:val="006F3E02"/>
    <w:rsid w:val="006F3E4D"/>
    <w:rsid w:val="006F3E73"/>
    <w:rsid w:val="006F3E7E"/>
    <w:rsid w:val="006F3E8B"/>
    <w:rsid w:val="006F3F8A"/>
    <w:rsid w:val="006F4036"/>
    <w:rsid w:val="006F4039"/>
    <w:rsid w:val="006F4042"/>
    <w:rsid w:val="006F4303"/>
    <w:rsid w:val="006F4377"/>
    <w:rsid w:val="006F43AB"/>
    <w:rsid w:val="006F440C"/>
    <w:rsid w:val="006F4455"/>
    <w:rsid w:val="006F44C9"/>
    <w:rsid w:val="006F45D7"/>
    <w:rsid w:val="006F4649"/>
    <w:rsid w:val="006F46AC"/>
    <w:rsid w:val="006F4759"/>
    <w:rsid w:val="006F47BB"/>
    <w:rsid w:val="006F480B"/>
    <w:rsid w:val="006F4952"/>
    <w:rsid w:val="006F4A45"/>
    <w:rsid w:val="006F4A8D"/>
    <w:rsid w:val="006F4AF2"/>
    <w:rsid w:val="006F4BE7"/>
    <w:rsid w:val="006F4C7A"/>
    <w:rsid w:val="006F4EBB"/>
    <w:rsid w:val="006F4F19"/>
    <w:rsid w:val="006F5030"/>
    <w:rsid w:val="006F53CA"/>
    <w:rsid w:val="006F53D2"/>
    <w:rsid w:val="006F53F0"/>
    <w:rsid w:val="006F540D"/>
    <w:rsid w:val="006F5447"/>
    <w:rsid w:val="006F553C"/>
    <w:rsid w:val="006F55CF"/>
    <w:rsid w:val="006F5624"/>
    <w:rsid w:val="006F56AE"/>
    <w:rsid w:val="006F56C3"/>
    <w:rsid w:val="006F5718"/>
    <w:rsid w:val="006F57D6"/>
    <w:rsid w:val="006F582A"/>
    <w:rsid w:val="006F585E"/>
    <w:rsid w:val="006F586D"/>
    <w:rsid w:val="006F587A"/>
    <w:rsid w:val="006F5962"/>
    <w:rsid w:val="006F59AB"/>
    <w:rsid w:val="006F59CB"/>
    <w:rsid w:val="006F5AE4"/>
    <w:rsid w:val="006F5B2C"/>
    <w:rsid w:val="006F5BB8"/>
    <w:rsid w:val="006F5CA4"/>
    <w:rsid w:val="006F5DBF"/>
    <w:rsid w:val="006F5E16"/>
    <w:rsid w:val="006F5F09"/>
    <w:rsid w:val="006F5F36"/>
    <w:rsid w:val="006F5F7A"/>
    <w:rsid w:val="006F604E"/>
    <w:rsid w:val="006F6050"/>
    <w:rsid w:val="006F60A6"/>
    <w:rsid w:val="006F61CE"/>
    <w:rsid w:val="006F6215"/>
    <w:rsid w:val="006F626C"/>
    <w:rsid w:val="006F62DC"/>
    <w:rsid w:val="006F62FC"/>
    <w:rsid w:val="006F63CD"/>
    <w:rsid w:val="006F63E2"/>
    <w:rsid w:val="006F64AE"/>
    <w:rsid w:val="006F64E9"/>
    <w:rsid w:val="006F650A"/>
    <w:rsid w:val="006F6597"/>
    <w:rsid w:val="006F65D8"/>
    <w:rsid w:val="006F67D4"/>
    <w:rsid w:val="006F689F"/>
    <w:rsid w:val="006F6939"/>
    <w:rsid w:val="006F693D"/>
    <w:rsid w:val="006F6978"/>
    <w:rsid w:val="006F6BDC"/>
    <w:rsid w:val="006F6C10"/>
    <w:rsid w:val="006F6E98"/>
    <w:rsid w:val="006F6F7E"/>
    <w:rsid w:val="006F6FC9"/>
    <w:rsid w:val="006F6FF6"/>
    <w:rsid w:val="006F715E"/>
    <w:rsid w:val="006F717D"/>
    <w:rsid w:val="006F7206"/>
    <w:rsid w:val="006F7210"/>
    <w:rsid w:val="006F732C"/>
    <w:rsid w:val="006F7377"/>
    <w:rsid w:val="006F7424"/>
    <w:rsid w:val="006F7492"/>
    <w:rsid w:val="006F74BB"/>
    <w:rsid w:val="006F7574"/>
    <w:rsid w:val="006F7592"/>
    <w:rsid w:val="006F7645"/>
    <w:rsid w:val="006F764C"/>
    <w:rsid w:val="006F76FB"/>
    <w:rsid w:val="006F7A22"/>
    <w:rsid w:val="006F7C92"/>
    <w:rsid w:val="006F7D45"/>
    <w:rsid w:val="006F7DDD"/>
    <w:rsid w:val="006F7EE1"/>
    <w:rsid w:val="006F7F81"/>
    <w:rsid w:val="006F7FA5"/>
    <w:rsid w:val="007000B9"/>
    <w:rsid w:val="007000E6"/>
    <w:rsid w:val="0070010E"/>
    <w:rsid w:val="007001BE"/>
    <w:rsid w:val="00700280"/>
    <w:rsid w:val="007002AE"/>
    <w:rsid w:val="0070030E"/>
    <w:rsid w:val="00700325"/>
    <w:rsid w:val="007003A1"/>
    <w:rsid w:val="00700400"/>
    <w:rsid w:val="0070044F"/>
    <w:rsid w:val="00700486"/>
    <w:rsid w:val="0070048D"/>
    <w:rsid w:val="00700518"/>
    <w:rsid w:val="00700571"/>
    <w:rsid w:val="0070057D"/>
    <w:rsid w:val="007005B8"/>
    <w:rsid w:val="0070061E"/>
    <w:rsid w:val="007006D5"/>
    <w:rsid w:val="007007C5"/>
    <w:rsid w:val="00700969"/>
    <w:rsid w:val="00700A73"/>
    <w:rsid w:val="00700B6B"/>
    <w:rsid w:val="00700BE6"/>
    <w:rsid w:val="00700BEC"/>
    <w:rsid w:val="00700CC7"/>
    <w:rsid w:val="00700DA1"/>
    <w:rsid w:val="00700DE4"/>
    <w:rsid w:val="00700E4E"/>
    <w:rsid w:val="00700E5F"/>
    <w:rsid w:val="00700E8D"/>
    <w:rsid w:val="00701138"/>
    <w:rsid w:val="00701187"/>
    <w:rsid w:val="007012F9"/>
    <w:rsid w:val="007013EC"/>
    <w:rsid w:val="00701416"/>
    <w:rsid w:val="00701460"/>
    <w:rsid w:val="007015A0"/>
    <w:rsid w:val="007015AD"/>
    <w:rsid w:val="007015C9"/>
    <w:rsid w:val="00701657"/>
    <w:rsid w:val="007016E6"/>
    <w:rsid w:val="00701701"/>
    <w:rsid w:val="0070172C"/>
    <w:rsid w:val="00701799"/>
    <w:rsid w:val="007017F5"/>
    <w:rsid w:val="00701856"/>
    <w:rsid w:val="00701876"/>
    <w:rsid w:val="0070187E"/>
    <w:rsid w:val="0070189F"/>
    <w:rsid w:val="00701A49"/>
    <w:rsid w:val="00701BD1"/>
    <w:rsid w:val="00701CCC"/>
    <w:rsid w:val="00701D4F"/>
    <w:rsid w:val="00701D80"/>
    <w:rsid w:val="00701DBF"/>
    <w:rsid w:val="00701EFE"/>
    <w:rsid w:val="00701F19"/>
    <w:rsid w:val="00701FD6"/>
    <w:rsid w:val="00701FEF"/>
    <w:rsid w:val="00702050"/>
    <w:rsid w:val="007020DA"/>
    <w:rsid w:val="0070210C"/>
    <w:rsid w:val="00702193"/>
    <w:rsid w:val="00702216"/>
    <w:rsid w:val="007022BA"/>
    <w:rsid w:val="00702343"/>
    <w:rsid w:val="00702414"/>
    <w:rsid w:val="0070272F"/>
    <w:rsid w:val="00702863"/>
    <w:rsid w:val="007028EC"/>
    <w:rsid w:val="0070295C"/>
    <w:rsid w:val="00702A7D"/>
    <w:rsid w:val="00702AD8"/>
    <w:rsid w:val="00702C80"/>
    <w:rsid w:val="00702C97"/>
    <w:rsid w:val="00702CF7"/>
    <w:rsid w:val="00702D43"/>
    <w:rsid w:val="00702DB0"/>
    <w:rsid w:val="00702E28"/>
    <w:rsid w:val="00702EA7"/>
    <w:rsid w:val="00702F34"/>
    <w:rsid w:val="00702F4F"/>
    <w:rsid w:val="00702F63"/>
    <w:rsid w:val="00702F6B"/>
    <w:rsid w:val="0070300A"/>
    <w:rsid w:val="00703063"/>
    <w:rsid w:val="00703076"/>
    <w:rsid w:val="007031D6"/>
    <w:rsid w:val="00703295"/>
    <w:rsid w:val="00703429"/>
    <w:rsid w:val="00703436"/>
    <w:rsid w:val="007034A0"/>
    <w:rsid w:val="0070353C"/>
    <w:rsid w:val="00703553"/>
    <w:rsid w:val="007035AD"/>
    <w:rsid w:val="00703672"/>
    <w:rsid w:val="007036B1"/>
    <w:rsid w:val="00703741"/>
    <w:rsid w:val="00703753"/>
    <w:rsid w:val="007037D1"/>
    <w:rsid w:val="007037E0"/>
    <w:rsid w:val="007038AE"/>
    <w:rsid w:val="007038B2"/>
    <w:rsid w:val="00703A7B"/>
    <w:rsid w:val="00703AC0"/>
    <w:rsid w:val="00703BC6"/>
    <w:rsid w:val="00703C47"/>
    <w:rsid w:val="00703C5F"/>
    <w:rsid w:val="00703D0E"/>
    <w:rsid w:val="0070409C"/>
    <w:rsid w:val="007040B1"/>
    <w:rsid w:val="007040E1"/>
    <w:rsid w:val="00704150"/>
    <w:rsid w:val="00704217"/>
    <w:rsid w:val="007042FE"/>
    <w:rsid w:val="007043A0"/>
    <w:rsid w:val="0070451B"/>
    <w:rsid w:val="00704539"/>
    <w:rsid w:val="0070457D"/>
    <w:rsid w:val="007045FD"/>
    <w:rsid w:val="0070461E"/>
    <w:rsid w:val="0070464C"/>
    <w:rsid w:val="0070469E"/>
    <w:rsid w:val="007047AA"/>
    <w:rsid w:val="007047F4"/>
    <w:rsid w:val="00704955"/>
    <w:rsid w:val="00704A81"/>
    <w:rsid w:val="00704AA6"/>
    <w:rsid w:val="00704AB9"/>
    <w:rsid w:val="00704AEF"/>
    <w:rsid w:val="00704BA0"/>
    <w:rsid w:val="00704BAB"/>
    <w:rsid w:val="00704C2C"/>
    <w:rsid w:val="00704E05"/>
    <w:rsid w:val="00704F6E"/>
    <w:rsid w:val="00704FF9"/>
    <w:rsid w:val="00705012"/>
    <w:rsid w:val="0070505D"/>
    <w:rsid w:val="007050F2"/>
    <w:rsid w:val="0070511F"/>
    <w:rsid w:val="0070516D"/>
    <w:rsid w:val="007051A2"/>
    <w:rsid w:val="00705200"/>
    <w:rsid w:val="00705248"/>
    <w:rsid w:val="0070528B"/>
    <w:rsid w:val="00705374"/>
    <w:rsid w:val="00705398"/>
    <w:rsid w:val="007053D7"/>
    <w:rsid w:val="007054ED"/>
    <w:rsid w:val="0070562A"/>
    <w:rsid w:val="007056AD"/>
    <w:rsid w:val="0070578B"/>
    <w:rsid w:val="0070578C"/>
    <w:rsid w:val="0070578F"/>
    <w:rsid w:val="00705814"/>
    <w:rsid w:val="00705844"/>
    <w:rsid w:val="007059CA"/>
    <w:rsid w:val="00705A4B"/>
    <w:rsid w:val="00705AC2"/>
    <w:rsid w:val="00705BAE"/>
    <w:rsid w:val="00705DC2"/>
    <w:rsid w:val="00705DF7"/>
    <w:rsid w:val="00705E26"/>
    <w:rsid w:val="00705E27"/>
    <w:rsid w:val="00705EEF"/>
    <w:rsid w:val="00705F38"/>
    <w:rsid w:val="00705F4E"/>
    <w:rsid w:val="00705FFB"/>
    <w:rsid w:val="007060D3"/>
    <w:rsid w:val="007060E7"/>
    <w:rsid w:val="007061BB"/>
    <w:rsid w:val="00706275"/>
    <w:rsid w:val="0070634E"/>
    <w:rsid w:val="007063C3"/>
    <w:rsid w:val="0070643C"/>
    <w:rsid w:val="007064B1"/>
    <w:rsid w:val="007064B6"/>
    <w:rsid w:val="00706522"/>
    <w:rsid w:val="007065E2"/>
    <w:rsid w:val="00706648"/>
    <w:rsid w:val="007066F3"/>
    <w:rsid w:val="00706727"/>
    <w:rsid w:val="007067AA"/>
    <w:rsid w:val="007067C4"/>
    <w:rsid w:val="007067D3"/>
    <w:rsid w:val="007069A9"/>
    <w:rsid w:val="007069D7"/>
    <w:rsid w:val="00706A51"/>
    <w:rsid w:val="00706B15"/>
    <w:rsid w:val="00706B2B"/>
    <w:rsid w:val="00706D1E"/>
    <w:rsid w:val="00706D92"/>
    <w:rsid w:val="00706E37"/>
    <w:rsid w:val="00706EEB"/>
    <w:rsid w:val="00707084"/>
    <w:rsid w:val="007070CF"/>
    <w:rsid w:val="0070710E"/>
    <w:rsid w:val="0070712F"/>
    <w:rsid w:val="00707167"/>
    <w:rsid w:val="00707219"/>
    <w:rsid w:val="00707226"/>
    <w:rsid w:val="007072AF"/>
    <w:rsid w:val="00707335"/>
    <w:rsid w:val="007074AD"/>
    <w:rsid w:val="007074CC"/>
    <w:rsid w:val="00707573"/>
    <w:rsid w:val="0070765D"/>
    <w:rsid w:val="0070766D"/>
    <w:rsid w:val="007077E2"/>
    <w:rsid w:val="00707862"/>
    <w:rsid w:val="0070792B"/>
    <w:rsid w:val="0070795D"/>
    <w:rsid w:val="00707971"/>
    <w:rsid w:val="00707A47"/>
    <w:rsid w:val="00707A9E"/>
    <w:rsid w:val="00707B31"/>
    <w:rsid w:val="00707B64"/>
    <w:rsid w:val="00707B8F"/>
    <w:rsid w:val="00707BCB"/>
    <w:rsid w:val="00707C7C"/>
    <w:rsid w:val="00707DD0"/>
    <w:rsid w:val="00707E0B"/>
    <w:rsid w:val="00707ECA"/>
    <w:rsid w:val="00710012"/>
    <w:rsid w:val="007100BB"/>
    <w:rsid w:val="007100C8"/>
    <w:rsid w:val="007100D7"/>
    <w:rsid w:val="007100FF"/>
    <w:rsid w:val="007101AD"/>
    <w:rsid w:val="007101D8"/>
    <w:rsid w:val="007102CA"/>
    <w:rsid w:val="00710385"/>
    <w:rsid w:val="00710453"/>
    <w:rsid w:val="007104AD"/>
    <w:rsid w:val="007104B1"/>
    <w:rsid w:val="007104D3"/>
    <w:rsid w:val="00710594"/>
    <w:rsid w:val="007105A6"/>
    <w:rsid w:val="00710634"/>
    <w:rsid w:val="00710644"/>
    <w:rsid w:val="00710691"/>
    <w:rsid w:val="00710779"/>
    <w:rsid w:val="00710805"/>
    <w:rsid w:val="00710859"/>
    <w:rsid w:val="00710945"/>
    <w:rsid w:val="007109E0"/>
    <w:rsid w:val="00710A63"/>
    <w:rsid w:val="00710A72"/>
    <w:rsid w:val="00710A79"/>
    <w:rsid w:val="00710B58"/>
    <w:rsid w:val="00710B66"/>
    <w:rsid w:val="00710BBF"/>
    <w:rsid w:val="00710BC7"/>
    <w:rsid w:val="00710BCC"/>
    <w:rsid w:val="00710C96"/>
    <w:rsid w:val="00710CD5"/>
    <w:rsid w:val="00710D65"/>
    <w:rsid w:val="00710DDA"/>
    <w:rsid w:val="00710E2E"/>
    <w:rsid w:val="00710EBD"/>
    <w:rsid w:val="00710F28"/>
    <w:rsid w:val="007110E7"/>
    <w:rsid w:val="007110FB"/>
    <w:rsid w:val="00711171"/>
    <w:rsid w:val="00711215"/>
    <w:rsid w:val="00711228"/>
    <w:rsid w:val="00711234"/>
    <w:rsid w:val="0071127B"/>
    <w:rsid w:val="007112B1"/>
    <w:rsid w:val="007112FE"/>
    <w:rsid w:val="007112FF"/>
    <w:rsid w:val="00711337"/>
    <w:rsid w:val="00711476"/>
    <w:rsid w:val="0071155F"/>
    <w:rsid w:val="0071160A"/>
    <w:rsid w:val="00711638"/>
    <w:rsid w:val="00711862"/>
    <w:rsid w:val="0071192A"/>
    <w:rsid w:val="007119ED"/>
    <w:rsid w:val="00711AD1"/>
    <w:rsid w:val="00711B3C"/>
    <w:rsid w:val="00711C8E"/>
    <w:rsid w:val="00711CDE"/>
    <w:rsid w:val="00711CE4"/>
    <w:rsid w:val="00711CEB"/>
    <w:rsid w:val="00711CF7"/>
    <w:rsid w:val="00711D5F"/>
    <w:rsid w:val="00711EAB"/>
    <w:rsid w:val="00711EFB"/>
    <w:rsid w:val="00711F5B"/>
    <w:rsid w:val="00712002"/>
    <w:rsid w:val="00712165"/>
    <w:rsid w:val="00712218"/>
    <w:rsid w:val="0071223E"/>
    <w:rsid w:val="007122E3"/>
    <w:rsid w:val="007122ED"/>
    <w:rsid w:val="0071238A"/>
    <w:rsid w:val="007123F3"/>
    <w:rsid w:val="00712534"/>
    <w:rsid w:val="007126BB"/>
    <w:rsid w:val="007127DE"/>
    <w:rsid w:val="007128D1"/>
    <w:rsid w:val="007129C4"/>
    <w:rsid w:val="007129F1"/>
    <w:rsid w:val="00712A0C"/>
    <w:rsid w:val="00712B08"/>
    <w:rsid w:val="00712B1B"/>
    <w:rsid w:val="00712B92"/>
    <w:rsid w:val="00712C60"/>
    <w:rsid w:val="00712CE3"/>
    <w:rsid w:val="00712CF8"/>
    <w:rsid w:val="00712E6A"/>
    <w:rsid w:val="00712E8D"/>
    <w:rsid w:val="00712EB0"/>
    <w:rsid w:val="00712ED8"/>
    <w:rsid w:val="00712F2B"/>
    <w:rsid w:val="00713051"/>
    <w:rsid w:val="007130CA"/>
    <w:rsid w:val="00713158"/>
    <w:rsid w:val="00713258"/>
    <w:rsid w:val="007132AF"/>
    <w:rsid w:val="007132B2"/>
    <w:rsid w:val="007132F7"/>
    <w:rsid w:val="00713532"/>
    <w:rsid w:val="007136F7"/>
    <w:rsid w:val="00713721"/>
    <w:rsid w:val="007137AB"/>
    <w:rsid w:val="00713895"/>
    <w:rsid w:val="007138A9"/>
    <w:rsid w:val="00713907"/>
    <w:rsid w:val="00713978"/>
    <w:rsid w:val="00713986"/>
    <w:rsid w:val="00713A32"/>
    <w:rsid w:val="00713A5C"/>
    <w:rsid w:val="00713AAA"/>
    <w:rsid w:val="00713AF6"/>
    <w:rsid w:val="00713BF8"/>
    <w:rsid w:val="00713C19"/>
    <w:rsid w:val="00713E14"/>
    <w:rsid w:val="00713E2A"/>
    <w:rsid w:val="00713E7B"/>
    <w:rsid w:val="00713E7C"/>
    <w:rsid w:val="00713FCA"/>
    <w:rsid w:val="00713FF2"/>
    <w:rsid w:val="00714039"/>
    <w:rsid w:val="0071410E"/>
    <w:rsid w:val="0071416D"/>
    <w:rsid w:val="007141B3"/>
    <w:rsid w:val="00714205"/>
    <w:rsid w:val="007142BC"/>
    <w:rsid w:val="0071430F"/>
    <w:rsid w:val="0071438B"/>
    <w:rsid w:val="007144A7"/>
    <w:rsid w:val="0071456B"/>
    <w:rsid w:val="007146F2"/>
    <w:rsid w:val="0071475D"/>
    <w:rsid w:val="00714790"/>
    <w:rsid w:val="007147BC"/>
    <w:rsid w:val="00714895"/>
    <w:rsid w:val="00714943"/>
    <w:rsid w:val="007149D1"/>
    <w:rsid w:val="00714A7E"/>
    <w:rsid w:val="00714B7B"/>
    <w:rsid w:val="00714BC9"/>
    <w:rsid w:val="00714BDA"/>
    <w:rsid w:val="00714C0B"/>
    <w:rsid w:val="00714DC7"/>
    <w:rsid w:val="00714E2B"/>
    <w:rsid w:val="00714E59"/>
    <w:rsid w:val="00714F6E"/>
    <w:rsid w:val="00714F88"/>
    <w:rsid w:val="00714FF4"/>
    <w:rsid w:val="00714FFC"/>
    <w:rsid w:val="0071500F"/>
    <w:rsid w:val="0071507C"/>
    <w:rsid w:val="007151F7"/>
    <w:rsid w:val="00715237"/>
    <w:rsid w:val="0071526B"/>
    <w:rsid w:val="00715270"/>
    <w:rsid w:val="0071529A"/>
    <w:rsid w:val="007152BF"/>
    <w:rsid w:val="00715449"/>
    <w:rsid w:val="007154A9"/>
    <w:rsid w:val="0071553E"/>
    <w:rsid w:val="00715769"/>
    <w:rsid w:val="007158AF"/>
    <w:rsid w:val="0071599B"/>
    <w:rsid w:val="007159A3"/>
    <w:rsid w:val="00715AB6"/>
    <w:rsid w:val="00715AC0"/>
    <w:rsid w:val="00715B2E"/>
    <w:rsid w:val="00715BF9"/>
    <w:rsid w:val="00715C1A"/>
    <w:rsid w:val="00715C79"/>
    <w:rsid w:val="00715CA7"/>
    <w:rsid w:val="00715D03"/>
    <w:rsid w:val="00715D0C"/>
    <w:rsid w:val="00715E20"/>
    <w:rsid w:val="00715EF8"/>
    <w:rsid w:val="00716042"/>
    <w:rsid w:val="007161CE"/>
    <w:rsid w:val="0071625D"/>
    <w:rsid w:val="00716281"/>
    <w:rsid w:val="00716299"/>
    <w:rsid w:val="0071629E"/>
    <w:rsid w:val="007162B9"/>
    <w:rsid w:val="00716359"/>
    <w:rsid w:val="0071636C"/>
    <w:rsid w:val="0071645A"/>
    <w:rsid w:val="007165FE"/>
    <w:rsid w:val="007166E5"/>
    <w:rsid w:val="00716767"/>
    <w:rsid w:val="007167D6"/>
    <w:rsid w:val="00716856"/>
    <w:rsid w:val="0071686E"/>
    <w:rsid w:val="007168B1"/>
    <w:rsid w:val="007168D6"/>
    <w:rsid w:val="00716AE1"/>
    <w:rsid w:val="00716B57"/>
    <w:rsid w:val="00716B76"/>
    <w:rsid w:val="00716B85"/>
    <w:rsid w:val="00716CE2"/>
    <w:rsid w:val="00716D5B"/>
    <w:rsid w:val="00716E77"/>
    <w:rsid w:val="00716FB6"/>
    <w:rsid w:val="0071704B"/>
    <w:rsid w:val="00717176"/>
    <w:rsid w:val="00717189"/>
    <w:rsid w:val="007171F3"/>
    <w:rsid w:val="00717466"/>
    <w:rsid w:val="00717599"/>
    <w:rsid w:val="007175E7"/>
    <w:rsid w:val="00717686"/>
    <w:rsid w:val="0071768F"/>
    <w:rsid w:val="00717843"/>
    <w:rsid w:val="007179E8"/>
    <w:rsid w:val="00717A2D"/>
    <w:rsid w:val="00717C6B"/>
    <w:rsid w:val="00717D1D"/>
    <w:rsid w:val="00717D84"/>
    <w:rsid w:val="00717E14"/>
    <w:rsid w:val="00720169"/>
    <w:rsid w:val="00720268"/>
    <w:rsid w:val="007202D7"/>
    <w:rsid w:val="00720414"/>
    <w:rsid w:val="0072049E"/>
    <w:rsid w:val="007204D6"/>
    <w:rsid w:val="007205C0"/>
    <w:rsid w:val="00720646"/>
    <w:rsid w:val="00720693"/>
    <w:rsid w:val="00720802"/>
    <w:rsid w:val="007208BF"/>
    <w:rsid w:val="00720C23"/>
    <w:rsid w:val="00720C5C"/>
    <w:rsid w:val="00720D1E"/>
    <w:rsid w:val="00720D2D"/>
    <w:rsid w:val="00720D33"/>
    <w:rsid w:val="00720D34"/>
    <w:rsid w:val="00720E40"/>
    <w:rsid w:val="00720EB0"/>
    <w:rsid w:val="00720F2E"/>
    <w:rsid w:val="00720F57"/>
    <w:rsid w:val="00720FFD"/>
    <w:rsid w:val="0072107A"/>
    <w:rsid w:val="007210B4"/>
    <w:rsid w:val="007210F2"/>
    <w:rsid w:val="00721104"/>
    <w:rsid w:val="00721120"/>
    <w:rsid w:val="00721125"/>
    <w:rsid w:val="00721276"/>
    <w:rsid w:val="007212AA"/>
    <w:rsid w:val="007212B2"/>
    <w:rsid w:val="007213CA"/>
    <w:rsid w:val="007213EB"/>
    <w:rsid w:val="00721497"/>
    <w:rsid w:val="007214F1"/>
    <w:rsid w:val="00721548"/>
    <w:rsid w:val="0072159D"/>
    <w:rsid w:val="007215C7"/>
    <w:rsid w:val="0072163F"/>
    <w:rsid w:val="007217DC"/>
    <w:rsid w:val="00721854"/>
    <w:rsid w:val="00721883"/>
    <w:rsid w:val="007218FF"/>
    <w:rsid w:val="00721931"/>
    <w:rsid w:val="00721934"/>
    <w:rsid w:val="00721942"/>
    <w:rsid w:val="0072194C"/>
    <w:rsid w:val="00721983"/>
    <w:rsid w:val="007219D6"/>
    <w:rsid w:val="00721A47"/>
    <w:rsid w:val="00721A95"/>
    <w:rsid w:val="00721B24"/>
    <w:rsid w:val="00721B5E"/>
    <w:rsid w:val="00721C57"/>
    <w:rsid w:val="00721C60"/>
    <w:rsid w:val="00721C8A"/>
    <w:rsid w:val="00721CB7"/>
    <w:rsid w:val="00721CC7"/>
    <w:rsid w:val="00721D6D"/>
    <w:rsid w:val="00721E6E"/>
    <w:rsid w:val="00721FEE"/>
    <w:rsid w:val="007220B1"/>
    <w:rsid w:val="007220E0"/>
    <w:rsid w:val="007221A8"/>
    <w:rsid w:val="007221E8"/>
    <w:rsid w:val="00722295"/>
    <w:rsid w:val="007222CA"/>
    <w:rsid w:val="007222F7"/>
    <w:rsid w:val="00722349"/>
    <w:rsid w:val="0072235B"/>
    <w:rsid w:val="00722419"/>
    <w:rsid w:val="0072245C"/>
    <w:rsid w:val="007224A3"/>
    <w:rsid w:val="00722541"/>
    <w:rsid w:val="0072267F"/>
    <w:rsid w:val="007227B2"/>
    <w:rsid w:val="007227CF"/>
    <w:rsid w:val="00722899"/>
    <w:rsid w:val="007228F5"/>
    <w:rsid w:val="0072291C"/>
    <w:rsid w:val="0072292B"/>
    <w:rsid w:val="00722A3C"/>
    <w:rsid w:val="00722A86"/>
    <w:rsid w:val="00722AD9"/>
    <w:rsid w:val="00722B1F"/>
    <w:rsid w:val="00722BC2"/>
    <w:rsid w:val="00722C3E"/>
    <w:rsid w:val="00722CDD"/>
    <w:rsid w:val="00722D4A"/>
    <w:rsid w:val="00722D6B"/>
    <w:rsid w:val="00722DB9"/>
    <w:rsid w:val="00722EDF"/>
    <w:rsid w:val="00722FF6"/>
    <w:rsid w:val="007230BE"/>
    <w:rsid w:val="00723225"/>
    <w:rsid w:val="0072331F"/>
    <w:rsid w:val="00723377"/>
    <w:rsid w:val="007233EA"/>
    <w:rsid w:val="00723567"/>
    <w:rsid w:val="00723599"/>
    <w:rsid w:val="0072361F"/>
    <w:rsid w:val="0072379B"/>
    <w:rsid w:val="00723800"/>
    <w:rsid w:val="007238AF"/>
    <w:rsid w:val="00723997"/>
    <w:rsid w:val="00723A29"/>
    <w:rsid w:val="00723A49"/>
    <w:rsid w:val="00723A70"/>
    <w:rsid w:val="00723A9B"/>
    <w:rsid w:val="00723CC0"/>
    <w:rsid w:val="00723D83"/>
    <w:rsid w:val="00723E11"/>
    <w:rsid w:val="00723E3E"/>
    <w:rsid w:val="00723E52"/>
    <w:rsid w:val="00723FE8"/>
    <w:rsid w:val="00723FEC"/>
    <w:rsid w:val="00724023"/>
    <w:rsid w:val="00724024"/>
    <w:rsid w:val="00724076"/>
    <w:rsid w:val="007240D9"/>
    <w:rsid w:val="00724125"/>
    <w:rsid w:val="0072414D"/>
    <w:rsid w:val="0072421C"/>
    <w:rsid w:val="007242C4"/>
    <w:rsid w:val="007242D9"/>
    <w:rsid w:val="0072439E"/>
    <w:rsid w:val="007244B9"/>
    <w:rsid w:val="00724603"/>
    <w:rsid w:val="00724640"/>
    <w:rsid w:val="007246A2"/>
    <w:rsid w:val="007248D8"/>
    <w:rsid w:val="00724943"/>
    <w:rsid w:val="00724959"/>
    <w:rsid w:val="0072497E"/>
    <w:rsid w:val="007249E9"/>
    <w:rsid w:val="00724A07"/>
    <w:rsid w:val="00724A22"/>
    <w:rsid w:val="00724B95"/>
    <w:rsid w:val="00724BC4"/>
    <w:rsid w:val="00724C8C"/>
    <w:rsid w:val="00724D48"/>
    <w:rsid w:val="00724DAC"/>
    <w:rsid w:val="00724DF3"/>
    <w:rsid w:val="00724E64"/>
    <w:rsid w:val="00724F63"/>
    <w:rsid w:val="00724F9B"/>
    <w:rsid w:val="007250D0"/>
    <w:rsid w:val="0072513F"/>
    <w:rsid w:val="007252C8"/>
    <w:rsid w:val="0072541F"/>
    <w:rsid w:val="0072543E"/>
    <w:rsid w:val="007254D3"/>
    <w:rsid w:val="0072566B"/>
    <w:rsid w:val="00725675"/>
    <w:rsid w:val="00725679"/>
    <w:rsid w:val="00725788"/>
    <w:rsid w:val="007257B1"/>
    <w:rsid w:val="00725931"/>
    <w:rsid w:val="007259E0"/>
    <w:rsid w:val="00725B14"/>
    <w:rsid w:val="00725B90"/>
    <w:rsid w:val="00725C2C"/>
    <w:rsid w:val="00725C38"/>
    <w:rsid w:val="00725D0C"/>
    <w:rsid w:val="00725E0D"/>
    <w:rsid w:val="00725E6A"/>
    <w:rsid w:val="007260B8"/>
    <w:rsid w:val="0072613C"/>
    <w:rsid w:val="007263D7"/>
    <w:rsid w:val="007265FA"/>
    <w:rsid w:val="0072669B"/>
    <w:rsid w:val="00726729"/>
    <w:rsid w:val="007268AD"/>
    <w:rsid w:val="00726994"/>
    <w:rsid w:val="007269A7"/>
    <w:rsid w:val="007269D4"/>
    <w:rsid w:val="00726A36"/>
    <w:rsid w:val="00726A4D"/>
    <w:rsid w:val="00726AEB"/>
    <w:rsid w:val="00726B66"/>
    <w:rsid w:val="00726BA2"/>
    <w:rsid w:val="00726C12"/>
    <w:rsid w:val="00726CB2"/>
    <w:rsid w:val="00726D0E"/>
    <w:rsid w:val="00726D89"/>
    <w:rsid w:val="00726F7F"/>
    <w:rsid w:val="00726FA0"/>
    <w:rsid w:val="00727067"/>
    <w:rsid w:val="007270A2"/>
    <w:rsid w:val="007270A3"/>
    <w:rsid w:val="0072712C"/>
    <w:rsid w:val="007271F0"/>
    <w:rsid w:val="0072722D"/>
    <w:rsid w:val="00727261"/>
    <w:rsid w:val="007272A0"/>
    <w:rsid w:val="007272D7"/>
    <w:rsid w:val="007272F1"/>
    <w:rsid w:val="0072754C"/>
    <w:rsid w:val="00727649"/>
    <w:rsid w:val="0072778F"/>
    <w:rsid w:val="007277CC"/>
    <w:rsid w:val="007277D2"/>
    <w:rsid w:val="007279A9"/>
    <w:rsid w:val="007279FD"/>
    <w:rsid w:val="00727A21"/>
    <w:rsid w:val="00727D93"/>
    <w:rsid w:val="00727D99"/>
    <w:rsid w:val="00727D9E"/>
    <w:rsid w:val="00727EAC"/>
    <w:rsid w:val="00727ED3"/>
    <w:rsid w:val="00727F97"/>
    <w:rsid w:val="007300F1"/>
    <w:rsid w:val="00730104"/>
    <w:rsid w:val="0073015F"/>
    <w:rsid w:val="007303BA"/>
    <w:rsid w:val="00730463"/>
    <w:rsid w:val="00730520"/>
    <w:rsid w:val="00730700"/>
    <w:rsid w:val="0073093C"/>
    <w:rsid w:val="00730ACA"/>
    <w:rsid w:val="00730AD0"/>
    <w:rsid w:val="00730BBD"/>
    <w:rsid w:val="00730C28"/>
    <w:rsid w:val="00730CA7"/>
    <w:rsid w:val="00730D36"/>
    <w:rsid w:val="00730DC1"/>
    <w:rsid w:val="00730E21"/>
    <w:rsid w:val="00730E5A"/>
    <w:rsid w:val="00730E85"/>
    <w:rsid w:val="00730F46"/>
    <w:rsid w:val="00730FC9"/>
    <w:rsid w:val="00730FF7"/>
    <w:rsid w:val="00731041"/>
    <w:rsid w:val="0073110A"/>
    <w:rsid w:val="00731126"/>
    <w:rsid w:val="00731150"/>
    <w:rsid w:val="007311F9"/>
    <w:rsid w:val="007312A7"/>
    <w:rsid w:val="007312D1"/>
    <w:rsid w:val="007312EB"/>
    <w:rsid w:val="007313B6"/>
    <w:rsid w:val="00731584"/>
    <w:rsid w:val="00731639"/>
    <w:rsid w:val="007316CA"/>
    <w:rsid w:val="007317CA"/>
    <w:rsid w:val="00731835"/>
    <w:rsid w:val="0073186C"/>
    <w:rsid w:val="00731905"/>
    <w:rsid w:val="0073191A"/>
    <w:rsid w:val="0073195C"/>
    <w:rsid w:val="0073198E"/>
    <w:rsid w:val="00731A49"/>
    <w:rsid w:val="00731A5A"/>
    <w:rsid w:val="00731A61"/>
    <w:rsid w:val="00731BC8"/>
    <w:rsid w:val="00731E12"/>
    <w:rsid w:val="00731E78"/>
    <w:rsid w:val="00731E8E"/>
    <w:rsid w:val="00731F63"/>
    <w:rsid w:val="007320C7"/>
    <w:rsid w:val="007321A5"/>
    <w:rsid w:val="007322B6"/>
    <w:rsid w:val="00732312"/>
    <w:rsid w:val="007323FB"/>
    <w:rsid w:val="00732426"/>
    <w:rsid w:val="00732564"/>
    <w:rsid w:val="00732680"/>
    <w:rsid w:val="0073268C"/>
    <w:rsid w:val="007326D6"/>
    <w:rsid w:val="00732808"/>
    <w:rsid w:val="0073284E"/>
    <w:rsid w:val="007328BF"/>
    <w:rsid w:val="007328D1"/>
    <w:rsid w:val="007329AE"/>
    <w:rsid w:val="00732A6C"/>
    <w:rsid w:val="00732AD5"/>
    <w:rsid w:val="00732B42"/>
    <w:rsid w:val="00732BA4"/>
    <w:rsid w:val="00732D43"/>
    <w:rsid w:val="00732D44"/>
    <w:rsid w:val="00732D95"/>
    <w:rsid w:val="00732F8E"/>
    <w:rsid w:val="00732F93"/>
    <w:rsid w:val="00733073"/>
    <w:rsid w:val="00733093"/>
    <w:rsid w:val="00733096"/>
    <w:rsid w:val="007330EA"/>
    <w:rsid w:val="0073313E"/>
    <w:rsid w:val="007331D1"/>
    <w:rsid w:val="0073320F"/>
    <w:rsid w:val="00733342"/>
    <w:rsid w:val="00733453"/>
    <w:rsid w:val="00733493"/>
    <w:rsid w:val="007334D7"/>
    <w:rsid w:val="0073351E"/>
    <w:rsid w:val="00733521"/>
    <w:rsid w:val="00733581"/>
    <w:rsid w:val="0073367F"/>
    <w:rsid w:val="0073371A"/>
    <w:rsid w:val="007337B5"/>
    <w:rsid w:val="007337B8"/>
    <w:rsid w:val="007337EC"/>
    <w:rsid w:val="007337FF"/>
    <w:rsid w:val="0073380A"/>
    <w:rsid w:val="00733857"/>
    <w:rsid w:val="0073389C"/>
    <w:rsid w:val="0073390E"/>
    <w:rsid w:val="00733B02"/>
    <w:rsid w:val="00733BD3"/>
    <w:rsid w:val="00733C18"/>
    <w:rsid w:val="00733C76"/>
    <w:rsid w:val="00733D4F"/>
    <w:rsid w:val="00733EE8"/>
    <w:rsid w:val="0073407C"/>
    <w:rsid w:val="007340CD"/>
    <w:rsid w:val="00734136"/>
    <w:rsid w:val="0073414E"/>
    <w:rsid w:val="007341DC"/>
    <w:rsid w:val="007342E9"/>
    <w:rsid w:val="00734333"/>
    <w:rsid w:val="0073436D"/>
    <w:rsid w:val="00734479"/>
    <w:rsid w:val="00734493"/>
    <w:rsid w:val="007344FD"/>
    <w:rsid w:val="007346E8"/>
    <w:rsid w:val="0073471C"/>
    <w:rsid w:val="00734835"/>
    <w:rsid w:val="00734924"/>
    <w:rsid w:val="00734962"/>
    <w:rsid w:val="00734A42"/>
    <w:rsid w:val="00734AD4"/>
    <w:rsid w:val="00734B49"/>
    <w:rsid w:val="00734BB8"/>
    <w:rsid w:val="00734C73"/>
    <w:rsid w:val="00734D1E"/>
    <w:rsid w:val="00734DC0"/>
    <w:rsid w:val="00734E20"/>
    <w:rsid w:val="00734E25"/>
    <w:rsid w:val="00734E83"/>
    <w:rsid w:val="00734EE3"/>
    <w:rsid w:val="00734F29"/>
    <w:rsid w:val="00734FC0"/>
    <w:rsid w:val="007350CB"/>
    <w:rsid w:val="0073518F"/>
    <w:rsid w:val="007352CE"/>
    <w:rsid w:val="007352E5"/>
    <w:rsid w:val="0073533D"/>
    <w:rsid w:val="007354A6"/>
    <w:rsid w:val="00735574"/>
    <w:rsid w:val="0073564B"/>
    <w:rsid w:val="0073566F"/>
    <w:rsid w:val="00735724"/>
    <w:rsid w:val="007357B6"/>
    <w:rsid w:val="0073583E"/>
    <w:rsid w:val="00735865"/>
    <w:rsid w:val="00735868"/>
    <w:rsid w:val="007358FB"/>
    <w:rsid w:val="00735914"/>
    <w:rsid w:val="00735953"/>
    <w:rsid w:val="0073595B"/>
    <w:rsid w:val="007359C4"/>
    <w:rsid w:val="007359E7"/>
    <w:rsid w:val="00735C08"/>
    <w:rsid w:val="00735C98"/>
    <w:rsid w:val="00735CEA"/>
    <w:rsid w:val="00735D76"/>
    <w:rsid w:val="00735ED0"/>
    <w:rsid w:val="00735F0B"/>
    <w:rsid w:val="00735F87"/>
    <w:rsid w:val="00735F9E"/>
    <w:rsid w:val="007360A5"/>
    <w:rsid w:val="007360BE"/>
    <w:rsid w:val="007360C8"/>
    <w:rsid w:val="007360F7"/>
    <w:rsid w:val="00736204"/>
    <w:rsid w:val="0073626D"/>
    <w:rsid w:val="0073627D"/>
    <w:rsid w:val="00736297"/>
    <w:rsid w:val="00736316"/>
    <w:rsid w:val="00736387"/>
    <w:rsid w:val="0073647B"/>
    <w:rsid w:val="007364A8"/>
    <w:rsid w:val="007364B2"/>
    <w:rsid w:val="00736513"/>
    <w:rsid w:val="007365C4"/>
    <w:rsid w:val="007365FE"/>
    <w:rsid w:val="00736690"/>
    <w:rsid w:val="007366D1"/>
    <w:rsid w:val="007366F0"/>
    <w:rsid w:val="007367E1"/>
    <w:rsid w:val="00736833"/>
    <w:rsid w:val="0073685A"/>
    <w:rsid w:val="00736890"/>
    <w:rsid w:val="00736991"/>
    <w:rsid w:val="007369D5"/>
    <w:rsid w:val="00736A2F"/>
    <w:rsid w:val="00736B18"/>
    <w:rsid w:val="00736B2A"/>
    <w:rsid w:val="00736B59"/>
    <w:rsid w:val="00736BA3"/>
    <w:rsid w:val="00736E76"/>
    <w:rsid w:val="00736EB6"/>
    <w:rsid w:val="00736FBF"/>
    <w:rsid w:val="0073700A"/>
    <w:rsid w:val="00737029"/>
    <w:rsid w:val="00737086"/>
    <w:rsid w:val="007370A4"/>
    <w:rsid w:val="007370AB"/>
    <w:rsid w:val="00737364"/>
    <w:rsid w:val="007373BC"/>
    <w:rsid w:val="007373D5"/>
    <w:rsid w:val="007373F5"/>
    <w:rsid w:val="00737575"/>
    <w:rsid w:val="007375C0"/>
    <w:rsid w:val="00737672"/>
    <w:rsid w:val="00737704"/>
    <w:rsid w:val="00737771"/>
    <w:rsid w:val="007377CF"/>
    <w:rsid w:val="00737833"/>
    <w:rsid w:val="00737904"/>
    <w:rsid w:val="00737B34"/>
    <w:rsid w:val="00737B3C"/>
    <w:rsid w:val="00737B4F"/>
    <w:rsid w:val="00737B5A"/>
    <w:rsid w:val="00737BF9"/>
    <w:rsid w:val="00737CF4"/>
    <w:rsid w:val="00737D08"/>
    <w:rsid w:val="00737D84"/>
    <w:rsid w:val="00737D86"/>
    <w:rsid w:val="00737E1F"/>
    <w:rsid w:val="00737EED"/>
    <w:rsid w:val="00737F4A"/>
    <w:rsid w:val="00737FBD"/>
    <w:rsid w:val="00740003"/>
    <w:rsid w:val="007400F0"/>
    <w:rsid w:val="00740107"/>
    <w:rsid w:val="00740112"/>
    <w:rsid w:val="0074020E"/>
    <w:rsid w:val="00740232"/>
    <w:rsid w:val="00740250"/>
    <w:rsid w:val="007402DC"/>
    <w:rsid w:val="0074047A"/>
    <w:rsid w:val="007404FA"/>
    <w:rsid w:val="00740612"/>
    <w:rsid w:val="007406CE"/>
    <w:rsid w:val="007407B2"/>
    <w:rsid w:val="0074083E"/>
    <w:rsid w:val="00740979"/>
    <w:rsid w:val="00740A3B"/>
    <w:rsid w:val="00740B33"/>
    <w:rsid w:val="00740B45"/>
    <w:rsid w:val="00740BD2"/>
    <w:rsid w:val="00740C27"/>
    <w:rsid w:val="00740E78"/>
    <w:rsid w:val="00740EA7"/>
    <w:rsid w:val="00740F28"/>
    <w:rsid w:val="0074100F"/>
    <w:rsid w:val="00741152"/>
    <w:rsid w:val="007411F8"/>
    <w:rsid w:val="0074126F"/>
    <w:rsid w:val="007413FD"/>
    <w:rsid w:val="0074147D"/>
    <w:rsid w:val="007414A3"/>
    <w:rsid w:val="007414A5"/>
    <w:rsid w:val="0074154E"/>
    <w:rsid w:val="00741582"/>
    <w:rsid w:val="007416EC"/>
    <w:rsid w:val="007417A2"/>
    <w:rsid w:val="007417B7"/>
    <w:rsid w:val="007417D8"/>
    <w:rsid w:val="0074192B"/>
    <w:rsid w:val="00741970"/>
    <w:rsid w:val="007419EF"/>
    <w:rsid w:val="00741A07"/>
    <w:rsid w:val="00741A7A"/>
    <w:rsid w:val="00741A83"/>
    <w:rsid w:val="00741A9C"/>
    <w:rsid w:val="00741AF0"/>
    <w:rsid w:val="00741B1B"/>
    <w:rsid w:val="00741B78"/>
    <w:rsid w:val="00741B97"/>
    <w:rsid w:val="00741C1A"/>
    <w:rsid w:val="00741C97"/>
    <w:rsid w:val="00741CD6"/>
    <w:rsid w:val="00741D9B"/>
    <w:rsid w:val="00741DAE"/>
    <w:rsid w:val="00741E31"/>
    <w:rsid w:val="00741E79"/>
    <w:rsid w:val="00741E7C"/>
    <w:rsid w:val="00741FCC"/>
    <w:rsid w:val="00742120"/>
    <w:rsid w:val="00742124"/>
    <w:rsid w:val="0074213B"/>
    <w:rsid w:val="00742266"/>
    <w:rsid w:val="00742351"/>
    <w:rsid w:val="00742393"/>
    <w:rsid w:val="007423EE"/>
    <w:rsid w:val="00742409"/>
    <w:rsid w:val="0074243B"/>
    <w:rsid w:val="00742642"/>
    <w:rsid w:val="00742741"/>
    <w:rsid w:val="007427B9"/>
    <w:rsid w:val="007427E0"/>
    <w:rsid w:val="00742899"/>
    <w:rsid w:val="007428FB"/>
    <w:rsid w:val="00742900"/>
    <w:rsid w:val="00742A24"/>
    <w:rsid w:val="00742AE7"/>
    <w:rsid w:val="00742BC1"/>
    <w:rsid w:val="00742C5E"/>
    <w:rsid w:val="00742CA5"/>
    <w:rsid w:val="00742CBC"/>
    <w:rsid w:val="00742D40"/>
    <w:rsid w:val="00742DE6"/>
    <w:rsid w:val="00742E43"/>
    <w:rsid w:val="00742F63"/>
    <w:rsid w:val="00742FEB"/>
    <w:rsid w:val="007431A4"/>
    <w:rsid w:val="00743239"/>
    <w:rsid w:val="007432F0"/>
    <w:rsid w:val="00743441"/>
    <w:rsid w:val="0074353D"/>
    <w:rsid w:val="0074376D"/>
    <w:rsid w:val="00743958"/>
    <w:rsid w:val="007439B8"/>
    <w:rsid w:val="007439C4"/>
    <w:rsid w:val="00743A17"/>
    <w:rsid w:val="00743A8D"/>
    <w:rsid w:val="00743AF6"/>
    <w:rsid w:val="00743B4B"/>
    <w:rsid w:val="00743B6F"/>
    <w:rsid w:val="00743C4A"/>
    <w:rsid w:val="00743D22"/>
    <w:rsid w:val="00743D8F"/>
    <w:rsid w:val="00743EB3"/>
    <w:rsid w:val="00743F5A"/>
    <w:rsid w:val="00743FEC"/>
    <w:rsid w:val="00744004"/>
    <w:rsid w:val="007440C0"/>
    <w:rsid w:val="0074419F"/>
    <w:rsid w:val="007442B2"/>
    <w:rsid w:val="00744346"/>
    <w:rsid w:val="007443EB"/>
    <w:rsid w:val="0074440B"/>
    <w:rsid w:val="00744431"/>
    <w:rsid w:val="007444C2"/>
    <w:rsid w:val="007444D9"/>
    <w:rsid w:val="00744504"/>
    <w:rsid w:val="0074468A"/>
    <w:rsid w:val="007447AD"/>
    <w:rsid w:val="007447C7"/>
    <w:rsid w:val="007447EF"/>
    <w:rsid w:val="00744868"/>
    <w:rsid w:val="007448EC"/>
    <w:rsid w:val="0074493C"/>
    <w:rsid w:val="007449A4"/>
    <w:rsid w:val="00744B66"/>
    <w:rsid w:val="00744BD7"/>
    <w:rsid w:val="00744C6C"/>
    <w:rsid w:val="00744C91"/>
    <w:rsid w:val="00744CC1"/>
    <w:rsid w:val="00744D36"/>
    <w:rsid w:val="00744D8E"/>
    <w:rsid w:val="00744D9A"/>
    <w:rsid w:val="00744E2C"/>
    <w:rsid w:val="00744E5D"/>
    <w:rsid w:val="00744F5E"/>
    <w:rsid w:val="0074503D"/>
    <w:rsid w:val="007450B8"/>
    <w:rsid w:val="00745191"/>
    <w:rsid w:val="007452EC"/>
    <w:rsid w:val="00745451"/>
    <w:rsid w:val="0074546F"/>
    <w:rsid w:val="0074547A"/>
    <w:rsid w:val="007454D4"/>
    <w:rsid w:val="00745586"/>
    <w:rsid w:val="007455B9"/>
    <w:rsid w:val="00745601"/>
    <w:rsid w:val="00745611"/>
    <w:rsid w:val="00745660"/>
    <w:rsid w:val="007456BC"/>
    <w:rsid w:val="007456EC"/>
    <w:rsid w:val="0074580A"/>
    <w:rsid w:val="00745825"/>
    <w:rsid w:val="007458AC"/>
    <w:rsid w:val="00745940"/>
    <w:rsid w:val="007459B8"/>
    <w:rsid w:val="00745A29"/>
    <w:rsid w:val="00745A88"/>
    <w:rsid w:val="00745ACA"/>
    <w:rsid w:val="00745ACD"/>
    <w:rsid w:val="00745C85"/>
    <w:rsid w:val="00745C98"/>
    <w:rsid w:val="00745CCD"/>
    <w:rsid w:val="00745DC4"/>
    <w:rsid w:val="00745E84"/>
    <w:rsid w:val="00745ED1"/>
    <w:rsid w:val="00745F88"/>
    <w:rsid w:val="007460D4"/>
    <w:rsid w:val="00746371"/>
    <w:rsid w:val="0074642D"/>
    <w:rsid w:val="00746523"/>
    <w:rsid w:val="0074656D"/>
    <w:rsid w:val="0074671A"/>
    <w:rsid w:val="00746843"/>
    <w:rsid w:val="007468FB"/>
    <w:rsid w:val="00746977"/>
    <w:rsid w:val="00746A6D"/>
    <w:rsid w:val="00746B5B"/>
    <w:rsid w:val="00746CBD"/>
    <w:rsid w:val="00746D4E"/>
    <w:rsid w:val="00746D90"/>
    <w:rsid w:val="00746E1F"/>
    <w:rsid w:val="00746EA3"/>
    <w:rsid w:val="00746FFF"/>
    <w:rsid w:val="00747013"/>
    <w:rsid w:val="00747085"/>
    <w:rsid w:val="00747098"/>
    <w:rsid w:val="0074710A"/>
    <w:rsid w:val="007471AF"/>
    <w:rsid w:val="007471EB"/>
    <w:rsid w:val="00747238"/>
    <w:rsid w:val="007472C0"/>
    <w:rsid w:val="0074736F"/>
    <w:rsid w:val="00747479"/>
    <w:rsid w:val="00747481"/>
    <w:rsid w:val="007474ED"/>
    <w:rsid w:val="00747541"/>
    <w:rsid w:val="00747561"/>
    <w:rsid w:val="007475AE"/>
    <w:rsid w:val="007475B1"/>
    <w:rsid w:val="0074762D"/>
    <w:rsid w:val="007476C1"/>
    <w:rsid w:val="0074774B"/>
    <w:rsid w:val="00747965"/>
    <w:rsid w:val="007479A7"/>
    <w:rsid w:val="007479C8"/>
    <w:rsid w:val="00747A86"/>
    <w:rsid w:val="00747AC1"/>
    <w:rsid w:val="00747B55"/>
    <w:rsid w:val="00747B75"/>
    <w:rsid w:val="00747CF0"/>
    <w:rsid w:val="00747D29"/>
    <w:rsid w:val="007500C5"/>
    <w:rsid w:val="007500FD"/>
    <w:rsid w:val="00750168"/>
    <w:rsid w:val="0075027C"/>
    <w:rsid w:val="00750299"/>
    <w:rsid w:val="0075038E"/>
    <w:rsid w:val="007503CB"/>
    <w:rsid w:val="0075041B"/>
    <w:rsid w:val="00750492"/>
    <w:rsid w:val="0075049F"/>
    <w:rsid w:val="007504EA"/>
    <w:rsid w:val="0075058D"/>
    <w:rsid w:val="0075062F"/>
    <w:rsid w:val="0075072F"/>
    <w:rsid w:val="00750807"/>
    <w:rsid w:val="0075082E"/>
    <w:rsid w:val="00750A67"/>
    <w:rsid w:val="00750A86"/>
    <w:rsid w:val="00750C30"/>
    <w:rsid w:val="00750CC1"/>
    <w:rsid w:val="00750D95"/>
    <w:rsid w:val="00750E57"/>
    <w:rsid w:val="00750EE8"/>
    <w:rsid w:val="00751079"/>
    <w:rsid w:val="007510C9"/>
    <w:rsid w:val="0075110A"/>
    <w:rsid w:val="00751116"/>
    <w:rsid w:val="00751246"/>
    <w:rsid w:val="00751285"/>
    <w:rsid w:val="007512F4"/>
    <w:rsid w:val="00751358"/>
    <w:rsid w:val="0075136E"/>
    <w:rsid w:val="00751374"/>
    <w:rsid w:val="007513D8"/>
    <w:rsid w:val="007513FE"/>
    <w:rsid w:val="00751450"/>
    <w:rsid w:val="0075145C"/>
    <w:rsid w:val="007514B8"/>
    <w:rsid w:val="00751567"/>
    <w:rsid w:val="00751601"/>
    <w:rsid w:val="00751616"/>
    <w:rsid w:val="0075162D"/>
    <w:rsid w:val="00751675"/>
    <w:rsid w:val="00751683"/>
    <w:rsid w:val="007517E2"/>
    <w:rsid w:val="00751845"/>
    <w:rsid w:val="00751894"/>
    <w:rsid w:val="00751991"/>
    <w:rsid w:val="007519B4"/>
    <w:rsid w:val="007519F5"/>
    <w:rsid w:val="00751A00"/>
    <w:rsid w:val="00751A03"/>
    <w:rsid w:val="00751AA3"/>
    <w:rsid w:val="00751B61"/>
    <w:rsid w:val="00751B6D"/>
    <w:rsid w:val="00751C27"/>
    <w:rsid w:val="00751C6F"/>
    <w:rsid w:val="00751C98"/>
    <w:rsid w:val="00751CB4"/>
    <w:rsid w:val="00751CE2"/>
    <w:rsid w:val="00751D33"/>
    <w:rsid w:val="00751D47"/>
    <w:rsid w:val="00751D70"/>
    <w:rsid w:val="00751DA3"/>
    <w:rsid w:val="00751F33"/>
    <w:rsid w:val="00751F92"/>
    <w:rsid w:val="00751FC3"/>
    <w:rsid w:val="00751FCE"/>
    <w:rsid w:val="00752135"/>
    <w:rsid w:val="00752184"/>
    <w:rsid w:val="007521E8"/>
    <w:rsid w:val="0075221D"/>
    <w:rsid w:val="0075234C"/>
    <w:rsid w:val="00752394"/>
    <w:rsid w:val="00752431"/>
    <w:rsid w:val="00752450"/>
    <w:rsid w:val="00752488"/>
    <w:rsid w:val="007524DB"/>
    <w:rsid w:val="00752565"/>
    <w:rsid w:val="00752597"/>
    <w:rsid w:val="007525F5"/>
    <w:rsid w:val="00752661"/>
    <w:rsid w:val="007526AE"/>
    <w:rsid w:val="00752883"/>
    <w:rsid w:val="00752A08"/>
    <w:rsid w:val="00752A1F"/>
    <w:rsid w:val="00752A2B"/>
    <w:rsid w:val="00752A4B"/>
    <w:rsid w:val="00752A4D"/>
    <w:rsid w:val="00752A55"/>
    <w:rsid w:val="00752A64"/>
    <w:rsid w:val="00752AF6"/>
    <w:rsid w:val="00752B49"/>
    <w:rsid w:val="00752C25"/>
    <w:rsid w:val="00752CD9"/>
    <w:rsid w:val="00752D01"/>
    <w:rsid w:val="00752D9C"/>
    <w:rsid w:val="00752E1F"/>
    <w:rsid w:val="00752EFD"/>
    <w:rsid w:val="00752FA0"/>
    <w:rsid w:val="0075301B"/>
    <w:rsid w:val="0075305A"/>
    <w:rsid w:val="0075306E"/>
    <w:rsid w:val="007530C7"/>
    <w:rsid w:val="00753125"/>
    <w:rsid w:val="00753154"/>
    <w:rsid w:val="007531D4"/>
    <w:rsid w:val="007533B9"/>
    <w:rsid w:val="007533CF"/>
    <w:rsid w:val="007533F2"/>
    <w:rsid w:val="007535C4"/>
    <w:rsid w:val="0075371B"/>
    <w:rsid w:val="0075376C"/>
    <w:rsid w:val="007537D2"/>
    <w:rsid w:val="00753830"/>
    <w:rsid w:val="007539BF"/>
    <w:rsid w:val="00753A60"/>
    <w:rsid w:val="00753DAB"/>
    <w:rsid w:val="00753EEA"/>
    <w:rsid w:val="0075409F"/>
    <w:rsid w:val="007541BD"/>
    <w:rsid w:val="007542D4"/>
    <w:rsid w:val="00754324"/>
    <w:rsid w:val="00754381"/>
    <w:rsid w:val="00754491"/>
    <w:rsid w:val="0075453A"/>
    <w:rsid w:val="00754611"/>
    <w:rsid w:val="00754645"/>
    <w:rsid w:val="0075466B"/>
    <w:rsid w:val="0075468A"/>
    <w:rsid w:val="007546D7"/>
    <w:rsid w:val="00754739"/>
    <w:rsid w:val="0075487A"/>
    <w:rsid w:val="007548B0"/>
    <w:rsid w:val="007548F8"/>
    <w:rsid w:val="00754A5A"/>
    <w:rsid w:val="00754AE6"/>
    <w:rsid w:val="00754AEE"/>
    <w:rsid w:val="00754B3C"/>
    <w:rsid w:val="00754CC7"/>
    <w:rsid w:val="00754E43"/>
    <w:rsid w:val="00754EEA"/>
    <w:rsid w:val="00755097"/>
    <w:rsid w:val="0075514C"/>
    <w:rsid w:val="00755160"/>
    <w:rsid w:val="007551A3"/>
    <w:rsid w:val="007551A9"/>
    <w:rsid w:val="007552A3"/>
    <w:rsid w:val="007552AF"/>
    <w:rsid w:val="007553B6"/>
    <w:rsid w:val="0075546A"/>
    <w:rsid w:val="0075573D"/>
    <w:rsid w:val="00755750"/>
    <w:rsid w:val="007557D8"/>
    <w:rsid w:val="007558A9"/>
    <w:rsid w:val="00755A1B"/>
    <w:rsid w:val="00755A6F"/>
    <w:rsid w:val="00755C0B"/>
    <w:rsid w:val="00755C21"/>
    <w:rsid w:val="00755CFC"/>
    <w:rsid w:val="00755D18"/>
    <w:rsid w:val="00755D2C"/>
    <w:rsid w:val="00755D36"/>
    <w:rsid w:val="00755EA2"/>
    <w:rsid w:val="00755F83"/>
    <w:rsid w:val="007565A1"/>
    <w:rsid w:val="00756670"/>
    <w:rsid w:val="0075673A"/>
    <w:rsid w:val="0075675E"/>
    <w:rsid w:val="007567AE"/>
    <w:rsid w:val="00756945"/>
    <w:rsid w:val="00756B54"/>
    <w:rsid w:val="00756B73"/>
    <w:rsid w:val="00756B8F"/>
    <w:rsid w:val="00756BBA"/>
    <w:rsid w:val="00756C0A"/>
    <w:rsid w:val="00756CAE"/>
    <w:rsid w:val="00756D31"/>
    <w:rsid w:val="007571B4"/>
    <w:rsid w:val="007572EF"/>
    <w:rsid w:val="0075730E"/>
    <w:rsid w:val="0075734A"/>
    <w:rsid w:val="0075734F"/>
    <w:rsid w:val="00757356"/>
    <w:rsid w:val="007574A8"/>
    <w:rsid w:val="00757534"/>
    <w:rsid w:val="00757584"/>
    <w:rsid w:val="00757698"/>
    <w:rsid w:val="007576BC"/>
    <w:rsid w:val="00757759"/>
    <w:rsid w:val="0075777F"/>
    <w:rsid w:val="007577A4"/>
    <w:rsid w:val="007577A6"/>
    <w:rsid w:val="007577B6"/>
    <w:rsid w:val="007577D6"/>
    <w:rsid w:val="007577F0"/>
    <w:rsid w:val="0075785A"/>
    <w:rsid w:val="0075795B"/>
    <w:rsid w:val="00757963"/>
    <w:rsid w:val="00757A10"/>
    <w:rsid w:val="00757B7F"/>
    <w:rsid w:val="00757D23"/>
    <w:rsid w:val="00757D52"/>
    <w:rsid w:val="00757D7E"/>
    <w:rsid w:val="00757E97"/>
    <w:rsid w:val="00757FEB"/>
    <w:rsid w:val="007600C4"/>
    <w:rsid w:val="007600E7"/>
    <w:rsid w:val="007600F4"/>
    <w:rsid w:val="0076013E"/>
    <w:rsid w:val="0076016C"/>
    <w:rsid w:val="007602DA"/>
    <w:rsid w:val="0076031F"/>
    <w:rsid w:val="00760334"/>
    <w:rsid w:val="0076035C"/>
    <w:rsid w:val="00760393"/>
    <w:rsid w:val="00760587"/>
    <w:rsid w:val="00760627"/>
    <w:rsid w:val="007606D9"/>
    <w:rsid w:val="00760754"/>
    <w:rsid w:val="007607A0"/>
    <w:rsid w:val="00760835"/>
    <w:rsid w:val="007608CE"/>
    <w:rsid w:val="007609B3"/>
    <w:rsid w:val="00760AF4"/>
    <w:rsid w:val="00760B97"/>
    <w:rsid w:val="00760BEB"/>
    <w:rsid w:val="00760C12"/>
    <w:rsid w:val="00760C47"/>
    <w:rsid w:val="00760D48"/>
    <w:rsid w:val="00760DD9"/>
    <w:rsid w:val="00760DE4"/>
    <w:rsid w:val="00760EF9"/>
    <w:rsid w:val="00761025"/>
    <w:rsid w:val="0076105B"/>
    <w:rsid w:val="00761061"/>
    <w:rsid w:val="007610A1"/>
    <w:rsid w:val="0076114F"/>
    <w:rsid w:val="007611E9"/>
    <w:rsid w:val="00761302"/>
    <w:rsid w:val="0076130E"/>
    <w:rsid w:val="00761388"/>
    <w:rsid w:val="007614A0"/>
    <w:rsid w:val="007614AE"/>
    <w:rsid w:val="007614DB"/>
    <w:rsid w:val="007614EB"/>
    <w:rsid w:val="00761564"/>
    <w:rsid w:val="007615FB"/>
    <w:rsid w:val="007617A2"/>
    <w:rsid w:val="0076180A"/>
    <w:rsid w:val="007618FB"/>
    <w:rsid w:val="007618FD"/>
    <w:rsid w:val="00761921"/>
    <w:rsid w:val="00761A1E"/>
    <w:rsid w:val="00761A2F"/>
    <w:rsid w:val="00761AA4"/>
    <w:rsid w:val="00761C08"/>
    <w:rsid w:val="00761C16"/>
    <w:rsid w:val="00761C6F"/>
    <w:rsid w:val="00761C85"/>
    <w:rsid w:val="00761D10"/>
    <w:rsid w:val="00761E20"/>
    <w:rsid w:val="00761E2C"/>
    <w:rsid w:val="00761E81"/>
    <w:rsid w:val="00761E9B"/>
    <w:rsid w:val="00761F66"/>
    <w:rsid w:val="00762057"/>
    <w:rsid w:val="00762063"/>
    <w:rsid w:val="00762180"/>
    <w:rsid w:val="0076222A"/>
    <w:rsid w:val="007622C3"/>
    <w:rsid w:val="007622FD"/>
    <w:rsid w:val="00762395"/>
    <w:rsid w:val="0076252A"/>
    <w:rsid w:val="00762593"/>
    <w:rsid w:val="007625E5"/>
    <w:rsid w:val="0076275B"/>
    <w:rsid w:val="007627FA"/>
    <w:rsid w:val="007629D6"/>
    <w:rsid w:val="00762A05"/>
    <w:rsid w:val="00762A53"/>
    <w:rsid w:val="00762A9A"/>
    <w:rsid w:val="00762AA3"/>
    <w:rsid w:val="00762B17"/>
    <w:rsid w:val="00762B76"/>
    <w:rsid w:val="00762C4F"/>
    <w:rsid w:val="00762CC2"/>
    <w:rsid w:val="00762CFA"/>
    <w:rsid w:val="00762E53"/>
    <w:rsid w:val="00762EAA"/>
    <w:rsid w:val="00762F4C"/>
    <w:rsid w:val="00762F9D"/>
    <w:rsid w:val="00763069"/>
    <w:rsid w:val="0076308D"/>
    <w:rsid w:val="007631DB"/>
    <w:rsid w:val="007632C1"/>
    <w:rsid w:val="007632EE"/>
    <w:rsid w:val="0076335C"/>
    <w:rsid w:val="00763449"/>
    <w:rsid w:val="00763520"/>
    <w:rsid w:val="00763533"/>
    <w:rsid w:val="007635B9"/>
    <w:rsid w:val="00763704"/>
    <w:rsid w:val="007638AE"/>
    <w:rsid w:val="00763ADD"/>
    <w:rsid w:val="00763B18"/>
    <w:rsid w:val="00763B9E"/>
    <w:rsid w:val="00763BFC"/>
    <w:rsid w:val="00763D58"/>
    <w:rsid w:val="00763DFA"/>
    <w:rsid w:val="00763E69"/>
    <w:rsid w:val="00763EA0"/>
    <w:rsid w:val="00763EF4"/>
    <w:rsid w:val="00763F19"/>
    <w:rsid w:val="00763F4F"/>
    <w:rsid w:val="00763FBB"/>
    <w:rsid w:val="00763FFF"/>
    <w:rsid w:val="0076406B"/>
    <w:rsid w:val="00764299"/>
    <w:rsid w:val="0076429B"/>
    <w:rsid w:val="0076434F"/>
    <w:rsid w:val="00764369"/>
    <w:rsid w:val="00764388"/>
    <w:rsid w:val="0076444A"/>
    <w:rsid w:val="007644F9"/>
    <w:rsid w:val="0076451D"/>
    <w:rsid w:val="00764557"/>
    <w:rsid w:val="00764566"/>
    <w:rsid w:val="00764590"/>
    <w:rsid w:val="00764732"/>
    <w:rsid w:val="00764777"/>
    <w:rsid w:val="007647A2"/>
    <w:rsid w:val="007647F4"/>
    <w:rsid w:val="00764841"/>
    <w:rsid w:val="0076484B"/>
    <w:rsid w:val="007648EE"/>
    <w:rsid w:val="00764AD8"/>
    <w:rsid w:val="00764AE7"/>
    <w:rsid w:val="00764B53"/>
    <w:rsid w:val="00764B5E"/>
    <w:rsid w:val="00764BEB"/>
    <w:rsid w:val="00764C0E"/>
    <w:rsid w:val="00764CD7"/>
    <w:rsid w:val="00764D45"/>
    <w:rsid w:val="00764D71"/>
    <w:rsid w:val="00764DD3"/>
    <w:rsid w:val="00764DFA"/>
    <w:rsid w:val="00764DFD"/>
    <w:rsid w:val="00764EBC"/>
    <w:rsid w:val="00764F69"/>
    <w:rsid w:val="00764F81"/>
    <w:rsid w:val="00764FF4"/>
    <w:rsid w:val="007650F2"/>
    <w:rsid w:val="007651BF"/>
    <w:rsid w:val="00765227"/>
    <w:rsid w:val="0076529F"/>
    <w:rsid w:val="007652E7"/>
    <w:rsid w:val="0076537A"/>
    <w:rsid w:val="007653B5"/>
    <w:rsid w:val="007653E8"/>
    <w:rsid w:val="0076548F"/>
    <w:rsid w:val="0076555D"/>
    <w:rsid w:val="007655AF"/>
    <w:rsid w:val="0076578C"/>
    <w:rsid w:val="007657E4"/>
    <w:rsid w:val="00765822"/>
    <w:rsid w:val="007658A3"/>
    <w:rsid w:val="0076590E"/>
    <w:rsid w:val="007659D8"/>
    <w:rsid w:val="007659F5"/>
    <w:rsid w:val="00765A0F"/>
    <w:rsid w:val="00765AC9"/>
    <w:rsid w:val="00765B5C"/>
    <w:rsid w:val="00765C57"/>
    <w:rsid w:val="00765CC5"/>
    <w:rsid w:val="00765D33"/>
    <w:rsid w:val="00765D7C"/>
    <w:rsid w:val="00765E6C"/>
    <w:rsid w:val="00766072"/>
    <w:rsid w:val="007660D6"/>
    <w:rsid w:val="00766158"/>
    <w:rsid w:val="00766167"/>
    <w:rsid w:val="0076621F"/>
    <w:rsid w:val="007662F1"/>
    <w:rsid w:val="00766352"/>
    <w:rsid w:val="007663A4"/>
    <w:rsid w:val="00766443"/>
    <w:rsid w:val="007664FE"/>
    <w:rsid w:val="00766510"/>
    <w:rsid w:val="007666D1"/>
    <w:rsid w:val="0076671E"/>
    <w:rsid w:val="00766732"/>
    <w:rsid w:val="00766803"/>
    <w:rsid w:val="00766808"/>
    <w:rsid w:val="00766944"/>
    <w:rsid w:val="007669D0"/>
    <w:rsid w:val="007669F4"/>
    <w:rsid w:val="00766D1C"/>
    <w:rsid w:val="00766E37"/>
    <w:rsid w:val="00766E73"/>
    <w:rsid w:val="00766F23"/>
    <w:rsid w:val="00766F3A"/>
    <w:rsid w:val="00766F77"/>
    <w:rsid w:val="00766F8B"/>
    <w:rsid w:val="00766FD8"/>
    <w:rsid w:val="0076700E"/>
    <w:rsid w:val="00767038"/>
    <w:rsid w:val="0076705F"/>
    <w:rsid w:val="007670B3"/>
    <w:rsid w:val="007670F3"/>
    <w:rsid w:val="007672B3"/>
    <w:rsid w:val="007672CA"/>
    <w:rsid w:val="007673AF"/>
    <w:rsid w:val="00767469"/>
    <w:rsid w:val="007674DF"/>
    <w:rsid w:val="007674F4"/>
    <w:rsid w:val="00767521"/>
    <w:rsid w:val="007675A8"/>
    <w:rsid w:val="0076762D"/>
    <w:rsid w:val="007676A4"/>
    <w:rsid w:val="00767760"/>
    <w:rsid w:val="007677DE"/>
    <w:rsid w:val="007678F2"/>
    <w:rsid w:val="00767902"/>
    <w:rsid w:val="007679E5"/>
    <w:rsid w:val="00767A54"/>
    <w:rsid w:val="00767B28"/>
    <w:rsid w:val="00767E4C"/>
    <w:rsid w:val="00767EB7"/>
    <w:rsid w:val="00767ED8"/>
    <w:rsid w:val="00767F0C"/>
    <w:rsid w:val="00767F85"/>
    <w:rsid w:val="00767FEE"/>
    <w:rsid w:val="0077004C"/>
    <w:rsid w:val="007700B0"/>
    <w:rsid w:val="00770118"/>
    <w:rsid w:val="007701FA"/>
    <w:rsid w:val="0077020A"/>
    <w:rsid w:val="0077025C"/>
    <w:rsid w:val="007702EB"/>
    <w:rsid w:val="0077031F"/>
    <w:rsid w:val="007704AF"/>
    <w:rsid w:val="007704EB"/>
    <w:rsid w:val="00770528"/>
    <w:rsid w:val="0077058C"/>
    <w:rsid w:val="007706EE"/>
    <w:rsid w:val="00770700"/>
    <w:rsid w:val="007708E6"/>
    <w:rsid w:val="0077097D"/>
    <w:rsid w:val="007709DD"/>
    <w:rsid w:val="00770AA3"/>
    <w:rsid w:val="00770B5A"/>
    <w:rsid w:val="00770BCB"/>
    <w:rsid w:val="00770C5C"/>
    <w:rsid w:val="00770D3E"/>
    <w:rsid w:val="00770D43"/>
    <w:rsid w:val="00770D98"/>
    <w:rsid w:val="00770E30"/>
    <w:rsid w:val="00770F24"/>
    <w:rsid w:val="00770F56"/>
    <w:rsid w:val="00771131"/>
    <w:rsid w:val="0077135B"/>
    <w:rsid w:val="0077137E"/>
    <w:rsid w:val="00771381"/>
    <w:rsid w:val="0077140B"/>
    <w:rsid w:val="007715F2"/>
    <w:rsid w:val="0077173B"/>
    <w:rsid w:val="00771790"/>
    <w:rsid w:val="007717DD"/>
    <w:rsid w:val="00771851"/>
    <w:rsid w:val="00771892"/>
    <w:rsid w:val="007718E6"/>
    <w:rsid w:val="007719D3"/>
    <w:rsid w:val="00771A5F"/>
    <w:rsid w:val="00771A67"/>
    <w:rsid w:val="00771C13"/>
    <w:rsid w:val="00771C2C"/>
    <w:rsid w:val="00771CFB"/>
    <w:rsid w:val="00771FAB"/>
    <w:rsid w:val="0077206A"/>
    <w:rsid w:val="007721D1"/>
    <w:rsid w:val="00772281"/>
    <w:rsid w:val="0077244B"/>
    <w:rsid w:val="007724EA"/>
    <w:rsid w:val="0077255E"/>
    <w:rsid w:val="00772667"/>
    <w:rsid w:val="007727C9"/>
    <w:rsid w:val="007727EB"/>
    <w:rsid w:val="007728C3"/>
    <w:rsid w:val="007729E4"/>
    <w:rsid w:val="00772B24"/>
    <w:rsid w:val="00772BB5"/>
    <w:rsid w:val="00772BD5"/>
    <w:rsid w:val="00772C9C"/>
    <w:rsid w:val="00772CFB"/>
    <w:rsid w:val="00772FCF"/>
    <w:rsid w:val="00772FDC"/>
    <w:rsid w:val="0077303E"/>
    <w:rsid w:val="0077306E"/>
    <w:rsid w:val="00773178"/>
    <w:rsid w:val="007732F0"/>
    <w:rsid w:val="0077339A"/>
    <w:rsid w:val="007733AC"/>
    <w:rsid w:val="0077342D"/>
    <w:rsid w:val="007734CE"/>
    <w:rsid w:val="007734E9"/>
    <w:rsid w:val="00773531"/>
    <w:rsid w:val="007736A1"/>
    <w:rsid w:val="00773818"/>
    <w:rsid w:val="007739FA"/>
    <w:rsid w:val="00773A9A"/>
    <w:rsid w:val="00773BA6"/>
    <w:rsid w:val="00773C07"/>
    <w:rsid w:val="00773D08"/>
    <w:rsid w:val="00773D12"/>
    <w:rsid w:val="00773DB4"/>
    <w:rsid w:val="00773DCD"/>
    <w:rsid w:val="00773E61"/>
    <w:rsid w:val="00773EC4"/>
    <w:rsid w:val="00773F8B"/>
    <w:rsid w:val="007740B4"/>
    <w:rsid w:val="0077416E"/>
    <w:rsid w:val="00774197"/>
    <w:rsid w:val="00774232"/>
    <w:rsid w:val="00774273"/>
    <w:rsid w:val="007742BB"/>
    <w:rsid w:val="007742BE"/>
    <w:rsid w:val="00774309"/>
    <w:rsid w:val="007743C5"/>
    <w:rsid w:val="00774502"/>
    <w:rsid w:val="0077463E"/>
    <w:rsid w:val="007747AA"/>
    <w:rsid w:val="00774884"/>
    <w:rsid w:val="007748B2"/>
    <w:rsid w:val="007748E7"/>
    <w:rsid w:val="0077497B"/>
    <w:rsid w:val="007749E9"/>
    <w:rsid w:val="00774B5B"/>
    <w:rsid w:val="00774BD3"/>
    <w:rsid w:val="00774BE5"/>
    <w:rsid w:val="00774C3D"/>
    <w:rsid w:val="00774C5A"/>
    <w:rsid w:val="00774D8C"/>
    <w:rsid w:val="00774E11"/>
    <w:rsid w:val="00774E32"/>
    <w:rsid w:val="00774E7E"/>
    <w:rsid w:val="00774F0D"/>
    <w:rsid w:val="00774F3E"/>
    <w:rsid w:val="007750B7"/>
    <w:rsid w:val="007752BE"/>
    <w:rsid w:val="00775318"/>
    <w:rsid w:val="007753CB"/>
    <w:rsid w:val="007753DB"/>
    <w:rsid w:val="007754DB"/>
    <w:rsid w:val="00775551"/>
    <w:rsid w:val="00775726"/>
    <w:rsid w:val="0077577D"/>
    <w:rsid w:val="007757D3"/>
    <w:rsid w:val="00775822"/>
    <w:rsid w:val="00775859"/>
    <w:rsid w:val="00775970"/>
    <w:rsid w:val="00775A62"/>
    <w:rsid w:val="00775C68"/>
    <w:rsid w:val="00775CC7"/>
    <w:rsid w:val="00775D1B"/>
    <w:rsid w:val="00776028"/>
    <w:rsid w:val="00776041"/>
    <w:rsid w:val="00776043"/>
    <w:rsid w:val="007760DE"/>
    <w:rsid w:val="007760F4"/>
    <w:rsid w:val="00776161"/>
    <w:rsid w:val="007761D2"/>
    <w:rsid w:val="00776339"/>
    <w:rsid w:val="0077641E"/>
    <w:rsid w:val="007764AF"/>
    <w:rsid w:val="007764BC"/>
    <w:rsid w:val="007764D8"/>
    <w:rsid w:val="00776561"/>
    <w:rsid w:val="00776668"/>
    <w:rsid w:val="007766E6"/>
    <w:rsid w:val="00776750"/>
    <w:rsid w:val="007767F2"/>
    <w:rsid w:val="00776917"/>
    <w:rsid w:val="0077694C"/>
    <w:rsid w:val="00776A72"/>
    <w:rsid w:val="00776A81"/>
    <w:rsid w:val="00776AB2"/>
    <w:rsid w:val="00776B0A"/>
    <w:rsid w:val="00776C5E"/>
    <w:rsid w:val="00777027"/>
    <w:rsid w:val="00777067"/>
    <w:rsid w:val="007770AA"/>
    <w:rsid w:val="00777127"/>
    <w:rsid w:val="0077728E"/>
    <w:rsid w:val="00777331"/>
    <w:rsid w:val="00777366"/>
    <w:rsid w:val="0077746D"/>
    <w:rsid w:val="007775B2"/>
    <w:rsid w:val="00777625"/>
    <w:rsid w:val="0077765B"/>
    <w:rsid w:val="00777707"/>
    <w:rsid w:val="00777736"/>
    <w:rsid w:val="00777770"/>
    <w:rsid w:val="007778FF"/>
    <w:rsid w:val="00777B51"/>
    <w:rsid w:val="00777BA9"/>
    <w:rsid w:val="00777E69"/>
    <w:rsid w:val="00777E77"/>
    <w:rsid w:val="00777E7E"/>
    <w:rsid w:val="00777F5C"/>
    <w:rsid w:val="007800D4"/>
    <w:rsid w:val="00780142"/>
    <w:rsid w:val="007801B2"/>
    <w:rsid w:val="00780322"/>
    <w:rsid w:val="00780323"/>
    <w:rsid w:val="00780377"/>
    <w:rsid w:val="007803BD"/>
    <w:rsid w:val="007803E7"/>
    <w:rsid w:val="00780565"/>
    <w:rsid w:val="0078057F"/>
    <w:rsid w:val="00780599"/>
    <w:rsid w:val="007805DB"/>
    <w:rsid w:val="007805E3"/>
    <w:rsid w:val="0078062A"/>
    <w:rsid w:val="00780777"/>
    <w:rsid w:val="007807EA"/>
    <w:rsid w:val="00780851"/>
    <w:rsid w:val="007808CD"/>
    <w:rsid w:val="0078095E"/>
    <w:rsid w:val="00780A5D"/>
    <w:rsid w:val="00780B29"/>
    <w:rsid w:val="00780C67"/>
    <w:rsid w:val="00780D6F"/>
    <w:rsid w:val="00780D87"/>
    <w:rsid w:val="00780DA8"/>
    <w:rsid w:val="00780DCB"/>
    <w:rsid w:val="00780E18"/>
    <w:rsid w:val="00780ECF"/>
    <w:rsid w:val="00780F49"/>
    <w:rsid w:val="0078104F"/>
    <w:rsid w:val="00781091"/>
    <w:rsid w:val="007810A3"/>
    <w:rsid w:val="00781107"/>
    <w:rsid w:val="00781124"/>
    <w:rsid w:val="0078114C"/>
    <w:rsid w:val="00781201"/>
    <w:rsid w:val="00781280"/>
    <w:rsid w:val="007812EF"/>
    <w:rsid w:val="007813C9"/>
    <w:rsid w:val="0078144E"/>
    <w:rsid w:val="0078157D"/>
    <w:rsid w:val="00781612"/>
    <w:rsid w:val="0078167E"/>
    <w:rsid w:val="00781736"/>
    <w:rsid w:val="007817CE"/>
    <w:rsid w:val="007817EE"/>
    <w:rsid w:val="007817FD"/>
    <w:rsid w:val="00781937"/>
    <w:rsid w:val="00781955"/>
    <w:rsid w:val="007819C6"/>
    <w:rsid w:val="00781A1E"/>
    <w:rsid w:val="00781D28"/>
    <w:rsid w:val="00781D55"/>
    <w:rsid w:val="00781DAD"/>
    <w:rsid w:val="00781DFE"/>
    <w:rsid w:val="00781F2C"/>
    <w:rsid w:val="00781F4E"/>
    <w:rsid w:val="00781F8D"/>
    <w:rsid w:val="00781FDC"/>
    <w:rsid w:val="00782076"/>
    <w:rsid w:val="007821FE"/>
    <w:rsid w:val="007822E9"/>
    <w:rsid w:val="00782439"/>
    <w:rsid w:val="0078267E"/>
    <w:rsid w:val="0078273C"/>
    <w:rsid w:val="00782826"/>
    <w:rsid w:val="00782852"/>
    <w:rsid w:val="007828EB"/>
    <w:rsid w:val="007828FB"/>
    <w:rsid w:val="00782963"/>
    <w:rsid w:val="00782985"/>
    <w:rsid w:val="00782AEC"/>
    <w:rsid w:val="00782BD9"/>
    <w:rsid w:val="00782C4E"/>
    <w:rsid w:val="00782CB4"/>
    <w:rsid w:val="00782CB9"/>
    <w:rsid w:val="00782D54"/>
    <w:rsid w:val="00782FA4"/>
    <w:rsid w:val="007830C1"/>
    <w:rsid w:val="007831B5"/>
    <w:rsid w:val="00783219"/>
    <w:rsid w:val="00783225"/>
    <w:rsid w:val="007832A9"/>
    <w:rsid w:val="007832D1"/>
    <w:rsid w:val="0078330C"/>
    <w:rsid w:val="007834AA"/>
    <w:rsid w:val="007834B0"/>
    <w:rsid w:val="0078363E"/>
    <w:rsid w:val="00783701"/>
    <w:rsid w:val="00783746"/>
    <w:rsid w:val="007838BD"/>
    <w:rsid w:val="00783AB0"/>
    <w:rsid w:val="00783ACD"/>
    <w:rsid w:val="00783B06"/>
    <w:rsid w:val="00783B29"/>
    <w:rsid w:val="00783B46"/>
    <w:rsid w:val="00783B55"/>
    <w:rsid w:val="00783B8C"/>
    <w:rsid w:val="00783DB2"/>
    <w:rsid w:val="00783E06"/>
    <w:rsid w:val="00783E28"/>
    <w:rsid w:val="00783E50"/>
    <w:rsid w:val="00783ECA"/>
    <w:rsid w:val="00783EE3"/>
    <w:rsid w:val="00783F20"/>
    <w:rsid w:val="00783F72"/>
    <w:rsid w:val="0078402A"/>
    <w:rsid w:val="00784231"/>
    <w:rsid w:val="00784239"/>
    <w:rsid w:val="00784252"/>
    <w:rsid w:val="0078429F"/>
    <w:rsid w:val="0078430C"/>
    <w:rsid w:val="00784386"/>
    <w:rsid w:val="007843BA"/>
    <w:rsid w:val="007844E9"/>
    <w:rsid w:val="007845B1"/>
    <w:rsid w:val="0078462B"/>
    <w:rsid w:val="00784634"/>
    <w:rsid w:val="0078466C"/>
    <w:rsid w:val="007846C5"/>
    <w:rsid w:val="007846C6"/>
    <w:rsid w:val="0078473A"/>
    <w:rsid w:val="00784787"/>
    <w:rsid w:val="00784A0C"/>
    <w:rsid w:val="00784AE1"/>
    <w:rsid w:val="00784BDB"/>
    <w:rsid w:val="00784CF8"/>
    <w:rsid w:val="00784DCC"/>
    <w:rsid w:val="00784DFC"/>
    <w:rsid w:val="00784EB8"/>
    <w:rsid w:val="00784F26"/>
    <w:rsid w:val="00784FFB"/>
    <w:rsid w:val="00785142"/>
    <w:rsid w:val="0078518E"/>
    <w:rsid w:val="00785203"/>
    <w:rsid w:val="0078520F"/>
    <w:rsid w:val="00785254"/>
    <w:rsid w:val="0078525B"/>
    <w:rsid w:val="0078539D"/>
    <w:rsid w:val="007853CF"/>
    <w:rsid w:val="007855C5"/>
    <w:rsid w:val="007855D0"/>
    <w:rsid w:val="007855D4"/>
    <w:rsid w:val="007855E8"/>
    <w:rsid w:val="0078563B"/>
    <w:rsid w:val="0078563D"/>
    <w:rsid w:val="0078572F"/>
    <w:rsid w:val="0078588B"/>
    <w:rsid w:val="007858C5"/>
    <w:rsid w:val="00785A4B"/>
    <w:rsid w:val="00785AF7"/>
    <w:rsid w:val="00785B79"/>
    <w:rsid w:val="00785C10"/>
    <w:rsid w:val="00785C73"/>
    <w:rsid w:val="00785D9D"/>
    <w:rsid w:val="00785E6E"/>
    <w:rsid w:val="00785E81"/>
    <w:rsid w:val="00786034"/>
    <w:rsid w:val="00786049"/>
    <w:rsid w:val="0078606B"/>
    <w:rsid w:val="00786269"/>
    <w:rsid w:val="0078643B"/>
    <w:rsid w:val="00786470"/>
    <w:rsid w:val="00786475"/>
    <w:rsid w:val="007864D6"/>
    <w:rsid w:val="007864F3"/>
    <w:rsid w:val="007865B1"/>
    <w:rsid w:val="0078664D"/>
    <w:rsid w:val="0078671D"/>
    <w:rsid w:val="007867EA"/>
    <w:rsid w:val="0078687C"/>
    <w:rsid w:val="007868B6"/>
    <w:rsid w:val="007868C2"/>
    <w:rsid w:val="007868FD"/>
    <w:rsid w:val="00786AE9"/>
    <w:rsid w:val="00786B81"/>
    <w:rsid w:val="00786B8F"/>
    <w:rsid w:val="00786B97"/>
    <w:rsid w:val="00786BCE"/>
    <w:rsid w:val="00786C05"/>
    <w:rsid w:val="00786C4F"/>
    <w:rsid w:val="00786CA6"/>
    <w:rsid w:val="00786D0A"/>
    <w:rsid w:val="00786D9C"/>
    <w:rsid w:val="00786E03"/>
    <w:rsid w:val="00786EBD"/>
    <w:rsid w:val="00787037"/>
    <w:rsid w:val="007870B4"/>
    <w:rsid w:val="007871C8"/>
    <w:rsid w:val="00787327"/>
    <w:rsid w:val="00787357"/>
    <w:rsid w:val="00787378"/>
    <w:rsid w:val="00787429"/>
    <w:rsid w:val="0078745C"/>
    <w:rsid w:val="00787490"/>
    <w:rsid w:val="0078750E"/>
    <w:rsid w:val="00787564"/>
    <w:rsid w:val="0078763B"/>
    <w:rsid w:val="0078763C"/>
    <w:rsid w:val="00787680"/>
    <w:rsid w:val="0078771C"/>
    <w:rsid w:val="00787784"/>
    <w:rsid w:val="007877AB"/>
    <w:rsid w:val="007877B7"/>
    <w:rsid w:val="007877BA"/>
    <w:rsid w:val="007877F3"/>
    <w:rsid w:val="00787814"/>
    <w:rsid w:val="00787821"/>
    <w:rsid w:val="00787864"/>
    <w:rsid w:val="0078789F"/>
    <w:rsid w:val="007878EC"/>
    <w:rsid w:val="00787945"/>
    <w:rsid w:val="00787A7E"/>
    <w:rsid w:val="00787BBE"/>
    <w:rsid w:val="00787C0F"/>
    <w:rsid w:val="00787C2A"/>
    <w:rsid w:val="00787C90"/>
    <w:rsid w:val="00787DF4"/>
    <w:rsid w:val="00787E3E"/>
    <w:rsid w:val="00787ED9"/>
    <w:rsid w:val="00790042"/>
    <w:rsid w:val="007900D1"/>
    <w:rsid w:val="007901EB"/>
    <w:rsid w:val="0079021C"/>
    <w:rsid w:val="00790221"/>
    <w:rsid w:val="00790225"/>
    <w:rsid w:val="00790255"/>
    <w:rsid w:val="007902A7"/>
    <w:rsid w:val="007902F8"/>
    <w:rsid w:val="007902F9"/>
    <w:rsid w:val="0079031F"/>
    <w:rsid w:val="0079033C"/>
    <w:rsid w:val="007903C3"/>
    <w:rsid w:val="00790444"/>
    <w:rsid w:val="0079044F"/>
    <w:rsid w:val="007904A3"/>
    <w:rsid w:val="00790501"/>
    <w:rsid w:val="007905E3"/>
    <w:rsid w:val="0079065A"/>
    <w:rsid w:val="0079065C"/>
    <w:rsid w:val="00790789"/>
    <w:rsid w:val="00790800"/>
    <w:rsid w:val="00790886"/>
    <w:rsid w:val="0079093F"/>
    <w:rsid w:val="00790C13"/>
    <w:rsid w:val="00790CD5"/>
    <w:rsid w:val="00790D2B"/>
    <w:rsid w:val="00790D60"/>
    <w:rsid w:val="00790D86"/>
    <w:rsid w:val="00790FB4"/>
    <w:rsid w:val="00790FC2"/>
    <w:rsid w:val="0079101B"/>
    <w:rsid w:val="007910D6"/>
    <w:rsid w:val="0079112B"/>
    <w:rsid w:val="00791161"/>
    <w:rsid w:val="00791317"/>
    <w:rsid w:val="007913AF"/>
    <w:rsid w:val="0079143E"/>
    <w:rsid w:val="00791477"/>
    <w:rsid w:val="00791531"/>
    <w:rsid w:val="00791545"/>
    <w:rsid w:val="007915EE"/>
    <w:rsid w:val="0079164F"/>
    <w:rsid w:val="0079165E"/>
    <w:rsid w:val="00791667"/>
    <w:rsid w:val="00791781"/>
    <w:rsid w:val="0079178F"/>
    <w:rsid w:val="007917DF"/>
    <w:rsid w:val="00791906"/>
    <w:rsid w:val="007919F6"/>
    <w:rsid w:val="00791A0D"/>
    <w:rsid w:val="00791A1D"/>
    <w:rsid w:val="00791A8F"/>
    <w:rsid w:val="00791B1F"/>
    <w:rsid w:val="00791BC8"/>
    <w:rsid w:val="00791BF2"/>
    <w:rsid w:val="00791C7A"/>
    <w:rsid w:val="00791CA9"/>
    <w:rsid w:val="00791D6E"/>
    <w:rsid w:val="00791DC0"/>
    <w:rsid w:val="00791E63"/>
    <w:rsid w:val="00791E93"/>
    <w:rsid w:val="00791FAD"/>
    <w:rsid w:val="00791FEC"/>
    <w:rsid w:val="0079209B"/>
    <w:rsid w:val="007923B1"/>
    <w:rsid w:val="00792414"/>
    <w:rsid w:val="0079247D"/>
    <w:rsid w:val="00792519"/>
    <w:rsid w:val="0079252F"/>
    <w:rsid w:val="00792582"/>
    <w:rsid w:val="007925B9"/>
    <w:rsid w:val="007925D1"/>
    <w:rsid w:val="0079260C"/>
    <w:rsid w:val="0079263B"/>
    <w:rsid w:val="00792663"/>
    <w:rsid w:val="00792680"/>
    <w:rsid w:val="0079268A"/>
    <w:rsid w:val="0079268B"/>
    <w:rsid w:val="0079271C"/>
    <w:rsid w:val="0079272F"/>
    <w:rsid w:val="00792752"/>
    <w:rsid w:val="00792769"/>
    <w:rsid w:val="00792771"/>
    <w:rsid w:val="0079280A"/>
    <w:rsid w:val="0079282C"/>
    <w:rsid w:val="007929D9"/>
    <w:rsid w:val="00792A5D"/>
    <w:rsid w:val="00792B65"/>
    <w:rsid w:val="00792B6D"/>
    <w:rsid w:val="00792B71"/>
    <w:rsid w:val="00792BC1"/>
    <w:rsid w:val="00792C9A"/>
    <w:rsid w:val="00792CDA"/>
    <w:rsid w:val="00792CE7"/>
    <w:rsid w:val="00792D1B"/>
    <w:rsid w:val="00792E14"/>
    <w:rsid w:val="00792E91"/>
    <w:rsid w:val="0079305A"/>
    <w:rsid w:val="007930C6"/>
    <w:rsid w:val="00793176"/>
    <w:rsid w:val="007931C3"/>
    <w:rsid w:val="007931D0"/>
    <w:rsid w:val="007931F9"/>
    <w:rsid w:val="0079325E"/>
    <w:rsid w:val="007933A2"/>
    <w:rsid w:val="007933F7"/>
    <w:rsid w:val="00793441"/>
    <w:rsid w:val="00793496"/>
    <w:rsid w:val="007934D8"/>
    <w:rsid w:val="0079353A"/>
    <w:rsid w:val="0079356F"/>
    <w:rsid w:val="007935B4"/>
    <w:rsid w:val="007935D2"/>
    <w:rsid w:val="0079367E"/>
    <w:rsid w:val="007937D7"/>
    <w:rsid w:val="007937DA"/>
    <w:rsid w:val="00793805"/>
    <w:rsid w:val="00793808"/>
    <w:rsid w:val="0079382D"/>
    <w:rsid w:val="0079383B"/>
    <w:rsid w:val="0079383D"/>
    <w:rsid w:val="00793859"/>
    <w:rsid w:val="00793A89"/>
    <w:rsid w:val="00793B18"/>
    <w:rsid w:val="00793B35"/>
    <w:rsid w:val="00793B7F"/>
    <w:rsid w:val="00793BC3"/>
    <w:rsid w:val="00793CFD"/>
    <w:rsid w:val="00793D55"/>
    <w:rsid w:val="00793D7D"/>
    <w:rsid w:val="00793DAB"/>
    <w:rsid w:val="0079402E"/>
    <w:rsid w:val="00794068"/>
    <w:rsid w:val="00794088"/>
    <w:rsid w:val="007940D1"/>
    <w:rsid w:val="0079410B"/>
    <w:rsid w:val="00794155"/>
    <w:rsid w:val="00794370"/>
    <w:rsid w:val="00794467"/>
    <w:rsid w:val="0079447A"/>
    <w:rsid w:val="007944E1"/>
    <w:rsid w:val="00794514"/>
    <w:rsid w:val="00794601"/>
    <w:rsid w:val="0079461F"/>
    <w:rsid w:val="007946CE"/>
    <w:rsid w:val="007946FA"/>
    <w:rsid w:val="00794700"/>
    <w:rsid w:val="007947BC"/>
    <w:rsid w:val="0079481E"/>
    <w:rsid w:val="00794842"/>
    <w:rsid w:val="00794898"/>
    <w:rsid w:val="007948CB"/>
    <w:rsid w:val="007948E2"/>
    <w:rsid w:val="00794958"/>
    <w:rsid w:val="00794A0D"/>
    <w:rsid w:val="00794A5B"/>
    <w:rsid w:val="00794B83"/>
    <w:rsid w:val="00794BA5"/>
    <w:rsid w:val="00794BB7"/>
    <w:rsid w:val="00794C22"/>
    <w:rsid w:val="00794CE2"/>
    <w:rsid w:val="00794D27"/>
    <w:rsid w:val="00794DFD"/>
    <w:rsid w:val="00794E50"/>
    <w:rsid w:val="00794E9C"/>
    <w:rsid w:val="00794ED3"/>
    <w:rsid w:val="00794FD1"/>
    <w:rsid w:val="00795160"/>
    <w:rsid w:val="0079518A"/>
    <w:rsid w:val="00795221"/>
    <w:rsid w:val="0079523E"/>
    <w:rsid w:val="00795255"/>
    <w:rsid w:val="00795257"/>
    <w:rsid w:val="007952EC"/>
    <w:rsid w:val="00795330"/>
    <w:rsid w:val="007954E0"/>
    <w:rsid w:val="00795533"/>
    <w:rsid w:val="0079556D"/>
    <w:rsid w:val="007955C9"/>
    <w:rsid w:val="007955D9"/>
    <w:rsid w:val="007955F9"/>
    <w:rsid w:val="00795626"/>
    <w:rsid w:val="00795812"/>
    <w:rsid w:val="0079582A"/>
    <w:rsid w:val="0079583F"/>
    <w:rsid w:val="00795841"/>
    <w:rsid w:val="00795936"/>
    <w:rsid w:val="00795960"/>
    <w:rsid w:val="00795970"/>
    <w:rsid w:val="007959F2"/>
    <w:rsid w:val="00795A82"/>
    <w:rsid w:val="00795B66"/>
    <w:rsid w:val="00795B7E"/>
    <w:rsid w:val="00795B81"/>
    <w:rsid w:val="00795C4A"/>
    <w:rsid w:val="00795D54"/>
    <w:rsid w:val="00795D74"/>
    <w:rsid w:val="00795DD0"/>
    <w:rsid w:val="00795DEB"/>
    <w:rsid w:val="00795FA3"/>
    <w:rsid w:val="00795FC9"/>
    <w:rsid w:val="00796060"/>
    <w:rsid w:val="007960B3"/>
    <w:rsid w:val="00796113"/>
    <w:rsid w:val="0079617E"/>
    <w:rsid w:val="007961C2"/>
    <w:rsid w:val="00796206"/>
    <w:rsid w:val="00796212"/>
    <w:rsid w:val="00796280"/>
    <w:rsid w:val="007962D4"/>
    <w:rsid w:val="0079631A"/>
    <w:rsid w:val="00796326"/>
    <w:rsid w:val="0079636F"/>
    <w:rsid w:val="007963CF"/>
    <w:rsid w:val="007965C4"/>
    <w:rsid w:val="0079677C"/>
    <w:rsid w:val="007967B4"/>
    <w:rsid w:val="007967D0"/>
    <w:rsid w:val="00796833"/>
    <w:rsid w:val="0079685E"/>
    <w:rsid w:val="00796B90"/>
    <w:rsid w:val="00796BA8"/>
    <w:rsid w:val="00796BBC"/>
    <w:rsid w:val="00796ECE"/>
    <w:rsid w:val="00796F2E"/>
    <w:rsid w:val="00796FFD"/>
    <w:rsid w:val="00797044"/>
    <w:rsid w:val="007970C0"/>
    <w:rsid w:val="007973A4"/>
    <w:rsid w:val="0079740D"/>
    <w:rsid w:val="00797522"/>
    <w:rsid w:val="0079752F"/>
    <w:rsid w:val="00797592"/>
    <w:rsid w:val="0079760D"/>
    <w:rsid w:val="0079764A"/>
    <w:rsid w:val="00797661"/>
    <w:rsid w:val="0079767A"/>
    <w:rsid w:val="00797754"/>
    <w:rsid w:val="00797821"/>
    <w:rsid w:val="00797882"/>
    <w:rsid w:val="007978AF"/>
    <w:rsid w:val="007978C9"/>
    <w:rsid w:val="007978CF"/>
    <w:rsid w:val="007978EC"/>
    <w:rsid w:val="00797964"/>
    <w:rsid w:val="00797981"/>
    <w:rsid w:val="007979C4"/>
    <w:rsid w:val="007979E0"/>
    <w:rsid w:val="00797A1B"/>
    <w:rsid w:val="00797A21"/>
    <w:rsid w:val="00797A3B"/>
    <w:rsid w:val="00797D74"/>
    <w:rsid w:val="00797F84"/>
    <w:rsid w:val="007A00D8"/>
    <w:rsid w:val="007A019C"/>
    <w:rsid w:val="007A0288"/>
    <w:rsid w:val="007A02AA"/>
    <w:rsid w:val="007A02AB"/>
    <w:rsid w:val="007A0356"/>
    <w:rsid w:val="007A05F2"/>
    <w:rsid w:val="007A0738"/>
    <w:rsid w:val="007A07B3"/>
    <w:rsid w:val="007A07E2"/>
    <w:rsid w:val="007A08A4"/>
    <w:rsid w:val="007A0946"/>
    <w:rsid w:val="007A0A67"/>
    <w:rsid w:val="007A0B87"/>
    <w:rsid w:val="007A0BD6"/>
    <w:rsid w:val="007A0C26"/>
    <w:rsid w:val="007A0C6F"/>
    <w:rsid w:val="007A0C88"/>
    <w:rsid w:val="007A0C9F"/>
    <w:rsid w:val="007A0CBD"/>
    <w:rsid w:val="007A0D62"/>
    <w:rsid w:val="007A0DDB"/>
    <w:rsid w:val="007A0E83"/>
    <w:rsid w:val="007A0E9B"/>
    <w:rsid w:val="007A0EBF"/>
    <w:rsid w:val="007A0F6E"/>
    <w:rsid w:val="007A0FCC"/>
    <w:rsid w:val="007A0FFB"/>
    <w:rsid w:val="007A113C"/>
    <w:rsid w:val="007A1193"/>
    <w:rsid w:val="007A13A8"/>
    <w:rsid w:val="007A1439"/>
    <w:rsid w:val="007A149D"/>
    <w:rsid w:val="007A14C8"/>
    <w:rsid w:val="007A150A"/>
    <w:rsid w:val="007A15D3"/>
    <w:rsid w:val="007A163C"/>
    <w:rsid w:val="007A173A"/>
    <w:rsid w:val="007A177B"/>
    <w:rsid w:val="007A188C"/>
    <w:rsid w:val="007A19A6"/>
    <w:rsid w:val="007A19FE"/>
    <w:rsid w:val="007A1A0D"/>
    <w:rsid w:val="007A1B84"/>
    <w:rsid w:val="007A1EF3"/>
    <w:rsid w:val="007A1FBA"/>
    <w:rsid w:val="007A1FEE"/>
    <w:rsid w:val="007A206B"/>
    <w:rsid w:val="007A21E0"/>
    <w:rsid w:val="007A22D0"/>
    <w:rsid w:val="007A22F7"/>
    <w:rsid w:val="007A2316"/>
    <w:rsid w:val="007A2377"/>
    <w:rsid w:val="007A2386"/>
    <w:rsid w:val="007A23A2"/>
    <w:rsid w:val="007A23A9"/>
    <w:rsid w:val="007A253C"/>
    <w:rsid w:val="007A254E"/>
    <w:rsid w:val="007A2657"/>
    <w:rsid w:val="007A2673"/>
    <w:rsid w:val="007A2802"/>
    <w:rsid w:val="007A2843"/>
    <w:rsid w:val="007A2877"/>
    <w:rsid w:val="007A287C"/>
    <w:rsid w:val="007A28A1"/>
    <w:rsid w:val="007A2965"/>
    <w:rsid w:val="007A2996"/>
    <w:rsid w:val="007A29D7"/>
    <w:rsid w:val="007A2B22"/>
    <w:rsid w:val="007A2CBA"/>
    <w:rsid w:val="007A2CE8"/>
    <w:rsid w:val="007A2DEC"/>
    <w:rsid w:val="007A2E37"/>
    <w:rsid w:val="007A2F27"/>
    <w:rsid w:val="007A2F51"/>
    <w:rsid w:val="007A2FB2"/>
    <w:rsid w:val="007A3081"/>
    <w:rsid w:val="007A30BA"/>
    <w:rsid w:val="007A3100"/>
    <w:rsid w:val="007A31A2"/>
    <w:rsid w:val="007A3271"/>
    <w:rsid w:val="007A32C2"/>
    <w:rsid w:val="007A3374"/>
    <w:rsid w:val="007A3466"/>
    <w:rsid w:val="007A3470"/>
    <w:rsid w:val="007A35A3"/>
    <w:rsid w:val="007A35AF"/>
    <w:rsid w:val="007A3623"/>
    <w:rsid w:val="007A36E5"/>
    <w:rsid w:val="007A3709"/>
    <w:rsid w:val="007A3757"/>
    <w:rsid w:val="007A37E1"/>
    <w:rsid w:val="007A38F9"/>
    <w:rsid w:val="007A3945"/>
    <w:rsid w:val="007A39FC"/>
    <w:rsid w:val="007A3A5E"/>
    <w:rsid w:val="007A3A68"/>
    <w:rsid w:val="007A3AB1"/>
    <w:rsid w:val="007A3BAE"/>
    <w:rsid w:val="007A3DA3"/>
    <w:rsid w:val="007A3EB5"/>
    <w:rsid w:val="007A3F5A"/>
    <w:rsid w:val="007A3F78"/>
    <w:rsid w:val="007A3FCE"/>
    <w:rsid w:val="007A4014"/>
    <w:rsid w:val="007A403B"/>
    <w:rsid w:val="007A4176"/>
    <w:rsid w:val="007A41BF"/>
    <w:rsid w:val="007A41D2"/>
    <w:rsid w:val="007A41F0"/>
    <w:rsid w:val="007A425E"/>
    <w:rsid w:val="007A4486"/>
    <w:rsid w:val="007A449B"/>
    <w:rsid w:val="007A455A"/>
    <w:rsid w:val="007A4608"/>
    <w:rsid w:val="007A4641"/>
    <w:rsid w:val="007A473A"/>
    <w:rsid w:val="007A47F1"/>
    <w:rsid w:val="007A485F"/>
    <w:rsid w:val="007A48C7"/>
    <w:rsid w:val="007A492E"/>
    <w:rsid w:val="007A49E8"/>
    <w:rsid w:val="007A49FB"/>
    <w:rsid w:val="007A4A1F"/>
    <w:rsid w:val="007A4C57"/>
    <w:rsid w:val="007A4CBF"/>
    <w:rsid w:val="007A4CF7"/>
    <w:rsid w:val="007A4DDB"/>
    <w:rsid w:val="007A4E1F"/>
    <w:rsid w:val="007A4E65"/>
    <w:rsid w:val="007A4EEB"/>
    <w:rsid w:val="007A4F8E"/>
    <w:rsid w:val="007A5026"/>
    <w:rsid w:val="007A504E"/>
    <w:rsid w:val="007A50C5"/>
    <w:rsid w:val="007A5181"/>
    <w:rsid w:val="007A52D9"/>
    <w:rsid w:val="007A54C2"/>
    <w:rsid w:val="007A54D9"/>
    <w:rsid w:val="007A559C"/>
    <w:rsid w:val="007A5703"/>
    <w:rsid w:val="007A5757"/>
    <w:rsid w:val="007A57A8"/>
    <w:rsid w:val="007A58C5"/>
    <w:rsid w:val="007A58E1"/>
    <w:rsid w:val="007A5958"/>
    <w:rsid w:val="007A5962"/>
    <w:rsid w:val="007A5AAF"/>
    <w:rsid w:val="007A5CD7"/>
    <w:rsid w:val="007A5D32"/>
    <w:rsid w:val="007A5D94"/>
    <w:rsid w:val="007A5DB8"/>
    <w:rsid w:val="007A5EA6"/>
    <w:rsid w:val="007A5EE7"/>
    <w:rsid w:val="007A607F"/>
    <w:rsid w:val="007A6080"/>
    <w:rsid w:val="007A6102"/>
    <w:rsid w:val="007A630F"/>
    <w:rsid w:val="007A635F"/>
    <w:rsid w:val="007A65E1"/>
    <w:rsid w:val="007A67B3"/>
    <w:rsid w:val="007A694A"/>
    <w:rsid w:val="007A694E"/>
    <w:rsid w:val="007A69D9"/>
    <w:rsid w:val="007A6A14"/>
    <w:rsid w:val="007A6B06"/>
    <w:rsid w:val="007A6B43"/>
    <w:rsid w:val="007A6B49"/>
    <w:rsid w:val="007A6C61"/>
    <w:rsid w:val="007A6CE6"/>
    <w:rsid w:val="007A6CF0"/>
    <w:rsid w:val="007A6D02"/>
    <w:rsid w:val="007A6D48"/>
    <w:rsid w:val="007A6E64"/>
    <w:rsid w:val="007A6EA6"/>
    <w:rsid w:val="007A6EDD"/>
    <w:rsid w:val="007A6F2A"/>
    <w:rsid w:val="007A6F61"/>
    <w:rsid w:val="007A6FA8"/>
    <w:rsid w:val="007A70BC"/>
    <w:rsid w:val="007A7149"/>
    <w:rsid w:val="007A719C"/>
    <w:rsid w:val="007A71C0"/>
    <w:rsid w:val="007A72CD"/>
    <w:rsid w:val="007A7360"/>
    <w:rsid w:val="007A7397"/>
    <w:rsid w:val="007A7455"/>
    <w:rsid w:val="007A74C8"/>
    <w:rsid w:val="007A7544"/>
    <w:rsid w:val="007A7785"/>
    <w:rsid w:val="007A77B9"/>
    <w:rsid w:val="007A7835"/>
    <w:rsid w:val="007A78AC"/>
    <w:rsid w:val="007A7903"/>
    <w:rsid w:val="007A7934"/>
    <w:rsid w:val="007A7944"/>
    <w:rsid w:val="007A7945"/>
    <w:rsid w:val="007A7974"/>
    <w:rsid w:val="007A79C7"/>
    <w:rsid w:val="007A7A91"/>
    <w:rsid w:val="007A7D05"/>
    <w:rsid w:val="007A7E52"/>
    <w:rsid w:val="007A7E6D"/>
    <w:rsid w:val="007A7EE0"/>
    <w:rsid w:val="007A7EFB"/>
    <w:rsid w:val="007B0040"/>
    <w:rsid w:val="007B0127"/>
    <w:rsid w:val="007B0128"/>
    <w:rsid w:val="007B01B6"/>
    <w:rsid w:val="007B0451"/>
    <w:rsid w:val="007B04BF"/>
    <w:rsid w:val="007B0505"/>
    <w:rsid w:val="007B06C1"/>
    <w:rsid w:val="007B070A"/>
    <w:rsid w:val="007B07E1"/>
    <w:rsid w:val="007B080B"/>
    <w:rsid w:val="007B082B"/>
    <w:rsid w:val="007B0870"/>
    <w:rsid w:val="007B08DA"/>
    <w:rsid w:val="007B0A7E"/>
    <w:rsid w:val="007B0CE9"/>
    <w:rsid w:val="007B0ED1"/>
    <w:rsid w:val="007B0EE5"/>
    <w:rsid w:val="007B0EFA"/>
    <w:rsid w:val="007B0F2F"/>
    <w:rsid w:val="007B0F69"/>
    <w:rsid w:val="007B0FEC"/>
    <w:rsid w:val="007B0FFB"/>
    <w:rsid w:val="007B1009"/>
    <w:rsid w:val="007B10CC"/>
    <w:rsid w:val="007B10F9"/>
    <w:rsid w:val="007B11DE"/>
    <w:rsid w:val="007B1346"/>
    <w:rsid w:val="007B137C"/>
    <w:rsid w:val="007B13EC"/>
    <w:rsid w:val="007B146A"/>
    <w:rsid w:val="007B14B9"/>
    <w:rsid w:val="007B1511"/>
    <w:rsid w:val="007B154B"/>
    <w:rsid w:val="007B1581"/>
    <w:rsid w:val="007B15DB"/>
    <w:rsid w:val="007B15F8"/>
    <w:rsid w:val="007B1655"/>
    <w:rsid w:val="007B17D4"/>
    <w:rsid w:val="007B1826"/>
    <w:rsid w:val="007B1846"/>
    <w:rsid w:val="007B18AD"/>
    <w:rsid w:val="007B1978"/>
    <w:rsid w:val="007B1A2E"/>
    <w:rsid w:val="007B1BAB"/>
    <w:rsid w:val="007B1BE7"/>
    <w:rsid w:val="007B1C30"/>
    <w:rsid w:val="007B1CC2"/>
    <w:rsid w:val="007B1CDD"/>
    <w:rsid w:val="007B1D4F"/>
    <w:rsid w:val="007B1D80"/>
    <w:rsid w:val="007B1E34"/>
    <w:rsid w:val="007B1E6C"/>
    <w:rsid w:val="007B1EA6"/>
    <w:rsid w:val="007B1EB3"/>
    <w:rsid w:val="007B1EC5"/>
    <w:rsid w:val="007B210C"/>
    <w:rsid w:val="007B2135"/>
    <w:rsid w:val="007B2202"/>
    <w:rsid w:val="007B2342"/>
    <w:rsid w:val="007B256D"/>
    <w:rsid w:val="007B25B0"/>
    <w:rsid w:val="007B26BB"/>
    <w:rsid w:val="007B2712"/>
    <w:rsid w:val="007B2790"/>
    <w:rsid w:val="007B2880"/>
    <w:rsid w:val="007B292C"/>
    <w:rsid w:val="007B2930"/>
    <w:rsid w:val="007B2960"/>
    <w:rsid w:val="007B29A7"/>
    <w:rsid w:val="007B29BF"/>
    <w:rsid w:val="007B2AA8"/>
    <w:rsid w:val="007B2AAF"/>
    <w:rsid w:val="007B2B74"/>
    <w:rsid w:val="007B2D63"/>
    <w:rsid w:val="007B2D9D"/>
    <w:rsid w:val="007B2DE0"/>
    <w:rsid w:val="007B2E9B"/>
    <w:rsid w:val="007B2ECA"/>
    <w:rsid w:val="007B2F6B"/>
    <w:rsid w:val="007B2F9B"/>
    <w:rsid w:val="007B2FEC"/>
    <w:rsid w:val="007B3007"/>
    <w:rsid w:val="007B3023"/>
    <w:rsid w:val="007B31AA"/>
    <w:rsid w:val="007B320B"/>
    <w:rsid w:val="007B32CC"/>
    <w:rsid w:val="007B33FD"/>
    <w:rsid w:val="007B3401"/>
    <w:rsid w:val="007B35A3"/>
    <w:rsid w:val="007B3606"/>
    <w:rsid w:val="007B363F"/>
    <w:rsid w:val="007B36C5"/>
    <w:rsid w:val="007B36ED"/>
    <w:rsid w:val="007B37FC"/>
    <w:rsid w:val="007B38F4"/>
    <w:rsid w:val="007B3998"/>
    <w:rsid w:val="007B3C1E"/>
    <w:rsid w:val="007B3D00"/>
    <w:rsid w:val="007B3D94"/>
    <w:rsid w:val="007B3E49"/>
    <w:rsid w:val="007B3E58"/>
    <w:rsid w:val="007B3EF3"/>
    <w:rsid w:val="007B3FD3"/>
    <w:rsid w:val="007B3FDC"/>
    <w:rsid w:val="007B4001"/>
    <w:rsid w:val="007B403C"/>
    <w:rsid w:val="007B4094"/>
    <w:rsid w:val="007B40C6"/>
    <w:rsid w:val="007B4176"/>
    <w:rsid w:val="007B426F"/>
    <w:rsid w:val="007B4384"/>
    <w:rsid w:val="007B4419"/>
    <w:rsid w:val="007B4532"/>
    <w:rsid w:val="007B4600"/>
    <w:rsid w:val="007B462E"/>
    <w:rsid w:val="007B4693"/>
    <w:rsid w:val="007B46AF"/>
    <w:rsid w:val="007B4857"/>
    <w:rsid w:val="007B49BB"/>
    <w:rsid w:val="007B4A1E"/>
    <w:rsid w:val="007B4A3B"/>
    <w:rsid w:val="007B4B6F"/>
    <w:rsid w:val="007B4B89"/>
    <w:rsid w:val="007B4CB6"/>
    <w:rsid w:val="007B4D41"/>
    <w:rsid w:val="007B4DBA"/>
    <w:rsid w:val="007B4DFD"/>
    <w:rsid w:val="007B4E72"/>
    <w:rsid w:val="007B4EC9"/>
    <w:rsid w:val="007B4FC4"/>
    <w:rsid w:val="007B5052"/>
    <w:rsid w:val="007B50CF"/>
    <w:rsid w:val="007B50DD"/>
    <w:rsid w:val="007B514F"/>
    <w:rsid w:val="007B51AD"/>
    <w:rsid w:val="007B5289"/>
    <w:rsid w:val="007B5326"/>
    <w:rsid w:val="007B5366"/>
    <w:rsid w:val="007B5373"/>
    <w:rsid w:val="007B53E4"/>
    <w:rsid w:val="007B5490"/>
    <w:rsid w:val="007B5566"/>
    <w:rsid w:val="007B5579"/>
    <w:rsid w:val="007B557B"/>
    <w:rsid w:val="007B56BD"/>
    <w:rsid w:val="007B574F"/>
    <w:rsid w:val="007B57EB"/>
    <w:rsid w:val="007B58A2"/>
    <w:rsid w:val="007B58B5"/>
    <w:rsid w:val="007B5A3A"/>
    <w:rsid w:val="007B5CD4"/>
    <w:rsid w:val="007B5D08"/>
    <w:rsid w:val="007B5DE4"/>
    <w:rsid w:val="007B5F14"/>
    <w:rsid w:val="007B5F3F"/>
    <w:rsid w:val="007B604D"/>
    <w:rsid w:val="007B6080"/>
    <w:rsid w:val="007B6145"/>
    <w:rsid w:val="007B6187"/>
    <w:rsid w:val="007B6210"/>
    <w:rsid w:val="007B6215"/>
    <w:rsid w:val="007B62B7"/>
    <w:rsid w:val="007B62F3"/>
    <w:rsid w:val="007B63AA"/>
    <w:rsid w:val="007B63C2"/>
    <w:rsid w:val="007B6415"/>
    <w:rsid w:val="007B6458"/>
    <w:rsid w:val="007B64E0"/>
    <w:rsid w:val="007B64E9"/>
    <w:rsid w:val="007B6674"/>
    <w:rsid w:val="007B6680"/>
    <w:rsid w:val="007B674D"/>
    <w:rsid w:val="007B67A7"/>
    <w:rsid w:val="007B6804"/>
    <w:rsid w:val="007B682D"/>
    <w:rsid w:val="007B68E9"/>
    <w:rsid w:val="007B68EC"/>
    <w:rsid w:val="007B69A3"/>
    <w:rsid w:val="007B69C4"/>
    <w:rsid w:val="007B6A19"/>
    <w:rsid w:val="007B6AEC"/>
    <w:rsid w:val="007B6B39"/>
    <w:rsid w:val="007B6B43"/>
    <w:rsid w:val="007B6B91"/>
    <w:rsid w:val="007B6C69"/>
    <w:rsid w:val="007B6CF0"/>
    <w:rsid w:val="007B6D28"/>
    <w:rsid w:val="007B6D7D"/>
    <w:rsid w:val="007B6DF1"/>
    <w:rsid w:val="007B6E51"/>
    <w:rsid w:val="007B6F2A"/>
    <w:rsid w:val="007B6F92"/>
    <w:rsid w:val="007B6F9D"/>
    <w:rsid w:val="007B6FB2"/>
    <w:rsid w:val="007B70ED"/>
    <w:rsid w:val="007B7198"/>
    <w:rsid w:val="007B7311"/>
    <w:rsid w:val="007B7313"/>
    <w:rsid w:val="007B739E"/>
    <w:rsid w:val="007B73D0"/>
    <w:rsid w:val="007B74B6"/>
    <w:rsid w:val="007B7504"/>
    <w:rsid w:val="007B7674"/>
    <w:rsid w:val="007B7695"/>
    <w:rsid w:val="007B77A4"/>
    <w:rsid w:val="007B785E"/>
    <w:rsid w:val="007B78BD"/>
    <w:rsid w:val="007B79C5"/>
    <w:rsid w:val="007B7BD8"/>
    <w:rsid w:val="007B7C54"/>
    <w:rsid w:val="007B7CC6"/>
    <w:rsid w:val="007B7CFA"/>
    <w:rsid w:val="007B7D61"/>
    <w:rsid w:val="007B7E18"/>
    <w:rsid w:val="007B7E1C"/>
    <w:rsid w:val="007C009C"/>
    <w:rsid w:val="007C0123"/>
    <w:rsid w:val="007C012A"/>
    <w:rsid w:val="007C017F"/>
    <w:rsid w:val="007C01DE"/>
    <w:rsid w:val="007C02B0"/>
    <w:rsid w:val="007C0337"/>
    <w:rsid w:val="007C03CC"/>
    <w:rsid w:val="007C0520"/>
    <w:rsid w:val="007C056B"/>
    <w:rsid w:val="007C05C6"/>
    <w:rsid w:val="007C05D9"/>
    <w:rsid w:val="007C063B"/>
    <w:rsid w:val="007C0664"/>
    <w:rsid w:val="007C06DF"/>
    <w:rsid w:val="007C070A"/>
    <w:rsid w:val="007C077E"/>
    <w:rsid w:val="007C0899"/>
    <w:rsid w:val="007C08D9"/>
    <w:rsid w:val="007C0929"/>
    <w:rsid w:val="007C0933"/>
    <w:rsid w:val="007C093A"/>
    <w:rsid w:val="007C0A79"/>
    <w:rsid w:val="007C0AC3"/>
    <w:rsid w:val="007C0BCF"/>
    <w:rsid w:val="007C0BD5"/>
    <w:rsid w:val="007C0C31"/>
    <w:rsid w:val="007C0C76"/>
    <w:rsid w:val="007C0C90"/>
    <w:rsid w:val="007C0C9A"/>
    <w:rsid w:val="007C0D1C"/>
    <w:rsid w:val="007C0D7C"/>
    <w:rsid w:val="007C0DBB"/>
    <w:rsid w:val="007C0E43"/>
    <w:rsid w:val="007C0E69"/>
    <w:rsid w:val="007C0E77"/>
    <w:rsid w:val="007C0E97"/>
    <w:rsid w:val="007C0ED6"/>
    <w:rsid w:val="007C0F98"/>
    <w:rsid w:val="007C103B"/>
    <w:rsid w:val="007C1047"/>
    <w:rsid w:val="007C10B5"/>
    <w:rsid w:val="007C10C5"/>
    <w:rsid w:val="007C11B3"/>
    <w:rsid w:val="007C1437"/>
    <w:rsid w:val="007C14C9"/>
    <w:rsid w:val="007C158F"/>
    <w:rsid w:val="007C1642"/>
    <w:rsid w:val="007C17AC"/>
    <w:rsid w:val="007C17DD"/>
    <w:rsid w:val="007C1803"/>
    <w:rsid w:val="007C1859"/>
    <w:rsid w:val="007C18CE"/>
    <w:rsid w:val="007C19E2"/>
    <w:rsid w:val="007C1A76"/>
    <w:rsid w:val="007C1B72"/>
    <w:rsid w:val="007C1B96"/>
    <w:rsid w:val="007C1C77"/>
    <w:rsid w:val="007C1EB6"/>
    <w:rsid w:val="007C1EE5"/>
    <w:rsid w:val="007C1F2B"/>
    <w:rsid w:val="007C1F9E"/>
    <w:rsid w:val="007C1FC6"/>
    <w:rsid w:val="007C1FE5"/>
    <w:rsid w:val="007C2140"/>
    <w:rsid w:val="007C218D"/>
    <w:rsid w:val="007C21C6"/>
    <w:rsid w:val="007C223A"/>
    <w:rsid w:val="007C2340"/>
    <w:rsid w:val="007C23B8"/>
    <w:rsid w:val="007C262E"/>
    <w:rsid w:val="007C2683"/>
    <w:rsid w:val="007C27BF"/>
    <w:rsid w:val="007C283C"/>
    <w:rsid w:val="007C2864"/>
    <w:rsid w:val="007C28FD"/>
    <w:rsid w:val="007C29EC"/>
    <w:rsid w:val="007C2A00"/>
    <w:rsid w:val="007C2AA5"/>
    <w:rsid w:val="007C2B3E"/>
    <w:rsid w:val="007C2CDD"/>
    <w:rsid w:val="007C2D0B"/>
    <w:rsid w:val="007C2D3E"/>
    <w:rsid w:val="007C2D6D"/>
    <w:rsid w:val="007C2D8A"/>
    <w:rsid w:val="007C2E39"/>
    <w:rsid w:val="007C2F00"/>
    <w:rsid w:val="007C2F83"/>
    <w:rsid w:val="007C2FC4"/>
    <w:rsid w:val="007C3112"/>
    <w:rsid w:val="007C3239"/>
    <w:rsid w:val="007C3256"/>
    <w:rsid w:val="007C3280"/>
    <w:rsid w:val="007C330D"/>
    <w:rsid w:val="007C337D"/>
    <w:rsid w:val="007C33C2"/>
    <w:rsid w:val="007C3457"/>
    <w:rsid w:val="007C3637"/>
    <w:rsid w:val="007C3770"/>
    <w:rsid w:val="007C37BD"/>
    <w:rsid w:val="007C3840"/>
    <w:rsid w:val="007C3906"/>
    <w:rsid w:val="007C3926"/>
    <w:rsid w:val="007C3986"/>
    <w:rsid w:val="007C399B"/>
    <w:rsid w:val="007C3A85"/>
    <w:rsid w:val="007C3A9A"/>
    <w:rsid w:val="007C3AF5"/>
    <w:rsid w:val="007C3B0E"/>
    <w:rsid w:val="007C3B92"/>
    <w:rsid w:val="007C3C97"/>
    <w:rsid w:val="007C3D83"/>
    <w:rsid w:val="007C3DE3"/>
    <w:rsid w:val="007C3E3E"/>
    <w:rsid w:val="007C3E45"/>
    <w:rsid w:val="007C3EAA"/>
    <w:rsid w:val="007C3F5C"/>
    <w:rsid w:val="007C4040"/>
    <w:rsid w:val="007C406B"/>
    <w:rsid w:val="007C406D"/>
    <w:rsid w:val="007C4072"/>
    <w:rsid w:val="007C4088"/>
    <w:rsid w:val="007C416B"/>
    <w:rsid w:val="007C42A3"/>
    <w:rsid w:val="007C42F9"/>
    <w:rsid w:val="007C4300"/>
    <w:rsid w:val="007C433C"/>
    <w:rsid w:val="007C4395"/>
    <w:rsid w:val="007C45DA"/>
    <w:rsid w:val="007C465C"/>
    <w:rsid w:val="007C46DF"/>
    <w:rsid w:val="007C472E"/>
    <w:rsid w:val="007C481F"/>
    <w:rsid w:val="007C48F7"/>
    <w:rsid w:val="007C4917"/>
    <w:rsid w:val="007C49A8"/>
    <w:rsid w:val="007C4B16"/>
    <w:rsid w:val="007C4B96"/>
    <w:rsid w:val="007C4C3B"/>
    <w:rsid w:val="007C4D8B"/>
    <w:rsid w:val="007C4DC7"/>
    <w:rsid w:val="007C4E86"/>
    <w:rsid w:val="007C4F18"/>
    <w:rsid w:val="007C4F1C"/>
    <w:rsid w:val="007C4F40"/>
    <w:rsid w:val="007C4FD6"/>
    <w:rsid w:val="007C503A"/>
    <w:rsid w:val="007C5056"/>
    <w:rsid w:val="007C5072"/>
    <w:rsid w:val="007C50A8"/>
    <w:rsid w:val="007C50B4"/>
    <w:rsid w:val="007C50BF"/>
    <w:rsid w:val="007C50FD"/>
    <w:rsid w:val="007C516E"/>
    <w:rsid w:val="007C5221"/>
    <w:rsid w:val="007C52D7"/>
    <w:rsid w:val="007C5392"/>
    <w:rsid w:val="007C53CC"/>
    <w:rsid w:val="007C53EF"/>
    <w:rsid w:val="007C548F"/>
    <w:rsid w:val="007C5648"/>
    <w:rsid w:val="007C5675"/>
    <w:rsid w:val="007C5834"/>
    <w:rsid w:val="007C595E"/>
    <w:rsid w:val="007C5AB3"/>
    <w:rsid w:val="007C5AD0"/>
    <w:rsid w:val="007C5AE6"/>
    <w:rsid w:val="007C5B68"/>
    <w:rsid w:val="007C5B8E"/>
    <w:rsid w:val="007C5D57"/>
    <w:rsid w:val="007C5F34"/>
    <w:rsid w:val="007C5F61"/>
    <w:rsid w:val="007C60C4"/>
    <w:rsid w:val="007C60F0"/>
    <w:rsid w:val="007C60F5"/>
    <w:rsid w:val="007C6107"/>
    <w:rsid w:val="007C621A"/>
    <w:rsid w:val="007C625C"/>
    <w:rsid w:val="007C62BD"/>
    <w:rsid w:val="007C6388"/>
    <w:rsid w:val="007C64A0"/>
    <w:rsid w:val="007C6507"/>
    <w:rsid w:val="007C65AF"/>
    <w:rsid w:val="007C661E"/>
    <w:rsid w:val="007C666A"/>
    <w:rsid w:val="007C66AF"/>
    <w:rsid w:val="007C66DC"/>
    <w:rsid w:val="007C687B"/>
    <w:rsid w:val="007C6888"/>
    <w:rsid w:val="007C68DF"/>
    <w:rsid w:val="007C6929"/>
    <w:rsid w:val="007C6983"/>
    <w:rsid w:val="007C6A92"/>
    <w:rsid w:val="007C6B25"/>
    <w:rsid w:val="007C6B2A"/>
    <w:rsid w:val="007C6B31"/>
    <w:rsid w:val="007C6B55"/>
    <w:rsid w:val="007C6B5C"/>
    <w:rsid w:val="007C6B62"/>
    <w:rsid w:val="007C6B6D"/>
    <w:rsid w:val="007C6C4A"/>
    <w:rsid w:val="007C6C82"/>
    <w:rsid w:val="007C6CD7"/>
    <w:rsid w:val="007C6D16"/>
    <w:rsid w:val="007C6D53"/>
    <w:rsid w:val="007C6D5B"/>
    <w:rsid w:val="007C6F52"/>
    <w:rsid w:val="007C700B"/>
    <w:rsid w:val="007C705F"/>
    <w:rsid w:val="007C70B0"/>
    <w:rsid w:val="007C70BF"/>
    <w:rsid w:val="007C70FE"/>
    <w:rsid w:val="007C7187"/>
    <w:rsid w:val="007C721D"/>
    <w:rsid w:val="007C744F"/>
    <w:rsid w:val="007C7459"/>
    <w:rsid w:val="007C74C4"/>
    <w:rsid w:val="007C7579"/>
    <w:rsid w:val="007C771E"/>
    <w:rsid w:val="007C774B"/>
    <w:rsid w:val="007C790E"/>
    <w:rsid w:val="007C794A"/>
    <w:rsid w:val="007C799B"/>
    <w:rsid w:val="007C7ACE"/>
    <w:rsid w:val="007C7BD0"/>
    <w:rsid w:val="007C7C2E"/>
    <w:rsid w:val="007C7C49"/>
    <w:rsid w:val="007C7D00"/>
    <w:rsid w:val="007C7D10"/>
    <w:rsid w:val="007C7D79"/>
    <w:rsid w:val="007C7EF0"/>
    <w:rsid w:val="007C7F01"/>
    <w:rsid w:val="007C7F63"/>
    <w:rsid w:val="007C7F65"/>
    <w:rsid w:val="007C7FA9"/>
    <w:rsid w:val="007C7FE5"/>
    <w:rsid w:val="007D007B"/>
    <w:rsid w:val="007D009F"/>
    <w:rsid w:val="007D01E6"/>
    <w:rsid w:val="007D0383"/>
    <w:rsid w:val="007D03E0"/>
    <w:rsid w:val="007D0428"/>
    <w:rsid w:val="007D0462"/>
    <w:rsid w:val="007D048C"/>
    <w:rsid w:val="007D053E"/>
    <w:rsid w:val="007D0595"/>
    <w:rsid w:val="007D0600"/>
    <w:rsid w:val="007D062E"/>
    <w:rsid w:val="007D0648"/>
    <w:rsid w:val="007D0654"/>
    <w:rsid w:val="007D065A"/>
    <w:rsid w:val="007D073B"/>
    <w:rsid w:val="007D07FA"/>
    <w:rsid w:val="007D0829"/>
    <w:rsid w:val="007D092F"/>
    <w:rsid w:val="007D0A5F"/>
    <w:rsid w:val="007D0AAA"/>
    <w:rsid w:val="007D0BC1"/>
    <w:rsid w:val="007D0C00"/>
    <w:rsid w:val="007D0CD5"/>
    <w:rsid w:val="007D0D0B"/>
    <w:rsid w:val="007D0D21"/>
    <w:rsid w:val="007D0DC1"/>
    <w:rsid w:val="007D0DDF"/>
    <w:rsid w:val="007D0DE3"/>
    <w:rsid w:val="007D0EA0"/>
    <w:rsid w:val="007D0EC2"/>
    <w:rsid w:val="007D0ED2"/>
    <w:rsid w:val="007D0F54"/>
    <w:rsid w:val="007D0F85"/>
    <w:rsid w:val="007D0FA1"/>
    <w:rsid w:val="007D0FE0"/>
    <w:rsid w:val="007D0FF1"/>
    <w:rsid w:val="007D0FFE"/>
    <w:rsid w:val="007D105A"/>
    <w:rsid w:val="007D105E"/>
    <w:rsid w:val="007D10B9"/>
    <w:rsid w:val="007D10DB"/>
    <w:rsid w:val="007D1167"/>
    <w:rsid w:val="007D1285"/>
    <w:rsid w:val="007D130F"/>
    <w:rsid w:val="007D1319"/>
    <w:rsid w:val="007D1347"/>
    <w:rsid w:val="007D136E"/>
    <w:rsid w:val="007D1384"/>
    <w:rsid w:val="007D1410"/>
    <w:rsid w:val="007D143B"/>
    <w:rsid w:val="007D1443"/>
    <w:rsid w:val="007D146F"/>
    <w:rsid w:val="007D1507"/>
    <w:rsid w:val="007D1593"/>
    <w:rsid w:val="007D15AD"/>
    <w:rsid w:val="007D15B7"/>
    <w:rsid w:val="007D15C4"/>
    <w:rsid w:val="007D1612"/>
    <w:rsid w:val="007D1644"/>
    <w:rsid w:val="007D1702"/>
    <w:rsid w:val="007D1736"/>
    <w:rsid w:val="007D1824"/>
    <w:rsid w:val="007D198B"/>
    <w:rsid w:val="007D1ADB"/>
    <w:rsid w:val="007D1B57"/>
    <w:rsid w:val="007D1B9D"/>
    <w:rsid w:val="007D1BBC"/>
    <w:rsid w:val="007D1C5E"/>
    <w:rsid w:val="007D1CD6"/>
    <w:rsid w:val="007D1D89"/>
    <w:rsid w:val="007D1DC0"/>
    <w:rsid w:val="007D1E26"/>
    <w:rsid w:val="007D1E67"/>
    <w:rsid w:val="007D1EA5"/>
    <w:rsid w:val="007D1ECE"/>
    <w:rsid w:val="007D1EF7"/>
    <w:rsid w:val="007D1F62"/>
    <w:rsid w:val="007D2041"/>
    <w:rsid w:val="007D20C7"/>
    <w:rsid w:val="007D2104"/>
    <w:rsid w:val="007D2160"/>
    <w:rsid w:val="007D218C"/>
    <w:rsid w:val="007D21E6"/>
    <w:rsid w:val="007D2228"/>
    <w:rsid w:val="007D2252"/>
    <w:rsid w:val="007D2282"/>
    <w:rsid w:val="007D2315"/>
    <w:rsid w:val="007D2322"/>
    <w:rsid w:val="007D239B"/>
    <w:rsid w:val="007D23A0"/>
    <w:rsid w:val="007D2428"/>
    <w:rsid w:val="007D243C"/>
    <w:rsid w:val="007D24AD"/>
    <w:rsid w:val="007D250D"/>
    <w:rsid w:val="007D252E"/>
    <w:rsid w:val="007D2553"/>
    <w:rsid w:val="007D25AC"/>
    <w:rsid w:val="007D2674"/>
    <w:rsid w:val="007D26D0"/>
    <w:rsid w:val="007D271B"/>
    <w:rsid w:val="007D277D"/>
    <w:rsid w:val="007D27BB"/>
    <w:rsid w:val="007D27F5"/>
    <w:rsid w:val="007D2856"/>
    <w:rsid w:val="007D286B"/>
    <w:rsid w:val="007D2889"/>
    <w:rsid w:val="007D2893"/>
    <w:rsid w:val="007D28A1"/>
    <w:rsid w:val="007D29B6"/>
    <w:rsid w:val="007D2A0D"/>
    <w:rsid w:val="007D2A2A"/>
    <w:rsid w:val="007D2C1E"/>
    <w:rsid w:val="007D2C54"/>
    <w:rsid w:val="007D2C55"/>
    <w:rsid w:val="007D2D0D"/>
    <w:rsid w:val="007D2D13"/>
    <w:rsid w:val="007D2D15"/>
    <w:rsid w:val="007D2D6D"/>
    <w:rsid w:val="007D2DBD"/>
    <w:rsid w:val="007D2E2B"/>
    <w:rsid w:val="007D2E38"/>
    <w:rsid w:val="007D2E44"/>
    <w:rsid w:val="007D2EAB"/>
    <w:rsid w:val="007D2F81"/>
    <w:rsid w:val="007D2FFF"/>
    <w:rsid w:val="007D3001"/>
    <w:rsid w:val="007D30CA"/>
    <w:rsid w:val="007D30F2"/>
    <w:rsid w:val="007D30FE"/>
    <w:rsid w:val="007D3304"/>
    <w:rsid w:val="007D361B"/>
    <w:rsid w:val="007D3683"/>
    <w:rsid w:val="007D372F"/>
    <w:rsid w:val="007D37B5"/>
    <w:rsid w:val="007D3813"/>
    <w:rsid w:val="007D3827"/>
    <w:rsid w:val="007D3877"/>
    <w:rsid w:val="007D38C2"/>
    <w:rsid w:val="007D3928"/>
    <w:rsid w:val="007D3983"/>
    <w:rsid w:val="007D39A2"/>
    <w:rsid w:val="007D3B24"/>
    <w:rsid w:val="007D3B4D"/>
    <w:rsid w:val="007D3B51"/>
    <w:rsid w:val="007D3BB1"/>
    <w:rsid w:val="007D3C4D"/>
    <w:rsid w:val="007D3D20"/>
    <w:rsid w:val="007D3E47"/>
    <w:rsid w:val="007D3E86"/>
    <w:rsid w:val="007D3E8A"/>
    <w:rsid w:val="007D3EBC"/>
    <w:rsid w:val="007D3EEB"/>
    <w:rsid w:val="007D3F16"/>
    <w:rsid w:val="007D3F6F"/>
    <w:rsid w:val="007D3FD5"/>
    <w:rsid w:val="007D4003"/>
    <w:rsid w:val="007D4014"/>
    <w:rsid w:val="007D421E"/>
    <w:rsid w:val="007D4223"/>
    <w:rsid w:val="007D4227"/>
    <w:rsid w:val="007D42C0"/>
    <w:rsid w:val="007D4315"/>
    <w:rsid w:val="007D451E"/>
    <w:rsid w:val="007D45E9"/>
    <w:rsid w:val="007D469B"/>
    <w:rsid w:val="007D4707"/>
    <w:rsid w:val="007D47EA"/>
    <w:rsid w:val="007D480C"/>
    <w:rsid w:val="007D4887"/>
    <w:rsid w:val="007D48FF"/>
    <w:rsid w:val="007D4927"/>
    <w:rsid w:val="007D4A2A"/>
    <w:rsid w:val="007D4A56"/>
    <w:rsid w:val="007D4BE9"/>
    <w:rsid w:val="007D4BF1"/>
    <w:rsid w:val="007D4C09"/>
    <w:rsid w:val="007D4C0C"/>
    <w:rsid w:val="007D4C29"/>
    <w:rsid w:val="007D4D3A"/>
    <w:rsid w:val="007D4D52"/>
    <w:rsid w:val="007D4D78"/>
    <w:rsid w:val="007D4E18"/>
    <w:rsid w:val="007D4F0F"/>
    <w:rsid w:val="007D4F29"/>
    <w:rsid w:val="007D4FAA"/>
    <w:rsid w:val="007D4FAD"/>
    <w:rsid w:val="007D4FC5"/>
    <w:rsid w:val="007D4FCA"/>
    <w:rsid w:val="007D5095"/>
    <w:rsid w:val="007D50D1"/>
    <w:rsid w:val="007D513C"/>
    <w:rsid w:val="007D5142"/>
    <w:rsid w:val="007D5167"/>
    <w:rsid w:val="007D5239"/>
    <w:rsid w:val="007D524B"/>
    <w:rsid w:val="007D5272"/>
    <w:rsid w:val="007D536C"/>
    <w:rsid w:val="007D5404"/>
    <w:rsid w:val="007D543F"/>
    <w:rsid w:val="007D552A"/>
    <w:rsid w:val="007D552D"/>
    <w:rsid w:val="007D5565"/>
    <w:rsid w:val="007D55A3"/>
    <w:rsid w:val="007D5663"/>
    <w:rsid w:val="007D582E"/>
    <w:rsid w:val="007D58A5"/>
    <w:rsid w:val="007D598F"/>
    <w:rsid w:val="007D5A42"/>
    <w:rsid w:val="007D5B0C"/>
    <w:rsid w:val="007D5B5E"/>
    <w:rsid w:val="007D5C05"/>
    <w:rsid w:val="007D5C2B"/>
    <w:rsid w:val="007D5CA4"/>
    <w:rsid w:val="007D5CAE"/>
    <w:rsid w:val="007D5F1A"/>
    <w:rsid w:val="007D5FAA"/>
    <w:rsid w:val="007D60E8"/>
    <w:rsid w:val="007D6197"/>
    <w:rsid w:val="007D620E"/>
    <w:rsid w:val="007D62AA"/>
    <w:rsid w:val="007D636D"/>
    <w:rsid w:val="007D63A3"/>
    <w:rsid w:val="007D63B9"/>
    <w:rsid w:val="007D6450"/>
    <w:rsid w:val="007D6493"/>
    <w:rsid w:val="007D65C5"/>
    <w:rsid w:val="007D65ED"/>
    <w:rsid w:val="007D6611"/>
    <w:rsid w:val="007D676B"/>
    <w:rsid w:val="007D68BB"/>
    <w:rsid w:val="007D6940"/>
    <w:rsid w:val="007D6A8D"/>
    <w:rsid w:val="007D6B6C"/>
    <w:rsid w:val="007D6B73"/>
    <w:rsid w:val="007D6D66"/>
    <w:rsid w:val="007D6E8C"/>
    <w:rsid w:val="007D6EF8"/>
    <w:rsid w:val="007D6EFA"/>
    <w:rsid w:val="007D6F09"/>
    <w:rsid w:val="007D6FFA"/>
    <w:rsid w:val="007D7107"/>
    <w:rsid w:val="007D7143"/>
    <w:rsid w:val="007D71B7"/>
    <w:rsid w:val="007D71D1"/>
    <w:rsid w:val="007D7207"/>
    <w:rsid w:val="007D720E"/>
    <w:rsid w:val="007D7256"/>
    <w:rsid w:val="007D7299"/>
    <w:rsid w:val="007D72CC"/>
    <w:rsid w:val="007D72CD"/>
    <w:rsid w:val="007D73E8"/>
    <w:rsid w:val="007D747D"/>
    <w:rsid w:val="007D74B7"/>
    <w:rsid w:val="007D7591"/>
    <w:rsid w:val="007D7668"/>
    <w:rsid w:val="007D7757"/>
    <w:rsid w:val="007D77D7"/>
    <w:rsid w:val="007D7810"/>
    <w:rsid w:val="007D7859"/>
    <w:rsid w:val="007D78F0"/>
    <w:rsid w:val="007D79F1"/>
    <w:rsid w:val="007D7A09"/>
    <w:rsid w:val="007D7B60"/>
    <w:rsid w:val="007D7BA1"/>
    <w:rsid w:val="007D7BA2"/>
    <w:rsid w:val="007D7C76"/>
    <w:rsid w:val="007D7D43"/>
    <w:rsid w:val="007D7D8F"/>
    <w:rsid w:val="007D7E80"/>
    <w:rsid w:val="007E0013"/>
    <w:rsid w:val="007E0059"/>
    <w:rsid w:val="007E005E"/>
    <w:rsid w:val="007E00F6"/>
    <w:rsid w:val="007E011A"/>
    <w:rsid w:val="007E0156"/>
    <w:rsid w:val="007E0218"/>
    <w:rsid w:val="007E027D"/>
    <w:rsid w:val="007E0321"/>
    <w:rsid w:val="007E03C1"/>
    <w:rsid w:val="007E03C4"/>
    <w:rsid w:val="007E0488"/>
    <w:rsid w:val="007E059F"/>
    <w:rsid w:val="007E05DE"/>
    <w:rsid w:val="007E06C7"/>
    <w:rsid w:val="007E082B"/>
    <w:rsid w:val="007E08D0"/>
    <w:rsid w:val="007E0A7D"/>
    <w:rsid w:val="007E0ABF"/>
    <w:rsid w:val="007E0B18"/>
    <w:rsid w:val="007E0BF5"/>
    <w:rsid w:val="007E0D31"/>
    <w:rsid w:val="007E0D3B"/>
    <w:rsid w:val="007E0D51"/>
    <w:rsid w:val="007E0D68"/>
    <w:rsid w:val="007E0D8F"/>
    <w:rsid w:val="007E0DCE"/>
    <w:rsid w:val="007E10FB"/>
    <w:rsid w:val="007E11D7"/>
    <w:rsid w:val="007E121B"/>
    <w:rsid w:val="007E1267"/>
    <w:rsid w:val="007E12AA"/>
    <w:rsid w:val="007E12C3"/>
    <w:rsid w:val="007E1327"/>
    <w:rsid w:val="007E136B"/>
    <w:rsid w:val="007E1457"/>
    <w:rsid w:val="007E1491"/>
    <w:rsid w:val="007E155F"/>
    <w:rsid w:val="007E162E"/>
    <w:rsid w:val="007E1642"/>
    <w:rsid w:val="007E1676"/>
    <w:rsid w:val="007E16C6"/>
    <w:rsid w:val="007E1880"/>
    <w:rsid w:val="007E1883"/>
    <w:rsid w:val="007E1904"/>
    <w:rsid w:val="007E191A"/>
    <w:rsid w:val="007E19E1"/>
    <w:rsid w:val="007E1AB8"/>
    <w:rsid w:val="007E1B41"/>
    <w:rsid w:val="007E1CC2"/>
    <w:rsid w:val="007E1CCF"/>
    <w:rsid w:val="007E1D40"/>
    <w:rsid w:val="007E1E1B"/>
    <w:rsid w:val="007E2092"/>
    <w:rsid w:val="007E20EF"/>
    <w:rsid w:val="007E2180"/>
    <w:rsid w:val="007E218C"/>
    <w:rsid w:val="007E2286"/>
    <w:rsid w:val="007E22C7"/>
    <w:rsid w:val="007E22DD"/>
    <w:rsid w:val="007E22F2"/>
    <w:rsid w:val="007E2335"/>
    <w:rsid w:val="007E23CB"/>
    <w:rsid w:val="007E25B2"/>
    <w:rsid w:val="007E2624"/>
    <w:rsid w:val="007E263B"/>
    <w:rsid w:val="007E26C0"/>
    <w:rsid w:val="007E26D4"/>
    <w:rsid w:val="007E2704"/>
    <w:rsid w:val="007E274F"/>
    <w:rsid w:val="007E276A"/>
    <w:rsid w:val="007E27BC"/>
    <w:rsid w:val="007E2811"/>
    <w:rsid w:val="007E28D6"/>
    <w:rsid w:val="007E293F"/>
    <w:rsid w:val="007E2969"/>
    <w:rsid w:val="007E29F7"/>
    <w:rsid w:val="007E2A00"/>
    <w:rsid w:val="007E2A3E"/>
    <w:rsid w:val="007E2A7A"/>
    <w:rsid w:val="007E2AE1"/>
    <w:rsid w:val="007E2B0D"/>
    <w:rsid w:val="007E2B9B"/>
    <w:rsid w:val="007E2CED"/>
    <w:rsid w:val="007E2CFA"/>
    <w:rsid w:val="007E2D29"/>
    <w:rsid w:val="007E2D93"/>
    <w:rsid w:val="007E312F"/>
    <w:rsid w:val="007E31D5"/>
    <w:rsid w:val="007E3257"/>
    <w:rsid w:val="007E3346"/>
    <w:rsid w:val="007E3368"/>
    <w:rsid w:val="007E33CA"/>
    <w:rsid w:val="007E34A5"/>
    <w:rsid w:val="007E34F2"/>
    <w:rsid w:val="007E3559"/>
    <w:rsid w:val="007E35A0"/>
    <w:rsid w:val="007E35B1"/>
    <w:rsid w:val="007E36F3"/>
    <w:rsid w:val="007E36FA"/>
    <w:rsid w:val="007E384C"/>
    <w:rsid w:val="007E38C1"/>
    <w:rsid w:val="007E3917"/>
    <w:rsid w:val="007E3941"/>
    <w:rsid w:val="007E3A2D"/>
    <w:rsid w:val="007E3A3B"/>
    <w:rsid w:val="007E3A3D"/>
    <w:rsid w:val="007E3B23"/>
    <w:rsid w:val="007E3C05"/>
    <w:rsid w:val="007E3C1B"/>
    <w:rsid w:val="007E3D61"/>
    <w:rsid w:val="007E3D73"/>
    <w:rsid w:val="007E3D86"/>
    <w:rsid w:val="007E3EE4"/>
    <w:rsid w:val="007E3EF4"/>
    <w:rsid w:val="007E3F65"/>
    <w:rsid w:val="007E3F77"/>
    <w:rsid w:val="007E3FC9"/>
    <w:rsid w:val="007E3FE6"/>
    <w:rsid w:val="007E3FEA"/>
    <w:rsid w:val="007E4074"/>
    <w:rsid w:val="007E40F1"/>
    <w:rsid w:val="007E4113"/>
    <w:rsid w:val="007E414E"/>
    <w:rsid w:val="007E41F5"/>
    <w:rsid w:val="007E440C"/>
    <w:rsid w:val="007E4437"/>
    <w:rsid w:val="007E444A"/>
    <w:rsid w:val="007E4513"/>
    <w:rsid w:val="007E45A1"/>
    <w:rsid w:val="007E4624"/>
    <w:rsid w:val="007E4707"/>
    <w:rsid w:val="007E4709"/>
    <w:rsid w:val="007E470F"/>
    <w:rsid w:val="007E4716"/>
    <w:rsid w:val="007E47A6"/>
    <w:rsid w:val="007E4801"/>
    <w:rsid w:val="007E483F"/>
    <w:rsid w:val="007E48C3"/>
    <w:rsid w:val="007E49DC"/>
    <w:rsid w:val="007E49E8"/>
    <w:rsid w:val="007E4A42"/>
    <w:rsid w:val="007E4B14"/>
    <w:rsid w:val="007E4B2E"/>
    <w:rsid w:val="007E4B97"/>
    <w:rsid w:val="007E4C68"/>
    <w:rsid w:val="007E4CB0"/>
    <w:rsid w:val="007E4D4A"/>
    <w:rsid w:val="007E4E2F"/>
    <w:rsid w:val="007E4EB2"/>
    <w:rsid w:val="007E4EBD"/>
    <w:rsid w:val="007E4F2B"/>
    <w:rsid w:val="007E4F36"/>
    <w:rsid w:val="007E4F55"/>
    <w:rsid w:val="007E5013"/>
    <w:rsid w:val="007E501D"/>
    <w:rsid w:val="007E5082"/>
    <w:rsid w:val="007E50D1"/>
    <w:rsid w:val="007E50E6"/>
    <w:rsid w:val="007E50E9"/>
    <w:rsid w:val="007E510A"/>
    <w:rsid w:val="007E5139"/>
    <w:rsid w:val="007E5158"/>
    <w:rsid w:val="007E516E"/>
    <w:rsid w:val="007E536C"/>
    <w:rsid w:val="007E5389"/>
    <w:rsid w:val="007E546C"/>
    <w:rsid w:val="007E56C9"/>
    <w:rsid w:val="007E56D4"/>
    <w:rsid w:val="007E575B"/>
    <w:rsid w:val="007E577E"/>
    <w:rsid w:val="007E57C4"/>
    <w:rsid w:val="007E57E6"/>
    <w:rsid w:val="007E5A04"/>
    <w:rsid w:val="007E5A42"/>
    <w:rsid w:val="007E5A5E"/>
    <w:rsid w:val="007E5ACC"/>
    <w:rsid w:val="007E5B21"/>
    <w:rsid w:val="007E5B42"/>
    <w:rsid w:val="007E5BC2"/>
    <w:rsid w:val="007E5BDB"/>
    <w:rsid w:val="007E5C2C"/>
    <w:rsid w:val="007E5C96"/>
    <w:rsid w:val="007E5EB8"/>
    <w:rsid w:val="007E5F10"/>
    <w:rsid w:val="007E5F1A"/>
    <w:rsid w:val="007E5F7E"/>
    <w:rsid w:val="007E5FAE"/>
    <w:rsid w:val="007E60A5"/>
    <w:rsid w:val="007E60DF"/>
    <w:rsid w:val="007E6153"/>
    <w:rsid w:val="007E617B"/>
    <w:rsid w:val="007E634A"/>
    <w:rsid w:val="007E6465"/>
    <w:rsid w:val="007E65CA"/>
    <w:rsid w:val="007E65CF"/>
    <w:rsid w:val="007E6668"/>
    <w:rsid w:val="007E666C"/>
    <w:rsid w:val="007E66BE"/>
    <w:rsid w:val="007E66E8"/>
    <w:rsid w:val="007E672E"/>
    <w:rsid w:val="007E67CB"/>
    <w:rsid w:val="007E681F"/>
    <w:rsid w:val="007E6850"/>
    <w:rsid w:val="007E69C4"/>
    <w:rsid w:val="007E6AE9"/>
    <w:rsid w:val="007E6B82"/>
    <w:rsid w:val="007E6BF0"/>
    <w:rsid w:val="007E6D43"/>
    <w:rsid w:val="007E6D96"/>
    <w:rsid w:val="007E6DD0"/>
    <w:rsid w:val="007E6E00"/>
    <w:rsid w:val="007E6EAD"/>
    <w:rsid w:val="007E6F2A"/>
    <w:rsid w:val="007E6F2F"/>
    <w:rsid w:val="007E6F3F"/>
    <w:rsid w:val="007E6F67"/>
    <w:rsid w:val="007E6FA6"/>
    <w:rsid w:val="007E6FE3"/>
    <w:rsid w:val="007E7070"/>
    <w:rsid w:val="007E7077"/>
    <w:rsid w:val="007E7206"/>
    <w:rsid w:val="007E732C"/>
    <w:rsid w:val="007E732E"/>
    <w:rsid w:val="007E73F9"/>
    <w:rsid w:val="007E7428"/>
    <w:rsid w:val="007E7491"/>
    <w:rsid w:val="007E74B6"/>
    <w:rsid w:val="007E755B"/>
    <w:rsid w:val="007E75C8"/>
    <w:rsid w:val="007E7609"/>
    <w:rsid w:val="007E77C6"/>
    <w:rsid w:val="007E77CD"/>
    <w:rsid w:val="007E7824"/>
    <w:rsid w:val="007E78A2"/>
    <w:rsid w:val="007E78DC"/>
    <w:rsid w:val="007E7994"/>
    <w:rsid w:val="007E7AB6"/>
    <w:rsid w:val="007E7AE3"/>
    <w:rsid w:val="007E7C40"/>
    <w:rsid w:val="007E7C54"/>
    <w:rsid w:val="007E7CBC"/>
    <w:rsid w:val="007E7CC8"/>
    <w:rsid w:val="007E7CD5"/>
    <w:rsid w:val="007E7CFD"/>
    <w:rsid w:val="007E7D2D"/>
    <w:rsid w:val="007E7E69"/>
    <w:rsid w:val="007E7EFC"/>
    <w:rsid w:val="007E7F1B"/>
    <w:rsid w:val="007E7F4E"/>
    <w:rsid w:val="007E7FC2"/>
    <w:rsid w:val="007E7FF6"/>
    <w:rsid w:val="007F001B"/>
    <w:rsid w:val="007F00F5"/>
    <w:rsid w:val="007F0268"/>
    <w:rsid w:val="007F036E"/>
    <w:rsid w:val="007F03D5"/>
    <w:rsid w:val="007F0455"/>
    <w:rsid w:val="007F04A3"/>
    <w:rsid w:val="007F04E1"/>
    <w:rsid w:val="007F0572"/>
    <w:rsid w:val="007F05E5"/>
    <w:rsid w:val="007F05F0"/>
    <w:rsid w:val="007F0616"/>
    <w:rsid w:val="007F0703"/>
    <w:rsid w:val="007F07DF"/>
    <w:rsid w:val="007F08A6"/>
    <w:rsid w:val="007F0B0F"/>
    <w:rsid w:val="007F0B32"/>
    <w:rsid w:val="007F0C04"/>
    <w:rsid w:val="007F0CA0"/>
    <w:rsid w:val="007F0E87"/>
    <w:rsid w:val="007F0E96"/>
    <w:rsid w:val="007F0EB7"/>
    <w:rsid w:val="007F0EBC"/>
    <w:rsid w:val="007F0F63"/>
    <w:rsid w:val="007F0FD8"/>
    <w:rsid w:val="007F1060"/>
    <w:rsid w:val="007F10C4"/>
    <w:rsid w:val="007F11DF"/>
    <w:rsid w:val="007F1265"/>
    <w:rsid w:val="007F13DE"/>
    <w:rsid w:val="007F13FE"/>
    <w:rsid w:val="007F141B"/>
    <w:rsid w:val="007F14B3"/>
    <w:rsid w:val="007F150B"/>
    <w:rsid w:val="007F1619"/>
    <w:rsid w:val="007F1632"/>
    <w:rsid w:val="007F1638"/>
    <w:rsid w:val="007F1788"/>
    <w:rsid w:val="007F1948"/>
    <w:rsid w:val="007F1B41"/>
    <w:rsid w:val="007F1C64"/>
    <w:rsid w:val="007F1C79"/>
    <w:rsid w:val="007F1D52"/>
    <w:rsid w:val="007F1E14"/>
    <w:rsid w:val="007F1E96"/>
    <w:rsid w:val="007F1ED7"/>
    <w:rsid w:val="007F204E"/>
    <w:rsid w:val="007F2105"/>
    <w:rsid w:val="007F23B1"/>
    <w:rsid w:val="007F2429"/>
    <w:rsid w:val="007F2498"/>
    <w:rsid w:val="007F24DB"/>
    <w:rsid w:val="007F24E6"/>
    <w:rsid w:val="007F2502"/>
    <w:rsid w:val="007F2504"/>
    <w:rsid w:val="007F2644"/>
    <w:rsid w:val="007F2651"/>
    <w:rsid w:val="007F26CD"/>
    <w:rsid w:val="007F2713"/>
    <w:rsid w:val="007F28C9"/>
    <w:rsid w:val="007F292C"/>
    <w:rsid w:val="007F2985"/>
    <w:rsid w:val="007F29EF"/>
    <w:rsid w:val="007F2A26"/>
    <w:rsid w:val="007F2A88"/>
    <w:rsid w:val="007F2B86"/>
    <w:rsid w:val="007F2BDA"/>
    <w:rsid w:val="007F2CF5"/>
    <w:rsid w:val="007F2D6B"/>
    <w:rsid w:val="007F2DDA"/>
    <w:rsid w:val="007F2E1C"/>
    <w:rsid w:val="007F2EBA"/>
    <w:rsid w:val="007F2F11"/>
    <w:rsid w:val="007F2F65"/>
    <w:rsid w:val="007F2F98"/>
    <w:rsid w:val="007F2FF1"/>
    <w:rsid w:val="007F300C"/>
    <w:rsid w:val="007F3115"/>
    <w:rsid w:val="007F31D8"/>
    <w:rsid w:val="007F326B"/>
    <w:rsid w:val="007F32AC"/>
    <w:rsid w:val="007F32B3"/>
    <w:rsid w:val="007F331F"/>
    <w:rsid w:val="007F3377"/>
    <w:rsid w:val="007F347F"/>
    <w:rsid w:val="007F34FC"/>
    <w:rsid w:val="007F34FE"/>
    <w:rsid w:val="007F3571"/>
    <w:rsid w:val="007F35A2"/>
    <w:rsid w:val="007F365F"/>
    <w:rsid w:val="007F36E6"/>
    <w:rsid w:val="007F386A"/>
    <w:rsid w:val="007F38B3"/>
    <w:rsid w:val="007F3946"/>
    <w:rsid w:val="007F3A21"/>
    <w:rsid w:val="007F3A34"/>
    <w:rsid w:val="007F3C83"/>
    <w:rsid w:val="007F3CB4"/>
    <w:rsid w:val="007F3D04"/>
    <w:rsid w:val="007F3D54"/>
    <w:rsid w:val="007F3E64"/>
    <w:rsid w:val="007F3E67"/>
    <w:rsid w:val="007F3EF6"/>
    <w:rsid w:val="007F3F01"/>
    <w:rsid w:val="007F3F2D"/>
    <w:rsid w:val="007F3F41"/>
    <w:rsid w:val="007F3FCF"/>
    <w:rsid w:val="007F3FE4"/>
    <w:rsid w:val="007F3FE5"/>
    <w:rsid w:val="007F4160"/>
    <w:rsid w:val="007F4194"/>
    <w:rsid w:val="007F42F1"/>
    <w:rsid w:val="007F4329"/>
    <w:rsid w:val="007F4338"/>
    <w:rsid w:val="007F43FB"/>
    <w:rsid w:val="007F4422"/>
    <w:rsid w:val="007F4449"/>
    <w:rsid w:val="007F4478"/>
    <w:rsid w:val="007F452F"/>
    <w:rsid w:val="007F45D9"/>
    <w:rsid w:val="007F45E6"/>
    <w:rsid w:val="007F46B4"/>
    <w:rsid w:val="007F4711"/>
    <w:rsid w:val="007F472E"/>
    <w:rsid w:val="007F4788"/>
    <w:rsid w:val="007F47AF"/>
    <w:rsid w:val="007F4804"/>
    <w:rsid w:val="007F498B"/>
    <w:rsid w:val="007F4A0F"/>
    <w:rsid w:val="007F4D7D"/>
    <w:rsid w:val="007F4DA1"/>
    <w:rsid w:val="007F4EE3"/>
    <w:rsid w:val="007F4F0E"/>
    <w:rsid w:val="007F4F95"/>
    <w:rsid w:val="007F5065"/>
    <w:rsid w:val="007F5122"/>
    <w:rsid w:val="007F53C7"/>
    <w:rsid w:val="007F53CB"/>
    <w:rsid w:val="007F557B"/>
    <w:rsid w:val="007F5641"/>
    <w:rsid w:val="007F56F6"/>
    <w:rsid w:val="007F570B"/>
    <w:rsid w:val="007F5850"/>
    <w:rsid w:val="007F585D"/>
    <w:rsid w:val="007F5895"/>
    <w:rsid w:val="007F59A5"/>
    <w:rsid w:val="007F59B3"/>
    <w:rsid w:val="007F59BB"/>
    <w:rsid w:val="007F5AE6"/>
    <w:rsid w:val="007F5AE8"/>
    <w:rsid w:val="007F5CC3"/>
    <w:rsid w:val="007F5CF0"/>
    <w:rsid w:val="007F5D23"/>
    <w:rsid w:val="007F5DB5"/>
    <w:rsid w:val="007F5DBF"/>
    <w:rsid w:val="007F5E07"/>
    <w:rsid w:val="007F5F46"/>
    <w:rsid w:val="007F5F70"/>
    <w:rsid w:val="007F5F97"/>
    <w:rsid w:val="007F5FF1"/>
    <w:rsid w:val="007F6063"/>
    <w:rsid w:val="007F60F6"/>
    <w:rsid w:val="007F613D"/>
    <w:rsid w:val="007F6174"/>
    <w:rsid w:val="007F617A"/>
    <w:rsid w:val="007F617D"/>
    <w:rsid w:val="007F6228"/>
    <w:rsid w:val="007F62EC"/>
    <w:rsid w:val="007F6309"/>
    <w:rsid w:val="007F632C"/>
    <w:rsid w:val="007F6405"/>
    <w:rsid w:val="007F6431"/>
    <w:rsid w:val="007F6586"/>
    <w:rsid w:val="007F6777"/>
    <w:rsid w:val="007F67C9"/>
    <w:rsid w:val="007F68E6"/>
    <w:rsid w:val="007F68F7"/>
    <w:rsid w:val="007F694F"/>
    <w:rsid w:val="007F69BC"/>
    <w:rsid w:val="007F6C04"/>
    <w:rsid w:val="007F6C2A"/>
    <w:rsid w:val="007F6C3A"/>
    <w:rsid w:val="007F6CE3"/>
    <w:rsid w:val="007F6D33"/>
    <w:rsid w:val="007F6D45"/>
    <w:rsid w:val="007F6E0A"/>
    <w:rsid w:val="007F6E0F"/>
    <w:rsid w:val="007F6EBE"/>
    <w:rsid w:val="007F705D"/>
    <w:rsid w:val="007F706B"/>
    <w:rsid w:val="007F7112"/>
    <w:rsid w:val="007F720F"/>
    <w:rsid w:val="007F7244"/>
    <w:rsid w:val="007F72F7"/>
    <w:rsid w:val="007F732B"/>
    <w:rsid w:val="007F732D"/>
    <w:rsid w:val="007F74A0"/>
    <w:rsid w:val="007F757C"/>
    <w:rsid w:val="007F75ED"/>
    <w:rsid w:val="007F7683"/>
    <w:rsid w:val="007F76F9"/>
    <w:rsid w:val="007F7759"/>
    <w:rsid w:val="007F7768"/>
    <w:rsid w:val="007F7820"/>
    <w:rsid w:val="007F79A8"/>
    <w:rsid w:val="007F79BE"/>
    <w:rsid w:val="007F7A09"/>
    <w:rsid w:val="007F7A11"/>
    <w:rsid w:val="007F7A52"/>
    <w:rsid w:val="007F7A5A"/>
    <w:rsid w:val="007F7AA2"/>
    <w:rsid w:val="007F7AD5"/>
    <w:rsid w:val="007F7B26"/>
    <w:rsid w:val="007F7BCC"/>
    <w:rsid w:val="007F7D48"/>
    <w:rsid w:val="007F7EB8"/>
    <w:rsid w:val="007F7F1C"/>
    <w:rsid w:val="007F7F1F"/>
    <w:rsid w:val="00800132"/>
    <w:rsid w:val="00800279"/>
    <w:rsid w:val="0080030A"/>
    <w:rsid w:val="00800411"/>
    <w:rsid w:val="00800431"/>
    <w:rsid w:val="00800465"/>
    <w:rsid w:val="00800586"/>
    <w:rsid w:val="008005E8"/>
    <w:rsid w:val="008006E4"/>
    <w:rsid w:val="008007DF"/>
    <w:rsid w:val="00800894"/>
    <w:rsid w:val="008008B0"/>
    <w:rsid w:val="008008D5"/>
    <w:rsid w:val="008008ED"/>
    <w:rsid w:val="00800937"/>
    <w:rsid w:val="00800A88"/>
    <w:rsid w:val="00800B23"/>
    <w:rsid w:val="00800B4A"/>
    <w:rsid w:val="00800E03"/>
    <w:rsid w:val="00800E77"/>
    <w:rsid w:val="00800ECE"/>
    <w:rsid w:val="00801045"/>
    <w:rsid w:val="0080124B"/>
    <w:rsid w:val="0080124D"/>
    <w:rsid w:val="008014EA"/>
    <w:rsid w:val="00801599"/>
    <w:rsid w:val="00801636"/>
    <w:rsid w:val="00801675"/>
    <w:rsid w:val="008016A2"/>
    <w:rsid w:val="008016AA"/>
    <w:rsid w:val="008016EA"/>
    <w:rsid w:val="008016FB"/>
    <w:rsid w:val="0080184C"/>
    <w:rsid w:val="008018D6"/>
    <w:rsid w:val="00801939"/>
    <w:rsid w:val="00801948"/>
    <w:rsid w:val="00801A7F"/>
    <w:rsid w:val="00801A9D"/>
    <w:rsid w:val="00801AF7"/>
    <w:rsid w:val="00801B21"/>
    <w:rsid w:val="00801C00"/>
    <w:rsid w:val="00801C1E"/>
    <w:rsid w:val="00801C7B"/>
    <w:rsid w:val="00801E12"/>
    <w:rsid w:val="00801E4B"/>
    <w:rsid w:val="00801EF5"/>
    <w:rsid w:val="00801FB6"/>
    <w:rsid w:val="00801FE1"/>
    <w:rsid w:val="00802060"/>
    <w:rsid w:val="0080206E"/>
    <w:rsid w:val="00802085"/>
    <w:rsid w:val="00802199"/>
    <w:rsid w:val="008021CF"/>
    <w:rsid w:val="0080226F"/>
    <w:rsid w:val="008022AD"/>
    <w:rsid w:val="0080231A"/>
    <w:rsid w:val="0080231B"/>
    <w:rsid w:val="00802389"/>
    <w:rsid w:val="00802406"/>
    <w:rsid w:val="00802665"/>
    <w:rsid w:val="008026A9"/>
    <w:rsid w:val="008026EB"/>
    <w:rsid w:val="0080285C"/>
    <w:rsid w:val="00802892"/>
    <w:rsid w:val="008028D4"/>
    <w:rsid w:val="008029C1"/>
    <w:rsid w:val="00802A0A"/>
    <w:rsid w:val="00802A68"/>
    <w:rsid w:val="00802D1D"/>
    <w:rsid w:val="00802E7A"/>
    <w:rsid w:val="00802FCA"/>
    <w:rsid w:val="00803006"/>
    <w:rsid w:val="008030B2"/>
    <w:rsid w:val="008030D1"/>
    <w:rsid w:val="0080312E"/>
    <w:rsid w:val="008031F3"/>
    <w:rsid w:val="0080323C"/>
    <w:rsid w:val="00803375"/>
    <w:rsid w:val="00803587"/>
    <w:rsid w:val="00803625"/>
    <w:rsid w:val="00803640"/>
    <w:rsid w:val="008036A9"/>
    <w:rsid w:val="008036B4"/>
    <w:rsid w:val="00803825"/>
    <w:rsid w:val="00803877"/>
    <w:rsid w:val="008038D0"/>
    <w:rsid w:val="008038E1"/>
    <w:rsid w:val="0080399E"/>
    <w:rsid w:val="008039A7"/>
    <w:rsid w:val="00803BCB"/>
    <w:rsid w:val="00803C0E"/>
    <w:rsid w:val="00803C28"/>
    <w:rsid w:val="00803C49"/>
    <w:rsid w:val="00803CAB"/>
    <w:rsid w:val="00803D4C"/>
    <w:rsid w:val="00803DC3"/>
    <w:rsid w:val="00803E1A"/>
    <w:rsid w:val="00803F93"/>
    <w:rsid w:val="00804000"/>
    <w:rsid w:val="0080405B"/>
    <w:rsid w:val="00804092"/>
    <w:rsid w:val="008040B5"/>
    <w:rsid w:val="008042B6"/>
    <w:rsid w:val="008042E7"/>
    <w:rsid w:val="00804364"/>
    <w:rsid w:val="00804461"/>
    <w:rsid w:val="008044BC"/>
    <w:rsid w:val="008044F3"/>
    <w:rsid w:val="0080456D"/>
    <w:rsid w:val="008045BE"/>
    <w:rsid w:val="008045CC"/>
    <w:rsid w:val="0080462A"/>
    <w:rsid w:val="00804657"/>
    <w:rsid w:val="008046CB"/>
    <w:rsid w:val="008046CF"/>
    <w:rsid w:val="008049B9"/>
    <w:rsid w:val="008049BB"/>
    <w:rsid w:val="008049E7"/>
    <w:rsid w:val="00804CC5"/>
    <w:rsid w:val="00804D6A"/>
    <w:rsid w:val="00804DCD"/>
    <w:rsid w:val="00804E1A"/>
    <w:rsid w:val="00804E44"/>
    <w:rsid w:val="00804F22"/>
    <w:rsid w:val="00804F52"/>
    <w:rsid w:val="00805011"/>
    <w:rsid w:val="00805078"/>
    <w:rsid w:val="0080510F"/>
    <w:rsid w:val="008051CC"/>
    <w:rsid w:val="00805241"/>
    <w:rsid w:val="0080528C"/>
    <w:rsid w:val="0080538F"/>
    <w:rsid w:val="008053BF"/>
    <w:rsid w:val="00805482"/>
    <w:rsid w:val="008054D8"/>
    <w:rsid w:val="008054ED"/>
    <w:rsid w:val="0080550F"/>
    <w:rsid w:val="00805555"/>
    <w:rsid w:val="00805614"/>
    <w:rsid w:val="0080570D"/>
    <w:rsid w:val="00805751"/>
    <w:rsid w:val="00805838"/>
    <w:rsid w:val="0080586F"/>
    <w:rsid w:val="008058C8"/>
    <w:rsid w:val="008059C2"/>
    <w:rsid w:val="008059D0"/>
    <w:rsid w:val="00805BC5"/>
    <w:rsid w:val="00805C1D"/>
    <w:rsid w:val="00805CC7"/>
    <w:rsid w:val="00805CE1"/>
    <w:rsid w:val="00805D08"/>
    <w:rsid w:val="00805D17"/>
    <w:rsid w:val="00805D8F"/>
    <w:rsid w:val="00805E03"/>
    <w:rsid w:val="00805E8E"/>
    <w:rsid w:val="00805FA7"/>
    <w:rsid w:val="0080602C"/>
    <w:rsid w:val="0080605A"/>
    <w:rsid w:val="0080608E"/>
    <w:rsid w:val="008061B0"/>
    <w:rsid w:val="008062EC"/>
    <w:rsid w:val="00806330"/>
    <w:rsid w:val="00806382"/>
    <w:rsid w:val="0080664A"/>
    <w:rsid w:val="00806749"/>
    <w:rsid w:val="008067E6"/>
    <w:rsid w:val="008067E7"/>
    <w:rsid w:val="00806832"/>
    <w:rsid w:val="00806884"/>
    <w:rsid w:val="00806931"/>
    <w:rsid w:val="008069F5"/>
    <w:rsid w:val="00806A89"/>
    <w:rsid w:val="00806BB6"/>
    <w:rsid w:val="00806C0F"/>
    <w:rsid w:val="00806C19"/>
    <w:rsid w:val="00806C20"/>
    <w:rsid w:val="00806DC9"/>
    <w:rsid w:val="00807011"/>
    <w:rsid w:val="00807031"/>
    <w:rsid w:val="00807036"/>
    <w:rsid w:val="0080727F"/>
    <w:rsid w:val="008072C9"/>
    <w:rsid w:val="00807354"/>
    <w:rsid w:val="00807404"/>
    <w:rsid w:val="008074C8"/>
    <w:rsid w:val="008075DD"/>
    <w:rsid w:val="008076BF"/>
    <w:rsid w:val="008076F5"/>
    <w:rsid w:val="0080773A"/>
    <w:rsid w:val="00807872"/>
    <w:rsid w:val="008078A3"/>
    <w:rsid w:val="008079C6"/>
    <w:rsid w:val="00807A3B"/>
    <w:rsid w:val="00807AF5"/>
    <w:rsid w:val="00807B57"/>
    <w:rsid w:val="00807B8B"/>
    <w:rsid w:val="00807C0F"/>
    <w:rsid w:val="00807C62"/>
    <w:rsid w:val="00807CB1"/>
    <w:rsid w:val="00807D59"/>
    <w:rsid w:val="00807E58"/>
    <w:rsid w:val="00807E9E"/>
    <w:rsid w:val="00807F0F"/>
    <w:rsid w:val="00807F8C"/>
    <w:rsid w:val="00807F91"/>
    <w:rsid w:val="00807FB2"/>
    <w:rsid w:val="00807FC4"/>
    <w:rsid w:val="00810030"/>
    <w:rsid w:val="0081009C"/>
    <w:rsid w:val="008100C3"/>
    <w:rsid w:val="0081012A"/>
    <w:rsid w:val="008101AB"/>
    <w:rsid w:val="008102B7"/>
    <w:rsid w:val="00810594"/>
    <w:rsid w:val="00810702"/>
    <w:rsid w:val="00810823"/>
    <w:rsid w:val="008108C2"/>
    <w:rsid w:val="00810918"/>
    <w:rsid w:val="00810A38"/>
    <w:rsid w:val="00810A48"/>
    <w:rsid w:val="00810AC5"/>
    <w:rsid w:val="00810B1B"/>
    <w:rsid w:val="00810C63"/>
    <w:rsid w:val="00810CA7"/>
    <w:rsid w:val="00810D9B"/>
    <w:rsid w:val="00810DF7"/>
    <w:rsid w:val="008110CA"/>
    <w:rsid w:val="00811163"/>
    <w:rsid w:val="00811190"/>
    <w:rsid w:val="00811197"/>
    <w:rsid w:val="00811203"/>
    <w:rsid w:val="00811265"/>
    <w:rsid w:val="0081129C"/>
    <w:rsid w:val="008112DC"/>
    <w:rsid w:val="0081135E"/>
    <w:rsid w:val="008114C0"/>
    <w:rsid w:val="008114C7"/>
    <w:rsid w:val="0081152A"/>
    <w:rsid w:val="0081158C"/>
    <w:rsid w:val="008115AE"/>
    <w:rsid w:val="00811658"/>
    <w:rsid w:val="008116F3"/>
    <w:rsid w:val="00811720"/>
    <w:rsid w:val="0081180B"/>
    <w:rsid w:val="008118B0"/>
    <w:rsid w:val="0081196A"/>
    <w:rsid w:val="00811A4A"/>
    <w:rsid w:val="00811AC1"/>
    <w:rsid w:val="00811ADE"/>
    <w:rsid w:val="00811B39"/>
    <w:rsid w:val="00811C45"/>
    <w:rsid w:val="00811DCC"/>
    <w:rsid w:val="00811DDD"/>
    <w:rsid w:val="00811E0F"/>
    <w:rsid w:val="00811E41"/>
    <w:rsid w:val="00811E7B"/>
    <w:rsid w:val="00811FE5"/>
    <w:rsid w:val="00812197"/>
    <w:rsid w:val="008121E1"/>
    <w:rsid w:val="0081227C"/>
    <w:rsid w:val="008122B2"/>
    <w:rsid w:val="008123C3"/>
    <w:rsid w:val="00812415"/>
    <w:rsid w:val="00812490"/>
    <w:rsid w:val="00812497"/>
    <w:rsid w:val="00812520"/>
    <w:rsid w:val="0081260C"/>
    <w:rsid w:val="008127EC"/>
    <w:rsid w:val="0081280C"/>
    <w:rsid w:val="00812924"/>
    <w:rsid w:val="00812A4D"/>
    <w:rsid w:val="00812A6F"/>
    <w:rsid w:val="00812BD5"/>
    <w:rsid w:val="00812C87"/>
    <w:rsid w:val="00812CBF"/>
    <w:rsid w:val="00812DD5"/>
    <w:rsid w:val="00812EEE"/>
    <w:rsid w:val="00812F0D"/>
    <w:rsid w:val="00812FF7"/>
    <w:rsid w:val="0081307C"/>
    <w:rsid w:val="0081309F"/>
    <w:rsid w:val="0081311F"/>
    <w:rsid w:val="00813148"/>
    <w:rsid w:val="00813202"/>
    <w:rsid w:val="00813267"/>
    <w:rsid w:val="00813335"/>
    <w:rsid w:val="00813372"/>
    <w:rsid w:val="008133A6"/>
    <w:rsid w:val="00813511"/>
    <w:rsid w:val="008135A7"/>
    <w:rsid w:val="008135BA"/>
    <w:rsid w:val="00813660"/>
    <w:rsid w:val="00813691"/>
    <w:rsid w:val="0081376A"/>
    <w:rsid w:val="0081379D"/>
    <w:rsid w:val="008138AE"/>
    <w:rsid w:val="008139A4"/>
    <w:rsid w:val="00813A3B"/>
    <w:rsid w:val="00813AD2"/>
    <w:rsid w:val="00813C3A"/>
    <w:rsid w:val="00813C5D"/>
    <w:rsid w:val="00813C9A"/>
    <w:rsid w:val="00813F07"/>
    <w:rsid w:val="00813F40"/>
    <w:rsid w:val="00813F58"/>
    <w:rsid w:val="008140A5"/>
    <w:rsid w:val="00814123"/>
    <w:rsid w:val="00814132"/>
    <w:rsid w:val="00814162"/>
    <w:rsid w:val="00814168"/>
    <w:rsid w:val="00814171"/>
    <w:rsid w:val="0081431A"/>
    <w:rsid w:val="00814336"/>
    <w:rsid w:val="008143B1"/>
    <w:rsid w:val="0081441B"/>
    <w:rsid w:val="00814514"/>
    <w:rsid w:val="00814569"/>
    <w:rsid w:val="008145F2"/>
    <w:rsid w:val="00814630"/>
    <w:rsid w:val="00814784"/>
    <w:rsid w:val="00814838"/>
    <w:rsid w:val="00814856"/>
    <w:rsid w:val="008149DB"/>
    <w:rsid w:val="00814A1C"/>
    <w:rsid w:val="00814AFA"/>
    <w:rsid w:val="00814B2E"/>
    <w:rsid w:val="00814CC4"/>
    <w:rsid w:val="00814F73"/>
    <w:rsid w:val="00814F78"/>
    <w:rsid w:val="00815053"/>
    <w:rsid w:val="0081507C"/>
    <w:rsid w:val="008150A7"/>
    <w:rsid w:val="008150FA"/>
    <w:rsid w:val="00815134"/>
    <w:rsid w:val="00815137"/>
    <w:rsid w:val="00815263"/>
    <w:rsid w:val="0081527C"/>
    <w:rsid w:val="008152AD"/>
    <w:rsid w:val="008152D4"/>
    <w:rsid w:val="00815364"/>
    <w:rsid w:val="008154C5"/>
    <w:rsid w:val="0081553B"/>
    <w:rsid w:val="0081567F"/>
    <w:rsid w:val="008157E9"/>
    <w:rsid w:val="00815894"/>
    <w:rsid w:val="00815925"/>
    <w:rsid w:val="0081595E"/>
    <w:rsid w:val="00815994"/>
    <w:rsid w:val="0081599E"/>
    <w:rsid w:val="00815A1E"/>
    <w:rsid w:val="00815B54"/>
    <w:rsid w:val="00815BBB"/>
    <w:rsid w:val="00815BBF"/>
    <w:rsid w:val="00815BFC"/>
    <w:rsid w:val="00815C76"/>
    <w:rsid w:val="00815CFB"/>
    <w:rsid w:val="00815E76"/>
    <w:rsid w:val="00815EA9"/>
    <w:rsid w:val="00815EB0"/>
    <w:rsid w:val="00816009"/>
    <w:rsid w:val="00816071"/>
    <w:rsid w:val="0081610B"/>
    <w:rsid w:val="008161D8"/>
    <w:rsid w:val="00816280"/>
    <w:rsid w:val="008162B3"/>
    <w:rsid w:val="008162DD"/>
    <w:rsid w:val="0081632A"/>
    <w:rsid w:val="0081632B"/>
    <w:rsid w:val="00816330"/>
    <w:rsid w:val="008165A9"/>
    <w:rsid w:val="0081683A"/>
    <w:rsid w:val="008169F7"/>
    <w:rsid w:val="00816A56"/>
    <w:rsid w:val="00816A99"/>
    <w:rsid w:val="00816A9A"/>
    <w:rsid w:val="00816AC9"/>
    <w:rsid w:val="00816B2E"/>
    <w:rsid w:val="00816D93"/>
    <w:rsid w:val="00816E7F"/>
    <w:rsid w:val="00816EBF"/>
    <w:rsid w:val="00816EC3"/>
    <w:rsid w:val="00816F4B"/>
    <w:rsid w:val="00816FBF"/>
    <w:rsid w:val="00816FE2"/>
    <w:rsid w:val="00817058"/>
    <w:rsid w:val="00817074"/>
    <w:rsid w:val="008170EC"/>
    <w:rsid w:val="00817178"/>
    <w:rsid w:val="0081723B"/>
    <w:rsid w:val="008172BC"/>
    <w:rsid w:val="008172C3"/>
    <w:rsid w:val="0081730D"/>
    <w:rsid w:val="00817341"/>
    <w:rsid w:val="00817352"/>
    <w:rsid w:val="0081739E"/>
    <w:rsid w:val="008173E2"/>
    <w:rsid w:val="00817491"/>
    <w:rsid w:val="00817524"/>
    <w:rsid w:val="0081756D"/>
    <w:rsid w:val="00817611"/>
    <w:rsid w:val="00817631"/>
    <w:rsid w:val="0081773B"/>
    <w:rsid w:val="00817827"/>
    <w:rsid w:val="0081787D"/>
    <w:rsid w:val="00817A77"/>
    <w:rsid w:val="00817AC3"/>
    <w:rsid w:val="00817BE6"/>
    <w:rsid w:val="00817C20"/>
    <w:rsid w:val="00817D8A"/>
    <w:rsid w:val="00817E15"/>
    <w:rsid w:val="00817E3E"/>
    <w:rsid w:val="00817F17"/>
    <w:rsid w:val="00820001"/>
    <w:rsid w:val="0082004C"/>
    <w:rsid w:val="00820057"/>
    <w:rsid w:val="0082006C"/>
    <w:rsid w:val="008200CF"/>
    <w:rsid w:val="0082021A"/>
    <w:rsid w:val="008202F9"/>
    <w:rsid w:val="00820359"/>
    <w:rsid w:val="00820377"/>
    <w:rsid w:val="00820399"/>
    <w:rsid w:val="008203BE"/>
    <w:rsid w:val="00820452"/>
    <w:rsid w:val="0082049F"/>
    <w:rsid w:val="00820514"/>
    <w:rsid w:val="00820526"/>
    <w:rsid w:val="0082053D"/>
    <w:rsid w:val="0082055A"/>
    <w:rsid w:val="00820590"/>
    <w:rsid w:val="00820653"/>
    <w:rsid w:val="00820672"/>
    <w:rsid w:val="008207B2"/>
    <w:rsid w:val="008207CE"/>
    <w:rsid w:val="00820918"/>
    <w:rsid w:val="0082099A"/>
    <w:rsid w:val="00820C83"/>
    <w:rsid w:val="00820D2E"/>
    <w:rsid w:val="00820D86"/>
    <w:rsid w:val="00821009"/>
    <w:rsid w:val="00821169"/>
    <w:rsid w:val="008211F7"/>
    <w:rsid w:val="00821352"/>
    <w:rsid w:val="008213FB"/>
    <w:rsid w:val="0082146C"/>
    <w:rsid w:val="00821493"/>
    <w:rsid w:val="00821559"/>
    <w:rsid w:val="008216C1"/>
    <w:rsid w:val="008216C7"/>
    <w:rsid w:val="00821747"/>
    <w:rsid w:val="008218F1"/>
    <w:rsid w:val="008218FA"/>
    <w:rsid w:val="0082194B"/>
    <w:rsid w:val="00821AD8"/>
    <w:rsid w:val="00821B00"/>
    <w:rsid w:val="00821B39"/>
    <w:rsid w:val="00821B70"/>
    <w:rsid w:val="00821BBF"/>
    <w:rsid w:val="00821C39"/>
    <w:rsid w:val="00821C4A"/>
    <w:rsid w:val="00821CE2"/>
    <w:rsid w:val="00821DD6"/>
    <w:rsid w:val="00821E14"/>
    <w:rsid w:val="00821F0D"/>
    <w:rsid w:val="00821F6E"/>
    <w:rsid w:val="00821FA7"/>
    <w:rsid w:val="00821FC5"/>
    <w:rsid w:val="0082204F"/>
    <w:rsid w:val="00822114"/>
    <w:rsid w:val="00822154"/>
    <w:rsid w:val="0082219D"/>
    <w:rsid w:val="008221DE"/>
    <w:rsid w:val="00822203"/>
    <w:rsid w:val="00822212"/>
    <w:rsid w:val="00822288"/>
    <w:rsid w:val="00822299"/>
    <w:rsid w:val="008222A3"/>
    <w:rsid w:val="008222EA"/>
    <w:rsid w:val="0082234C"/>
    <w:rsid w:val="00822370"/>
    <w:rsid w:val="0082241B"/>
    <w:rsid w:val="008224D6"/>
    <w:rsid w:val="0082252D"/>
    <w:rsid w:val="0082256C"/>
    <w:rsid w:val="00822597"/>
    <w:rsid w:val="008225BF"/>
    <w:rsid w:val="0082262F"/>
    <w:rsid w:val="008227EF"/>
    <w:rsid w:val="008228B2"/>
    <w:rsid w:val="00822961"/>
    <w:rsid w:val="00822C42"/>
    <w:rsid w:val="00822D0E"/>
    <w:rsid w:val="00822D2A"/>
    <w:rsid w:val="00822D85"/>
    <w:rsid w:val="00822DB1"/>
    <w:rsid w:val="00822DBB"/>
    <w:rsid w:val="00822E37"/>
    <w:rsid w:val="00822EC9"/>
    <w:rsid w:val="00822ED9"/>
    <w:rsid w:val="00822F98"/>
    <w:rsid w:val="008230D1"/>
    <w:rsid w:val="00823163"/>
    <w:rsid w:val="0082316E"/>
    <w:rsid w:val="00823277"/>
    <w:rsid w:val="008232C5"/>
    <w:rsid w:val="008232E6"/>
    <w:rsid w:val="0082330E"/>
    <w:rsid w:val="008234C4"/>
    <w:rsid w:val="0082354D"/>
    <w:rsid w:val="00823599"/>
    <w:rsid w:val="008235B8"/>
    <w:rsid w:val="008236EA"/>
    <w:rsid w:val="00823750"/>
    <w:rsid w:val="00823822"/>
    <w:rsid w:val="00823987"/>
    <w:rsid w:val="00823988"/>
    <w:rsid w:val="008239BB"/>
    <w:rsid w:val="008239BF"/>
    <w:rsid w:val="00823A1F"/>
    <w:rsid w:val="00823A3A"/>
    <w:rsid w:val="00823AB3"/>
    <w:rsid w:val="00823B05"/>
    <w:rsid w:val="00823B8F"/>
    <w:rsid w:val="00823BE4"/>
    <w:rsid w:val="00823BF0"/>
    <w:rsid w:val="00823C6A"/>
    <w:rsid w:val="00823CBC"/>
    <w:rsid w:val="00823CC7"/>
    <w:rsid w:val="00823D16"/>
    <w:rsid w:val="00823D64"/>
    <w:rsid w:val="00823EF9"/>
    <w:rsid w:val="00823F88"/>
    <w:rsid w:val="008240AB"/>
    <w:rsid w:val="008240AE"/>
    <w:rsid w:val="00824177"/>
    <w:rsid w:val="0082418F"/>
    <w:rsid w:val="00824204"/>
    <w:rsid w:val="0082428A"/>
    <w:rsid w:val="008242AD"/>
    <w:rsid w:val="008243C8"/>
    <w:rsid w:val="008244A5"/>
    <w:rsid w:val="008244BF"/>
    <w:rsid w:val="0082453C"/>
    <w:rsid w:val="00824608"/>
    <w:rsid w:val="0082460E"/>
    <w:rsid w:val="008246A8"/>
    <w:rsid w:val="0082479C"/>
    <w:rsid w:val="008247CA"/>
    <w:rsid w:val="00824894"/>
    <w:rsid w:val="00824996"/>
    <w:rsid w:val="008249AD"/>
    <w:rsid w:val="008249DB"/>
    <w:rsid w:val="008249E1"/>
    <w:rsid w:val="008249F4"/>
    <w:rsid w:val="00824A2A"/>
    <w:rsid w:val="00824AF9"/>
    <w:rsid w:val="00824B18"/>
    <w:rsid w:val="00824C54"/>
    <w:rsid w:val="00824C5B"/>
    <w:rsid w:val="00824CC7"/>
    <w:rsid w:val="00824D88"/>
    <w:rsid w:val="00824DC3"/>
    <w:rsid w:val="00824E32"/>
    <w:rsid w:val="00824E96"/>
    <w:rsid w:val="00824EA7"/>
    <w:rsid w:val="00824F41"/>
    <w:rsid w:val="00825092"/>
    <w:rsid w:val="00825196"/>
    <w:rsid w:val="0082522C"/>
    <w:rsid w:val="0082532D"/>
    <w:rsid w:val="0082536C"/>
    <w:rsid w:val="008253A3"/>
    <w:rsid w:val="008253AA"/>
    <w:rsid w:val="00825424"/>
    <w:rsid w:val="00825427"/>
    <w:rsid w:val="008254B2"/>
    <w:rsid w:val="0082551E"/>
    <w:rsid w:val="00825535"/>
    <w:rsid w:val="00825644"/>
    <w:rsid w:val="00825675"/>
    <w:rsid w:val="008256CF"/>
    <w:rsid w:val="0082570A"/>
    <w:rsid w:val="00825734"/>
    <w:rsid w:val="00825845"/>
    <w:rsid w:val="00825872"/>
    <w:rsid w:val="008258AC"/>
    <w:rsid w:val="008258EC"/>
    <w:rsid w:val="00825A3C"/>
    <w:rsid w:val="00825A4F"/>
    <w:rsid w:val="00825B03"/>
    <w:rsid w:val="00825B8A"/>
    <w:rsid w:val="00825BB0"/>
    <w:rsid w:val="00825C17"/>
    <w:rsid w:val="00825C89"/>
    <w:rsid w:val="00825E1E"/>
    <w:rsid w:val="00825E55"/>
    <w:rsid w:val="00825F0F"/>
    <w:rsid w:val="00825F2D"/>
    <w:rsid w:val="00825F2E"/>
    <w:rsid w:val="00825FA2"/>
    <w:rsid w:val="008260D4"/>
    <w:rsid w:val="00826218"/>
    <w:rsid w:val="0082629E"/>
    <w:rsid w:val="008263D6"/>
    <w:rsid w:val="0082646B"/>
    <w:rsid w:val="008264CA"/>
    <w:rsid w:val="008265BE"/>
    <w:rsid w:val="00826604"/>
    <w:rsid w:val="00826758"/>
    <w:rsid w:val="008268D5"/>
    <w:rsid w:val="008268EF"/>
    <w:rsid w:val="00826900"/>
    <w:rsid w:val="00826A8E"/>
    <w:rsid w:val="00826BDA"/>
    <w:rsid w:val="00826C3A"/>
    <w:rsid w:val="00826C43"/>
    <w:rsid w:val="00826C67"/>
    <w:rsid w:val="00826D20"/>
    <w:rsid w:val="00826D51"/>
    <w:rsid w:val="00826D5A"/>
    <w:rsid w:val="00826F6B"/>
    <w:rsid w:val="00826F91"/>
    <w:rsid w:val="00827296"/>
    <w:rsid w:val="008272C1"/>
    <w:rsid w:val="0082730A"/>
    <w:rsid w:val="0082731D"/>
    <w:rsid w:val="00827389"/>
    <w:rsid w:val="00827394"/>
    <w:rsid w:val="008273E3"/>
    <w:rsid w:val="008273FC"/>
    <w:rsid w:val="0082740B"/>
    <w:rsid w:val="00827622"/>
    <w:rsid w:val="0082765A"/>
    <w:rsid w:val="00827696"/>
    <w:rsid w:val="0082769A"/>
    <w:rsid w:val="00827700"/>
    <w:rsid w:val="0082770E"/>
    <w:rsid w:val="00827725"/>
    <w:rsid w:val="00827771"/>
    <w:rsid w:val="00827920"/>
    <w:rsid w:val="00827979"/>
    <w:rsid w:val="00827982"/>
    <w:rsid w:val="00827A0D"/>
    <w:rsid w:val="00827AD4"/>
    <w:rsid w:val="00827AEA"/>
    <w:rsid w:val="00827B1C"/>
    <w:rsid w:val="00827B6A"/>
    <w:rsid w:val="00827C92"/>
    <w:rsid w:val="00827D2B"/>
    <w:rsid w:val="00827DA5"/>
    <w:rsid w:val="00827F77"/>
    <w:rsid w:val="00827FAD"/>
    <w:rsid w:val="00830028"/>
    <w:rsid w:val="00830088"/>
    <w:rsid w:val="00830352"/>
    <w:rsid w:val="00830440"/>
    <w:rsid w:val="00830678"/>
    <w:rsid w:val="0083073D"/>
    <w:rsid w:val="00830890"/>
    <w:rsid w:val="00830903"/>
    <w:rsid w:val="0083096C"/>
    <w:rsid w:val="0083099F"/>
    <w:rsid w:val="00830ADE"/>
    <w:rsid w:val="00830AE4"/>
    <w:rsid w:val="00830B89"/>
    <w:rsid w:val="00830BB1"/>
    <w:rsid w:val="00830C44"/>
    <w:rsid w:val="00830D62"/>
    <w:rsid w:val="00830E20"/>
    <w:rsid w:val="00830F5D"/>
    <w:rsid w:val="00830F70"/>
    <w:rsid w:val="00830FF9"/>
    <w:rsid w:val="00831095"/>
    <w:rsid w:val="0083117F"/>
    <w:rsid w:val="008311A1"/>
    <w:rsid w:val="008312CD"/>
    <w:rsid w:val="008312D0"/>
    <w:rsid w:val="0083137E"/>
    <w:rsid w:val="008313A3"/>
    <w:rsid w:val="00831426"/>
    <w:rsid w:val="00831438"/>
    <w:rsid w:val="008314D9"/>
    <w:rsid w:val="00831653"/>
    <w:rsid w:val="0083166D"/>
    <w:rsid w:val="008316BA"/>
    <w:rsid w:val="00831720"/>
    <w:rsid w:val="008317A9"/>
    <w:rsid w:val="008318E1"/>
    <w:rsid w:val="0083193F"/>
    <w:rsid w:val="00831975"/>
    <w:rsid w:val="008319EE"/>
    <w:rsid w:val="00831A38"/>
    <w:rsid w:val="00831A58"/>
    <w:rsid w:val="00831A8C"/>
    <w:rsid w:val="00831AAB"/>
    <w:rsid w:val="00831ACD"/>
    <w:rsid w:val="00831B44"/>
    <w:rsid w:val="00831CEF"/>
    <w:rsid w:val="00831D4D"/>
    <w:rsid w:val="00831D9E"/>
    <w:rsid w:val="00831E7F"/>
    <w:rsid w:val="00831E86"/>
    <w:rsid w:val="00831EE8"/>
    <w:rsid w:val="00831FA1"/>
    <w:rsid w:val="00831FC9"/>
    <w:rsid w:val="00832046"/>
    <w:rsid w:val="0083217E"/>
    <w:rsid w:val="008321B3"/>
    <w:rsid w:val="00832233"/>
    <w:rsid w:val="008322A6"/>
    <w:rsid w:val="008322D1"/>
    <w:rsid w:val="008322D3"/>
    <w:rsid w:val="00832339"/>
    <w:rsid w:val="008324A2"/>
    <w:rsid w:val="00832591"/>
    <w:rsid w:val="008325D9"/>
    <w:rsid w:val="00832649"/>
    <w:rsid w:val="00832657"/>
    <w:rsid w:val="00832680"/>
    <w:rsid w:val="008326BA"/>
    <w:rsid w:val="00832786"/>
    <w:rsid w:val="00832902"/>
    <w:rsid w:val="0083297A"/>
    <w:rsid w:val="00832A3D"/>
    <w:rsid w:val="00832A87"/>
    <w:rsid w:val="00832B74"/>
    <w:rsid w:val="00832C0A"/>
    <w:rsid w:val="00832C67"/>
    <w:rsid w:val="00832CDE"/>
    <w:rsid w:val="00832D77"/>
    <w:rsid w:val="00832E5D"/>
    <w:rsid w:val="00832FE0"/>
    <w:rsid w:val="00833191"/>
    <w:rsid w:val="008331FC"/>
    <w:rsid w:val="00833257"/>
    <w:rsid w:val="008332C7"/>
    <w:rsid w:val="008332D6"/>
    <w:rsid w:val="008332D7"/>
    <w:rsid w:val="00833339"/>
    <w:rsid w:val="00833418"/>
    <w:rsid w:val="00833485"/>
    <w:rsid w:val="0083349D"/>
    <w:rsid w:val="008334F7"/>
    <w:rsid w:val="00833533"/>
    <w:rsid w:val="008335BC"/>
    <w:rsid w:val="0083367B"/>
    <w:rsid w:val="0083369D"/>
    <w:rsid w:val="0083369F"/>
    <w:rsid w:val="008336E7"/>
    <w:rsid w:val="008336F5"/>
    <w:rsid w:val="00833832"/>
    <w:rsid w:val="00833862"/>
    <w:rsid w:val="0083387D"/>
    <w:rsid w:val="00833907"/>
    <w:rsid w:val="00833B17"/>
    <w:rsid w:val="00833BFD"/>
    <w:rsid w:val="00833D0D"/>
    <w:rsid w:val="00833F48"/>
    <w:rsid w:val="00833F8E"/>
    <w:rsid w:val="00833FBE"/>
    <w:rsid w:val="00834042"/>
    <w:rsid w:val="00834057"/>
    <w:rsid w:val="0083406D"/>
    <w:rsid w:val="008340A4"/>
    <w:rsid w:val="00834127"/>
    <w:rsid w:val="00834200"/>
    <w:rsid w:val="00834231"/>
    <w:rsid w:val="00834260"/>
    <w:rsid w:val="008342BE"/>
    <w:rsid w:val="008342E8"/>
    <w:rsid w:val="0083433E"/>
    <w:rsid w:val="00834369"/>
    <w:rsid w:val="0083441F"/>
    <w:rsid w:val="008344D8"/>
    <w:rsid w:val="008345BE"/>
    <w:rsid w:val="008346F8"/>
    <w:rsid w:val="008346FD"/>
    <w:rsid w:val="00834718"/>
    <w:rsid w:val="00834738"/>
    <w:rsid w:val="00834849"/>
    <w:rsid w:val="0083486D"/>
    <w:rsid w:val="00834886"/>
    <w:rsid w:val="008349BA"/>
    <w:rsid w:val="00834A0B"/>
    <w:rsid w:val="00834B2B"/>
    <w:rsid w:val="00834C7E"/>
    <w:rsid w:val="00834C89"/>
    <w:rsid w:val="00834CD9"/>
    <w:rsid w:val="00834E1E"/>
    <w:rsid w:val="00834E80"/>
    <w:rsid w:val="0083500A"/>
    <w:rsid w:val="008352E9"/>
    <w:rsid w:val="008352FB"/>
    <w:rsid w:val="0083542F"/>
    <w:rsid w:val="00835574"/>
    <w:rsid w:val="00835588"/>
    <w:rsid w:val="008355FD"/>
    <w:rsid w:val="00835649"/>
    <w:rsid w:val="008356F3"/>
    <w:rsid w:val="0083577B"/>
    <w:rsid w:val="00835808"/>
    <w:rsid w:val="00835845"/>
    <w:rsid w:val="00835973"/>
    <w:rsid w:val="00835A1D"/>
    <w:rsid w:val="00835A7D"/>
    <w:rsid w:val="00835AD8"/>
    <w:rsid w:val="00835CE6"/>
    <w:rsid w:val="00835CFD"/>
    <w:rsid w:val="00835D64"/>
    <w:rsid w:val="00835DB9"/>
    <w:rsid w:val="00835E06"/>
    <w:rsid w:val="00835EEB"/>
    <w:rsid w:val="00835FBB"/>
    <w:rsid w:val="00836000"/>
    <w:rsid w:val="008360DD"/>
    <w:rsid w:val="0083614D"/>
    <w:rsid w:val="00836310"/>
    <w:rsid w:val="0083632B"/>
    <w:rsid w:val="00836332"/>
    <w:rsid w:val="0083639D"/>
    <w:rsid w:val="0083654A"/>
    <w:rsid w:val="00836578"/>
    <w:rsid w:val="0083666D"/>
    <w:rsid w:val="00836699"/>
    <w:rsid w:val="008367A8"/>
    <w:rsid w:val="0083682B"/>
    <w:rsid w:val="00836830"/>
    <w:rsid w:val="00836872"/>
    <w:rsid w:val="008368BB"/>
    <w:rsid w:val="00836BA3"/>
    <w:rsid w:val="00836D57"/>
    <w:rsid w:val="00836DBF"/>
    <w:rsid w:val="00836FE7"/>
    <w:rsid w:val="0083705D"/>
    <w:rsid w:val="008370B5"/>
    <w:rsid w:val="008370F5"/>
    <w:rsid w:val="0083710D"/>
    <w:rsid w:val="00837248"/>
    <w:rsid w:val="0083726B"/>
    <w:rsid w:val="008372FA"/>
    <w:rsid w:val="008373E9"/>
    <w:rsid w:val="00837451"/>
    <w:rsid w:val="0083751D"/>
    <w:rsid w:val="00837564"/>
    <w:rsid w:val="00837586"/>
    <w:rsid w:val="00837588"/>
    <w:rsid w:val="00837598"/>
    <w:rsid w:val="00837635"/>
    <w:rsid w:val="0083766F"/>
    <w:rsid w:val="008376CD"/>
    <w:rsid w:val="008378EA"/>
    <w:rsid w:val="00837969"/>
    <w:rsid w:val="0083797B"/>
    <w:rsid w:val="008379FB"/>
    <w:rsid w:val="00837AB5"/>
    <w:rsid w:val="00837AD0"/>
    <w:rsid w:val="00837B0F"/>
    <w:rsid w:val="00837B56"/>
    <w:rsid w:val="00837D5A"/>
    <w:rsid w:val="00837D78"/>
    <w:rsid w:val="00837E47"/>
    <w:rsid w:val="00837F00"/>
    <w:rsid w:val="00837F22"/>
    <w:rsid w:val="00837F7B"/>
    <w:rsid w:val="00837FA1"/>
    <w:rsid w:val="00837FCF"/>
    <w:rsid w:val="00840047"/>
    <w:rsid w:val="00840141"/>
    <w:rsid w:val="008401E6"/>
    <w:rsid w:val="008402E7"/>
    <w:rsid w:val="00840318"/>
    <w:rsid w:val="00840369"/>
    <w:rsid w:val="008403FE"/>
    <w:rsid w:val="008403FF"/>
    <w:rsid w:val="008404E0"/>
    <w:rsid w:val="008406EB"/>
    <w:rsid w:val="00840807"/>
    <w:rsid w:val="00840A37"/>
    <w:rsid w:val="00840AB3"/>
    <w:rsid w:val="00840ABA"/>
    <w:rsid w:val="00840BE4"/>
    <w:rsid w:val="00840C10"/>
    <w:rsid w:val="00840C34"/>
    <w:rsid w:val="00840CC9"/>
    <w:rsid w:val="00840D3A"/>
    <w:rsid w:val="00840D7E"/>
    <w:rsid w:val="00840DED"/>
    <w:rsid w:val="00840F69"/>
    <w:rsid w:val="00840FEC"/>
    <w:rsid w:val="00841112"/>
    <w:rsid w:val="00841113"/>
    <w:rsid w:val="00841150"/>
    <w:rsid w:val="0084123D"/>
    <w:rsid w:val="008413BB"/>
    <w:rsid w:val="008413E6"/>
    <w:rsid w:val="008414D2"/>
    <w:rsid w:val="00841548"/>
    <w:rsid w:val="00841564"/>
    <w:rsid w:val="00841674"/>
    <w:rsid w:val="008416BC"/>
    <w:rsid w:val="0084170E"/>
    <w:rsid w:val="0084183A"/>
    <w:rsid w:val="00841846"/>
    <w:rsid w:val="008418A6"/>
    <w:rsid w:val="00841A93"/>
    <w:rsid w:val="00841B13"/>
    <w:rsid w:val="00841CC5"/>
    <w:rsid w:val="00841CF2"/>
    <w:rsid w:val="00841D54"/>
    <w:rsid w:val="00841D6F"/>
    <w:rsid w:val="00841D8D"/>
    <w:rsid w:val="00841EA3"/>
    <w:rsid w:val="00841EE3"/>
    <w:rsid w:val="00841F0E"/>
    <w:rsid w:val="00841F59"/>
    <w:rsid w:val="008420DC"/>
    <w:rsid w:val="00842134"/>
    <w:rsid w:val="0084213D"/>
    <w:rsid w:val="00842148"/>
    <w:rsid w:val="0084214A"/>
    <w:rsid w:val="00842167"/>
    <w:rsid w:val="00842266"/>
    <w:rsid w:val="0084226F"/>
    <w:rsid w:val="00842281"/>
    <w:rsid w:val="008422FE"/>
    <w:rsid w:val="00842330"/>
    <w:rsid w:val="0084233C"/>
    <w:rsid w:val="008423AC"/>
    <w:rsid w:val="00842407"/>
    <w:rsid w:val="00842441"/>
    <w:rsid w:val="0084246F"/>
    <w:rsid w:val="00842583"/>
    <w:rsid w:val="0084268B"/>
    <w:rsid w:val="008427D0"/>
    <w:rsid w:val="008429A2"/>
    <w:rsid w:val="00842A83"/>
    <w:rsid w:val="00842A8D"/>
    <w:rsid w:val="00842B75"/>
    <w:rsid w:val="00842BCF"/>
    <w:rsid w:val="00842C25"/>
    <w:rsid w:val="00842C31"/>
    <w:rsid w:val="00842CE4"/>
    <w:rsid w:val="00842D3D"/>
    <w:rsid w:val="00842D8A"/>
    <w:rsid w:val="00842E1A"/>
    <w:rsid w:val="00842E4D"/>
    <w:rsid w:val="00842E8F"/>
    <w:rsid w:val="00842E9B"/>
    <w:rsid w:val="00842EB8"/>
    <w:rsid w:val="00843068"/>
    <w:rsid w:val="00843070"/>
    <w:rsid w:val="0084318C"/>
    <w:rsid w:val="008431DB"/>
    <w:rsid w:val="008432FB"/>
    <w:rsid w:val="00843358"/>
    <w:rsid w:val="00843399"/>
    <w:rsid w:val="008434CB"/>
    <w:rsid w:val="008434D9"/>
    <w:rsid w:val="00843579"/>
    <w:rsid w:val="00843617"/>
    <w:rsid w:val="00843640"/>
    <w:rsid w:val="00843670"/>
    <w:rsid w:val="008436A9"/>
    <w:rsid w:val="0084379C"/>
    <w:rsid w:val="008437BD"/>
    <w:rsid w:val="00843806"/>
    <w:rsid w:val="00843842"/>
    <w:rsid w:val="00843991"/>
    <w:rsid w:val="008439EE"/>
    <w:rsid w:val="00843AAB"/>
    <w:rsid w:val="00843AC2"/>
    <w:rsid w:val="00843AD1"/>
    <w:rsid w:val="00843B06"/>
    <w:rsid w:val="00843B0B"/>
    <w:rsid w:val="00843B73"/>
    <w:rsid w:val="00843BED"/>
    <w:rsid w:val="00843CE9"/>
    <w:rsid w:val="00843D82"/>
    <w:rsid w:val="00843DBB"/>
    <w:rsid w:val="00843E3C"/>
    <w:rsid w:val="00843FF4"/>
    <w:rsid w:val="0084408A"/>
    <w:rsid w:val="0084409A"/>
    <w:rsid w:val="008440D9"/>
    <w:rsid w:val="0084415C"/>
    <w:rsid w:val="0084415F"/>
    <w:rsid w:val="00844179"/>
    <w:rsid w:val="0084420D"/>
    <w:rsid w:val="00844259"/>
    <w:rsid w:val="008442C9"/>
    <w:rsid w:val="008442F0"/>
    <w:rsid w:val="00844394"/>
    <w:rsid w:val="008443B2"/>
    <w:rsid w:val="0084448E"/>
    <w:rsid w:val="008444A6"/>
    <w:rsid w:val="00844590"/>
    <w:rsid w:val="00844675"/>
    <w:rsid w:val="00844882"/>
    <w:rsid w:val="008448C2"/>
    <w:rsid w:val="008448F2"/>
    <w:rsid w:val="0084494B"/>
    <w:rsid w:val="00844960"/>
    <w:rsid w:val="0084499F"/>
    <w:rsid w:val="008449A7"/>
    <w:rsid w:val="00844AD6"/>
    <w:rsid w:val="00844C27"/>
    <w:rsid w:val="00844C65"/>
    <w:rsid w:val="00844CB9"/>
    <w:rsid w:val="00844CDF"/>
    <w:rsid w:val="00844CF3"/>
    <w:rsid w:val="00844D2F"/>
    <w:rsid w:val="00844DB6"/>
    <w:rsid w:val="00844EB9"/>
    <w:rsid w:val="00844F60"/>
    <w:rsid w:val="00844FDF"/>
    <w:rsid w:val="00844FFF"/>
    <w:rsid w:val="008450F5"/>
    <w:rsid w:val="00845101"/>
    <w:rsid w:val="00845193"/>
    <w:rsid w:val="0084525C"/>
    <w:rsid w:val="008452DD"/>
    <w:rsid w:val="0084530A"/>
    <w:rsid w:val="00845413"/>
    <w:rsid w:val="0084544F"/>
    <w:rsid w:val="008454D3"/>
    <w:rsid w:val="008454FE"/>
    <w:rsid w:val="0084550A"/>
    <w:rsid w:val="00845640"/>
    <w:rsid w:val="00845663"/>
    <w:rsid w:val="008456F0"/>
    <w:rsid w:val="008457A3"/>
    <w:rsid w:val="0084581A"/>
    <w:rsid w:val="0084583D"/>
    <w:rsid w:val="00845A99"/>
    <w:rsid w:val="00845B9A"/>
    <w:rsid w:val="00845BEA"/>
    <w:rsid w:val="00845C57"/>
    <w:rsid w:val="00845CC2"/>
    <w:rsid w:val="00845D47"/>
    <w:rsid w:val="00845D5D"/>
    <w:rsid w:val="00845D65"/>
    <w:rsid w:val="00845D9A"/>
    <w:rsid w:val="00845E19"/>
    <w:rsid w:val="00845E31"/>
    <w:rsid w:val="00845EE0"/>
    <w:rsid w:val="00845EE3"/>
    <w:rsid w:val="00845EFD"/>
    <w:rsid w:val="00845FB3"/>
    <w:rsid w:val="00845FFC"/>
    <w:rsid w:val="00846142"/>
    <w:rsid w:val="008461BE"/>
    <w:rsid w:val="00846269"/>
    <w:rsid w:val="00846306"/>
    <w:rsid w:val="00846380"/>
    <w:rsid w:val="008463AD"/>
    <w:rsid w:val="00846403"/>
    <w:rsid w:val="00846471"/>
    <w:rsid w:val="008465BD"/>
    <w:rsid w:val="00846833"/>
    <w:rsid w:val="00846856"/>
    <w:rsid w:val="008469EC"/>
    <w:rsid w:val="00846AE1"/>
    <w:rsid w:val="00846B28"/>
    <w:rsid w:val="00846B3D"/>
    <w:rsid w:val="00846B4F"/>
    <w:rsid w:val="00846BBE"/>
    <w:rsid w:val="00846C99"/>
    <w:rsid w:val="00846CB2"/>
    <w:rsid w:val="00846D24"/>
    <w:rsid w:val="00846DDC"/>
    <w:rsid w:val="00846E43"/>
    <w:rsid w:val="00846EC0"/>
    <w:rsid w:val="00846F9D"/>
    <w:rsid w:val="00846FF7"/>
    <w:rsid w:val="008470C0"/>
    <w:rsid w:val="008470F2"/>
    <w:rsid w:val="00847121"/>
    <w:rsid w:val="00847169"/>
    <w:rsid w:val="0084734F"/>
    <w:rsid w:val="00847487"/>
    <w:rsid w:val="00847539"/>
    <w:rsid w:val="00847565"/>
    <w:rsid w:val="008475DF"/>
    <w:rsid w:val="008475F8"/>
    <w:rsid w:val="0084760F"/>
    <w:rsid w:val="0084770A"/>
    <w:rsid w:val="00847760"/>
    <w:rsid w:val="0084781F"/>
    <w:rsid w:val="0084788A"/>
    <w:rsid w:val="0084789E"/>
    <w:rsid w:val="008478D3"/>
    <w:rsid w:val="008478F6"/>
    <w:rsid w:val="00847943"/>
    <w:rsid w:val="008479A0"/>
    <w:rsid w:val="008479E3"/>
    <w:rsid w:val="00847A8C"/>
    <w:rsid w:val="00847AE4"/>
    <w:rsid w:val="00847AFF"/>
    <w:rsid w:val="00847B27"/>
    <w:rsid w:val="00847B28"/>
    <w:rsid w:val="00847B36"/>
    <w:rsid w:val="00847B57"/>
    <w:rsid w:val="00847CEB"/>
    <w:rsid w:val="00847E5E"/>
    <w:rsid w:val="00847EE9"/>
    <w:rsid w:val="00847F59"/>
    <w:rsid w:val="008500B1"/>
    <w:rsid w:val="0085018C"/>
    <w:rsid w:val="008502E2"/>
    <w:rsid w:val="00850318"/>
    <w:rsid w:val="008503DB"/>
    <w:rsid w:val="00850432"/>
    <w:rsid w:val="0085045A"/>
    <w:rsid w:val="00850615"/>
    <w:rsid w:val="00850691"/>
    <w:rsid w:val="008506AE"/>
    <w:rsid w:val="008506E5"/>
    <w:rsid w:val="008506FD"/>
    <w:rsid w:val="00850762"/>
    <w:rsid w:val="0085079E"/>
    <w:rsid w:val="0085081F"/>
    <w:rsid w:val="008508D4"/>
    <w:rsid w:val="0085099E"/>
    <w:rsid w:val="00850A4F"/>
    <w:rsid w:val="00850A6A"/>
    <w:rsid w:val="00850BF9"/>
    <w:rsid w:val="00850C0E"/>
    <w:rsid w:val="00850CAE"/>
    <w:rsid w:val="00850D34"/>
    <w:rsid w:val="00850DAC"/>
    <w:rsid w:val="00850F16"/>
    <w:rsid w:val="00851079"/>
    <w:rsid w:val="0085108C"/>
    <w:rsid w:val="008510CE"/>
    <w:rsid w:val="008510FB"/>
    <w:rsid w:val="008511A4"/>
    <w:rsid w:val="00851339"/>
    <w:rsid w:val="00851406"/>
    <w:rsid w:val="00851453"/>
    <w:rsid w:val="008514CE"/>
    <w:rsid w:val="00851590"/>
    <w:rsid w:val="0085159F"/>
    <w:rsid w:val="008515AF"/>
    <w:rsid w:val="008516F0"/>
    <w:rsid w:val="00851752"/>
    <w:rsid w:val="008518A7"/>
    <w:rsid w:val="0085197A"/>
    <w:rsid w:val="00851989"/>
    <w:rsid w:val="00851A17"/>
    <w:rsid w:val="00851A27"/>
    <w:rsid w:val="00851A31"/>
    <w:rsid w:val="00851AD1"/>
    <w:rsid w:val="00851B73"/>
    <w:rsid w:val="00851CB7"/>
    <w:rsid w:val="00851D6E"/>
    <w:rsid w:val="00851DF1"/>
    <w:rsid w:val="00851E13"/>
    <w:rsid w:val="00851E42"/>
    <w:rsid w:val="00851E62"/>
    <w:rsid w:val="00851F3E"/>
    <w:rsid w:val="00851FBD"/>
    <w:rsid w:val="00851FD2"/>
    <w:rsid w:val="0085202D"/>
    <w:rsid w:val="00852046"/>
    <w:rsid w:val="008521FD"/>
    <w:rsid w:val="00852219"/>
    <w:rsid w:val="00852291"/>
    <w:rsid w:val="008524A8"/>
    <w:rsid w:val="008524D6"/>
    <w:rsid w:val="00852540"/>
    <w:rsid w:val="0085256E"/>
    <w:rsid w:val="008526FB"/>
    <w:rsid w:val="008527B8"/>
    <w:rsid w:val="00852817"/>
    <w:rsid w:val="00852849"/>
    <w:rsid w:val="008529A8"/>
    <w:rsid w:val="008529F7"/>
    <w:rsid w:val="00852A8F"/>
    <w:rsid w:val="00852B5B"/>
    <w:rsid w:val="00852BF7"/>
    <w:rsid w:val="00852D10"/>
    <w:rsid w:val="00852D3A"/>
    <w:rsid w:val="00852E89"/>
    <w:rsid w:val="00852E96"/>
    <w:rsid w:val="00852F04"/>
    <w:rsid w:val="00852F47"/>
    <w:rsid w:val="00852FA2"/>
    <w:rsid w:val="00852FB6"/>
    <w:rsid w:val="00852FBD"/>
    <w:rsid w:val="00852FFF"/>
    <w:rsid w:val="00853015"/>
    <w:rsid w:val="008530B7"/>
    <w:rsid w:val="008530EB"/>
    <w:rsid w:val="008531E6"/>
    <w:rsid w:val="008532B6"/>
    <w:rsid w:val="0085333F"/>
    <w:rsid w:val="0085334A"/>
    <w:rsid w:val="00853379"/>
    <w:rsid w:val="0085346D"/>
    <w:rsid w:val="00853502"/>
    <w:rsid w:val="0085352B"/>
    <w:rsid w:val="008535DC"/>
    <w:rsid w:val="008535F9"/>
    <w:rsid w:val="0085360C"/>
    <w:rsid w:val="00853630"/>
    <w:rsid w:val="0085366F"/>
    <w:rsid w:val="00853686"/>
    <w:rsid w:val="008536B8"/>
    <w:rsid w:val="00853741"/>
    <w:rsid w:val="008537D3"/>
    <w:rsid w:val="008537F6"/>
    <w:rsid w:val="0085380A"/>
    <w:rsid w:val="00853965"/>
    <w:rsid w:val="008539E7"/>
    <w:rsid w:val="00853A59"/>
    <w:rsid w:val="00853AAF"/>
    <w:rsid w:val="00853BF5"/>
    <w:rsid w:val="00853C3A"/>
    <w:rsid w:val="00853C3F"/>
    <w:rsid w:val="00853CA7"/>
    <w:rsid w:val="00853D72"/>
    <w:rsid w:val="00853D93"/>
    <w:rsid w:val="00853DBC"/>
    <w:rsid w:val="00853DD8"/>
    <w:rsid w:val="00853F14"/>
    <w:rsid w:val="00853F6B"/>
    <w:rsid w:val="00854099"/>
    <w:rsid w:val="0085409B"/>
    <w:rsid w:val="008540CF"/>
    <w:rsid w:val="00854168"/>
    <w:rsid w:val="0085418D"/>
    <w:rsid w:val="0085434F"/>
    <w:rsid w:val="008543AB"/>
    <w:rsid w:val="008543DD"/>
    <w:rsid w:val="008544D8"/>
    <w:rsid w:val="008549D7"/>
    <w:rsid w:val="00854A84"/>
    <w:rsid w:val="00854A85"/>
    <w:rsid w:val="00854B9E"/>
    <w:rsid w:val="00854C1A"/>
    <w:rsid w:val="00854CA2"/>
    <w:rsid w:val="00854D75"/>
    <w:rsid w:val="00854D82"/>
    <w:rsid w:val="00854D94"/>
    <w:rsid w:val="00854DFF"/>
    <w:rsid w:val="00854E42"/>
    <w:rsid w:val="00854E46"/>
    <w:rsid w:val="008550BB"/>
    <w:rsid w:val="008550DC"/>
    <w:rsid w:val="00855206"/>
    <w:rsid w:val="00855209"/>
    <w:rsid w:val="00855342"/>
    <w:rsid w:val="008553B7"/>
    <w:rsid w:val="00855452"/>
    <w:rsid w:val="0085553E"/>
    <w:rsid w:val="008555A5"/>
    <w:rsid w:val="0085564A"/>
    <w:rsid w:val="008556C1"/>
    <w:rsid w:val="008556E8"/>
    <w:rsid w:val="00855855"/>
    <w:rsid w:val="008558D0"/>
    <w:rsid w:val="008558D4"/>
    <w:rsid w:val="008558D6"/>
    <w:rsid w:val="008559BA"/>
    <w:rsid w:val="00855A2F"/>
    <w:rsid w:val="00855AA8"/>
    <w:rsid w:val="00855AD8"/>
    <w:rsid w:val="00855D57"/>
    <w:rsid w:val="00855DB5"/>
    <w:rsid w:val="00855E66"/>
    <w:rsid w:val="00855EDA"/>
    <w:rsid w:val="00855F6B"/>
    <w:rsid w:val="00856056"/>
    <w:rsid w:val="008560F9"/>
    <w:rsid w:val="00856190"/>
    <w:rsid w:val="00856228"/>
    <w:rsid w:val="008562B0"/>
    <w:rsid w:val="0085638B"/>
    <w:rsid w:val="008563C7"/>
    <w:rsid w:val="00856600"/>
    <w:rsid w:val="0085668A"/>
    <w:rsid w:val="008566E2"/>
    <w:rsid w:val="00856819"/>
    <w:rsid w:val="0085684C"/>
    <w:rsid w:val="00856879"/>
    <w:rsid w:val="0085687A"/>
    <w:rsid w:val="008569DB"/>
    <w:rsid w:val="008569E8"/>
    <w:rsid w:val="008569F9"/>
    <w:rsid w:val="00856B8B"/>
    <w:rsid w:val="00856C4D"/>
    <w:rsid w:val="00856C99"/>
    <w:rsid w:val="00856DB6"/>
    <w:rsid w:val="00856E07"/>
    <w:rsid w:val="00856EE6"/>
    <w:rsid w:val="00856F8F"/>
    <w:rsid w:val="00857021"/>
    <w:rsid w:val="008571A3"/>
    <w:rsid w:val="0085720E"/>
    <w:rsid w:val="0085723E"/>
    <w:rsid w:val="0085728E"/>
    <w:rsid w:val="00857345"/>
    <w:rsid w:val="008573FF"/>
    <w:rsid w:val="0085745E"/>
    <w:rsid w:val="00857486"/>
    <w:rsid w:val="0085750C"/>
    <w:rsid w:val="00857525"/>
    <w:rsid w:val="008575F2"/>
    <w:rsid w:val="00857685"/>
    <w:rsid w:val="008576DE"/>
    <w:rsid w:val="00857722"/>
    <w:rsid w:val="00857764"/>
    <w:rsid w:val="0085782B"/>
    <w:rsid w:val="00857843"/>
    <w:rsid w:val="0085786D"/>
    <w:rsid w:val="008579D9"/>
    <w:rsid w:val="00857AFF"/>
    <w:rsid w:val="00857D89"/>
    <w:rsid w:val="00857FE6"/>
    <w:rsid w:val="0086003D"/>
    <w:rsid w:val="0086004E"/>
    <w:rsid w:val="00860155"/>
    <w:rsid w:val="00860190"/>
    <w:rsid w:val="00860344"/>
    <w:rsid w:val="00860410"/>
    <w:rsid w:val="00860589"/>
    <w:rsid w:val="00860610"/>
    <w:rsid w:val="00860650"/>
    <w:rsid w:val="00860658"/>
    <w:rsid w:val="0086070A"/>
    <w:rsid w:val="0086082E"/>
    <w:rsid w:val="008608CD"/>
    <w:rsid w:val="008609E1"/>
    <w:rsid w:val="00860A8A"/>
    <w:rsid w:val="00860B04"/>
    <w:rsid w:val="00860BC4"/>
    <w:rsid w:val="00860C43"/>
    <w:rsid w:val="00860C78"/>
    <w:rsid w:val="00860D8E"/>
    <w:rsid w:val="00860DB1"/>
    <w:rsid w:val="00860DB9"/>
    <w:rsid w:val="00860E2E"/>
    <w:rsid w:val="00860E86"/>
    <w:rsid w:val="00860EED"/>
    <w:rsid w:val="0086109C"/>
    <w:rsid w:val="00861103"/>
    <w:rsid w:val="00861117"/>
    <w:rsid w:val="00861123"/>
    <w:rsid w:val="008611CC"/>
    <w:rsid w:val="0086121E"/>
    <w:rsid w:val="0086135D"/>
    <w:rsid w:val="0086137D"/>
    <w:rsid w:val="0086144E"/>
    <w:rsid w:val="008614E2"/>
    <w:rsid w:val="00861650"/>
    <w:rsid w:val="008616B0"/>
    <w:rsid w:val="00861782"/>
    <w:rsid w:val="008617F7"/>
    <w:rsid w:val="00861860"/>
    <w:rsid w:val="0086186E"/>
    <w:rsid w:val="008618AF"/>
    <w:rsid w:val="00861980"/>
    <w:rsid w:val="008619C0"/>
    <w:rsid w:val="00861AFE"/>
    <w:rsid w:val="00861B4D"/>
    <w:rsid w:val="00861C6A"/>
    <w:rsid w:val="00861C70"/>
    <w:rsid w:val="00861CF3"/>
    <w:rsid w:val="00861E41"/>
    <w:rsid w:val="00861EF9"/>
    <w:rsid w:val="00861F6B"/>
    <w:rsid w:val="00862078"/>
    <w:rsid w:val="008620BD"/>
    <w:rsid w:val="0086213A"/>
    <w:rsid w:val="0086216E"/>
    <w:rsid w:val="00862206"/>
    <w:rsid w:val="0086233C"/>
    <w:rsid w:val="0086235E"/>
    <w:rsid w:val="00862367"/>
    <w:rsid w:val="0086241D"/>
    <w:rsid w:val="008625AA"/>
    <w:rsid w:val="0086268D"/>
    <w:rsid w:val="00862696"/>
    <w:rsid w:val="00862742"/>
    <w:rsid w:val="008627B0"/>
    <w:rsid w:val="008627E3"/>
    <w:rsid w:val="00862861"/>
    <w:rsid w:val="008628DD"/>
    <w:rsid w:val="00862983"/>
    <w:rsid w:val="00862B3E"/>
    <w:rsid w:val="00862B5B"/>
    <w:rsid w:val="00862B78"/>
    <w:rsid w:val="00862C00"/>
    <w:rsid w:val="00862C1D"/>
    <w:rsid w:val="00862C65"/>
    <w:rsid w:val="00862C71"/>
    <w:rsid w:val="00862CC6"/>
    <w:rsid w:val="00862DA9"/>
    <w:rsid w:val="00862E79"/>
    <w:rsid w:val="00862E86"/>
    <w:rsid w:val="00862EB6"/>
    <w:rsid w:val="00862FAE"/>
    <w:rsid w:val="00862FEA"/>
    <w:rsid w:val="008630CC"/>
    <w:rsid w:val="00863119"/>
    <w:rsid w:val="0086319A"/>
    <w:rsid w:val="008631A2"/>
    <w:rsid w:val="00863280"/>
    <w:rsid w:val="008632DE"/>
    <w:rsid w:val="008633AC"/>
    <w:rsid w:val="008633AE"/>
    <w:rsid w:val="008633E9"/>
    <w:rsid w:val="0086343D"/>
    <w:rsid w:val="008634A8"/>
    <w:rsid w:val="008634D0"/>
    <w:rsid w:val="008634D9"/>
    <w:rsid w:val="0086362D"/>
    <w:rsid w:val="0086365D"/>
    <w:rsid w:val="00863672"/>
    <w:rsid w:val="008637B4"/>
    <w:rsid w:val="008639DE"/>
    <w:rsid w:val="00863BE7"/>
    <w:rsid w:val="00863BEA"/>
    <w:rsid w:val="00863C28"/>
    <w:rsid w:val="00863DB8"/>
    <w:rsid w:val="00863E44"/>
    <w:rsid w:val="00863E4C"/>
    <w:rsid w:val="00863E69"/>
    <w:rsid w:val="00863F95"/>
    <w:rsid w:val="00864005"/>
    <w:rsid w:val="00864021"/>
    <w:rsid w:val="008640A8"/>
    <w:rsid w:val="008640B3"/>
    <w:rsid w:val="008640BC"/>
    <w:rsid w:val="008642B8"/>
    <w:rsid w:val="008642E6"/>
    <w:rsid w:val="00864324"/>
    <w:rsid w:val="00864333"/>
    <w:rsid w:val="00864352"/>
    <w:rsid w:val="008643F0"/>
    <w:rsid w:val="008644F6"/>
    <w:rsid w:val="0086456A"/>
    <w:rsid w:val="008645A7"/>
    <w:rsid w:val="0086469E"/>
    <w:rsid w:val="008646EC"/>
    <w:rsid w:val="00864863"/>
    <w:rsid w:val="008648FF"/>
    <w:rsid w:val="00864994"/>
    <w:rsid w:val="008649C5"/>
    <w:rsid w:val="00864ABF"/>
    <w:rsid w:val="00864ACD"/>
    <w:rsid w:val="00864B3B"/>
    <w:rsid w:val="00864C21"/>
    <w:rsid w:val="00864D0E"/>
    <w:rsid w:val="00864E4C"/>
    <w:rsid w:val="00864E52"/>
    <w:rsid w:val="00864EA1"/>
    <w:rsid w:val="00865002"/>
    <w:rsid w:val="008650A1"/>
    <w:rsid w:val="008650A3"/>
    <w:rsid w:val="008650B4"/>
    <w:rsid w:val="008650EC"/>
    <w:rsid w:val="0086512D"/>
    <w:rsid w:val="0086525B"/>
    <w:rsid w:val="00865399"/>
    <w:rsid w:val="008653FB"/>
    <w:rsid w:val="008654CF"/>
    <w:rsid w:val="0086551A"/>
    <w:rsid w:val="00865616"/>
    <w:rsid w:val="00865728"/>
    <w:rsid w:val="0086573C"/>
    <w:rsid w:val="0086580A"/>
    <w:rsid w:val="00865815"/>
    <w:rsid w:val="00865918"/>
    <w:rsid w:val="0086591E"/>
    <w:rsid w:val="008659D4"/>
    <w:rsid w:val="00865A5E"/>
    <w:rsid w:val="00865B9F"/>
    <w:rsid w:val="00865C33"/>
    <w:rsid w:val="00865D0F"/>
    <w:rsid w:val="00865D7B"/>
    <w:rsid w:val="00865E0F"/>
    <w:rsid w:val="00865F5C"/>
    <w:rsid w:val="008661E6"/>
    <w:rsid w:val="008661F0"/>
    <w:rsid w:val="00866302"/>
    <w:rsid w:val="008664D1"/>
    <w:rsid w:val="008664E1"/>
    <w:rsid w:val="008664FD"/>
    <w:rsid w:val="00866748"/>
    <w:rsid w:val="008667B5"/>
    <w:rsid w:val="008668C6"/>
    <w:rsid w:val="008668FA"/>
    <w:rsid w:val="00866946"/>
    <w:rsid w:val="008669B2"/>
    <w:rsid w:val="00866A55"/>
    <w:rsid w:val="00866BEF"/>
    <w:rsid w:val="00866C41"/>
    <w:rsid w:val="00866CF2"/>
    <w:rsid w:val="00866D25"/>
    <w:rsid w:val="00866D85"/>
    <w:rsid w:val="00866DB9"/>
    <w:rsid w:val="00866E94"/>
    <w:rsid w:val="00866EAD"/>
    <w:rsid w:val="00866FBE"/>
    <w:rsid w:val="00866FCF"/>
    <w:rsid w:val="008670F2"/>
    <w:rsid w:val="00867108"/>
    <w:rsid w:val="00867286"/>
    <w:rsid w:val="00867350"/>
    <w:rsid w:val="0086738F"/>
    <w:rsid w:val="008674BE"/>
    <w:rsid w:val="008674F1"/>
    <w:rsid w:val="0086769B"/>
    <w:rsid w:val="008676FD"/>
    <w:rsid w:val="00867727"/>
    <w:rsid w:val="00867755"/>
    <w:rsid w:val="00867794"/>
    <w:rsid w:val="008677AC"/>
    <w:rsid w:val="008677CB"/>
    <w:rsid w:val="00867908"/>
    <w:rsid w:val="00867A01"/>
    <w:rsid w:val="00867A9E"/>
    <w:rsid w:val="00867F2E"/>
    <w:rsid w:val="00867FDA"/>
    <w:rsid w:val="008700FB"/>
    <w:rsid w:val="0087013A"/>
    <w:rsid w:val="00870219"/>
    <w:rsid w:val="00870243"/>
    <w:rsid w:val="00870309"/>
    <w:rsid w:val="0087032B"/>
    <w:rsid w:val="0087045F"/>
    <w:rsid w:val="008704FE"/>
    <w:rsid w:val="00870558"/>
    <w:rsid w:val="00870652"/>
    <w:rsid w:val="008706AD"/>
    <w:rsid w:val="008706D0"/>
    <w:rsid w:val="008706EC"/>
    <w:rsid w:val="008706FA"/>
    <w:rsid w:val="00870747"/>
    <w:rsid w:val="008707A3"/>
    <w:rsid w:val="00870806"/>
    <w:rsid w:val="0087092F"/>
    <w:rsid w:val="00870B49"/>
    <w:rsid w:val="00870D59"/>
    <w:rsid w:val="00870D60"/>
    <w:rsid w:val="00870E6B"/>
    <w:rsid w:val="00870EB4"/>
    <w:rsid w:val="00870F13"/>
    <w:rsid w:val="00870F86"/>
    <w:rsid w:val="00870FB5"/>
    <w:rsid w:val="0087106F"/>
    <w:rsid w:val="008711D4"/>
    <w:rsid w:val="0087124E"/>
    <w:rsid w:val="008713E0"/>
    <w:rsid w:val="008714C7"/>
    <w:rsid w:val="00871528"/>
    <w:rsid w:val="0087176D"/>
    <w:rsid w:val="008718B0"/>
    <w:rsid w:val="00871A9A"/>
    <w:rsid w:val="00871AB8"/>
    <w:rsid w:val="00871C14"/>
    <w:rsid w:val="00871CBF"/>
    <w:rsid w:val="00871CEE"/>
    <w:rsid w:val="00871D71"/>
    <w:rsid w:val="00871E0E"/>
    <w:rsid w:val="00871E98"/>
    <w:rsid w:val="00871F07"/>
    <w:rsid w:val="0087200C"/>
    <w:rsid w:val="00872173"/>
    <w:rsid w:val="00872191"/>
    <w:rsid w:val="00872216"/>
    <w:rsid w:val="0087222C"/>
    <w:rsid w:val="008722E9"/>
    <w:rsid w:val="00872398"/>
    <w:rsid w:val="008723C1"/>
    <w:rsid w:val="00872416"/>
    <w:rsid w:val="00872459"/>
    <w:rsid w:val="00872866"/>
    <w:rsid w:val="00872954"/>
    <w:rsid w:val="008729BB"/>
    <w:rsid w:val="00872BB4"/>
    <w:rsid w:val="00872BE6"/>
    <w:rsid w:val="00872BF1"/>
    <w:rsid w:val="00872DDF"/>
    <w:rsid w:val="00872DEF"/>
    <w:rsid w:val="00872E06"/>
    <w:rsid w:val="00872E4B"/>
    <w:rsid w:val="00872E56"/>
    <w:rsid w:val="00872E96"/>
    <w:rsid w:val="00872FA4"/>
    <w:rsid w:val="00873046"/>
    <w:rsid w:val="00873050"/>
    <w:rsid w:val="00873052"/>
    <w:rsid w:val="0087308A"/>
    <w:rsid w:val="00873138"/>
    <w:rsid w:val="008732EE"/>
    <w:rsid w:val="008733C5"/>
    <w:rsid w:val="0087343C"/>
    <w:rsid w:val="008735A9"/>
    <w:rsid w:val="008737CB"/>
    <w:rsid w:val="0087384D"/>
    <w:rsid w:val="008738BC"/>
    <w:rsid w:val="008738EA"/>
    <w:rsid w:val="00873946"/>
    <w:rsid w:val="008739A7"/>
    <w:rsid w:val="00873A2C"/>
    <w:rsid w:val="00873A81"/>
    <w:rsid w:val="00873AA4"/>
    <w:rsid w:val="00873AF0"/>
    <w:rsid w:val="00873B4B"/>
    <w:rsid w:val="00873C8B"/>
    <w:rsid w:val="00873D8C"/>
    <w:rsid w:val="00873E24"/>
    <w:rsid w:val="00873EE0"/>
    <w:rsid w:val="00873F00"/>
    <w:rsid w:val="00873F04"/>
    <w:rsid w:val="00873F0C"/>
    <w:rsid w:val="00873F3A"/>
    <w:rsid w:val="00873F49"/>
    <w:rsid w:val="0087418A"/>
    <w:rsid w:val="008741C9"/>
    <w:rsid w:val="0087432C"/>
    <w:rsid w:val="00874336"/>
    <w:rsid w:val="00874365"/>
    <w:rsid w:val="008743F0"/>
    <w:rsid w:val="008743F9"/>
    <w:rsid w:val="008743FE"/>
    <w:rsid w:val="00874404"/>
    <w:rsid w:val="00874515"/>
    <w:rsid w:val="0087457B"/>
    <w:rsid w:val="008746B5"/>
    <w:rsid w:val="0087471F"/>
    <w:rsid w:val="00874791"/>
    <w:rsid w:val="0087480B"/>
    <w:rsid w:val="00874859"/>
    <w:rsid w:val="008749B1"/>
    <w:rsid w:val="00874A85"/>
    <w:rsid w:val="00874B25"/>
    <w:rsid w:val="00874CB2"/>
    <w:rsid w:val="00874CC0"/>
    <w:rsid w:val="00874D04"/>
    <w:rsid w:val="00874E05"/>
    <w:rsid w:val="00874E8F"/>
    <w:rsid w:val="00875025"/>
    <w:rsid w:val="0087515F"/>
    <w:rsid w:val="008751CE"/>
    <w:rsid w:val="008753A3"/>
    <w:rsid w:val="008753B1"/>
    <w:rsid w:val="008753CE"/>
    <w:rsid w:val="00875421"/>
    <w:rsid w:val="0087562E"/>
    <w:rsid w:val="00875818"/>
    <w:rsid w:val="00875860"/>
    <w:rsid w:val="00875918"/>
    <w:rsid w:val="008759CB"/>
    <w:rsid w:val="00875B5F"/>
    <w:rsid w:val="00875B82"/>
    <w:rsid w:val="00875C40"/>
    <w:rsid w:val="00875C45"/>
    <w:rsid w:val="00875C7A"/>
    <w:rsid w:val="00875CD9"/>
    <w:rsid w:val="00875E35"/>
    <w:rsid w:val="00875EBC"/>
    <w:rsid w:val="00875F25"/>
    <w:rsid w:val="00875F54"/>
    <w:rsid w:val="00875F5F"/>
    <w:rsid w:val="008760D0"/>
    <w:rsid w:val="00876128"/>
    <w:rsid w:val="00876160"/>
    <w:rsid w:val="008761D5"/>
    <w:rsid w:val="0087634B"/>
    <w:rsid w:val="00876416"/>
    <w:rsid w:val="00876420"/>
    <w:rsid w:val="00876455"/>
    <w:rsid w:val="0087653F"/>
    <w:rsid w:val="00876583"/>
    <w:rsid w:val="008765A6"/>
    <w:rsid w:val="008765BC"/>
    <w:rsid w:val="00876673"/>
    <w:rsid w:val="00876773"/>
    <w:rsid w:val="00876792"/>
    <w:rsid w:val="00876836"/>
    <w:rsid w:val="008769CC"/>
    <w:rsid w:val="008769E1"/>
    <w:rsid w:val="00876A34"/>
    <w:rsid w:val="00876B3B"/>
    <w:rsid w:val="00876B87"/>
    <w:rsid w:val="00876CAF"/>
    <w:rsid w:val="00876CB0"/>
    <w:rsid w:val="00876E03"/>
    <w:rsid w:val="00876E9C"/>
    <w:rsid w:val="00876EE0"/>
    <w:rsid w:val="00876FC0"/>
    <w:rsid w:val="00877046"/>
    <w:rsid w:val="008771F7"/>
    <w:rsid w:val="008771F9"/>
    <w:rsid w:val="00877244"/>
    <w:rsid w:val="008772C8"/>
    <w:rsid w:val="0087739A"/>
    <w:rsid w:val="00877497"/>
    <w:rsid w:val="008775C3"/>
    <w:rsid w:val="008776BA"/>
    <w:rsid w:val="00877855"/>
    <w:rsid w:val="0087789E"/>
    <w:rsid w:val="0087798B"/>
    <w:rsid w:val="008779C0"/>
    <w:rsid w:val="008779D5"/>
    <w:rsid w:val="00877A02"/>
    <w:rsid w:val="00877A1C"/>
    <w:rsid w:val="00877C0D"/>
    <w:rsid w:val="00877C67"/>
    <w:rsid w:val="00877D6D"/>
    <w:rsid w:val="00877DAE"/>
    <w:rsid w:val="00877DCC"/>
    <w:rsid w:val="00877DED"/>
    <w:rsid w:val="00877EF7"/>
    <w:rsid w:val="00877F6E"/>
    <w:rsid w:val="0088018A"/>
    <w:rsid w:val="008801A5"/>
    <w:rsid w:val="008801C8"/>
    <w:rsid w:val="0088022F"/>
    <w:rsid w:val="008802D9"/>
    <w:rsid w:val="0088034A"/>
    <w:rsid w:val="0088048B"/>
    <w:rsid w:val="00880600"/>
    <w:rsid w:val="008806D7"/>
    <w:rsid w:val="008807C0"/>
    <w:rsid w:val="008807C9"/>
    <w:rsid w:val="00880801"/>
    <w:rsid w:val="00880897"/>
    <w:rsid w:val="008808C4"/>
    <w:rsid w:val="0088098B"/>
    <w:rsid w:val="00880A96"/>
    <w:rsid w:val="00880B1D"/>
    <w:rsid w:val="00880B69"/>
    <w:rsid w:val="00880B75"/>
    <w:rsid w:val="00880CC8"/>
    <w:rsid w:val="00880CDF"/>
    <w:rsid w:val="00880CF1"/>
    <w:rsid w:val="00880D78"/>
    <w:rsid w:val="00880DAC"/>
    <w:rsid w:val="00880E20"/>
    <w:rsid w:val="00880E95"/>
    <w:rsid w:val="00880F1D"/>
    <w:rsid w:val="00880FB6"/>
    <w:rsid w:val="008810AB"/>
    <w:rsid w:val="00881228"/>
    <w:rsid w:val="008812F1"/>
    <w:rsid w:val="008812F3"/>
    <w:rsid w:val="0088138B"/>
    <w:rsid w:val="0088142A"/>
    <w:rsid w:val="00881499"/>
    <w:rsid w:val="0088152E"/>
    <w:rsid w:val="0088153C"/>
    <w:rsid w:val="008815A3"/>
    <w:rsid w:val="008815F5"/>
    <w:rsid w:val="00881654"/>
    <w:rsid w:val="008816F4"/>
    <w:rsid w:val="00881717"/>
    <w:rsid w:val="00881780"/>
    <w:rsid w:val="008817F5"/>
    <w:rsid w:val="00881826"/>
    <w:rsid w:val="008818EB"/>
    <w:rsid w:val="00881A57"/>
    <w:rsid w:val="00881A97"/>
    <w:rsid w:val="00881AFC"/>
    <w:rsid w:val="00881B0C"/>
    <w:rsid w:val="00881B59"/>
    <w:rsid w:val="00881C3A"/>
    <w:rsid w:val="00881C86"/>
    <w:rsid w:val="00881DB3"/>
    <w:rsid w:val="00881F09"/>
    <w:rsid w:val="00882065"/>
    <w:rsid w:val="008820AB"/>
    <w:rsid w:val="008821F4"/>
    <w:rsid w:val="00882262"/>
    <w:rsid w:val="00882282"/>
    <w:rsid w:val="00882297"/>
    <w:rsid w:val="0088243A"/>
    <w:rsid w:val="00882465"/>
    <w:rsid w:val="00882484"/>
    <w:rsid w:val="00882516"/>
    <w:rsid w:val="00882586"/>
    <w:rsid w:val="00882592"/>
    <w:rsid w:val="00882687"/>
    <w:rsid w:val="0088286D"/>
    <w:rsid w:val="00882931"/>
    <w:rsid w:val="00882B15"/>
    <w:rsid w:val="00882BFF"/>
    <w:rsid w:val="00882C15"/>
    <w:rsid w:val="00882C58"/>
    <w:rsid w:val="00882C8E"/>
    <w:rsid w:val="00882CDB"/>
    <w:rsid w:val="00882E7F"/>
    <w:rsid w:val="00882F32"/>
    <w:rsid w:val="00882F6A"/>
    <w:rsid w:val="00883046"/>
    <w:rsid w:val="0088323B"/>
    <w:rsid w:val="008832BC"/>
    <w:rsid w:val="008832C9"/>
    <w:rsid w:val="008832FE"/>
    <w:rsid w:val="0088349A"/>
    <w:rsid w:val="008834AC"/>
    <w:rsid w:val="00883604"/>
    <w:rsid w:val="0088362B"/>
    <w:rsid w:val="0088362F"/>
    <w:rsid w:val="008836B7"/>
    <w:rsid w:val="008837A3"/>
    <w:rsid w:val="0088381E"/>
    <w:rsid w:val="00883880"/>
    <w:rsid w:val="008838C8"/>
    <w:rsid w:val="008838EC"/>
    <w:rsid w:val="00883A5A"/>
    <w:rsid w:val="00883AB7"/>
    <w:rsid w:val="00883B13"/>
    <w:rsid w:val="00883B1F"/>
    <w:rsid w:val="00883CD9"/>
    <w:rsid w:val="00883D48"/>
    <w:rsid w:val="00883E07"/>
    <w:rsid w:val="00883F06"/>
    <w:rsid w:val="00883F0F"/>
    <w:rsid w:val="00883F29"/>
    <w:rsid w:val="00883FBC"/>
    <w:rsid w:val="0088419D"/>
    <w:rsid w:val="008841EE"/>
    <w:rsid w:val="008842AD"/>
    <w:rsid w:val="008842B2"/>
    <w:rsid w:val="00884309"/>
    <w:rsid w:val="0088437F"/>
    <w:rsid w:val="008844F5"/>
    <w:rsid w:val="008845C9"/>
    <w:rsid w:val="00884756"/>
    <w:rsid w:val="008847C6"/>
    <w:rsid w:val="00884800"/>
    <w:rsid w:val="0088487C"/>
    <w:rsid w:val="008848AD"/>
    <w:rsid w:val="00884902"/>
    <w:rsid w:val="00884973"/>
    <w:rsid w:val="00884A1D"/>
    <w:rsid w:val="00884ABF"/>
    <w:rsid w:val="00884B0C"/>
    <w:rsid w:val="00884B2F"/>
    <w:rsid w:val="00884C0E"/>
    <w:rsid w:val="00884C29"/>
    <w:rsid w:val="00884C7C"/>
    <w:rsid w:val="00884CC9"/>
    <w:rsid w:val="00884D3A"/>
    <w:rsid w:val="00884D52"/>
    <w:rsid w:val="00884D58"/>
    <w:rsid w:val="00884DE7"/>
    <w:rsid w:val="00884F9E"/>
    <w:rsid w:val="00884FEC"/>
    <w:rsid w:val="00885003"/>
    <w:rsid w:val="0088508A"/>
    <w:rsid w:val="00885129"/>
    <w:rsid w:val="00885130"/>
    <w:rsid w:val="0088513D"/>
    <w:rsid w:val="00885179"/>
    <w:rsid w:val="00885203"/>
    <w:rsid w:val="00885316"/>
    <w:rsid w:val="008854A1"/>
    <w:rsid w:val="00885531"/>
    <w:rsid w:val="00885557"/>
    <w:rsid w:val="00885597"/>
    <w:rsid w:val="008857B0"/>
    <w:rsid w:val="008857EA"/>
    <w:rsid w:val="008858B5"/>
    <w:rsid w:val="008858E5"/>
    <w:rsid w:val="00885A2D"/>
    <w:rsid w:val="00885A75"/>
    <w:rsid w:val="00885B99"/>
    <w:rsid w:val="00885C43"/>
    <w:rsid w:val="00885C65"/>
    <w:rsid w:val="00885D79"/>
    <w:rsid w:val="00885EBC"/>
    <w:rsid w:val="00885EF9"/>
    <w:rsid w:val="00885F68"/>
    <w:rsid w:val="0088601E"/>
    <w:rsid w:val="008860C4"/>
    <w:rsid w:val="00886144"/>
    <w:rsid w:val="0088615C"/>
    <w:rsid w:val="008861A2"/>
    <w:rsid w:val="008861BC"/>
    <w:rsid w:val="00886283"/>
    <w:rsid w:val="0088637D"/>
    <w:rsid w:val="008863B9"/>
    <w:rsid w:val="0088641B"/>
    <w:rsid w:val="008865B8"/>
    <w:rsid w:val="0088661A"/>
    <w:rsid w:val="00886655"/>
    <w:rsid w:val="0088673F"/>
    <w:rsid w:val="00886891"/>
    <w:rsid w:val="00886927"/>
    <w:rsid w:val="00886953"/>
    <w:rsid w:val="0088697E"/>
    <w:rsid w:val="008869A1"/>
    <w:rsid w:val="008869B7"/>
    <w:rsid w:val="00886C3A"/>
    <w:rsid w:val="00886C82"/>
    <w:rsid w:val="00886CC1"/>
    <w:rsid w:val="00886DE5"/>
    <w:rsid w:val="00886EF5"/>
    <w:rsid w:val="00886F3D"/>
    <w:rsid w:val="0088700E"/>
    <w:rsid w:val="0088707A"/>
    <w:rsid w:val="0088709B"/>
    <w:rsid w:val="0088719F"/>
    <w:rsid w:val="008871F7"/>
    <w:rsid w:val="008872CC"/>
    <w:rsid w:val="00887398"/>
    <w:rsid w:val="0088739D"/>
    <w:rsid w:val="008873CE"/>
    <w:rsid w:val="00887404"/>
    <w:rsid w:val="00887449"/>
    <w:rsid w:val="0088746A"/>
    <w:rsid w:val="008874E5"/>
    <w:rsid w:val="0088750C"/>
    <w:rsid w:val="0088753F"/>
    <w:rsid w:val="00887565"/>
    <w:rsid w:val="0088756A"/>
    <w:rsid w:val="00887660"/>
    <w:rsid w:val="0088767B"/>
    <w:rsid w:val="00887734"/>
    <w:rsid w:val="008877B4"/>
    <w:rsid w:val="008877CC"/>
    <w:rsid w:val="008879D3"/>
    <w:rsid w:val="00887A5A"/>
    <w:rsid w:val="00887B13"/>
    <w:rsid w:val="00887B2C"/>
    <w:rsid w:val="00887B43"/>
    <w:rsid w:val="00887B44"/>
    <w:rsid w:val="00887C0D"/>
    <w:rsid w:val="00887C23"/>
    <w:rsid w:val="00887D1B"/>
    <w:rsid w:val="00887D89"/>
    <w:rsid w:val="00887E3C"/>
    <w:rsid w:val="00887E9D"/>
    <w:rsid w:val="0089000A"/>
    <w:rsid w:val="0089010A"/>
    <w:rsid w:val="008902AB"/>
    <w:rsid w:val="008903F3"/>
    <w:rsid w:val="00890424"/>
    <w:rsid w:val="0089045C"/>
    <w:rsid w:val="008904D6"/>
    <w:rsid w:val="008905AB"/>
    <w:rsid w:val="008905D3"/>
    <w:rsid w:val="008906A3"/>
    <w:rsid w:val="00890833"/>
    <w:rsid w:val="008908A5"/>
    <w:rsid w:val="008908CB"/>
    <w:rsid w:val="008909AF"/>
    <w:rsid w:val="008909B8"/>
    <w:rsid w:val="00890A3B"/>
    <w:rsid w:val="00890A3D"/>
    <w:rsid w:val="00890A7F"/>
    <w:rsid w:val="00890C73"/>
    <w:rsid w:val="00890DDE"/>
    <w:rsid w:val="00890E86"/>
    <w:rsid w:val="00890EED"/>
    <w:rsid w:val="00890EF0"/>
    <w:rsid w:val="00890F3D"/>
    <w:rsid w:val="00890FEE"/>
    <w:rsid w:val="00891178"/>
    <w:rsid w:val="0089117F"/>
    <w:rsid w:val="008911AF"/>
    <w:rsid w:val="00891253"/>
    <w:rsid w:val="008912B9"/>
    <w:rsid w:val="008913AF"/>
    <w:rsid w:val="008914F8"/>
    <w:rsid w:val="0089163B"/>
    <w:rsid w:val="008916F5"/>
    <w:rsid w:val="0089187D"/>
    <w:rsid w:val="00891914"/>
    <w:rsid w:val="00891972"/>
    <w:rsid w:val="008919DD"/>
    <w:rsid w:val="00891A68"/>
    <w:rsid w:val="00891A7D"/>
    <w:rsid w:val="00891A92"/>
    <w:rsid w:val="00891AAC"/>
    <w:rsid w:val="00891ADD"/>
    <w:rsid w:val="00891AF0"/>
    <w:rsid w:val="00891AFC"/>
    <w:rsid w:val="00891B5E"/>
    <w:rsid w:val="00891B8A"/>
    <w:rsid w:val="00891CD2"/>
    <w:rsid w:val="00891E48"/>
    <w:rsid w:val="00891EBB"/>
    <w:rsid w:val="00891EC3"/>
    <w:rsid w:val="00891EF3"/>
    <w:rsid w:val="00891F10"/>
    <w:rsid w:val="00891FA5"/>
    <w:rsid w:val="00891FC7"/>
    <w:rsid w:val="00891FD7"/>
    <w:rsid w:val="0089203E"/>
    <w:rsid w:val="00892068"/>
    <w:rsid w:val="008920DD"/>
    <w:rsid w:val="008922F3"/>
    <w:rsid w:val="00892364"/>
    <w:rsid w:val="0089237E"/>
    <w:rsid w:val="008923CC"/>
    <w:rsid w:val="008923CE"/>
    <w:rsid w:val="00892448"/>
    <w:rsid w:val="00892480"/>
    <w:rsid w:val="00892482"/>
    <w:rsid w:val="0089249F"/>
    <w:rsid w:val="008924DF"/>
    <w:rsid w:val="008924FC"/>
    <w:rsid w:val="00892611"/>
    <w:rsid w:val="00892643"/>
    <w:rsid w:val="008926B3"/>
    <w:rsid w:val="0089274F"/>
    <w:rsid w:val="00892818"/>
    <w:rsid w:val="008928AF"/>
    <w:rsid w:val="008928F1"/>
    <w:rsid w:val="00892935"/>
    <w:rsid w:val="008929C6"/>
    <w:rsid w:val="00892A12"/>
    <w:rsid w:val="00892A2F"/>
    <w:rsid w:val="00892A6B"/>
    <w:rsid w:val="00892AC8"/>
    <w:rsid w:val="00892ACF"/>
    <w:rsid w:val="00892B54"/>
    <w:rsid w:val="00892C40"/>
    <w:rsid w:val="00892C82"/>
    <w:rsid w:val="00892D77"/>
    <w:rsid w:val="00892D8C"/>
    <w:rsid w:val="00892DAE"/>
    <w:rsid w:val="00892F6D"/>
    <w:rsid w:val="00892FB3"/>
    <w:rsid w:val="00893060"/>
    <w:rsid w:val="00893195"/>
    <w:rsid w:val="0089320E"/>
    <w:rsid w:val="008932A1"/>
    <w:rsid w:val="00893506"/>
    <w:rsid w:val="008935A3"/>
    <w:rsid w:val="008935C0"/>
    <w:rsid w:val="00893611"/>
    <w:rsid w:val="00893688"/>
    <w:rsid w:val="00893693"/>
    <w:rsid w:val="008936D7"/>
    <w:rsid w:val="008936E3"/>
    <w:rsid w:val="00893735"/>
    <w:rsid w:val="00893774"/>
    <w:rsid w:val="00893794"/>
    <w:rsid w:val="0089383E"/>
    <w:rsid w:val="008938BE"/>
    <w:rsid w:val="0089397B"/>
    <w:rsid w:val="008939AA"/>
    <w:rsid w:val="00893BA5"/>
    <w:rsid w:val="00893BE2"/>
    <w:rsid w:val="00893D31"/>
    <w:rsid w:val="00893DC7"/>
    <w:rsid w:val="00893DFC"/>
    <w:rsid w:val="00893E44"/>
    <w:rsid w:val="00894096"/>
    <w:rsid w:val="0089418E"/>
    <w:rsid w:val="00894345"/>
    <w:rsid w:val="008943F6"/>
    <w:rsid w:val="0089440E"/>
    <w:rsid w:val="008944D3"/>
    <w:rsid w:val="0089453E"/>
    <w:rsid w:val="00894569"/>
    <w:rsid w:val="0089457F"/>
    <w:rsid w:val="0089470B"/>
    <w:rsid w:val="008947E8"/>
    <w:rsid w:val="00894831"/>
    <w:rsid w:val="008948A8"/>
    <w:rsid w:val="00894A61"/>
    <w:rsid w:val="00894A8F"/>
    <w:rsid w:val="00894AFE"/>
    <w:rsid w:val="00894B07"/>
    <w:rsid w:val="00894B0F"/>
    <w:rsid w:val="00894B91"/>
    <w:rsid w:val="00894C9D"/>
    <w:rsid w:val="00894CA9"/>
    <w:rsid w:val="00894CBB"/>
    <w:rsid w:val="00894DBF"/>
    <w:rsid w:val="00894DD1"/>
    <w:rsid w:val="00894DDF"/>
    <w:rsid w:val="00894F0F"/>
    <w:rsid w:val="00894F94"/>
    <w:rsid w:val="008951CC"/>
    <w:rsid w:val="008951E9"/>
    <w:rsid w:val="00895211"/>
    <w:rsid w:val="0089527C"/>
    <w:rsid w:val="00895299"/>
    <w:rsid w:val="008952C9"/>
    <w:rsid w:val="0089532F"/>
    <w:rsid w:val="00895348"/>
    <w:rsid w:val="008953D4"/>
    <w:rsid w:val="0089545C"/>
    <w:rsid w:val="008954F0"/>
    <w:rsid w:val="008954FB"/>
    <w:rsid w:val="0089556F"/>
    <w:rsid w:val="00895585"/>
    <w:rsid w:val="00895631"/>
    <w:rsid w:val="00895808"/>
    <w:rsid w:val="00895952"/>
    <w:rsid w:val="00895987"/>
    <w:rsid w:val="00895D8F"/>
    <w:rsid w:val="00895DA0"/>
    <w:rsid w:val="00895E2B"/>
    <w:rsid w:val="00895F1F"/>
    <w:rsid w:val="00895F40"/>
    <w:rsid w:val="00895F59"/>
    <w:rsid w:val="008960B4"/>
    <w:rsid w:val="0089613D"/>
    <w:rsid w:val="0089615F"/>
    <w:rsid w:val="00896192"/>
    <w:rsid w:val="008961DC"/>
    <w:rsid w:val="00896220"/>
    <w:rsid w:val="008962BC"/>
    <w:rsid w:val="008965CA"/>
    <w:rsid w:val="008966BA"/>
    <w:rsid w:val="00896763"/>
    <w:rsid w:val="0089682D"/>
    <w:rsid w:val="00896838"/>
    <w:rsid w:val="00896969"/>
    <w:rsid w:val="00896984"/>
    <w:rsid w:val="008969B0"/>
    <w:rsid w:val="00896A84"/>
    <w:rsid w:val="00896C7E"/>
    <w:rsid w:val="00896D49"/>
    <w:rsid w:val="00896DD7"/>
    <w:rsid w:val="00896E15"/>
    <w:rsid w:val="00896E42"/>
    <w:rsid w:val="00896E5A"/>
    <w:rsid w:val="00896EC8"/>
    <w:rsid w:val="00896ED5"/>
    <w:rsid w:val="00896F3A"/>
    <w:rsid w:val="00896FE7"/>
    <w:rsid w:val="00897167"/>
    <w:rsid w:val="00897268"/>
    <w:rsid w:val="008972CF"/>
    <w:rsid w:val="00897354"/>
    <w:rsid w:val="00897364"/>
    <w:rsid w:val="008974C9"/>
    <w:rsid w:val="00897537"/>
    <w:rsid w:val="00897594"/>
    <w:rsid w:val="00897638"/>
    <w:rsid w:val="0089775F"/>
    <w:rsid w:val="00897768"/>
    <w:rsid w:val="008977FC"/>
    <w:rsid w:val="0089791E"/>
    <w:rsid w:val="00897B25"/>
    <w:rsid w:val="00897C20"/>
    <w:rsid w:val="00897C5F"/>
    <w:rsid w:val="00897CFA"/>
    <w:rsid w:val="00897D26"/>
    <w:rsid w:val="00897D5E"/>
    <w:rsid w:val="00897DCB"/>
    <w:rsid w:val="00897E0C"/>
    <w:rsid w:val="00897E11"/>
    <w:rsid w:val="00897E56"/>
    <w:rsid w:val="00897ED2"/>
    <w:rsid w:val="00897EDF"/>
    <w:rsid w:val="00897F4F"/>
    <w:rsid w:val="00897FF7"/>
    <w:rsid w:val="008A003E"/>
    <w:rsid w:val="008A00A4"/>
    <w:rsid w:val="008A0115"/>
    <w:rsid w:val="008A016E"/>
    <w:rsid w:val="008A0179"/>
    <w:rsid w:val="008A029A"/>
    <w:rsid w:val="008A02CD"/>
    <w:rsid w:val="008A04DD"/>
    <w:rsid w:val="008A053A"/>
    <w:rsid w:val="008A059E"/>
    <w:rsid w:val="008A0640"/>
    <w:rsid w:val="008A06A1"/>
    <w:rsid w:val="008A07FA"/>
    <w:rsid w:val="008A0802"/>
    <w:rsid w:val="008A08BD"/>
    <w:rsid w:val="008A08FA"/>
    <w:rsid w:val="008A0979"/>
    <w:rsid w:val="008A097E"/>
    <w:rsid w:val="008A097F"/>
    <w:rsid w:val="008A0AA6"/>
    <w:rsid w:val="008A0ACA"/>
    <w:rsid w:val="008A0C15"/>
    <w:rsid w:val="008A0C62"/>
    <w:rsid w:val="008A0C87"/>
    <w:rsid w:val="008A0D17"/>
    <w:rsid w:val="008A0D19"/>
    <w:rsid w:val="008A0E23"/>
    <w:rsid w:val="008A1054"/>
    <w:rsid w:val="008A1065"/>
    <w:rsid w:val="008A1175"/>
    <w:rsid w:val="008A11A4"/>
    <w:rsid w:val="008A1214"/>
    <w:rsid w:val="008A1244"/>
    <w:rsid w:val="008A12FB"/>
    <w:rsid w:val="008A1613"/>
    <w:rsid w:val="008A1739"/>
    <w:rsid w:val="008A18C4"/>
    <w:rsid w:val="008A18F0"/>
    <w:rsid w:val="008A1921"/>
    <w:rsid w:val="008A193B"/>
    <w:rsid w:val="008A1994"/>
    <w:rsid w:val="008A1A15"/>
    <w:rsid w:val="008A1A37"/>
    <w:rsid w:val="008A1C73"/>
    <w:rsid w:val="008A1CA8"/>
    <w:rsid w:val="008A1D4D"/>
    <w:rsid w:val="008A1E48"/>
    <w:rsid w:val="008A1EA4"/>
    <w:rsid w:val="008A1F0F"/>
    <w:rsid w:val="008A1FBB"/>
    <w:rsid w:val="008A208C"/>
    <w:rsid w:val="008A22A2"/>
    <w:rsid w:val="008A22B0"/>
    <w:rsid w:val="008A233D"/>
    <w:rsid w:val="008A238E"/>
    <w:rsid w:val="008A247B"/>
    <w:rsid w:val="008A24B4"/>
    <w:rsid w:val="008A25AD"/>
    <w:rsid w:val="008A2633"/>
    <w:rsid w:val="008A2641"/>
    <w:rsid w:val="008A26B6"/>
    <w:rsid w:val="008A273A"/>
    <w:rsid w:val="008A2771"/>
    <w:rsid w:val="008A28A1"/>
    <w:rsid w:val="008A28B6"/>
    <w:rsid w:val="008A28FC"/>
    <w:rsid w:val="008A2A25"/>
    <w:rsid w:val="008A2B25"/>
    <w:rsid w:val="008A2B28"/>
    <w:rsid w:val="008A2B93"/>
    <w:rsid w:val="008A2C74"/>
    <w:rsid w:val="008A2C8D"/>
    <w:rsid w:val="008A2ECB"/>
    <w:rsid w:val="008A2ED9"/>
    <w:rsid w:val="008A3000"/>
    <w:rsid w:val="008A303E"/>
    <w:rsid w:val="008A31B1"/>
    <w:rsid w:val="008A32C1"/>
    <w:rsid w:val="008A334F"/>
    <w:rsid w:val="008A34D0"/>
    <w:rsid w:val="008A34FA"/>
    <w:rsid w:val="008A3614"/>
    <w:rsid w:val="008A3630"/>
    <w:rsid w:val="008A364C"/>
    <w:rsid w:val="008A370F"/>
    <w:rsid w:val="008A378C"/>
    <w:rsid w:val="008A37BD"/>
    <w:rsid w:val="008A3884"/>
    <w:rsid w:val="008A38F5"/>
    <w:rsid w:val="008A3A46"/>
    <w:rsid w:val="008A3A61"/>
    <w:rsid w:val="008A3B01"/>
    <w:rsid w:val="008A3B18"/>
    <w:rsid w:val="008A3B6D"/>
    <w:rsid w:val="008A3D99"/>
    <w:rsid w:val="008A3DB5"/>
    <w:rsid w:val="008A3EAC"/>
    <w:rsid w:val="008A3F70"/>
    <w:rsid w:val="008A3F8C"/>
    <w:rsid w:val="008A3FD7"/>
    <w:rsid w:val="008A3FF1"/>
    <w:rsid w:val="008A3FFC"/>
    <w:rsid w:val="008A408F"/>
    <w:rsid w:val="008A40E9"/>
    <w:rsid w:val="008A4112"/>
    <w:rsid w:val="008A41E3"/>
    <w:rsid w:val="008A41EC"/>
    <w:rsid w:val="008A425C"/>
    <w:rsid w:val="008A43C9"/>
    <w:rsid w:val="008A4406"/>
    <w:rsid w:val="008A44C0"/>
    <w:rsid w:val="008A44C4"/>
    <w:rsid w:val="008A44CA"/>
    <w:rsid w:val="008A4566"/>
    <w:rsid w:val="008A457E"/>
    <w:rsid w:val="008A45FD"/>
    <w:rsid w:val="008A46C4"/>
    <w:rsid w:val="008A4719"/>
    <w:rsid w:val="008A487B"/>
    <w:rsid w:val="008A491F"/>
    <w:rsid w:val="008A49BE"/>
    <w:rsid w:val="008A4A4E"/>
    <w:rsid w:val="008A4B28"/>
    <w:rsid w:val="008A4BC8"/>
    <w:rsid w:val="008A4C66"/>
    <w:rsid w:val="008A4CE4"/>
    <w:rsid w:val="008A4DAF"/>
    <w:rsid w:val="008A4E10"/>
    <w:rsid w:val="008A4E40"/>
    <w:rsid w:val="008A4F43"/>
    <w:rsid w:val="008A4F85"/>
    <w:rsid w:val="008A5052"/>
    <w:rsid w:val="008A5221"/>
    <w:rsid w:val="008A52AF"/>
    <w:rsid w:val="008A52DB"/>
    <w:rsid w:val="008A5435"/>
    <w:rsid w:val="008A547E"/>
    <w:rsid w:val="008A565A"/>
    <w:rsid w:val="008A5771"/>
    <w:rsid w:val="008A5804"/>
    <w:rsid w:val="008A5837"/>
    <w:rsid w:val="008A5849"/>
    <w:rsid w:val="008A5897"/>
    <w:rsid w:val="008A58D0"/>
    <w:rsid w:val="008A58E3"/>
    <w:rsid w:val="008A5908"/>
    <w:rsid w:val="008A5920"/>
    <w:rsid w:val="008A5A41"/>
    <w:rsid w:val="008A5AC8"/>
    <w:rsid w:val="008A5ACC"/>
    <w:rsid w:val="008A5CC9"/>
    <w:rsid w:val="008A5D3A"/>
    <w:rsid w:val="008A5D45"/>
    <w:rsid w:val="008A5D78"/>
    <w:rsid w:val="008A5E21"/>
    <w:rsid w:val="008A5E38"/>
    <w:rsid w:val="008A5EBD"/>
    <w:rsid w:val="008A5F5A"/>
    <w:rsid w:val="008A601E"/>
    <w:rsid w:val="008A6063"/>
    <w:rsid w:val="008A60A9"/>
    <w:rsid w:val="008A6122"/>
    <w:rsid w:val="008A6162"/>
    <w:rsid w:val="008A61AB"/>
    <w:rsid w:val="008A62AE"/>
    <w:rsid w:val="008A6460"/>
    <w:rsid w:val="008A64F2"/>
    <w:rsid w:val="008A65B7"/>
    <w:rsid w:val="008A65E6"/>
    <w:rsid w:val="008A65ED"/>
    <w:rsid w:val="008A6663"/>
    <w:rsid w:val="008A6673"/>
    <w:rsid w:val="008A66D3"/>
    <w:rsid w:val="008A66DF"/>
    <w:rsid w:val="008A672A"/>
    <w:rsid w:val="008A679A"/>
    <w:rsid w:val="008A67A9"/>
    <w:rsid w:val="008A6A71"/>
    <w:rsid w:val="008A6AB2"/>
    <w:rsid w:val="008A6B6E"/>
    <w:rsid w:val="008A6B95"/>
    <w:rsid w:val="008A6C53"/>
    <w:rsid w:val="008A6C7D"/>
    <w:rsid w:val="008A6DB9"/>
    <w:rsid w:val="008A6E0E"/>
    <w:rsid w:val="008A6E10"/>
    <w:rsid w:val="008A6E76"/>
    <w:rsid w:val="008A6EBC"/>
    <w:rsid w:val="008A6FD7"/>
    <w:rsid w:val="008A703A"/>
    <w:rsid w:val="008A706C"/>
    <w:rsid w:val="008A70E3"/>
    <w:rsid w:val="008A70E7"/>
    <w:rsid w:val="008A71B4"/>
    <w:rsid w:val="008A71B8"/>
    <w:rsid w:val="008A7315"/>
    <w:rsid w:val="008A7320"/>
    <w:rsid w:val="008A7348"/>
    <w:rsid w:val="008A73AE"/>
    <w:rsid w:val="008A7485"/>
    <w:rsid w:val="008A74EB"/>
    <w:rsid w:val="008A7578"/>
    <w:rsid w:val="008A75C2"/>
    <w:rsid w:val="008A76FF"/>
    <w:rsid w:val="008A7738"/>
    <w:rsid w:val="008A77A1"/>
    <w:rsid w:val="008A784D"/>
    <w:rsid w:val="008A7937"/>
    <w:rsid w:val="008A79C0"/>
    <w:rsid w:val="008A79DF"/>
    <w:rsid w:val="008A7A98"/>
    <w:rsid w:val="008A7C30"/>
    <w:rsid w:val="008A7CE0"/>
    <w:rsid w:val="008A7D7D"/>
    <w:rsid w:val="008A7E1E"/>
    <w:rsid w:val="008A7E6C"/>
    <w:rsid w:val="008B000C"/>
    <w:rsid w:val="008B001E"/>
    <w:rsid w:val="008B0083"/>
    <w:rsid w:val="008B01E5"/>
    <w:rsid w:val="008B02B6"/>
    <w:rsid w:val="008B0331"/>
    <w:rsid w:val="008B03CC"/>
    <w:rsid w:val="008B045D"/>
    <w:rsid w:val="008B0572"/>
    <w:rsid w:val="008B0580"/>
    <w:rsid w:val="008B063A"/>
    <w:rsid w:val="008B07D9"/>
    <w:rsid w:val="008B08B4"/>
    <w:rsid w:val="008B09FD"/>
    <w:rsid w:val="008B0B40"/>
    <w:rsid w:val="008B0B6C"/>
    <w:rsid w:val="008B0BA7"/>
    <w:rsid w:val="008B0C97"/>
    <w:rsid w:val="008B0D89"/>
    <w:rsid w:val="008B0F37"/>
    <w:rsid w:val="008B1241"/>
    <w:rsid w:val="008B128D"/>
    <w:rsid w:val="008B12F4"/>
    <w:rsid w:val="008B150D"/>
    <w:rsid w:val="008B1598"/>
    <w:rsid w:val="008B160A"/>
    <w:rsid w:val="008B16C7"/>
    <w:rsid w:val="008B1844"/>
    <w:rsid w:val="008B18CB"/>
    <w:rsid w:val="008B197C"/>
    <w:rsid w:val="008B199B"/>
    <w:rsid w:val="008B1AB3"/>
    <w:rsid w:val="008B1E2A"/>
    <w:rsid w:val="008B1E37"/>
    <w:rsid w:val="008B1E55"/>
    <w:rsid w:val="008B206B"/>
    <w:rsid w:val="008B20C0"/>
    <w:rsid w:val="008B217A"/>
    <w:rsid w:val="008B21C8"/>
    <w:rsid w:val="008B2324"/>
    <w:rsid w:val="008B23A1"/>
    <w:rsid w:val="008B23B6"/>
    <w:rsid w:val="008B2436"/>
    <w:rsid w:val="008B256A"/>
    <w:rsid w:val="008B279C"/>
    <w:rsid w:val="008B293B"/>
    <w:rsid w:val="008B2943"/>
    <w:rsid w:val="008B296B"/>
    <w:rsid w:val="008B29B3"/>
    <w:rsid w:val="008B29E5"/>
    <w:rsid w:val="008B2C5E"/>
    <w:rsid w:val="008B2D42"/>
    <w:rsid w:val="008B2D9A"/>
    <w:rsid w:val="008B2EF5"/>
    <w:rsid w:val="008B2FCA"/>
    <w:rsid w:val="008B2FE1"/>
    <w:rsid w:val="008B2FE2"/>
    <w:rsid w:val="008B3084"/>
    <w:rsid w:val="008B3126"/>
    <w:rsid w:val="008B323C"/>
    <w:rsid w:val="008B33B3"/>
    <w:rsid w:val="008B346B"/>
    <w:rsid w:val="008B3481"/>
    <w:rsid w:val="008B369F"/>
    <w:rsid w:val="008B3718"/>
    <w:rsid w:val="008B378E"/>
    <w:rsid w:val="008B3791"/>
    <w:rsid w:val="008B37FB"/>
    <w:rsid w:val="008B3821"/>
    <w:rsid w:val="008B394E"/>
    <w:rsid w:val="008B39FB"/>
    <w:rsid w:val="008B3A76"/>
    <w:rsid w:val="008B3BB4"/>
    <w:rsid w:val="008B3CDE"/>
    <w:rsid w:val="008B3D69"/>
    <w:rsid w:val="008B3F61"/>
    <w:rsid w:val="008B3FDB"/>
    <w:rsid w:val="008B3FE4"/>
    <w:rsid w:val="008B4052"/>
    <w:rsid w:val="008B4179"/>
    <w:rsid w:val="008B425E"/>
    <w:rsid w:val="008B428C"/>
    <w:rsid w:val="008B431F"/>
    <w:rsid w:val="008B4330"/>
    <w:rsid w:val="008B43AD"/>
    <w:rsid w:val="008B44C8"/>
    <w:rsid w:val="008B46B6"/>
    <w:rsid w:val="008B4710"/>
    <w:rsid w:val="008B4733"/>
    <w:rsid w:val="008B47A1"/>
    <w:rsid w:val="008B47DF"/>
    <w:rsid w:val="008B47F9"/>
    <w:rsid w:val="008B4832"/>
    <w:rsid w:val="008B48BC"/>
    <w:rsid w:val="008B4944"/>
    <w:rsid w:val="008B4A20"/>
    <w:rsid w:val="008B4A70"/>
    <w:rsid w:val="008B4B18"/>
    <w:rsid w:val="008B4C95"/>
    <w:rsid w:val="008B4D69"/>
    <w:rsid w:val="008B4E2E"/>
    <w:rsid w:val="008B4EAE"/>
    <w:rsid w:val="008B4EC9"/>
    <w:rsid w:val="008B4F09"/>
    <w:rsid w:val="008B4F63"/>
    <w:rsid w:val="008B4FEC"/>
    <w:rsid w:val="008B5019"/>
    <w:rsid w:val="008B501B"/>
    <w:rsid w:val="008B50C3"/>
    <w:rsid w:val="008B50EC"/>
    <w:rsid w:val="008B514B"/>
    <w:rsid w:val="008B51AB"/>
    <w:rsid w:val="008B51B3"/>
    <w:rsid w:val="008B51B6"/>
    <w:rsid w:val="008B5235"/>
    <w:rsid w:val="008B527C"/>
    <w:rsid w:val="008B52F1"/>
    <w:rsid w:val="008B533B"/>
    <w:rsid w:val="008B5351"/>
    <w:rsid w:val="008B535E"/>
    <w:rsid w:val="008B54BD"/>
    <w:rsid w:val="008B5549"/>
    <w:rsid w:val="008B579E"/>
    <w:rsid w:val="008B5828"/>
    <w:rsid w:val="008B584E"/>
    <w:rsid w:val="008B5884"/>
    <w:rsid w:val="008B58F0"/>
    <w:rsid w:val="008B5995"/>
    <w:rsid w:val="008B59D1"/>
    <w:rsid w:val="008B59D3"/>
    <w:rsid w:val="008B5A2A"/>
    <w:rsid w:val="008B5A61"/>
    <w:rsid w:val="008B5AC3"/>
    <w:rsid w:val="008B5C6B"/>
    <w:rsid w:val="008B5D24"/>
    <w:rsid w:val="008B5D27"/>
    <w:rsid w:val="008B5DEC"/>
    <w:rsid w:val="008B5EB3"/>
    <w:rsid w:val="008B5EDE"/>
    <w:rsid w:val="008B5F94"/>
    <w:rsid w:val="008B5FC6"/>
    <w:rsid w:val="008B5FF3"/>
    <w:rsid w:val="008B6029"/>
    <w:rsid w:val="008B6121"/>
    <w:rsid w:val="008B6143"/>
    <w:rsid w:val="008B6224"/>
    <w:rsid w:val="008B6254"/>
    <w:rsid w:val="008B625B"/>
    <w:rsid w:val="008B6354"/>
    <w:rsid w:val="008B63FA"/>
    <w:rsid w:val="008B6445"/>
    <w:rsid w:val="008B663D"/>
    <w:rsid w:val="008B66E1"/>
    <w:rsid w:val="008B6743"/>
    <w:rsid w:val="008B68B9"/>
    <w:rsid w:val="008B6904"/>
    <w:rsid w:val="008B69D0"/>
    <w:rsid w:val="008B69E9"/>
    <w:rsid w:val="008B6A50"/>
    <w:rsid w:val="008B6AB7"/>
    <w:rsid w:val="008B6B49"/>
    <w:rsid w:val="008B6BD3"/>
    <w:rsid w:val="008B6D06"/>
    <w:rsid w:val="008B6D49"/>
    <w:rsid w:val="008B6EC4"/>
    <w:rsid w:val="008B6F20"/>
    <w:rsid w:val="008B6F75"/>
    <w:rsid w:val="008B7084"/>
    <w:rsid w:val="008B70CD"/>
    <w:rsid w:val="008B729E"/>
    <w:rsid w:val="008B72A6"/>
    <w:rsid w:val="008B72B4"/>
    <w:rsid w:val="008B72FC"/>
    <w:rsid w:val="008B732D"/>
    <w:rsid w:val="008B73A1"/>
    <w:rsid w:val="008B73AE"/>
    <w:rsid w:val="008B73EB"/>
    <w:rsid w:val="008B7403"/>
    <w:rsid w:val="008B745D"/>
    <w:rsid w:val="008B749C"/>
    <w:rsid w:val="008B754A"/>
    <w:rsid w:val="008B757D"/>
    <w:rsid w:val="008B758A"/>
    <w:rsid w:val="008B75C6"/>
    <w:rsid w:val="008B764C"/>
    <w:rsid w:val="008B76D0"/>
    <w:rsid w:val="008B76D1"/>
    <w:rsid w:val="008B76E3"/>
    <w:rsid w:val="008B76F5"/>
    <w:rsid w:val="008B7718"/>
    <w:rsid w:val="008B7792"/>
    <w:rsid w:val="008B77F4"/>
    <w:rsid w:val="008B7939"/>
    <w:rsid w:val="008B79AB"/>
    <w:rsid w:val="008B79BC"/>
    <w:rsid w:val="008B79C4"/>
    <w:rsid w:val="008B7A49"/>
    <w:rsid w:val="008B7A52"/>
    <w:rsid w:val="008B7B10"/>
    <w:rsid w:val="008B7BB4"/>
    <w:rsid w:val="008B7BB6"/>
    <w:rsid w:val="008B7C93"/>
    <w:rsid w:val="008B7CF8"/>
    <w:rsid w:val="008B7D20"/>
    <w:rsid w:val="008B7DE0"/>
    <w:rsid w:val="008B7E40"/>
    <w:rsid w:val="008B7E8B"/>
    <w:rsid w:val="008B7ED0"/>
    <w:rsid w:val="008B7ED9"/>
    <w:rsid w:val="008B7F06"/>
    <w:rsid w:val="008C02CD"/>
    <w:rsid w:val="008C02FD"/>
    <w:rsid w:val="008C036F"/>
    <w:rsid w:val="008C0407"/>
    <w:rsid w:val="008C0421"/>
    <w:rsid w:val="008C053B"/>
    <w:rsid w:val="008C054C"/>
    <w:rsid w:val="008C06E2"/>
    <w:rsid w:val="008C071C"/>
    <w:rsid w:val="008C0905"/>
    <w:rsid w:val="008C0A80"/>
    <w:rsid w:val="008C0AC6"/>
    <w:rsid w:val="008C0BB4"/>
    <w:rsid w:val="008C0BBC"/>
    <w:rsid w:val="008C0BC4"/>
    <w:rsid w:val="008C0BFF"/>
    <w:rsid w:val="008C0D22"/>
    <w:rsid w:val="008C0D35"/>
    <w:rsid w:val="008C0D61"/>
    <w:rsid w:val="008C0D9D"/>
    <w:rsid w:val="008C0E71"/>
    <w:rsid w:val="008C0F7F"/>
    <w:rsid w:val="008C106C"/>
    <w:rsid w:val="008C1096"/>
    <w:rsid w:val="008C1246"/>
    <w:rsid w:val="008C1269"/>
    <w:rsid w:val="008C1280"/>
    <w:rsid w:val="008C1293"/>
    <w:rsid w:val="008C12B8"/>
    <w:rsid w:val="008C12C0"/>
    <w:rsid w:val="008C12FD"/>
    <w:rsid w:val="008C14C8"/>
    <w:rsid w:val="008C153B"/>
    <w:rsid w:val="008C166A"/>
    <w:rsid w:val="008C16C3"/>
    <w:rsid w:val="008C16D6"/>
    <w:rsid w:val="008C16EC"/>
    <w:rsid w:val="008C1754"/>
    <w:rsid w:val="008C17FB"/>
    <w:rsid w:val="008C1861"/>
    <w:rsid w:val="008C189F"/>
    <w:rsid w:val="008C1915"/>
    <w:rsid w:val="008C19D0"/>
    <w:rsid w:val="008C19E1"/>
    <w:rsid w:val="008C1A49"/>
    <w:rsid w:val="008C1A7A"/>
    <w:rsid w:val="008C1A7C"/>
    <w:rsid w:val="008C1AB9"/>
    <w:rsid w:val="008C1AD6"/>
    <w:rsid w:val="008C1B02"/>
    <w:rsid w:val="008C1B2A"/>
    <w:rsid w:val="008C1B84"/>
    <w:rsid w:val="008C1BFB"/>
    <w:rsid w:val="008C1CDA"/>
    <w:rsid w:val="008C1D0B"/>
    <w:rsid w:val="008C1D95"/>
    <w:rsid w:val="008C1DE0"/>
    <w:rsid w:val="008C1F32"/>
    <w:rsid w:val="008C1F3B"/>
    <w:rsid w:val="008C1F6D"/>
    <w:rsid w:val="008C1FBB"/>
    <w:rsid w:val="008C1FC8"/>
    <w:rsid w:val="008C209B"/>
    <w:rsid w:val="008C216B"/>
    <w:rsid w:val="008C220A"/>
    <w:rsid w:val="008C22ED"/>
    <w:rsid w:val="008C2308"/>
    <w:rsid w:val="008C2320"/>
    <w:rsid w:val="008C2360"/>
    <w:rsid w:val="008C23BF"/>
    <w:rsid w:val="008C23CB"/>
    <w:rsid w:val="008C2487"/>
    <w:rsid w:val="008C2524"/>
    <w:rsid w:val="008C2597"/>
    <w:rsid w:val="008C25AA"/>
    <w:rsid w:val="008C260D"/>
    <w:rsid w:val="008C2617"/>
    <w:rsid w:val="008C262C"/>
    <w:rsid w:val="008C2647"/>
    <w:rsid w:val="008C26D6"/>
    <w:rsid w:val="008C2768"/>
    <w:rsid w:val="008C27AD"/>
    <w:rsid w:val="008C2843"/>
    <w:rsid w:val="008C2893"/>
    <w:rsid w:val="008C28CE"/>
    <w:rsid w:val="008C2903"/>
    <w:rsid w:val="008C2924"/>
    <w:rsid w:val="008C296D"/>
    <w:rsid w:val="008C2B8C"/>
    <w:rsid w:val="008C2D8A"/>
    <w:rsid w:val="008C2DCD"/>
    <w:rsid w:val="008C2E5C"/>
    <w:rsid w:val="008C2E90"/>
    <w:rsid w:val="008C2EB0"/>
    <w:rsid w:val="008C2EEF"/>
    <w:rsid w:val="008C2F01"/>
    <w:rsid w:val="008C2F34"/>
    <w:rsid w:val="008C2F4F"/>
    <w:rsid w:val="008C2F79"/>
    <w:rsid w:val="008C2F82"/>
    <w:rsid w:val="008C2FCB"/>
    <w:rsid w:val="008C308C"/>
    <w:rsid w:val="008C30DE"/>
    <w:rsid w:val="008C30FF"/>
    <w:rsid w:val="008C3113"/>
    <w:rsid w:val="008C319B"/>
    <w:rsid w:val="008C3295"/>
    <w:rsid w:val="008C32D7"/>
    <w:rsid w:val="008C32FB"/>
    <w:rsid w:val="008C33D7"/>
    <w:rsid w:val="008C33EC"/>
    <w:rsid w:val="008C362C"/>
    <w:rsid w:val="008C3805"/>
    <w:rsid w:val="008C3899"/>
    <w:rsid w:val="008C39D3"/>
    <w:rsid w:val="008C39D9"/>
    <w:rsid w:val="008C3A0B"/>
    <w:rsid w:val="008C3BBF"/>
    <w:rsid w:val="008C3BE5"/>
    <w:rsid w:val="008C3C54"/>
    <w:rsid w:val="008C3E5A"/>
    <w:rsid w:val="008C3EFC"/>
    <w:rsid w:val="008C3FD3"/>
    <w:rsid w:val="008C401F"/>
    <w:rsid w:val="008C4082"/>
    <w:rsid w:val="008C4262"/>
    <w:rsid w:val="008C43E0"/>
    <w:rsid w:val="008C43F6"/>
    <w:rsid w:val="008C4463"/>
    <w:rsid w:val="008C4516"/>
    <w:rsid w:val="008C4534"/>
    <w:rsid w:val="008C4647"/>
    <w:rsid w:val="008C4694"/>
    <w:rsid w:val="008C4759"/>
    <w:rsid w:val="008C475B"/>
    <w:rsid w:val="008C4795"/>
    <w:rsid w:val="008C47A2"/>
    <w:rsid w:val="008C47B3"/>
    <w:rsid w:val="008C47C2"/>
    <w:rsid w:val="008C499B"/>
    <w:rsid w:val="008C49BC"/>
    <w:rsid w:val="008C49E9"/>
    <w:rsid w:val="008C4A3A"/>
    <w:rsid w:val="008C4AF8"/>
    <w:rsid w:val="008C4BDB"/>
    <w:rsid w:val="008C4BF1"/>
    <w:rsid w:val="008C4CD3"/>
    <w:rsid w:val="008C4DBF"/>
    <w:rsid w:val="008C4E84"/>
    <w:rsid w:val="008C4EC1"/>
    <w:rsid w:val="008C4EE1"/>
    <w:rsid w:val="008C4F09"/>
    <w:rsid w:val="008C5149"/>
    <w:rsid w:val="008C51EE"/>
    <w:rsid w:val="008C52B2"/>
    <w:rsid w:val="008C52D3"/>
    <w:rsid w:val="008C52E7"/>
    <w:rsid w:val="008C52EB"/>
    <w:rsid w:val="008C5305"/>
    <w:rsid w:val="008C535E"/>
    <w:rsid w:val="008C53BD"/>
    <w:rsid w:val="008C5443"/>
    <w:rsid w:val="008C5477"/>
    <w:rsid w:val="008C5491"/>
    <w:rsid w:val="008C54E2"/>
    <w:rsid w:val="008C55B1"/>
    <w:rsid w:val="008C57B6"/>
    <w:rsid w:val="008C58F4"/>
    <w:rsid w:val="008C5A80"/>
    <w:rsid w:val="008C5B96"/>
    <w:rsid w:val="008C5C47"/>
    <w:rsid w:val="008C5CD2"/>
    <w:rsid w:val="008C5CDC"/>
    <w:rsid w:val="008C5E35"/>
    <w:rsid w:val="008C5E58"/>
    <w:rsid w:val="008C5F90"/>
    <w:rsid w:val="008C617D"/>
    <w:rsid w:val="008C62D5"/>
    <w:rsid w:val="008C6403"/>
    <w:rsid w:val="008C6429"/>
    <w:rsid w:val="008C66C2"/>
    <w:rsid w:val="008C6862"/>
    <w:rsid w:val="008C699C"/>
    <w:rsid w:val="008C69B2"/>
    <w:rsid w:val="008C6ACE"/>
    <w:rsid w:val="008C6BEC"/>
    <w:rsid w:val="008C6C5B"/>
    <w:rsid w:val="008C6C61"/>
    <w:rsid w:val="008C6CE6"/>
    <w:rsid w:val="008C6D51"/>
    <w:rsid w:val="008C6D99"/>
    <w:rsid w:val="008C6E88"/>
    <w:rsid w:val="008C6EF1"/>
    <w:rsid w:val="008C6EF5"/>
    <w:rsid w:val="008C6F15"/>
    <w:rsid w:val="008C7059"/>
    <w:rsid w:val="008C70E0"/>
    <w:rsid w:val="008C7122"/>
    <w:rsid w:val="008C7310"/>
    <w:rsid w:val="008C732F"/>
    <w:rsid w:val="008C739B"/>
    <w:rsid w:val="008C739F"/>
    <w:rsid w:val="008C73AE"/>
    <w:rsid w:val="008C7434"/>
    <w:rsid w:val="008C7496"/>
    <w:rsid w:val="008C74EB"/>
    <w:rsid w:val="008C7517"/>
    <w:rsid w:val="008C76C9"/>
    <w:rsid w:val="008C76D7"/>
    <w:rsid w:val="008C774E"/>
    <w:rsid w:val="008C77C0"/>
    <w:rsid w:val="008C7947"/>
    <w:rsid w:val="008C7A5D"/>
    <w:rsid w:val="008C7ADE"/>
    <w:rsid w:val="008C7B37"/>
    <w:rsid w:val="008C7B70"/>
    <w:rsid w:val="008C7B92"/>
    <w:rsid w:val="008C7C13"/>
    <w:rsid w:val="008C7C70"/>
    <w:rsid w:val="008C7C8D"/>
    <w:rsid w:val="008C7E3D"/>
    <w:rsid w:val="008C7EC8"/>
    <w:rsid w:val="008C7F6A"/>
    <w:rsid w:val="008C7F94"/>
    <w:rsid w:val="008C7F96"/>
    <w:rsid w:val="008C7FA7"/>
    <w:rsid w:val="008C7FB6"/>
    <w:rsid w:val="008D00C9"/>
    <w:rsid w:val="008D01CC"/>
    <w:rsid w:val="008D0200"/>
    <w:rsid w:val="008D0322"/>
    <w:rsid w:val="008D036D"/>
    <w:rsid w:val="008D0513"/>
    <w:rsid w:val="008D0586"/>
    <w:rsid w:val="008D059B"/>
    <w:rsid w:val="008D05E9"/>
    <w:rsid w:val="008D065E"/>
    <w:rsid w:val="008D06C6"/>
    <w:rsid w:val="008D06CC"/>
    <w:rsid w:val="008D071E"/>
    <w:rsid w:val="008D073D"/>
    <w:rsid w:val="008D07F3"/>
    <w:rsid w:val="008D0A03"/>
    <w:rsid w:val="008D0A5C"/>
    <w:rsid w:val="008D0AB8"/>
    <w:rsid w:val="008D0B81"/>
    <w:rsid w:val="008D0BA8"/>
    <w:rsid w:val="008D0C37"/>
    <w:rsid w:val="008D0C6A"/>
    <w:rsid w:val="008D0CCB"/>
    <w:rsid w:val="008D0D56"/>
    <w:rsid w:val="008D0DB5"/>
    <w:rsid w:val="008D0E88"/>
    <w:rsid w:val="008D0ED5"/>
    <w:rsid w:val="008D0F7F"/>
    <w:rsid w:val="008D1120"/>
    <w:rsid w:val="008D11E6"/>
    <w:rsid w:val="008D11FC"/>
    <w:rsid w:val="008D11FF"/>
    <w:rsid w:val="008D1298"/>
    <w:rsid w:val="008D12A6"/>
    <w:rsid w:val="008D12CD"/>
    <w:rsid w:val="008D12F3"/>
    <w:rsid w:val="008D1300"/>
    <w:rsid w:val="008D14B9"/>
    <w:rsid w:val="008D15C2"/>
    <w:rsid w:val="008D1713"/>
    <w:rsid w:val="008D1A12"/>
    <w:rsid w:val="008D1B14"/>
    <w:rsid w:val="008D1B5F"/>
    <w:rsid w:val="008D1B8A"/>
    <w:rsid w:val="008D1C80"/>
    <w:rsid w:val="008D1D50"/>
    <w:rsid w:val="008D1DB6"/>
    <w:rsid w:val="008D1DCF"/>
    <w:rsid w:val="008D1E66"/>
    <w:rsid w:val="008D1EEF"/>
    <w:rsid w:val="008D1F20"/>
    <w:rsid w:val="008D1F75"/>
    <w:rsid w:val="008D1FBB"/>
    <w:rsid w:val="008D1FC5"/>
    <w:rsid w:val="008D20F2"/>
    <w:rsid w:val="008D2186"/>
    <w:rsid w:val="008D22AB"/>
    <w:rsid w:val="008D22DA"/>
    <w:rsid w:val="008D23E3"/>
    <w:rsid w:val="008D24FF"/>
    <w:rsid w:val="008D255D"/>
    <w:rsid w:val="008D2721"/>
    <w:rsid w:val="008D2750"/>
    <w:rsid w:val="008D279D"/>
    <w:rsid w:val="008D2925"/>
    <w:rsid w:val="008D2991"/>
    <w:rsid w:val="008D29A2"/>
    <w:rsid w:val="008D29A3"/>
    <w:rsid w:val="008D29DE"/>
    <w:rsid w:val="008D29FE"/>
    <w:rsid w:val="008D2B14"/>
    <w:rsid w:val="008D2B5F"/>
    <w:rsid w:val="008D2BAB"/>
    <w:rsid w:val="008D2C53"/>
    <w:rsid w:val="008D2C8C"/>
    <w:rsid w:val="008D2CB9"/>
    <w:rsid w:val="008D2CFB"/>
    <w:rsid w:val="008D2D1F"/>
    <w:rsid w:val="008D2D9B"/>
    <w:rsid w:val="008D2DDE"/>
    <w:rsid w:val="008D2E07"/>
    <w:rsid w:val="008D2F14"/>
    <w:rsid w:val="008D2F5B"/>
    <w:rsid w:val="008D2F6C"/>
    <w:rsid w:val="008D2F8C"/>
    <w:rsid w:val="008D30BF"/>
    <w:rsid w:val="008D3104"/>
    <w:rsid w:val="008D31E1"/>
    <w:rsid w:val="008D325B"/>
    <w:rsid w:val="008D339A"/>
    <w:rsid w:val="008D3484"/>
    <w:rsid w:val="008D34F0"/>
    <w:rsid w:val="008D355E"/>
    <w:rsid w:val="008D356C"/>
    <w:rsid w:val="008D3587"/>
    <w:rsid w:val="008D35EA"/>
    <w:rsid w:val="008D361A"/>
    <w:rsid w:val="008D362A"/>
    <w:rsid w:val="008D3631"/>
    <w:rsid w:val="008D365E"/>
    <w:rsid w:val="008D3736"/>
    <w:rsid w:val="008D376F"/>
    <w:rsid w:val="008D37E3"/>
    <w:rsid w:val="008D3802"/>
    <w:rsid w:val="008D396D"/>
    <w:rsid w:val="008D3983"/>
    <w:rsid w:val="008D3B13"/>
    <w:rsid w:val="008D3B36"/>
    <w:rsid w:val="008D3BAA"/>
    <w:rsid w:val="008D3BD0"/>
    <w:rsid w:val="008D3DDC"/>
    <w:rsid w:val="008D3E6C"/>
    <w:rsid w:val="008D3F6B"/>
    <w:rsid w:val="008D4075"/>
    <w:rsid w:val="008D415F"/>
    <w:rsid w:val="008D41F8"/>
    <w:rsid w:val="008D4228"/>
    <w:rsid w:val="008D4245"/>
    <w:rsid w:val="008D473A"/>
    <w:rsid w:val="008D4851"/>
    <w:rsid w:val="008D4870"/>
    <w:rsid w:val="008D48DA"/>
    <w:rsid w:val="008D4A1F"/>
    <w:rsid w:val="008D4AA9"/>
    <w:rsid w:val="008D4C42"/>
    <w:rsid w:val="008D4CAF"/>
    <w:rsid w:val="008D4D21"/>
    <w:rsid w:val="008D4F19"/>
    <w:rsid w:val="008D4F8A"/>
    <w:rsid w:val="008D4FFB"/>
    <w:rsid w:val="008D5075"/>
    <w:rsid w:val="008D50EA"/>
    <w:rsid w:val="008D5140"/>
    <w:rsid w:val="008D5185"/>
    <w:rsid w:val="008D51A1"/>
    <w:rsid w:val="008D51FD"/>
    <w:rsid w:val="008D522C"/>
    <w:rsid w:val="008D52B6"/>
    <w:rsid w:val="008D53BE"/>
    <w:rsid w:val="008D5606"/>
    <w:rsid w:val="008D5625"/>
    <w:rsid w:val="008D563B"/>
    <w:rsid w:val="008D564C"/>
    <w:rsid w:val="008D5661"/>
    <w:rsid w:val="008D56D8"/>
    <w:rsid w:val="008D56DD"/>
    <w:rsid w:val="008D56E8"/>
    <w:rsid w:val="008D5831"/>
    <w:rsid w:val="008D584A"/>
    <w:rsid w:val="008D5853"/>
    <w:rsid w:val="008D5864"/>
    <w:rsid w:val="008D5965"/>
    <w:rsid w:val="008D59E4"/>
    <w:rsid w:val="008D5A35"/>
    <w:rsid w:val="008D5A49"/>
    <w:rsid w:val="008D5B90"/>
    <w:rsid w:val="008D5BBD"/>
    <w:rsid w:val="008D5BEA"/>
    <w:rsid w:val="008D5C37"/>
    <w:rsid w:val="008D5DF9"/>
    <w:rsid w:val="008D5E4D"/>
    <w:rsid w:val="008D5F93"/>
    <w:rsid w:val="008D5FAE"/>
    <w:rsid w:val="008D6010"/>
    <w:rsid w:val="008D602A"/>
    <w:rsid w:val="008D6098"/>
    <w:rsid w:val="008D61BC"/>
    <w:rsid w:val="008D61FF"/>
    <w:rsid w:val="008D62FF"/>
    <w:rsid w:val="008D6313"/>
    <w:rsid w:val="008D632E"/>
    <w:rsid w:val="008D6358"/>
    <w:rsid w:val="008D641C"/>
    <w:rsid w:val="008D644F"/>
    <w:rsid w:val="008D64A5"/>
    <w:rsid w:val="008D64C4"/>
    <w:rsid w:val="008D64E5"/>
    <w:rsid w:val="008D65B7"/>
    <w:rsid w:val="008D6801"/>
    <w:rsid w:val="008D680E"/>
    <w:rsid w:val="008D692D"/>
    <w:rsid w:val="008D6937"/>
    <w:rsid w:val="008D6944"/>
    <w:rsid w:val="008D6945"/>
    <w:rsid w:val="008D69CC"/>
    <w:rsid w:val="008D6CFA"/>
    <w:rsid w:val="008D6D90"/>
    <w:rsid w:val="008D6DA6"/>
    <w:rsid w:val="008D6E1F"/>
    <w:rsid w:val="008D6E4D"/>
    <w:rsid w:val="008D7014"/>
    <w:rsid w:val="008D70AA"/>
    <w:rsid w:val="008D70BB"/>
    <w:rsid w:val="008D7134"/>
    <w:rsid w:val="008D71D0"/>
    <w:rsid w:val="008D728F"/>
    <w:rsid w:val="008D73AC"/>
    <w:rsid w:val="008D73BC"/>
    <w:rsid w:val="008D761A"/>
    <w:rsid w:val="008D7678"/>
    <w:rsid w:val="008D76B0"/>
    <w:rsid w:val="008D772F"/>
    <w:rsid w:val="008D77C2"/>
    <w:rsid w:val="008D77EC"/>
    <w:rsid w:val="008D77F6"/>
    <w:rsid w:val="008D7824"/>
    <w:rsid w:val="008D78A5"/>
    <w:rsid w:val="008D7945"/>
    <w:rsid w:val="008D7980"/>
    <w:rsid w:val="008D7A04"/>
    <w:rsid w:val="008D7A8F"/>
    <w:rsid w:val="008D7BCC"/>
    <w:rsid w:val="008D7C3E"/>
    <w:rsid w:val="008D7CF8"/>
    <w:rsid w:val="008D7D1B"/>
    <w:rsid w:val="008D7D31"/>
    <w:rsid w:val="008D7EB9"/>
    <w:rsid w:val="008D7F02"/>
    <w:rsid w:val="008E00B4"/>
    <w:rsid w:val="008E01DC"/>
    <w:rsid w:val="008E01EB"/>
    <w:rsid w:val="008E0327"/>
    <w:rsid w:val="008E0454"/>
    <w:rsid w:val="008E046C"/>
    <w:rsid w:val="008E054D"/>
    <w:rsid w:val="008E05E9"/>
    <w:rsid w:val="008E08CE"/>
    <w:rsid w:val="008E0956"/>
    <w:rsid w:val="008E0964"/>
    <w:rsid w:val="008E0992"/>
    <w:rsid w:val="008E0999"/>
    <w:rsid w:val="008E09C4"/>
    <w:rsid w:val="008E0A6B"/>
    <w:rsid w:val="008E0A7A"/>
    <w:rsid w:val="008E0A7F"/>
    <w:rsid w:val="008E0B04"/>
    <w:rsid w:val="008E0D2E"/>
    <w:rsid w:val="008E0DB5"/>
    <w:rsid w:val="008E102E"/>
    <w:rsid w:val="008E129C"/>
    <w:rsid w:val="008E13E0"/>
    <w:rsid w:val="008E147B"/>
    <w:rsid w:val="008E1482"/>
    <w:rsid w:val="008E14D6"/>
    <w:rsid w:val="008E14F8"/>
    <w:rsid w:val="008E1724"/>
    <w:rsid w:val="008E177F"/>
    <w:rsid w:val="008E17EF"/>
    <w:rsid w:val="008E1872"/>
    <w:rsid w:val="008E1878"/>
    <w:rsid w:val="008E1A33"/>
    <w:rsid w:val="008E1AB2"/>
    <w:rsid w:val="008E1ABC"/>
    <w:rsid w:val="008E1C72"/>
    <w:rsid w:val="008E1D9B"/>
    <w:rsid w:val="008E1E31"/>
    <w:rsid w:val="008E1E8C"/>
    <w:rsid w:val="008E1EEB"/>
    <w:rsid w:val="008E1F82"/>
    <w:rsid w:val="008E226B"/>
    <w:rsid w:val="008E226D"/>
    <w:rsid w:val="008E2297"/>
    <w:rsid w:val="008E22C9"/>
    <w:rsid w:val="008E22CA"/>
    <w:rsid w:val="008E233F"/>
    <w:rsid w:val="008E24AE"/>
    <w:rsid w:val="008E2516"/>
    <w:rsid w:val="008E251D"/>
    <w:rsid w:val="008E256F"/>
    <w:rsid w:val="008E25D3"/>
    <w:rsid w:val="008E2687"/>
    <w:rsid w:val="008E27A4"/>
    <w:rsid w:val="008E2A3E"/>
    <w:rsid w:val="008E2A68"/>
    <w:rsid w:val="008E2B2B"/>
    <w:rsid w:val="008E2C81"/>
    <w:rsid w:val="008E2C8B"/>
    <w:rsid w:val="008E2CB1"/>
    <w:rsid w:val="008E2E43"/>
    <w:rsid w:val="008E3138"/>
    <w:rsid w:val="008E3157"/>
    <w:rsid w:val="008E318A"/>
    <w:rsid w:val="008E31D3"/>
    <w:rsid w:val="008E3294"/>
    <w:rsid w:val="008E32E6"/>
    <w:rsid w:val="008E331F"/>
    <w:rsid w:val="008E336C"/>
    <w:rsid w:val="008E340C"/>
    <w:rsid w:val="008E3410"/>
    <w:rsid w:val="008E3465"/>
    <w:rsid w:val="008E3548"/>
    <w:rsid w:val="008E35E0"/>
    <w:rsid w:val="008E35FB"/>
    <w:rsid w:val="008E3665"/>
    <w:rsid w:val="008E36D0"/>
    <w:rsid w:val="008E37AE"/>
    <w:rsid w:val="008E37FC"/>
    <w:rsid w:val="008E3829"/>
    <w:rsid w:val="008E3883"/>
    <w:rsid w:val="008E3890"/>
    <w:rsid w:val="008E39F1"/>
    <w:rsid w:val="008E3A77"/>
    <w:rsid w:val="008E3A8C"/>
    <w:rsid w:val="008E3B05"/>
    <w:rsid w:val="008E3B45"/>
    <w:rsid w:val="008E3B5F"/>
    <w:rsid w:val="008E3BF1"/>
    <w:rsid w:val="008E3C43"/>
    <w:rsid w:val="008E3E1E"/>
    <w:rsid w:val="008E3EDB"/>
    <w:rsid w:val="008E3EE1"/>
    <w:rsid w:val="008E3FE7"/>
    <w:rsid w:val="008E3FF4"/>
    <w:rsid w:val="008E40E9"/>
    <w:rsid w:val="008E4123"/>
    <w:rsid w:val="008E4210"/>
    <w:rsid w:val="008E427E"/>
    <w:rsid w:val="008E43A0"/>
    <w:rsid w:val="008E440D"/>
    <w:rsid w:val="008E4436"/>
    <w:rsid w:val="008E44B7"/>
    <w:rsid w:val="008E44CD"/>
    <w:rsid w:val="008E450B"/>
    <w:rsid w:val="008E4545"/>
    <w:rsid w:val="008E45B0"/>
    <w:rsid w:val="008E4668"/>
    <w:rsid w:val="008E4672"/>
    <w:rsid w:val="008E46A8"/>
    <w:rsid w:val="008E4708"/>
    <w:rsid w:val="008E47F3"/>
    <w:rsid w:val="008E4821"/>
    <w:rsid w:val="008E4903"/>
    <w:rsid w:val="008E499E"/>
    <w:rsid w:val="008E4A26"/>
    <w:rsid w:val="008E4A97"/>
    <w:rsid w:val="008E4AA6"/>
    <w:rsid w:val="008E4AFE"/>
    <w:rsid w:val="008E4B37"/>
    <w:rsid w:val="008E4BAF"/>
    <w:rsid w:val="008E4BD6"/>
    <w:rsid w:val="008E4BDF"/>
    <w:rsid w:val="008E4D48"/>
    <w:rsid w:val="008E4DD2"/>
    <w:rsid w:val="008E4E5E"/>
    <w:rsid w:val="008E4EA3"/>
    <w:rsid w:val="008E4EE4"/>
    <w:rsid w:val="008E4F27"/>
    <w:rsid w:val="008E4F9E"/>
    <w:rsid w:val="008E4FEC"/>
    <w:rsid w:val="008E5005"/>
    <w:rsid w:val="008E5070"/>
    <w:rsid w:val="008E51E9"/>
    <w:rsid w:val="008E522A"/>
    <w:rsid w:val="008E524A"/>
    <w:rsid w:val="008E52E0"/>
    <w:rsid w:val="008E5319"/>
    <w:rsid w:val="008E53FF"/>
    <w:rsid w:val="008E547F"/>
    <w:rsid w:val="008E5530"/>
    <w:rsid w:val="008E5576"/>
    <w:rsid w:val="008E558C"/>
    <w:rsid w:val="008E5679"/>
    <w:rsid w:val="008E56C8"/>
    <w:rsid w:val="008E56DF"/>
    <w:rsid w:val="008E576A"/>
    <w:rsid w:val="008E577B"/>
    <w:rsid w:val="008E58E5"/>
    <w:rsid w:val="008E58FF"/>
    <w:rsid w:val="008E5968"/>
    <w:rsid w:val="008E5980"/>
    <w:rsid w:val="008E5997"/>
    <w:rsid w:val="008E5A88"/>
    <w:rsid w:val="008E5AB9"/>
    <w:rsid w:val="008E5ABE"/>
    <w:rsid w:val="008E5C6F"/>
    <w:rsid w:val="008E5D12"/>
    <w:rsid w:val="008E5D28"/>
    <w:rsid w:val="008E5DEC"/>
    <w:rsid w:val="008E5DF3"/>
    <w:rsid w:val="008E5E03"/>
    <w:rsid w:val="008E5E65"/>
    <w:rsid w:val="008E5E68"/>
    <w:rsid w:val="008E5F61"/>
    <w:rsid w:val="008E5F74"/>
    <w:rsid w:val="008E601E"/>
    <w:rsid w:val="008E607A"/>
    <w:rsid w:val="008E6128"/>
    <w:rsid w:val="008E61AF"/>
    <w:rsid w:val="008E6275"/>
    <w:rsid w:val="008E6276"/>
    <w:rsid w:val="008E6292"/>
    <w:rsid w:val="008E62F1"/>
    <w:rsid w:val="008E634B"/>
    <w:rsid w:val="008E635A"/>
    <w:rsid w:val="008E63B1"/>
    <w:rsid w:val="008E6414"/>
    <w:rsid w:val="008E6470"/>
    <w:rsid w:val="008E64C0"/>
    <w:rsid w:val="008E65C7"/>
    <w:rsid w:val="008E6603"/>
    <w:rsid w:val="008E66A7"/>
    <w:rsid w:val="008E66FA"/>
    <w:rsid w:val="008E688D"/>
    <w:rsid w:val="008E68AD"/>
    <w:rsid w:val="008E690B"/>
    <w:rsid w:val="008E6966"/>
    <w:rsid w:val="008E6993"/>
    <w:rsid w:val="008E69C0"/>
    <w:rsid w:val="008E6A5E"/>
    <w:rsid w:val="008E6A7E"/>
    <w:rsid w:val="008E6B15"/>
    <w:rsid w:val="008E6B52"/>
    <w:rsid w:val="008E6B60"/>
    <w:rsid w:val="008E6B74"/>
    <w:rsid w:val="008E6BE7"/>
    <w:rsid w:val="008E6CF2"/>
    <w:rsid w:val="008E6E4E"/>
    <w:rsid w:val="008E6E55"/>
    <w:rsid w:val="008E6EFC"/>
    <w:rsid w:val="008E6F28"/>
    <w:rsid w:val="008E6F35"/>
    <w:rsid w:val="008E6FC7"/>
    <w:rsid w:val="008E70BD"/>
    <w:rsid w:val="008E70BF"/>
    <w:rsid w:val="008E717C"/>
    <w:rsid w:val="008E7181"/>
    <w:rsid w:val="008E72A3"/>
    <w:rsid w:val="008E72A9"/>
    <w:rsid w:val="008E732E"/>
    <w:rsid w:val="008E738A"/>
    <w:rsid w:val="008E73AC"/>
    <w:rsid w:val="008E73B7"/>
    <w:rsid w:val="008E7429"/>
    <w:rsid w:val="008E757B"/>
    <w:rsid w:val="008E7583"/>
    <w:rsid w:val="008E75A7"/>
    <w:rsid w:val="008E75B7"/>
    <w:rsid w:val="008E7659"/>
    <w:rsid w:val="008E7670"/>
    <w:rsid w:val="008E7777"/>
    <w:rsid w:val="008E77B8"/>
    <w:rsid w:val="008E77D1"/>
    <w:rsid w:val="008E7AA3"/>
    <w:rsid w:val="008E7AB2"/>
    <w:rsid w:val="008E7BF3"/>
    <w:rsid w:val="008E7DAC"/>
    <w:rsid w:val="008E7F20"/>
    <w:rsid w:val="008E7F52"/>
    <w:rsid w:val="008F0016"/>
    <w:rsid w:val="008F002B"/>
    <w:rsid w:val="008F0041"/>
    <w:rsid w:val="008F00A6"/>
    <w:rsid w:val="008F00B5"/>
    <w:rsid w:val="008F0106"/>
    <w:rsid w:val="008F01ED"/>
    <w:rsid w:val="008F0235"/>
    <w:rsid w:val="008F02E1"/>
    <w:rsid w:val="008F03A5"/>
    <w:rsid w:val="008F04D5"/>
    <w:rsid w:val="008F06FA"/>
    <w:rsid w:val="008F0812"/>
    <w:rsid w:val="008F08C3"/>
    <w:rsid w:val="008F0997"/>
    <w:rsid w:val="008F0A55"/>
    <w:rsid w:val="008F0B31"/>
    <w:rsid w:val="008F0B56"/>
    <w:rsid w:val="008F0C4D"/>
    <w:rsid w:val="008F0CE8"/>
    <w:rsid w:val="008F0D52"/>
    <w:rsid w:val="008F0F4C"/>
    <w:rsid w:val="008F106D"/>
    <w:rsid w:val="008F1163"/>
    <w:rsid w:val="008F129F"/>
    <w:rsid w:val="008F1416"/>
    <w:rsid w:val="008F1431"/>
    <w:rsid w:val="008F1446"/>
    <w:rsid w:val="008F14E1"/>
    <w:rsid w:val="008F1845"/>
    <w:rsid w:val="008F1862"/>
    <w:rsid w:val="008F187E"/>
    <w:rsid w:val="008F18F2"/>
    <w:rsid w:val="008F1A0D"/>
    <w:rsid w:val="008F1A56"/>
    <w:rsid w:val="008F1BE7"/>
    <w:rsid w:val="008F1C5B"/>
    <w:rsid w:val="008F1E23"/>
    <w:rsid w:val="008F1E9A"/>
    <w:rsid w:val="008F1F5A"/>
    <w:rsid w:val="008F20EC"/>
    <w:rsid w:val="008F20F3"/>
    <w:rsid w:val="008F210D"/>
    <w:rsid w:val="008F218C"/>
    <w:rsid w:val="008F21B5"/>
    <w:rsid w:val="008F21E6"/>
    <w:rsid w:val="008F2218"/>
    <w:rsid w:val="008F2310"/>
    <w:rsid w:val="008F232E"/>
    <w:rsid w:val="008F2397"/>
    <w:rsid w:val="008F2409"/>
    <w:rsid w:val="008F250C"/>
    <w:rsid w:val="008F2679"/>
    <w:rsid w:val="008F276D"/>
    <w:rsid w:val="008F277E"/>
    <w:rsid w:val="008F29AD"/>
    <w:rsid w:val="008F2A32"/>
    <w:rsid w:val="008F2A8B"/>
    <w:rsid w:val="008F2D34"/>
    <w:rsid w:val="008F2DCC"/>
    <w:rsid w:val="008F2EE5"/>
    <w:rsid w:val="008F2F2C"/>
    <w:rsid w:val="008F2F86"/>
    <w:rsid w:val="008F2F8F"/>
    <w:rsid w:val="008F3101"/>
    <w:rsid w:val="008F31C5"/>
    <w:rsid w:val="008F322F"/>
    <w:rsid w:val="008F3365"/>
    <w:rsid w:val="008F34D0"/>
    <w:rsid w:val="008F357A"/>
    <w:rsid w:val="008F35CF"/>
    <w:rsid w:val="008F361C"/>
    <w:rsid w:val="008F3658"/>
    <w:rsid w:val="008F3704"/>
    <w:rsid w:val="008F37D4"/>
    <w:rsid w:val="008F37DF"/>
    <w:rsid w:val="008F3906"/>
    <w:rsid w:val="008F39E1"/>
    <w:rsid w:val="008F3A11"/>
    <w:rsid w:val="008F3A7F"/>
    <w:rsid w:val="008F3B80"/>
    <w:rsid w:val="008F3BBB"/>
    <w:rsid w:val="008F3C74"/>
    <w:rsid w:val="008F3D32"/>
    <w:rsid w:val="008F3D66"/>
    <w:rsid w:val="008F3D9A"/>
    <w:rsid w:val="008F3EEB"/>
    <w:rsid w:val="008F3FCE"/>
    <w:rsid w:val="008F3FF2"/>
    <w:rsid w:val="008F405A"/>
    <w:rsid w:val="008F40AD"/>
    <w:rsid w:val="008F40BD"/>
    <w:rsid w:val="008F40EA"/>
    <w:rsid w:val="008F411D"/>
    <w:rsid w:val="008F4169"/>
    <w:rsid w:val="008F41EF"/>
    <w:rsid w:val="008F4320"/>
    <w:rsid w:val="008F4450"/>
    <w:rsid w:val="008F4482"/>
    <w:rsid w:val="008F462A"/>
    <w:rsid w:val="008F4641"/>
    <w:rsid w:val="008F48F6"/>
    <w:rsid w:val="008F4915"/>
    <w:rsid w:val="008F4A4E"/>
    <w:rsid w:val="008F4AC6"/>
    <w:rsid w:val="008F4AD5"/>
    <w:rsid w:val="008F4B43"/>
    <w:rsid w:val="008F4CC1"/>
    <w:rsid w:val="008F4DAE"/>
    <w:rsid w:val="008F4E4E"/>
    <w:rsid w:val="008F4EA8"/>
    <w:rsid w:val="008F4ED8"/>
    <w:rsid w:val="008F5042"/>
    <w:rsid w:val="008F50F3"/>
    <w:rsid w:val="008F512D"/>
    <w:rsid w:val="008F5153"/>
    <w:rsid w:val="008F517B"/>
    <w:rsid w:val="008F5180"/>
    <w:rsid w:val="008F5210"/>
    <w:rsid w:val="008F5347"/>
    <w:rsid w:val="008F537D"/>
    <w:rsid w:val="008F539E"/>
    <w:rsid w:val="008F53A4"/>
    <w:rsid w:val="008F5487"/>
    <w:rsid w:val="008F54B6"/>
    <w:rsid w:val="008F5527"/>
    <w:rsid w:val="008F5661"/>
    <w:rsid w:val="008F56D1"/>
    <w:rsid w:val="008F573B"/>
    <w:rsid w:val="008F573D"/>
    <w:rsid w:val="008F57AA"/>
    <w:rsid w:val="008F585A"/>
    <w:rsid w:val="008F586B"/>
    <w:rsid w:val="008F5877"/>
    <w:rsid w:val="008F5906"/>
    <w:rsid w:val="008F597E"/>
    <w:rsid w:val="008F59BC"/>
    <w:rsid w:val="008F5A37"/>
    <w:rsid w:val="008F5B27"/>
    <w:rsid w:val="008F5B38"/>
    <w:rsid w:val="008F5B8D"/>
    <w:rsid w:val="008F5BB0"/>
    <w:rsid w:val="008F5BF3"/>
    <w:rsid w:val="008F5C12"/>
    <w:rsid w:val="008F5CB2"/>
    <w:rsid w:val="008F5CDD"/>
    <w:rsid w:val="008F5D75"/>
    <w:rsid w:val="008F5D81"/>
    <w:rsid w:val="008F5D8C"/>
    <w:rsid w:val="008F5DA9"/>
    <w:rsid w:val="008F6039"/>
    <w:rsid w:val="008F6088"/>
    <w:rsid w:val="008F60AF"/>
    <w:rsid w:val="008F61F1"/>
    <w:rsid w:val="008F634D"/>
    <w:rsid w:val="008F6545"/>
    <w:rsid w:val="008F6580"/>
    <w:rsid w:val="008F658D"/>
    <w:rsid w:val="008F6597"/>
    <w:rsid w:val="008F662E"/>
    <w:rsid w:val="008F6685"/>
    <w:rsid w:val="008F66E1"/>
    <w:rsid w:val="008F67F3"/>
    <w:rsid w:val="008F6813"/>
    <w:rsid w:val="008F6860"/>
    <w:rsid w:val="008F68CE"/>
    <w:rsid w:val="008F68F9"/>
    <w:rsid w:val="008F6943"/>
    <w:rsid w:val="008F6A35"/>
    <w:rsid w:val="008F6A7A"/>
    <w:rsid w:val="008F6AAD"/>
    <w:rsid w:val="008F6B73"/>
    <w:rsid w:val="008F6B97"/>
    <w:rsid w:val="008F6BFA"/>
    <w:rsid w:val="008F6C3F"/>
    <w:rsid w:val="008F6C5A"/>
    <w:rsid w:val="008F6CAE"/>
    <w:rsid w:val="008F6ED0"/>
    <w:rsid w:val="008F6F5C"/>
    <w:rsid w:val="008F70CC"/>
    <w:rsid w:val="008F7272"/>
    <w:rsid w:val="008F740F"/>
    <w:rsid w:val="008F74E7"/>
    <w:rsid w:val="008F7583"/>
    <w:rsid w:val="008F7659"/>
    <w:rsid w:val="008F7780"/>
    <w:rsid w:val="008F782D"/>
    <w:rsid w:val="008F7880"/>
    <w:rsid w:val="008F7938"/>
    <w:rsid w:val="008F79B1"/>
    <w:rsid w:val="008F7A7B"/>
    <w:rsid w:val="008F7AC6"/>
    <w:rsid w:val="008F7AD9"/>
    <w:rsid w:val="008F7C22"/>
    <w:rsid w:val="008F7C2D"/>
    <w:rsid w:val="008F7C5F"/>
    <w:rsid w:val="008F7CE9"/>
    <w:rsid w:val="008F7D3C"/>
    <w:rsid w:val="008F7E11"/>
    <w:rsid w:val="008F7EA8"/>
    <w:rsid w:val="008F7F1A"/>
    <w:rsid w:val="00900112"/>
    <w:rsid w:val="0090013C"/>
    <w:rsid w:val="00900277"/>
    <w:rsid w:val="009002CB"/>
    <w:rsid w:val="00900312"/>
    <w:rsid w:val="0090031B"/>
    <w:rsid w:val="0090034A"/>
    <w:rsid w:val="00900441"/>
    <w:rsid w:val="0090049B"/>
    <w:rsid w:val="009004DB"/>
    <w:rsid w:val="0090050C"/>
    <w:rsid w:val="00900604"/>
    <w:rsid w:val="00900642"/>
    <w:rsid w:val="0090099B"/>
    <w:rsid w:val="009009A4"/>
    <w:rsid w:val="00900A88"/>
    <w:rsid w:val="00900AE1"/>
    <w:rsid w:val="00900B53"/>
    <w:rsid w:val="00900D22"/>
    <w:rsid w:val="00900D2F"/>
    <w:rsid w:val="00900DD0"/>
    <w:rsid w:val="00900DD2"/>
    <w:rsid w:val="00900EB5"/>
    <w:rsid w:val="00900EE0"/>
    <w:rsid w:val="00900FB2"/>
    <w:rsid w:val="0090102B"/>
    <w:rsid w:val="009010E2"/>
    <w:rsid w:val="00901168"/>
    <w:rsid w:val="0090124C"/>
    <w:rsid w:val="0090153C"/>
    <w:rsid w:val="009015A9"/>
    <w:rsid w:val="009015DD"/>
    <w:rsid w:val="009015F0"/>
    <w:rsid w:val="00901715"/>
    <w:rsid w:val="009018AA"/>
    <w:rsid w:val="009018FB"/>
    <w:rsid w:val="00901928"/>
    <w:rsid w:val="00901A6F"/>
    <w:rsid w:val="00901B1E"/>
    <w:rsid w:val="00901B96"/>
    <w:rsid w:val="00901C3E"/>
    <w:rsid w:val="00901CB8"/>
    <w:rsid w:val="00901D1F"/>
    <w:rsid w:val="00901D32"/>
    <w:rsid w:val="00901D39"/>
    <w:rsid w:val="00901D5D"/>
    <w:rsid w:val="00901D71"/>
    <w:rsid w:val="00901E18"/>
    <w:rsid w:val="00901EC2"/>
    <w:rsid w:val="00901ED0"/>
    <w:rsid w:val="00901F5C"/>
    <w:rsid w:val="00901FAC"/>
    <w:rsid w:val="00902075"/>
    <w:rsid w:val="00902085"/>
    <w:rsid w:val="00902114"/>
    <w:rsid w:val="00902380"/>
    <w:rsid w:val="009023C2"/>
    <w:rsid w:val="00902404"/>
    <w:rsid w:val="0090240D"/>
    <w:rsid w:val="0090247D"/>
    <w:rsid w:val="009024BB"/>
    <w:rsid w:val="009024E1"/>
    <w:rsid w:val="00902515"/>
    <w:rsid w:val="009025CD"/>
    <w:rsid w:val="00902616"/>
    <w:rsid w:val="0090267E"/>
    <w:rsid w:val="009028E0"/>
    <w:rsid w:val="009028F1"/>
    <w:rsid w:val="0090293B"/>
    <w:rsid w:val="00902988"/>
    <w:rsid w:val="009029ED"/>
    <w:rsid w:val="00902A74"/>
    <w:rsid w:val="00902ABD"/>
    <w:rsid w:val="00902ADF"/>
    <w:rsid w:val="00902AFF"/>
    <w:rsid w:val="00902BB4"/>
    <w:rsid w:val="00902BF5"/>
    <w:rsid w:val="00902C35"/>
    <w:rsid w:val="00902CD5"/>
    <w:rsid w:val="00902D1E"/>
    <w:rsid w:val="00902F70"/>
    <w:rsid w:val="00902FF2"/>
    <w:rsid w:val="0090312F"/>
    <w:rsid w:val="0090313C"/>
    <w:rsid w:val="00903342"/>
    <w:rsid w:val="009033A6"/>
    <w:rsid w:val="009034AD"/>
    <w:rsid w:val="00903535"/>
    <w:rsid w:val="00903561"/>
    <w:rsid w:val="0090359F"/>
    <w:rsid w:val="00903600"/>
    <w:rsid w:val="0090363F"/>
    <w:rsid w:val="00903660"/>
    <w:rsid w:val="00903761"/>
    <w:rsid w:val="009037F4"/>
    <w:rsid w:val="00903896"/>
    <w:rsid w:val="00903A74"/>
    <w:rsid w:val="00903BA0"/>
    <w:rsid w:val="00903BDD"/>
    <w:rsid w:val="00903BF5"/>
    <w:rsid w:val="00903C21"/>
    <w:rsid w:val="00903CF4"/>
    <w:rsid w:val="00903D39"/>
    <w:rsid w:val="00903DBA"/>
    <w:rsid w:val="00903E4F"/>
    <w:rsid w:val="00903EE4"/>
    <w:rsid w:val="00903FCA"/>
    <w:rsid w:val="009040D9"/>
    <w:rsid w:val="009042D5"/>
    <w:rsid w:val="00904315"/>
    <w:rsid w:val="00904423"/>
    <w:rsid w:val="009044BB"/>
    <w:rsid w:val="0090458F"/>
    <w:rsid w:val="009045A4"/>
    <w:rsid w:val="009045E8"/>
    <w:rsid w:val="009048D0"/>
    <w:rsid w:val="0090492F"/>
    <w:rsid w:val="00904D46"/>
    <w:rsid w:val="00904F8B"/>
    <w:rsid w:val="00905278"/>
    <w:rsid w:val="009052C8"/>
    <w:rsid w:val="0090530A"/>
    <w:rsid w:val="009053EF"/>
    <w:rsid w:val="00905427"/>
    <w:rsid w:val="0090543D"/>
    <w:rsid w:val="009054BC"/>
    <w:rsid w:val="00905558"/>
    <w:rsid w:val="0090558B"/>
    <w:rsid w:val="009055CC"/>
    <w:rsid w:val="00905775"/>
    <w:rsid w:val="00905820"/>
    <w:rsid w:val="009058A9"/>
    <w:rsid w:val="009058F1"/>
    <w:rsid w:val="0090599E"/>
    <w:rsid w:val="009059D8"/>
    <w:rsid w:val="00905A0F"/>
    <w:rsid w:val="00905ADB"/>
    <w:rsid w:val="00905B41"/>
    <w:rsid w:val="00905B88"/>
    <w:rsid w:val="00905B8B"/>
    <w:rsid w:val="00905C0A"/>
    <w:rsid w:val="00905CF3"/>
    <w:rsid w:val="00905D0C"/>
    <w:rsid w:val="00905D5C"/>
    <w:rsid w:val="00905DD8"/>
    <w:rsid w:val="00905E08"/>
    <w:rsid w:val="00905F11"/>
    <w:rsid w:val="00905F9D"/>
    <w:rsid w:val="00905FEC"/>
    <w:rsid w:val="00905FF4"/>
    <w:rsid w:val="00906017"/>
    <w:rsid w:val="00906078"/>
    <w:rsid w:val="0090609D"/>
    <w:rsid w:val="009060A0"/>
    <w:rsid w:val="009061FB"/>
    <w:rsid w:val="009061FC"/>
    <w:rsid w:val="0090621B"/>
    <w:rsid w:val="00906382"/>
    <w:rsid w:val="0090662D"/>
    <w:rsid w:val="0090667E"/>
    <w:rsid w:val="0090677B"/>
    <w:rsid w:val="009067A3"/>
    <w:rsid w:val="00906800"/>
    <w:rsid w:val="009068B9"/>
    <w:rsid w:val="009068C9"/>
    <w:rsid w:val="009068D1"/>
    <w:rsid w:val="00906925"/>
    <w:rsid w:val="009069DC"/>
    <w:rsid w:val="00906A34"/>
    <w:rsid w:val="00906B5B"/>
    <w:rsid w:val="00906BC0"/>
    <w:rsid w:val="00906C51"/>
    <w:rsid w:val="00906C6C"/>
    <w:rsid w:val="00906D4B"/>
    <w:rsid w:val="00906DC8"/>
    <w:rsid w:val="00906E00"/>
    <w:rsid w:val="00906E93"/>
    <w:rsid w:val="00906EF3"/>
    <w:rsid w:val="00906F9A"/>
    <w:rsid w:val="0090708C"/>
    <w:rsid w:val="009070C2"/>
    <w:rsid w:val="00907149"/>
    <w:rsid w:val="00907179"/>
    <w:rsid w:val="0090726F"/>
    <w:rsid w:val="009073E1"/>
    <w:rsid w:val="00907406"/>
    <w:rsid w:val="0090755A"/>
    <w:rsid w:val="00907780"/>
    <w:rsid w:val="0090781A"/>
    <w:rsid w:val="009078CD"/>
    <w:rsid w:val="009078DE"/>
    <w:rsid w:val="009078E7"/>
    <w:rsid w:val="009078E8"/>
    <w:rsid w:val="00907964"/>
    <w:rsid w:val="0090796C"/>
    <w:rsid w:val="00907978"/>
    <w:rsid w:val="00907A6D"/>
    <w:rsid w:val="00907B3A"/>
    <w:rsid w:val="00907CFE"/>
    <w:rsid w:val="00907D32"/>
    <w:rsid w:val="00907DCB"/>
    <w:rsid w:val="00907DDA"/>
    <w:rsid w:val="00907E20"/>
    <w:rsid w:val="00910075"/>
    <w:rsid w:val="009101AF"/>
    <w:rsid w:val="00910217"/>
    <w:rsid w:val="00910349"/>
    <w:rsid w:val="00910398"/>
    <w:rsid w:val="009103CA"/>
    <w:rsid w:val="0091040C"/>
    <w:rsid w:val="009105A6"/>
    <w:rsid w:val="009105E2"/>
    <w:rsid w:val="009106F0"/>
    <w:rsid w:val="0091079D"/>
    <w:rsid w:val="009107F9"/>
    <w:rsid w:val="00910A14"/>
    <w:rsid w:val="00910B57"/>
    <w:rsid w:val="00910BF0"/>
    <w:rsid w:val="00910C28"/>
    <w:rsid w:val="00910CBF"/>
    <w:rsid w:val="00910CC3"/>
    <w:rsid w:val="00910DAB"/>
    <w:rsid w:val="00910DC1"/>
    <w:rsid w:val="00910ECC"/>
    <w:rsid w:val="00910F60"/>
    <w:rsid w:val="00910F75"/>
    <w:rsid w:val="00910F92"/>
    <w:rsid w:val="00910FA7"/>
    <w:rsid w:val="00910FB4"/>
    <w:rsid w:val="00910FEC"/>
    <w:rsid w:val="0091101A"/>
    <w:rsid w:val="009110B3"/>
    <w:rsid w:val="009110D6"/>
    <w:rsid w:val="0091120B"/>
    <w:rsid w:val="0091128E"/>
    <w:rsid w:val="009113A3"/>
    <w:rsid w:val="00911449"/>
    <w:rsid w:val="00911478"/>
    <w:rsid w:val="009114A0"/>
    <w:rsid w:val="009114AF"/>
    <w:rsid w:val="009114B3"/>
    <w:rsid w:val="009114D3"/>
    <w:rsid w:val="009115DA"/>
    <w:rsid w:val="009115F3"/>
    <w:rsid w:val="00911621"/>
    <w:rsid w:val="00911669"/>
    <w:rsid w:val="0091180B"/>
    <w:rsid w:val="00911810"/>
    <w:rsid w:val="0091185F"/>
    <w:rsid w:val="009118CB"/>
    <w:rsid w:val="00911904"/>
    <w:rsid w:val="0091192B"/>
    <w:rsid w:val="0091199C"/>
    <w:rsid w:val="00911A0E"/>
    <w:rsid w:val="00911C7B"/>
    <w:rsid w:val="00911CBA"/>
    <w:rsid w:val="00911CBB"/>
    <w:rsid w:val="00911CDE"/>
    <w:rsid w:val="00911F4E"/>
    <w:rsid w:val="00911F9E"/>
    <w:rsid w:val="00911FB9"/>
    <w:rsid w:val="009120C6"/>
    <w:rsid w:val="009121E3"/>
    <w:rsid w:val="009123B5"/>
    <w:rsid w:val="00912755"/>
    <w:rsid w:val="009127A6"/>
    <w:rsid w:val="009127DC"/>
    <w:rsid w:val="00912890"/>
    <w:rsid w:val="009128C6"/>
    <w:rsid w:val="00912905"/>
    <w:rsid w:val="00912964"/>
    <w:rsid w:val="00912974"/>
    <w:rsid w:val="009129AB"/>
    <w:rsid w:val="009129AE"/>
    <w:rsid w:val="009129DE"/>
    <w:rsid w:val="009129F4"/>
    <w:rsid w:val="00912A3B"/>
    <w:rsid w:val="00912A43"/>
    <w:rsid w:val="00912AC4"/>
    <w:rsid w:val="00912AFA"/>
    <w:rsid w:val="00912B34"/>
    <w:rsid w:val="00912BB1"/>
    <w:rsid w:val="00912C2D"/>
    <w:rsid w:val="00912C32"/>
    <w:rsid w:val="00912C6E"/>
    <w:rsid w:val="00912DB9"/>
    <w:rsid w:val="00912EAD"/>
    <w:rsid w:val="00912EDD"/>
    <w:rsid w:val="00912FA9"/>
    <w:rsid w:val="00913060"/>
    <w:rsid w:val="00913067"/>
    <w:rsid w:val="0091308D"/>
    <w:rsid w:val="0091309E"/>
    <w:rsid w:val="009130AA"/>
    <w:rsid w:val="00913165"/>
    <w:rsid w:val="009131C5"/>
    <w:rsid w:val="0091322A"/>
    <w:rsid w:val="00913376"/>
    <w:rsid w:val="009133F6"/>
    <w:rsid w:val="00913435"/>
    <w:rsid w:val="0091349C"/>
    <w:rsid w:val="009134F7"/>
    <w:rsid w:val="00913568"/>
    <w:rsid w:val="009135B8"/>
    <w:rsid w:val="00913696"/>
    <w:rsid w:val="009136A9"/>
    <w:rsid w:val="009136DC"/>
    <w:rsid w:val="00913709"/>
    <w:rsid w:val="0091377F"/>
    <w:rsid w:val="009137AB"/>
    <w:rsid w:val="009137FE"/>
    <w:rsid w:val="0091386A"/>
    <w:rsid w:val="009138C0"/>
    <w:rsid w:val="0091393C"/>
    <w:rsid w:val="0091397A"/>
    <w:rsid w:val="00913A13"/>
    <w:rsid w:val="00913B17"/>
    <w:rsid w:val="00913B2C"/>
    <w:rsid w:val="00913B38"/>
    <w:rsid w:val="00913B51"/>
    <w:rsid w:val="00913CB2"/>
    <w:rsid w:val="00913D7A"/>
    <w:rsid w:val="00913DF9"/>
    <w:rsid w:val="00913EC6"/>
    <w:rsid w:val="00913F41"/>
    <w:rsid w:val="009140E7"/>
    <w:rsid w:val="0091410E"/>
    <w:rsid w:val="00914141"/>
    <w:rsid w:val="009141EE"/>
    <w:rsid w:val="00914259"/>
    <w:rsid w:val="00914287"/>
    <w:rsid w:val="009142DE"/>
    <w:rsid w:val="0091444A"/>
    <w:rsid w:val="009144D7"/>
    <w:rsid w:val="0091451D"/>
    <w:rsid w:val="00914539"/>
    <w:rsid w:val="00914552"/>
    <w:rsid w:val="00914643"/>
    <w:rsid w:val="009147B4"/>
    <w:rsid w:val="00914839"/>
    <w:rsid w:val="0091489D"/>
    <w:rsid w:val="0091498E"/>
    <w:rsid w:val="00914A65"/>
    <w:rsid w:val="00914B1D"/>
    <w:rsid w:val="00914B1E"/>
    <w:rsid w:val="00914B22"/>
    <w:rsid w:val="00914B8D"/>
    <w:rsid w:val="00914BB3"/>
    <w:rsid w:val="00914BD7"/>
    <w:rsid w:val="00914CE6"/>
    <w:rsid w:val="00914DAD"/>
    <w:rsid w:val="00914EC3"/>
    <w:rsid w:val="00914ECF"/>
    <w:rsid w:val="00914F08"/>
    <w:rsid w:val="00914F91"/>
    <w:rsid w:val="00914FC2"/>
    <w:rsid w:val="00914FE5"/>
    <w:rsid w:val="009150CA"/>
    <w:rsid w:val="0091512C"/>
    <w:rsid w:val="009151B4"/>
    <w:rsid w:val="009151F9"/>
    <w:rsid w:val="0091531D"/>
    <w:rsid w:val="00915396"/>
    <w:rsid w:val="0091540C"/>
    <w:rsid w:val="0091543A"/>
    <w:rsid w:val="00915449"/>
    <w:rsid w:val="0091560B"/>
    <w:rsid w:val="009156D6"/>
    <w:rsid w:val="00915711"/>
    <w:rsid w:val="0091579E"/>
    <w:rsid w:val="009157CF"/>
    <w:rsid w:val="00915AA0"/>
    <w:rsid w:val="00915ACD"/>
    <w:rsid w:val="00915AE6"/>
    <w:rsid w:val="00915B59"/>
    <w:rsid w:val="00915B80"/>
    <w:rsid w:val="00915BB7"/>
    <w:rsid w:val="00915C50"/>
    <w:rsid w:val="00915CBB"/>
    <w:rsid w:val="00915D14"/>
    <w:rsid w:val="00915D8E"/>
    <w:rsid w:val="00915DC7"/>
    <w:rsid w:val="00915E42"/>
    <w:rsid w:val="00915ED3"/>
    <w:rsid w:val="00915EF0"/>
    <w:rsid w:val="00916046"/>
    <w:rsid w:val="00916181"/>
    <w:rsid w:val="00916227"/>
    <w:rsid w:val="00916232"/>
    <w:rsid w:val="0091633B"/>
    <w:rsid w:val="009163BB"/>
    <w:rsid w:val="00916452"/>
    <w:rsid w:val="00916466"/>
    <w:rsid w:val="009165AD"/>
    <w:rsid w:val="00916666"/>
    <w:rsid w:val="009166EA"/>
    <w:rsid w:val="00916732"/>
    <w:rsid w:val="0091673A"/>
    <w:rsid w:val="00916767"/>
    <w:rsid w:val="00916792"/>
    <w:rsid w:val="00916885"/>
    <w:rsid w:val="00916895"/>
    <w:rsid w:val="009168DC"/>
    <w:rsid w:val="0091696F"/>
    <w:rsid w:val="00916A5C"/>
    <w:rsid w:val="00916AD3"/>
    <w:rsid w:val="00916ADD"/>
    <w:rsid w:val="00916B4C"/>
    <w:rsid w:val="00916BF5"/>
    <w:rsid w:val="00916D9E"/>
    <w:rsid w:val="00916F36"/>
    <w:rsid w:val="00916F6A"/>
    <w:rsid w:val="00916F84"/>
    <w:rsid w:val="0091708B"/>
    <w:rsid w:val="00917109"/>
    <w:rsid w:val="00917111"/>
    <w:rsid w:val="0091726C"/>
    <w:rsid w:val="009173DA"/>
    <w:rsid w:val="0091750B"/>
    <w:rsid w:val="009178DF"/>
    <w:rsid w:val="00917979"/>
    <w:rsid w:val="00917A23"/>
    <w:rsid w:val="00917A79"/>
    <w:rsid w:val="00917A7C"/>
    <w:rsid w:val="00917BAD"/>
    <w:rsid w:val="00917D3F"/>
    <w:rsid w:val="00917DD4"/>
    <w:rsid w:val="00917E5E"/>
    <w:rsid w:val="00917ED9"/>
    <w:rsid w:val="00917FAD"/>
    <w:rsid w:val="00917FCF"/>
    <w:rsid w:val="00917FE6"/>
    <w:rsid w:val="00920133"/>
    <w:rsid w:val="009201DF"/>
    <w:rsid w:val="0092026A"/>
    <w:rsid w:val="0092036C"/>
    <w:rsid w:val="009205C0"/>
    <w:rsid w:val="0092062E"/>
    <w:rsid w:val="00920800"/>
    <w:rsid w:val="00920A32"/>
    <w:rsid w:val="00920B23"/>
    <w:rsid w:val="00920BA9"/>
    <w:rsid w:val="00920BC3"/>
    <w:rsid w:val="00920C77"/>
    <w:rsid w:val="00920CE2"/>
    <w:rsid w:val="00920D7C"/>
    <w:rsid w:val="00920DA9"/>
    <w:rsid w:val="00920EBA"/>
    <w:rsid w:val="00920F51"/>
    <w:rsid w:val="00920F94"/>
    <w:rsid w:val="00920FD6"/>
    <w:rsid w:val="009210E7"/>
    <w:rsid w:val="00921238"/>
    <w:rsid w:val="00921492"/>
    <w:rsid w:val="009214E3"/>
    <w:rsid w:val="00921560"/>
    <w:rsid w:val="00921588"/>
    <w:rsid w:val="009215E7"/>
    <w:rsid w:val="009215EC"/>
    <w:rsid w:val="0092172E"/>
    <w:rsid w:val="0092177F"/>
    <w:rsid w:val="009219C2"/>
    <w:rsid w:val="00921B1F"/>
    <w:rsid w:val="00921B86"/>
    <w:rsid w:val="00921D15"/>
    <w:rsid w:val="00921D73"/>
    <w:rsid w:val="00921D7C"/>
    <w:rsid w:val="00921E3F"/>
    <w:rsid w:val="00921F23"/>
    <w:rsid w:val="009220B0"/>
    <w:rsid w:val="009220E3"/>
    <w:rsid w:val="009221CC"/>
    <w:rsid w:val="00922493"/>
    <w:rsid w:val="00922579"/>
    <w:rsid w:val="009225E1"/>
    <w:rsid w:val="009226DA"/>
    <w:rsid w:val="009227B4"/>
    <w:rsid w:val="00922873"/>
    <w:rsid w:val="009228AA"/>
    <w:rsid w:val="009228CA"/>
    <w:rsid w:val="00922933"/>
    <w:rsid w:val="00922960"/>
    <w:rsid w:val="0092298D"/>
    <w:rsid w:val="00922A10"/>
    <w:rsid w:val="00922A35"/>
    <w:rsid w:val="00922A38"/>
    <w:rsid w:val="00922ABE"/>
    <w:rsid w:val="00922DD7"/>
    <w:rsid w:val="00922DFC"/>
    <w:rsid w:val="00922E27"/>
    <w:rsid w:val="00922E32"/>
    <w:rsid w:val="00922EDA"/>
    <w:rsid w:val="00923047"/>
    <w:rsid w:val="0092318A"/>
    <w:rsid w:val="00923276"/>
    <w:rsid w:val="00923294"/>
    <w:rsid w:val="009232AF"/>
    <w:rsid w:val="00923399"/>
    <w:rsid w:val="0092341A"/>
    <w:rsid w:val="009236D0"/>
    <w:rsid w:val="0092374B"/>
    <w:rsid w:val="00923776"/>
    <w:rsid w:val="0092377A"/>
    <w:rsid w:val="009237BC"/>
    <w:rsid w:val="009237F4"/>
    <w:rsid w:val="00923810"/>
    <w:rsid w:val="00923869"/>
    <w:rsid w:val="00923A37"/>
    <w:rsid w:val="00923A82"/>
    <w:rsid w:val="00923B00"/>
    <w:rsid w:val="00923C64"/>
    <w:rsid w:val="00923D56"/>
    <w:rsid w:val="00923DC7"/>
    <w:rsid w:val="00923F06"/>
    <w:rsid w:val="00923F10"/>
    <w:rsid w:val="00923F2D"/>
    <w:rsid w:val="00924001"/>
    <w:rsid w:val="00924023"/>
    <w:rsid w:val="00924045"/>
    <w:rsid w:val="00924062"/>
    <w:rsid w:val="0092406E"/>
    <w:rsid w:val="009241BB"/>
    <w:rsid w:val="009241BE"/>
    <w:rsid w:val="009241D6"/>
    <w:rsid w:val="0092424A"/>
    <w:rsid w:val="0092431C"/>
    <w:rsid w:val="00924354"/>
    <w:rsid w:val="0092455A"/>
    <w:rsid w:val="00924699"/>
    <w:rsid w:val="009246F4"/>
    <w:rsid w:val="00924747"/>
    <w:rsid w:val="00924801"/>
    <w:rsid w:val="00924820"/>
    <w:rsid w:val="00924901"/>
    <w:rsid w:val="00924907"/>
    <w:rsid w:val="00924A6B"/>
    <w:rsid w:val="00924AC1"/>
    <w:rsid w:val="00924B49"/>
    <w:rsid w:val="00924CED"/>
    <w:rsid w:val="00924E16"/>
    <w:rsid w:val="00924FAB"/>
    <w:rsid w:val="009250AF"/>
    <w:rsid w:val="00925116"/>
    <w:rsid w:val="009251AF"/>
    <w:rsid w:val="009251D8"/>
    <w:rsid w:val="00925233"/>
    <w:rsid w:val="009253CD"/>
    <w:rsid w:val="0092541F"/>
    <w:rsid w:val="00925455"/>
    <w:rsid w:val="009254AD"/>
    <w:rsid w:val="009255BE"/>
    <w:rsid w:val="00925620"/>
    <w:rsid w:val="00925628"/>
    <w:rsid w:val="00925668"/>
    <w:rsid w:val="009256C2"/>
    <w:rsid w:val="009256D0"/>
    <w:rsid w:val="009256DC"/>
    <w:rsid w:val="00925850"/>
    <w:rsid w:val="0092586D"/>
    <w:rsid w:val="009258A9"/>
    <w:rsid w:val="00925993"/>
    <w:rsid w:val="009259A5"/>
    <w:rsid w:val="00925AA7"/>
    <w:rsid w:val="00925B0D"/>
    <w:rsid w:val="00925B5B"/>
    <w:rsid w:val="00925B87"/>
    <w:rsid w:val="00925BF3"/>
    <w:rsid w:val="00925C0C"/>
    <w:rsid w:val="00925CC3"/>
    <w:rsid w:val="00925CED"/>
    <w:rsid w:val="00925D36"/>
    <w:rsid w:val="00925E09"/>
    <w:rsid w:val="00925E22"/>
    <w:rsid w:val="00925EC7"/>
    <w:rsid w:val="00925F12"/>
    <w:rsid w:val="00925F4F"/>
    <w:rsid w:val="00925F97"/>
    <w:rsid w:val="0092601D"/>
    <w:rsid w:val="009261A3"/>
    <w:rsid w:val="009261A5"/>
    <w:rsid w:val="009261F7"/>
    <w:rsid w:val="0092620F"/>
    <w:rsid w:val="00926329"/>
    <w:rsid w:val="009263E2"/>
    <w:rsid w:val="009263F9"/>
    <w:rsid w:val="009264D3"/>
    <w:rsid w:val="00926600"/>
    <w:rsid w:val="0092666F"/>
    <w:rsid w:val="009266C4"/>
    <w:rsid w:val="00926884"/>
    <w:rsid w:val="00926AF4"/>
    <w:rsid w:val="00926B72"/>
    <w:rsid w:val="00926BF2"/>
    <w:rsid w:val="00926CFD"/>
    <w:rsid w:val="00926D52"/>
    <w:rsid w:val="00926E03"/>
    <w:rsid w:val="00926F13"/>
    <w:rsid w:val="00926F47"/>
    <w:rsid w:val="00926FBD"/>
    <w:rsid w:val="00926FD2"/>
    <w:rsid w:val="00927080"/>
    <w:rsid w:val="00927100"/>
    <w:rsid w:val="009273C3"/>
    <w:rsid w:val="009273D0"/>
    <w:rsid w:val="009275A6"/>
    <w:rsid w:val="00927647"/>
    <w:rsid w:val="00927779"/>
    <w:rsid w:val="00927876"/>
    <w:rsid w:val="009278E1"/>
    <w:rsid w:val="00927919"/>
    <w:rsid w:val="0092791D"/>
    <w:rsid w:val="0092792F"/>
    <w:rsid w:val="00927A57"/>
    <w:rsid w:val="00927A66"/>
    <w:rsid w:val="00927A87"/>
    <w:rsid w:val="00927A8A"/>
    <w:rsid w:val="00927B1B"/>
    <w:rsid w:val="00927B50"/>
    <w:rsid w:val="00927BEA"/>
    <w:rsid w:val="00927CE7"/>
    <w:rsid w:val="00927D00"/>
    <w:rsid w:val="00927DA5"/>
    <w:rsid w:val="00927DE7"/>
    <w:rsid w:val="00927FC2"/>
    <w:rsid w:val="0093004B"/>
    <w:rsid w:val="00930284"/>
    <w:rsid w:val="00930291"/>
    <w:rsid w:val="009302F8"/>
    <w:rsid w:val="00930319"/>
    <w:rsid w:val="0093033C"/>
    <w:rsid w:val="0093041C"/>
    <w:rsid w:val="00930552"/>
    <w:rsid w:val="0093058B"/>
    <w:rsid w:val="009305A6"/>
    <w:rsid w:val="009306A5"/>
    <w:rsid w:val="009306E4"/>
    <w:rsid w:val="00930710"/>
    <w:rsid w:val="009307E7"/>
    <w:rsid w:val="0093080B"/>
    <w:rsid w:val="0093085F"/>
    <w:rsid w:val="0093094F"/>
    <w:rsid w:val="00930966"/>
    <w:rsid w:val="009309DA"/>
    <w:rsid w:val="00930D50"/>
    <w:rsid w:val="00930DDA"/>
    <w:rsid w:val="00930DF2"/>
    <w:rsid w:val="00930DF9"/>
    <w:rsid w:val="00930E21"/>
    <w:rsid w:val="00930E48"/>
    <w:rsid w:val="00930E6A"/>
    <w:rsid w:val="00930F55"/>
    <w:rsid w:val="00930F7D"/>
    <w:rsid w:val="009310B7"/>
    <w:rsid w:val="009310C0"/>
    <w:rsid w:val="00931221"/>
    <w:rsid w:val="0093125B"/>
    <w:rsid w:val="009312A3"/>
    <w:rsid w:val="00931396"/>
    <w:rsid w:val="009313BE"/>
    <w:rsid w:val="00931426"/>
    <w:rsid w:val="00931499"/>
    <w:rsid w:val="00931506"/>
    <w:rsid w:val="0093161A"/>
    <w:rsid w:val="00931788"/>
    <w:rsid w:val="00931801"/>
    <w:rsid w:val="00931832"/>
    <w:rsid w:val="00931943"/>
    <w:rsid w:val="009319A7"/>
    <w:rsid w:val="009319BD"/>
    <w:rsid w:val="00931A50"/>
    <w:rsid w:val="00931B43"/>
    <w:rsid w:val="00931B95"/>
    <w:rsid w:val="00931BA1"/>
    <w:rsid w:val="00931C05"/>
    <w:rsid w:val="00931C35"/>
    <w:rsid w:val="00931C7B"/>
    <w:rsid w:val="00931CC5"/>
    <w:rsid w:val="00931CCA"/>
    <w:rsid w:val="00931D71"/>
    <w:rsid w:val="00931D7A"/>
    <w:rsid w:val="00931D92"/>
    <w:rsid w:val="00931E4D"/>
    <w:rsid w:val="00931E6A"/>
    <w:rsid w:val="00931EF9"/>
    <w:rsid w:val="00931F3E"/>
    <w:rsid w:val="00931FAD"/>
    <w:rsid w:val="00931FF3"/>
    <w:rsid w:val="00932032"/>
    <w:rsid w:val="00932047"/>
    <w:rsid w:val="009320D9"/>
    <w:rsid w:val="00932242"/>
    <w:rsid w:val="0093225B"/>
    <w:rsid w:val="0093227C"/>
    <w:rsid w:val="00932315"/>
    <w:rsid w:val="0093235F"/>
    <w:rsid w:val="009323E1"/>
    <w:rsid w:val="00932430"/>
    <w:rsid w:val="009325A3"/>
    <w:rsid w:val="009325B2"/>
    <w:rsid w:val="009325B7"/>
    <w:rsid w:val="009325D4"/>
    <w:rsid w:val="00932791"/>
    <w:rsid w:val="0093281C"/>
    <w:rsid w:val="0093283F"/>
    <w:rsid w:val="0093298B"/>
    <w:rsid w:val="00932A06"/>
    <w:rsid w:val="00932A38"/>
    <w:rsid w:val="00932A65"/>
    <w:rsid w:val="00932AD5"/>
    <w:rsid w:val="00932B10"/>
    <w:rsid w:val="00932B76"/>
    <w:rsid w:val="00932C39"/>
    <w:rsid w:val="00932DA5"/>
    <w:rsid w:val="00932DCF"/>
    <w:rsid w:val="00932E45"/>
    <w:rsid w:val="00932E7D"/>
    <w:rsid w:val="00932FD3"/>
    <w:rsid w:val="00932FEC"/>
    <w:rsid w:val="0093302B"/>
    <w:rsid w:val="00933049"/>
    <w:rsid w:val="009331F0"/>
    <w:rsid w:val="009332A1"/>
    <w:rsid w:val="00933321"/>
    <w:rsid w:val="0093351C"/>
    <w:rsid w:val="009335C7"/>
    <w:rsid w:val="009335DB"/>
    <w:rsid w:val="00933714"/>
    <w:rsid w:val="009337E2"/>
    <w:rsid w:val="009337E5"/>
    <w:rsid w:val="00933855"/>
    <w:rsid w:val="009339A4"/>
    <w:rsid w:val="009339B7"/>
    <w:rsid w:val="009339FA"/>
    <w:rsid w:val="00933A6C"/>
    <w:rsid w:val="00933AA3"/>
    <w:rsid w:val="00933ACF"/>
    <w:rsid w:val="00933B27"/>
    <w:rsid w:val="00933B84"/>
    <w:rsid w:val="00933BD2"/>
    <w:rsid w:val="00933C2F"/>
    <w:rsid w:val="00933C5F"/>
    <w:rsid w:val="00933D11"/>
    <w:rsid w:val="00933E3C"/>
    <w:rsid w:val="00933F87"/>
    <w:rsid w:val="00934000"/>
    <w:rsid w:val="00934061"/>
    <w:rsid w:val="00934085"/>
    <w:rsid w:val="00934089"/>
    <w:rsid w:val="009340AD"/>
    <w:rsid w:val="009340BB"/>
    <w:rsid w:val="009341C6"/>
    <w:rsid w:val="00934438"/>
    <w:rsid w:val="00934458"/>
    <w:rsid w:val="0093453D"/>
    <w:rsid w:val="009345DF"/>
    <w:rsid w:val="0093462C"/>
    <w:rsid w:val="0093462D"/>
    <w:rsid w:val="00934691"/>
    <w:rsid w:val="009346A9"/>
    <w:rsid w:val="0093472B"/>
    <w:rsid w:val="00934747"/>
    <w:rsid w:val="00934757"/>
    <w:rsid w:val="009347F6"/>
    <w:rsid w:val="00934812"/>
    <w:rsid w:val="0093490A"/>
    <w:rsid w:val="00934941"/>
    <w:rsid w:val="0093494E"/>
    <w:rsid w:val="00934A1B"/>
    <w:rsid w:val="00934B7B"/>
    <w:rsid w:val="00934BC6"/>
    <w:rsid w:val="00934C0D"/>
    <w:rsid w:val="00934C6F"/>
    <w:rsid w:val="00934C73"/>
    <w:rsid w:val="00934D04"/>
    <w:rsid w:val="00934DAD"/>
    <w:rsid w:val="00934DEE"/>
    <w:rsid w:val="00934E14"/>
    <w:rsid w:val="0093504D"/>
    <w:rsid w:val="00935126"/>
    <w:rsid w:val="0093523D"/>
    <w:rsid w:val="00935285"/>
    <w:rsid w:val="009352F4"/>
    <w:rsid w:val="00935323"/>
    <w:rsid w:val="0093532A"/>
    <w:rsid w:val="00935380"/>
    <w:rsid w:val="009354AE"/>
    <w:rsid w:val="009354DB"/>
    <w:rsid w:val="0093559B"/>
    <w:rsid w:val="009355F7"/>
    <w:rsid w:val="00935746"/>
    <w:rsid w:val="009358A1"/>
    <w:rsid w:val="009358CF"/>
    <w:rsid w:val="00935984"/>
    <w:rsid w:val="00935985"/>
    <w:rsid w:val="00935A58"/>
    <w:rsid w:val="00935BBF"/>
    <w:rsid w:val="00935C41"/>
    <w:rsid w:val="00935C94"/>
    <w:rsid w:val="00935CD6"/>
    <w:rsid w:val="00935CDB"/>
    <w:rsid w:val="00935D5D"/>
    <w:rsid w:val="00935F78"/>
    <w:rsid w:val="00935FDA"/>
    <w:rsid w:val="0093601C"/>
    <w:rsid w:val="00936037"/>
    <w:rsid w:val="0093611C"/>
    <w:rsid w:val="0093631F"/>
    <w:rsid w:val="0093638E"/>
    <w:rsid w:val="009363E0"/>
    <w:rsid w:val="00936532"/>
    <w:rsid w:val="00936537"/>
    <w:rsid w:val="00936602"/>
    <w:rsid w:val="0093665E"/>
    <w:rsid w:val="00936661"/>
    <w:rsid w:val="009366EE"/>
    <w:rsid w:val="00936725"/>
    <w:rsid w:val="0093674E"/>
    <w:rsid w:val="009368A5"/>
    <w:rsid w:val="009368D6"/>
    <w:rsid w:val="009369B1"/>
    <w:rsid w:val="009369F4"/>
    <w:rsid w:val="00936B72"/>
    <w:rsid w:val="00936CFA"/>
    <w:rsid w:val="00936F9E"/>
    <w:rsid w:val="009370A1"/>
    <w:rsid w:val="009370AC"/>
    <w:rsid w:val="009370C3"/>
    <w:rsid w:val="009370EA"/>
    <w:rsid w:val="0093715A"/>
    <w:rsid w:val="009371A8"/>
    <w:rsid w:val="009372AF"/>
    <w:rsid w:val="009372C2"/>
    <w:rsid w:val="0093735C"/>
    <w:rsid w:val="00937369"/>
    <w:rsid w:val="0093755A"/>
    <w:rsid w:val="00937650"/>
    <w:rsid w:val="00937693"/>
    <w:rsid w:val="009376BF"/>
    <w:rsid w:val="0093782E"/>
    <w:rsid w:val="0093790C"/>
    <w:rsid w:val="0093793C"/>
    <w:rsid w:val="009379C2"/>
    <w:rsid w:val="00937A15"/>
    <w:rsid w:val="00937AAD"/>
    <w:rsid w:val="00937AED"/>
    <w:rsid w:val="00937B21"/>
    <w:rsid w:val="00937B49"/>
    <w:rsid w:val="00937BA7"/>
    <w:rsid w:val="00937BE3"/>
    <w:rsid w:val="00937BFF"/>
    <w:rsid w:val="00937C32"/>
    <w:rsid w:val="00937C44"/>
    <w:rsid w:val="00937C55"/>
    <w:rsid w:val="00937C8A"/>
    <w:rsid w:val="00937D34"/>
    <w:rsid w:val="00937E24"/>
    <w:rsid w:val="00937E31"/>
    <w:rsid w:val="00937E4B"/>
    <w:rsid w:val="00937E8B"/>
    <w:rsid w:val="00937EB6"/>
    <w:rsid w:val="00937EC1"/>
    <w:rsid w:val="00937EC8"/>
    <w:rsid w:val="00937EE4"/>
    <w:rsid w:val="00937F9F"/>
    <w:rsid w:val="00937FAE"/>
    <w:rsid w:val="00940085"/>
    <w:rsid w:val="009400A7"/>
    <w:rsid w:val="009400AD"/>
    <w:rsid w:val="0094024C"/>
    <w:rsid w:val="0094026E"/>
    <w:rsid w:val="00940334"/>
    <w:rsid w:val="009403C2"/>
    <w:rsid w:val="00940479"/>
    <w:rsid w:val="009405A3"/>
    <w:rsid w:val="00940667"/>
    <w:rsid w:val="009406C8"/>
    <w:rsid w:val="00940728"/>
    <w:rsid w:val="00940755"/>
    <w:rsid w:val="00940866"/>
    <w:rsid w:val="009408B4"/>
    <w:rsid w:val="009408BC"/>
    <w:rsid w:val="0094092B"/>
    <w:rsid w:val="0094093B"/>
    <w:rsid w:val="00940944"/>
    <w:rsid w:val="00940972"/>
    <w:rsid w:val="00940A9F"/>
    <w:rsid w:val="00940B5F"/>
    <w:rsid w:val="00940BAD"/>
    <w:rsid w:val="00940C20"/>
    <w:rsid w:val="00940D20"/>
    <w:rsid w:val="00940D57"/>
    <w:rsid w:val="00940DCE"/>
    <w:rsid w:val="00940DE6"/>
    <w:rsid w:val="00940E8A"/>
    <w:rsid w:val="00941010"/>
    <w:rsid w:val="00941027"/>
    <w:rsid w:val="009412A7"/>
    <w:rsid w:val="009413B0"/>
    <w:rsid w:val="009414D6"/>
    <w:rsid w:val="009414E0"/>
    <w:rsid w:val="00941548"/>
    <w:rsid w:val="00941684"/>
    <w:rsid w:val="00941695"/>
    <w:rsid w:val="009416E2"/>
    <w:rsid w:val="009417E0"/>
    <w:rsid w:val="009417E7"/>
    <w:rsid w:val="00941827"/>
    <w:rsid w:val="00941839"/>
    <w:rsid w:val="00941859"/>
    <w:rsid w:val="00941944"/>
    <w:rsid w:val="00941A57"/>
    <w:rsid w:val="00941BAC"/>
    <w:rsid w:val="00941BD6"/>
    <w:rsid w:val="00941BD8"/>
    <w:rsid w:val="00941C99"/>
    <w:rsid w:val="00941DB6"/>
    <w:rsid w:val="00941E11"/>
    <w:rsid w:val="00941F66"/>
    <w:rsid w:val="0094207F"/>
    <w:rsid w:val="00942083"/>
    <w:rsid w:val="009420BF"/>
    <w:rsid w:val="009420DE"/>
    <w:rsid w:val="0094225D"/>
    <w:rsid w:val="00942326"/>
    <w:rsid w:val="0094233C"/>
    <w:rsid w:val="00942366"/>
    <w:rsid w:val="00942402"/>
    <w:rsid w:val="0094245D"/>
    <w:rsid w:val="009425A7"/>
    <w:rsid w:val="0094264B"/>
    <w:rsid w:val="00942678"/>
    <w:rsid w:val="00942681"/>
    <w:rsid w:val="00942718"/>
    <w:rsid w:val="0094291F"/>
    <w:rsid w:val="00942924"/>
    <w:rsid w:val="00942975"/>
    <w:rsid w:val="009429FF"/>
    <w:rsid w:val="00942B43"/>
    <w:rsid w:val="00942C04"/>
    <w:rsid w:val="00942DD6"/>
    <w:rsid w:val="00942E37"/>
    <w:rsid w:val="00942EFA"/>
    <w:rsid w:val="00943034"/>
    <w:rsid w:val="009432B7"/>
    <w:rsid w:val="00943308"/>
    <w:rsid w:val="009433E4"/>
    <w:rsid w:val="009433EB"/>
    <w:rsid w:val="0094349C"/>
    <w:rsid w:val="009434EE"/>
    <w:rsid w:val="00943618"/>
    <w:rsid w:val="00943658"/>
    <w:rsid w:val="0094377A"/>
    <w:rsid w:val="009437E2"/>
    <w:rsid w:val="00943881"/>
    <w:rsid w:val="009438AA"/>
    <w:rsid w:val="009438C6"/>
    <w:rsid w:val="009438FE"/>
    <w:rsid w:val="00943962"/>
    <w:rsid w:val="00943A03"/>
    <w:rsid w:val="00943A19"/>
    <w:rsid w:val="00943A8B"/>
    <w:rsid w:val="00943A98"/>
    <w:rsid w:val="00943AF7"/>
    <w:rsid w:val="00943B60"/>
    <w:rsid w:val="00943C38"/>
    <w:rsid w:val="00943CB6"/>
    <w:rsid w:val="00943CFB"/>
    <w:rsid w:val="00943D56"/>
    <w:rsid w:val="00943E19"/>
    <w:rsid w:val="00943E59"/>
    <w:rsid w:val="00943EBF"/>
    <w:rsid w:val="00944096"/>
    <w:rsid w:val="00944106"/>
    <w:rsid w:val="0094414E"/>
    <w:rsid w:val="009441BC"/>
    <w:rsid w:val="009441D3"/>
    <w:rsid w:val="00944234"/>
    <w:rsid w:val="0094430F"/>
    <w:rsid w:val="00944496"/>
    <w:rsid w:val="009444A0"/>
    <w:rsid w:val="0094453D"/>
    <w:rsid w:val="0094459F"/>
    <w:rsid w:val="00944611"/>
    <w:rsid w:val="00944618"/>
    <w:rsid w:val="009446D9"/>
    <w:rsid w:val="00944781"/>
    <w:rsid w:val="0094489E"/>
    <w:rsid w:val="009448C7"/>
    <w:rsid w:val="009448C9"/>
    <w:rsid w:val="009449C7"/>
    <w:rsid w:val="009449FC"/>
    <w:rsid w:val="00944A9F"/>
    <w:rsid w:val="00944B41"/>
    <w:rsid w:val="00944CE1"/>
    <w:rsid w:val="00944CE6"/>
    <w:rsid w:val="00944D05"/>
    <w:rsid w:val="00944D4B"/>
    <w:rsid w:val="00944D75"/>
    <w:rsid w:val="00944D87"/>
    <w:rsid w:val="00944ED8"/>
    <w:rsid w:val="00944FEB"/>
    <w:rsid w:val="0094505B"/>
    <w:rsid w:val="009450E5"/>
    <w:rsid w:val="009451F3"/>
    <w:rsid w:val="00945221"/>
    <w:rsid w:val="0094537C"/>
    <w:rsid w:val="009453FF"/>
    <w:rsid w:val="0094546E"/>
    <w:rsid w:val="0094550F"/>
    <w:rsid w:val="0094555F"/>
    <w:rsid w:val="009455D0"/>
    <w:rsid w:val="00945691"/>
    <w:rsid w:val="009456B7"/>
    <w:rsid w:val="00945988"/>
    <w:rsid w:val="009459C0"/>
    <w:rsid w:val="009459C3"/>
    <w:rsid w:val="00945BB1"/>
    <w:rsid w:val="00945BBD"/>
    <w:rsid w:val="00945BED"/>
    <w:rsid w:val="00945C16"/>
    <w:rsid w:val="00945C8E"/>
    <w:rsid w:val="00945D3A"/>
    <w:rsid w:val="00945D53"/>
    <w:rsid w:val="00945D69"/>
    <w:rsid w:val="00945E40"/>
    <w:rsid w:val="00945E97"/>
    <w:rsid w:val="00945F75"/>
    <w:rsid w:val="00945FFE"/>
    <w:rsid w:val="009460C8"/>
    <w:rsid w:val="00946151"/>
    <w:rsid w:val="00946318"/>
    <w:rsid w:val="0094631F"/>
    <w:rsid w:val="009463D0"/>
    <w:rsid w:val="0094647E"/>
    <w:rsid w:val="009464CD"/>
    <w:rsid w:val="00946556"/>
    <w:rsid w:val="00946593"/>
    <w:rsid w:val="009465F4"/>
    <w:rsid w:val="0094660B"/>
    <w:rsid w:val="0094667D"/>
    <w:rsid w:val="0094672E"/>
    <w:rsid w:val="00946855"/>
    <w:rsid w:val="0094686F"/>
    <w:rsid w:val="009468AD"/>
    <w:rsid w:val="009468C8"/>
    <w:rsid w:val="0094691D"/>
    <w:rsid w:val="009469F5"/>
    <w:rsid w:val="00946A4A"/>
    <w:rsid w:val="00946C1B"/>
    <w:rsid w:val="00946D2F"/>
    <w:rsid w:val="00946E55"/>
    <w:rsid w:val="00946E56"/>
    <w:rsid w:val="00946FC4"/>
    <w:rsid w:val="00947063"/>
    <w:rsid w:val="0094710E"/>
    <w:rsid w:val="00947116"/>
    <w:rsid w:val="00947223"/>
    <w:rsid w:val="00947264"/>
    <w:rsid w:val="0094734F"/>
    <w:rsid w:val="0094737B"/>
    <w:rsid w:val="00947435"/>
    <w:rsid w:val="009474EE"/>
    <w:rsid w:val="009475DC"/>
    <w:rsid w:val="0094776C"/>
    <w:rsid w:val="00947770"/>
    <w:rsid w:val="009477C0"/>
    <w:rsid w:val="00947812"/>
    <w:rsid w:val="009478E4"/>
    <w:rsid w:val="009478E6"/>
    <w:rsid w:val="00947960"/>
    <w:rsid w:val="009479F3"/>
    <w:rsid w:val="00947C12"/>
    <w:rsid w:val="00947C58"/>
    <w:rsid w:val="00947C63"/>
    <w:rsid w:val="00947D0C"/>
    <w:rsid w:val="00947D0D"/>
    <w:rsid w:val="00947D40"/>
    <w:rsid w:val="00947DE9"/>
    <w:rsid w:val="00947EB0"/>
    <w:rsid w:val="00947F9B"/>
    <w:rsid w:val="00950018"/>
    <w:rsid w:val="00950141"/>
    <w:rsid w:val="00950169"/>
    <w:rsid w:val="00950233"/>
    <w:rsid w:val="0095031E"/>
    <w:rsid w:val="009504E7"/>
    <w:rsid w:val="0095071F"/>
    <w:rsid w:val="00950761"/>
    <w:rsid w:val="00950811"/>
    <w:rsid w:val="00950812"/>
    <w:rsid w:val="00950821"/>
    <w:rsid w:val="00950888"/>
    <w:rsid w:val="009508E1"/>
    <w:rsid w:val="009509CE"/>
    <w:rsid w:val="00950AC6"/>
    <w:rsid w:val="00950AF9"/>
    <w:rsid w:val="00950C7A"/>
    <w:rsid w:val="00950DB6"/>
    <w:rsid w:val="00950F7F"/>
    <w:rsid w:val="00950F80"/>
    <w:rsid w:val="00950FE3"/>
    <w:rsid w:val="00950FFC"/>
    <w:rsid w:val="0095101A"/>
    <w:rsid w:val="0095103F"/>
    <w:rsid w:val="0095114C"/>
    <w:rsid w:val="00951152"/>
    <w:rsid w:val="009511B3"/>
    <w:rsid w:val="009512BD"/>
    <w:rsid w:val="009512DB"/>
    <w:rsid w:val="00951344"/>
    <w:rsid w:val="009514EC"/>
    <w:rsid w:val="0095151C"/>
    <w:rsid w:val="00951531"/>
    <w:rsid w:val="00951566"/>
    <w:rsid w:val="0095157D"/>
    <w:rsid w:val="0095163B"/>
    <w:rsid w:val="00951659"/>
    <w:rsid w:val="00951685"/>
    <w:rsid w:val="00951697"/>
    <w:rsid w:val="009517A2"/>
    <w:rsid w:val="009517F7"/>
    <w:rsid w:val="0095195A"/>
    <w:rsid w:val="00951A36"/>
    <w:rsid w:val="00951B3F"/>
    <w:rsid w:val="00951B54"/>
    <w:rsid w:val="00951B6C"/>
    <w:rsid w:val="00951C9C"/>
    <w:rsid w:val="00951DED"/>
    <w:rsid w:val="00951DF8"/>
    <w:rsid w:val="00951E8B"/>
    <w:rsid w:val="00951EDC"/>
    <w:rsid w:val="00951F5D"/>
    <w:rsid w:val="00951F5E"/>
    <w:rsid w:val="00951FF5"/>
    <w:rsid w:val="009521A5"/>
    <w:rsid w:val="009521AC"/>
    <w:rsid w:val="009521C6"/>
    <w:rsid w:val="009523FA"/>
    <w:rsid w:val="0095240A"/>
    <w:rsid w:val="00952442"/>
    <w:rsid w:val="00952452"/>
    <w:rsid w:val="0095253A"/>
    <w:rsid w:val="00952592"/>
    <w:rsid w:val="009526F1"/>
    <w:rsid w:val="00952717"/>
    <w:rsid w:val="009527E2"/>
    <w:rsid w:val="00952823"/>
    <w:rsid w:val="0095282D"/>
    <w:rsid w:val="00952849"/>
    <w:rsid w:val="0095285E"/>
    <w:rsid w:val="00952922"/>
    <w:rsid w:val="009529D1"/>
    <w:rsid w:val="00952B91"/>
    <w:rsid w:val="00952BF7"/>
    <w:rsid w:val="00952BFB"/>
    <w:rsid w:val="00952C07"/>
    <w:rsid w:val="00952CFF"/>
    <w:rsid w:val="00952EF0"/>
    <w:rsid w:val="00952F2D"/>
    <w:rsid w:val="0095300B"/>
    <w:rsid w:val="0095305A"/>
    <w:rsid w:val="0095309A"/>
    <w:rsid w:val="0095310A"/>
    <w:rsid w:val="00953261"/>
    <w:rsid w:val="009533BF"/>
    <w:rsid w:val="00953402"/>
    <w:rsid w:val="0095343F"/>
    <w:rsid w:val="00953452"/>
    <w:rsid w:val="00953463"/>
    <w:rsid w:val="00953615"/>
    <w:rsid w:val="009536A7"/>
    <w:rsid w:val="00953726"/>
    <w:rsid w:val="00953764"/>
    <w:rsid w:val="009537BD"/>
    <w:rsid w:val="009537FA"/>
    <w:rsid w:val="00953827"/>
    <w:rsid w:val="0095399D"/>
    <w:rsid w:val="00953ABD"/>
    <w:rsid w:val="00953B58"/>
    <w:rsid w:val="00953C61"/>
    <w:rsid w:val="00953CA2"/>
    <w:rsid w:val="00953CCD"/>
    <w:rsid w:val="00953D27"/>
    <w:rsid w:val="00953FA0"/>
    <w:rsid w:val="0095401E"/>
    <w:rsid w:val="00954068"/>
    <w:rsid w:val="0095408C"/>
    <w:rsid w:val="00954099"/>
    <w:rsid w:val="009540AF"/>
    <w:rsid w:val="00954169"/>
    <w:rsid w:val="00954179"/>
    <w:rsid w:val="009541F1"/>
    <w:rsid w:val="00954271"/>
    <w:rsid w:val="009542AB"/>
    <w:rsid w:val="0095449E"/>
    <w:rsid w:val="009544D0"/>
    <w:rsid w:val="009544DF"/>
    <w:rsid w:val="009545B4"/>
    <w:rsid w:val="00954624"/>
    <w:rsid w:val="00954648"/>
    <w:rsid w:val="00954756"/>
    <w:rsid w:val="009547DB"/>
    <w:rsid w:val="00954867"/>
    <w:rsid w:val="009548E0"/>
    <w:rsid w:val="00954A66"/>
    <w:rsid w:val="00954B18"/>
    <w:rsid w:val="00954BA3"/>
    <w:rsid w:val="00954BB6"/>
    <w:rsid w:val="00954C94"/>
    <w:rsid w:val="00954DB5"/>
    <w:rsid w:val="00954E2E"/>
    <w:rsid w:val="00954E6D"/>
    <w:rsid w:val="00954EB8"/>
    <w:rsid w:val="00954F96"/>
    <w:rsid w:val="009550AD"/>
    <w:rsid w:val="00955135"/>
    <w:rsid w:val="00955149"/>
    <w:rsid w:val="0095514D"/>
    <w:rsid w:val="009552D8"/>
    <w:rsid w:val="00955376"/>
    <w:rsid w:val="0095537D"/>
    <w:rsid w:val="009553C8"/>
    <w:rsid w:val="009554AC"/>
    <w:rsid w:val="00955502"/>
    <w:rsid w:val="00955574"/>
    <w:rsid w:val="009556AA"/>
    <w:rsid w:val="0095571B"/>
    <w:rsid w:val="00955803"/>
    <w:rsid w:val="00955867"/>
    <w:rsid w:val="00955914"/>
    <w:rsid w:val="00955AD0"/>
    <w:rsid w:val="00955B55"/>
    <w:rsid w:val="00955BA3"/>
    <w:rsid w:val="00955C8A"/>
    <w:rsid w:val="00955CB3"/>
    <w:rsid w:val="00955E09"/>
    <w:rsid w:val="00955EF5"/>
    <w:rsid w:val="00956031"/>
    <w:rsid w:val="0095603E"/>
    <w:rsid w:val="009561B3"/>
    <w:rsid w:val="00956210"/>
    <w:rsid w:val="00956367"/>
    <w:rsid w:val="009563B9"/>
    <w:rsid w:val="00956473"/>
    <w:rsid w:val="009564F4"/>
    <w:rsid w:val="0095657A"/>
    <w:rsid w:val="00956614"/>
    <w:rsid w:val="00956737"/>
    <w:rsid w:val="009567A7"/>
    <w:rsid w:val="0095682D"/>
    <w:rsid w:val="009568D0"/>
    <w:rsid w:val="00956A70"/>
    <w:rsid w:val="00956C74"/>
    <w:rsid w:val="00956F35"/>
    <w:rsid w:val="00956F75"/>
    <w:rsid w:val="00956FA3"/>
    <w:rsid w:val="00956FA5"/>
    <w:rsid w:val="00956FE7"/>
    <w:rsid w:val="00957052"/>
    <w:rsid w:val="0095707F"/>
    <w:rsid w:val="00957258"/>
    <w:rsid w:val="009572CD"/>
    <w:rsid w:val="0095735A"/>
    <w:rsid w:val="00957360"/>
    <w:rsid w:val="009573A6"/>
    <w:rsid w:val="009573AB"/>
    <w:rsid w:val="00957436"/>
    <w:rsid w:val="0095743D"/>
    <w:rsid w:val="00957524"/>
    <w:rsid w:val="0095754D"/>
    <w:rsid w:val="0095755B"/>
    <w:rsid w:val="00957584"/>
    <w:rsid w:val="009575B9"/>
    <w:rsid w:val="009575FB"/>
    <w:rsid w:val="00957610"/>
    <w:rsid w:val="009576E3"/>
    <w:rsid w:val="00957759"/>
    <w:rsid w:val="009577E3"/>
    <w:rsid w:val="00957831"/>
    <w:rsid w:val="00957926"/>
    <w:rsid w:val="0095796E"/>
    <w:rsid w:val="00957A9C"/>
    <w:rsid w:val="00957B4E"/>
    <w:rsid w:val="00957B5C"/>
    <w:rsid w:val="00957C3C"/>
    <w:rsid w:val="00957EC9"/>
    <w:rsid w:val="00957F15"/>
    <w:rsid w:val="00957FC7"/>
    <w:rsid w:val="00960074"/>
    <w:rsid w:val="00960076"/>
    <w:rsid w:val="009600C5"/>
    <w:rsid w:val="0096017B"/>
    <w:rsid w:val="009601DB"/>
    <w:rsid w:val="009601E5"/>
    <w:rsid w:val="009601EB"/>
    <w:rsid w:val="009601FB"/>
    <w:rsid w:val="00960221"/>
    <w:rsid w:val="0096043F"/>
    <w:rsid w:val="009604FA"/>
    <w:rsid w:val="0096064A"/>
    <w:rsid w:val="00960737"/>
    <w:rsid w:val="0096078D"/>
    <w:rsid w:val="00960851"/>
    <w:rsid w:val="00960883"/>
    <w:rsid w:val="009608B4"/>
    <w:rsid w:val="00960A6D"/>
    <w:rsid w:val="00960A6F"/>
    <w:rsid w:val="00960AD4"/>
    <w:rsid w:val="00960AF6"/>
    <w:rsid w:val="00960B9F"/>
    <w:rsid w:val="00960BC7"/>
    <w:rsid w:val="00960E0A"/>
    <w:rsid w:val="00960F26"/>
    <w:rsid w:val="00960F84"/>
    <w:rsid w:val="00960FA2"/>
    <w:rsid w:val="0096101E"/>
    <w:rsid w:val="00961038"/>
    <w:rsid w:val="00961074"/>
    <w:rsid w:val="00961188"/>
    <w:rsid w:val="00961190"/>
    <w:rsid w:val="00961252"/>
    <w:rsid w:val="00961262"/>
    <w:rsid w:val="00961391"/>
    <w:rsid w:val="0096141D"/>
    <w:rsid w:val="00961488"/>
    <w:rsid w:val="009614A2"/>
    <w:rsid w:val="009614BD"/>
    <w:rsid w:val="00961699"/>
    <w:rsid w:val="009616D8"/>
    <w:rsid w:val="009616E2"/>
    <w:rsid w:val="009616F5"/>
    <w:rsid w:val="00961750"/>
    <w:rsid w:val="00961848"/>
    <w:rsid w:val="00961850"/>
    <w:rsid w:val="009618C7"/>
    <w:rsid w:val="009618CC"/>
    <w:rsid w:val="0096194C"/>
    <w:rsid w:val="00961A61"/>
    <w:rsid w:val="00961A64"/>
    <w:rsid w:val="00961AFB"/>
    <w:rsid w:val="00961B2C"/>
    <w:rsid w:val="00961B5D"/>
    <w:rsid w:val="00961C4B"/>
    <w:rsid w:val="00961C6E"/>
    <w:rsid w:val="00961CE7"/>
    <w:rsid w:val="00961D70"/>
    <w:rsid w:val="00961E0B"/>
    <w:rsid w:val="00961E52"/>
    <w:rsid w:val="00961F1A"/>
    <w:rsid w:val="00961F4F"/>
    <w:rsid w:val="00961FBC"/>
    <w:rsid w:val="00961FC4"/>
    <w:rsid w:val="0096200B"/>
    <w:rsid w:val="009620B7"/>
    <w:rsid w:val="00962296"/>
    <w:rsid w:val="00962298"/>
    <w:rsid w:val="00962363"/>
    <w:rsid w:val="009623D1"/>
    <w:rsid w:val="0096251C"/>
    <w:rsid w:val="00962551"/>
    <w:rsid w:val="00962659"/>
    <w:rsid w:val="0096267E"/>
    <w:rsid w:val="009627F3"/>
    <w:rsid w:val="009628A7"/>
    <w:rsid w:val="009629D7"/>
    <w:rsid w:val="009629D9"/>
    <w:rsid w:val="00962A0D"/>
    <w:rsid w:val="00962B46"/>
    <w:rsid w:val="00962BA4"/>
    <w:rsid w:val="00962BE0"/>
    <w:rsid w:val="00962C40"/>
    <w:rsid w:val="00962C82"/>
    <w:rsid w:val="00962CF5"/>
    <w:rsid w:val="00962D1E"/>
    <w:rsid w:val="00962D85"/>
    <w:rsid w:val="00962F0D"/>
    <w:rsid w:val="00963135"/>
    <w:rsid w:val="00963271"/>
    <w:rsid w:val="009632EB"/>
    <w:rsid w:val="00963314"/>
    <w:rsid w:val="009633B0"/>
    <w:rsid w:val="00963424"/>
    <w:rsid w:val="009634CE"/>
    <w:rsid w:val="00963679"/>
    <w:rsid w:val="0096367D"/>
    <w:rsid w:val="00963696"/>
    <w:rsid w:val="0096374C"/>
    <w:rsid w:val="0096375C"/>
    <w:rsid w:val="0096376A"/>
    <w:rsid w:val="00963A85"/>
    <w:rsid w:val="00963AAC"/>
    <w:rsid w:val="00963CAD"/>
    <w:rsid w:val="00963E9B"/>
    <w:rsid w:val="00963EA9"/>
    <w:rsid w:val="00963F60"/>
    <w:rsid w:val="00964041"/>
    <w:rsid w:val="0096424B"/>
    <w:rsid w:val="009642A7"/>
    <w:rsid w:val="009643F5"/>
    <w:rsid w:val="0096455F"/>
    <w:rsid w:val="00964577"/>
    <w:rsid w:val="0096459E"/>
    <w:rsid w:val="009645A4"/>
    <w:rsid w:val="009645AF"/>
    <w:rsid w:val="0096463E"/>
    <w:rsid w:val="009646D9"/>
    <w:rsid w:val="00964727"/>
    <w:rsid w:val="00964740"/>
    <w:rsid w:val="0096476B"/>
    <w:rsid w:val="00964870"/>
    <w:rsid w:val="0096488F"/>
    <w:rsid w:val="009648F2"/>
    <w:rsid w:val="00964908"/>
    <w:rsid w:val="009649EC"/>
    <w:rsid w:val="00964ACB"/>
    <w:rsid w:val="00964B20"/>
    <w:rsid w:val="00964B40"/>
    <w:rsid w:val="00964BEC"/>
    <w:rsid w:val="00964DDB"/>
    <w:rsid w:val="00964EF6"/>
    <w:rsid w:val="00964F0E"/>
    <w:rsid w:val="009650DD"/>
    <w:rsid w:val="009650ED"/>
    <w:rsid w:val="00965145"/>
    <w:rsid w:val="0096522B"/>
    <w:rsid w:val="00965250"/>
    <w:rsid w:val="009652E7"/>
    <w:rsid w:val="00965345"/>
    <w:rsid w:val="00965361"/>
    <w:rsid w:val="009653B5"/>
    <w:rsid w:val="0096557B"/>
    <w:rsid w:val="00965600"/>
    <w:rsid w:val="009656BF"/>
    <w:rsid w:val="009656C5"/>
    <w:rsid w:val="00965737"/>
    <w:rsid w:val="009657C2"/>
    <w:rsid w:val="009657C8"/>
    <w:rsid w:val="00965942"/>
    <w:rsid w:val="009659CB"/>
    <w:rsid w:val="00965AA9"/>
    <w:rsid w:val="00965B78"/>
    <w:rsid w:val="00965B90"/>
    <w:rsid w:val="00965BB7"/>
    <w:rsid w:val="00965C52"/>
    <w:rsid w:val="00965C70"/>
    <w:rsid w:val="00965CB9"/>
    <w:rsid w:val="00965CBA"/>
    <w:rsid w:val="00965D40"/>
    <w:rsid w:val="00965DB8"/>
    <w:rsid w:val="00965DC3"/>
    <w:rsid w:val="00965DC6"/>
    <w:rsid w:val="00965E5A"/>
    <w:rsid w:val="00965F1F"/>
    <w:rsid w:val="00965FBD"/>
    <w:rsid w:val="0096606B"/>
    <w:rsid w:val="00966152"/>
    <w:rsid w:val="00966176"/>
    <w:rsid w:val="0096624A"/>
    <w:rsid w:val="0096626F"/>
    <w:rsid w:val="0096629A"/>
    <w:rsid w:val="0096632A"/>
    <w:rsid w:val="00966330"/>
    <w:rsid w:val="009663A1"/>
    <w:rsid w:val="009663F0"/>
    <w:rsid w:val="00966438"/>
    <w:rsid w:val="00966449"/>
    <w:rsid w:val="009664AC"/>
    <w:rsid w:val="0096661F"/>
    <w:rsid w:val="00966779"/>
    <w:rsid w:val="00966809"/>
    <w:rsid w:val="00966851"/>
    <w:rsid w:val="0096688A"/>
    <w:rsid w:val="009668DB"/>
    <w:rsid w:val="00966945"/>
    <w:rsid w:val="00966949"/>
    <w:rsid w:val="00966A23"/>
    <w:rsid w:val="00966AC1"/>
    <w:rsid w:val="00966AD7"/>
    <w:rsid w:val="00966ADE"/>
    <w:rsid w:val="00966B09"/>
    <w:rsid w:val="00966B9D"/>
    <w:rsid w:val="00966D9D"/>
    <w:rsid w:val="00966DBC"/>
    <w:rsid w:val="00966EBD"/>
    <w:rsid w:val="0096700E"/>
    <w:rsid w:val="009670E4"/>
    <w:rsid w:val="0096713F"/>
    <w:rsid w:val="009671D3"/>
    <w:rsid w:val="00967271"/>
    <w:rsid w:val="009672A6"/>
    <w:rsid w:val="009672A9"/>
    <w:rsid w:val="009674B3"/>
    <w:rsid w:val="009674CB"/>
    <w:rsid w:val="009675D7"/>
    <w:rsid w:val="009675F5"/>
    <w:rsid w:val="00967663"/>
    <w:rsid w:val="00967789"/>
    <w:rsid w:val="009678C4"/>
    <w:rsid w:val="0096791F"/>
    <w:rsid w:val="00967A07"/>
    <w:rsid w:val="00967B14"/>
    <w:rsid w:val="00967B3A"/>
    <w:rsid w:val="00967B62"/>
    <w:rsid w:val="00967BE6"/>
    <w:rsid w:val="00967C1C"/>
    <w:rsid w:val="00967C32"/>
    <w:rsid w:val="00967C34"/>
    <w:rsid w:val="00967CC2"/>
    <w:rsid w:val="00967E03"/>
    <w:rsid w:val="00967E0E"/>
    <w:rsid w:val="00967E9D"/>
    <w:rsid w:val="00967EB2"/>
    <w:rsid w:val="00967F06"/>
    <w:rsid w:val="00967FFB"/>
    <w:rsid w:val="00967FFC"/>
    <w:rsid w:val="0097007F"/>
    <w:rsid w:val="0097009B"/>
    <w:rsid w:val="00970118"/>
    <w:rsid w:val="00970192"/>
    <w:rsid w:val="009701B4"/>
    <w:rsid w:val="0097028B"/>
    <w:rsid w:val="009702DE"/>
    <w:rsid w:val="0097033D"/>
    <w:rsid w:val="00970366"/>
    <w:rsid w:val="00970395"/>
    <w:rsid w:val="00970445"/>
    <w:rsid w:val="0097048F"/>
    <w:rsid w:val="009704E8"/>
    <w:rsid w:val="00970551"/>
    <w:rsid w:val="0097058D"/>
    <w:rsid w:val="00970621"/>
    <w:rsid w:val="009706E6"/>
    <w:rsid w:val="00970726"/>
    <w:rsid w:val="009707EF"/>
    <w:rsid w:val="0097082C"/>
    <w:rsid w:val="009708E3"/>
    <w:rsid w:val="0097095A"/>
    <w:rsid w:val="009709F1"/>
    <w:rsid w:val="009709F2"/>
    <w:rsid w:val="00970A30"/>
    <w:rsid w:val="00970A4E"/>
    <w:rsid w:val="00970A79"/>
    <w:rsid w:val="00970D9C"/>
    <w:rsid w:val="00970DB1"/>
    <w:rsid w:val="00970DEE"/>
    <w:rsid w:val="00970DFE"/>
    <w:rsid w:val="00970E7E"/>
    <w:rsid w:val="00970E9F"/>
    <w:rsid w:val="00970F99"/>
    <w:rsid w:val="00970FC0"/>
    <w:rsid w:val="00970FFC"/>
    <w:rsid w:val="00971016"/>
    <w:rsid w:val="00971043"/>
    <w:rsid w:val="00971133"/>
    <w:rsid w:val="009711D7"/>
    <w:rsid w:val="009711E6"/>
    <w:rsid w:val="009712B6"/>
    <w:rsid w:val="009713BF"/>
    <w:rsid w:val="009714D8"/>
    <w:rsid w:val="009714DC"/>
    <w:rsid w:val="009716EF"/>
    <w:rsid w:val="00971787"/>
    <w:rsid w:val="009717FC"/>
    <w:rsid w:val="00971814"/>
    <w:rsid w:val="00971842"/>
    <w:rsid w:val="009718BA"/>
    <w:rsid w:val="009718F3"/>
    <w:rsid w:val="00971964"/>
    <w:rsid w:val="00971A63"/>
    <w:rsid w:val="00971A85"/>
    <w:rsid w:val="00971B14"/>
    <w:rsid w:val="00971B3A"/>
    <w:rsid w:val="00971D02"/>
    <w:rsid w:val="00971D05"/>
    <w:rsid w:val="00971D92"/>
    <w:rsid w:val="00971DA7"/>
    <w:rsid w:val="00971E41"/>
    <w:rsid w:val="00972039"/>
    <w:rsid w:val="00972082"/>
    <w:rsid w:val="009720F8"/>
    <w:rsid w:val="0097212A"/>
    <w:rsid w:val="00972147"/>
    <w:rsid w:val="009722A6"/>
    <w:rsid w:val="009723D7"/>
    <w:rsid w:val="009724B9"/>
    <w:rsid w:val="009724C4"/>
    <w:rsid w:val="00972532"/>
    <w:rsid w:val="009725AB"/>
    <w:rsid w:val="00972609"/>
    <w:rsid w:val="00972672"/>
    <w:rsid w:val="009726A6"/>
    <w:rsid w:val="009727A0"/>
    <w:rsid w:val="00972800"/>
    <w:rsid w:val="00972809"/>
    <w:rsid w:val="00972810"/>
    <w:rsid w:val="0097294C"/>
    <w:rsid w:val="009729AE"/>
    <w:rsid w:val="00972A58"/>
    <w:rsid w:val="00972A66"/>
    <w:rsid w:val="00972A9F"/>
    <w:rsid w:val="00972B68"/>
    <w:rsid w:val="00972C86"/>
    <w:rsid w:val="00972D07"/>
    <w:rsid w:val="00972D63"/>
    <w:rsid w:val="00972E15"/>
    <w:rsid w:val="00972E4C"/>
    <w:rsid w:val="00972EF5"/>
    <w:rsid w:val="009730AF"/>
    <w:rsid w:val="009730CB"/>
    <w:rsid w:val="00973108"/>
    <w:rsid w:val="009731A8"/>
    <w:rsid w:val="009731F4"/>
    <w:rsid w:val="0097342B"/>
    <w:rsid w:val="009734BE"/>
    <w:rsid w:val="009734BF"/>
    <w:rsid w:val="009735D9"/>
    <w:rsid w:val="00973608"/>
    <w:rsid w:val="009737A4"/>
    <w:rsid w:val="009737F4"/>
    <w:rsid w:val="0097380D"/>
    <w:rsid w:val="00973855"/>
    <w:rsid w:val="0097389A"/>
    <w:rsid w:val="009738E7"/>
    <w:rsid w:val="0097394A"/>
    <w:rsid w:val="0097396C"/>
    <w:rsid w:val="009739BA"/>
    <w:rsid w:val="00973AE4"/>
    <w:rsid w:val="00973B25"/>
    <w:rsid w:val="00973C6E"/>
    <w:rsid w:val="00973CC4"/>
    <w:rsid w:val="00973E90"/>
    <w:rsid w:val="00973EC4"/>
    <w:rsid w:val="00973EF3"/>
    <w:rsid w:val="0097401B"/>
    <w:rsid w:val="0097414F"/>
    <w:rsid w:val="00974166"/>
    <w:rsid w:val="009741BB"/>
    <w:rsid w:val="00974258"/>
    <w:rsid w:val="00974386"/>
    <w:rsid w:val="009743A7"/>
    <w:rsid w:val="00974494"/>
    <w:rsid w:val="00974498"/>
    <w:rsid w:val="00974561"/>
    <w:rsid w:val="00974694"/>
    <w:rsid w:val="009747C2"/>
    <w:rsid w:val="00974949"/>
    <w:rsid w:val="0097498E"/>
    <w:rsid w:val="00974A4E"/>
    <w:rsid w:val="00974A80"/>
    <w:rsid w:val="00974B0A"/>
    <w:rsid w:val="00974B5A"/>
    <w:rsid w:val="00974B9E"/>
    <w:rsid w:val="00974BBE"/>
    <w:rsid w:val="00974D0C"/>
    <w:rsid w:val="00974DA7"/>
    <w:rsid w:val="00974DC2"/>
    <w:rsid w:val="00974E89"/>
    <w:rsid w:val="00975006"/>
    <w:rsid w:val="009750FB"/>
    <w:rsid w:val="0097529C"/>
    <w:rsid w:val="009752A4"/>
    <w:rsid w:val="009754AA"/>
    <w:rsid w:val="00975682"/>
    <w:rsid w:val="00975694"/>
    <w:rsid w:val="00975792"/>
    <w:rsid w:val="009757C6"/>
    <w:rsid w:val="00975816"/>
    <w:rsid w:val="00975839"/>
    <w:rsid w:val="0097589F"/>
    <w:rsid w:val="009758B6"/>
    <w:rsid w:val="00975991"/>
    <w:rsid w:val="009759EA"/>
    <w:rsid w:val="00975A16"/>
    <w:rsid w:val="00975AEB"/>
    <w:rsid w:val="00975BD4"/>
    <w:rsid w:val="00975C10"/>
    <w:rsid w:val="00975D4D"/>
    <w:rsid w:val="00975D65"/>
    <w:rsid w:val="00975D8A"/>
    <w:rsid w:val="0097602D"/>
    <w:rsid w:val="0097607F"/>
    <w:rsid w:val="00976224"/>
    <w:rsid w:val="0097626B"/>
    <w:rsid w:val="0097626F"/>
    <w:rsid w:val="00976288"/>
    <w:rsid w:val="0097628E"/>
    <w:rsid w:val="0097628F"/>
    <w:rsid w:val="0097629F"/>
    <w:rsid w:val="00976365"/>
    <w:rsid w:val="00976384"/>
    <w:rsid w:val="00976574"/>
    <w:rsid w:val="009766E5"/>
    <w:rsid w:val="009767AB"/>
    <w:rsid w:val="00976806"/>
    <w:rsid w:val="00976862"/>
    <w:rsid w:val="00976874"/>
    <w:rsid w:val="009768DE"/>
    <w:rsid w:val="009768E0"/>
    <w:rsid w:val="00976961"/>
    <w:rsid w:val="00976AF2"/>
    <w:rsid w:val="00976B51"/>
    <w:rsid w:val="00976BB2"/>
    <w:rsid w:val="00976C48"/>
    <w:rsid w:val="00976C5E"/>
    <w:rsid w:val="00976CA5"/>
    <w:rsid w:val="00976D00"/>
    <w:rsid w:val="00976D0E"/>
    <w:rsid w:val="0097709A"/>
    <w:rsid w:val="009771F4"/>
    <w:rsid w:val="00977277"/>
    <w:rsid w:val="00977284"/>
    <w:rsid w:val="009772B5"/>
    <w:rsid w:val="009772EC"/>
    <w:rsid w:val="0097743C"/>
    <w:rsid w:val="0097745E"/>
    <w:rsid w:val="00977503"/>
    <w:rsid w:val="00977520"/>
    <w:rsid w:val="009775EE"/>
    <w:rsid w:val="009776A1"/>
    <w:rsid w:val="009776E3"/>
    <w:rsid w:val="0097773F"/>
    <w:rsid w:val="009777A0"/>
    <w:rsid w:val="009778C6"/>
    <w:rsid w:val="009779BE"/>
    <w:rsid w:val="009779C6"/>
    <w:rsid w:val="009779F1"/>
    <w:rsid w:val="00977ADC"/>
    <w:rsid w:val="00977BF1"/>
    <w:rsid w:val="00977C1F"/>
    <w:rsid w:val="00977CA7"/>
    <w:rsid w:val="00977CCB"/>
    <w:rsid w:val="00977E09"/>
    <w:rsid w:val="00977E43"/>
    <w:rsid w:val="00977F2A"/>
    <w:rsid w:val="00977F4C"/>
    <w:rsid w:val="00977F51"/>
    <w:rsid w:val="00977F8D"/>
    <w:rsid w:val="00977FB4"/>
    <w:rsid w:val="00977FD4"/>
    <w:rsid w:val="00980048"/>
    <w:rsid w:val="00980082"/>
    <w:rsid w:val="009800AA"/>
    <w:rsid w:val="009800E0"/>
    <w:rsid w:val="00980136"/>
    <w:rsid w:val="00980199"/>
    <w:rsid w:val="0098021E"/>
    <w:rsid w:val="00980455"/>
    <w:rsid w:val="009804AE"/>
    <w:rsid w:val="009804CF"/>
    <w:rsid w:val="00980650"/>
    <w:rsid w:val="00980734"/>
    <w:rsid w:val="0098075E"/>
    <w:rsid w:val="0098079F"/>
    <w:rsid w:val="0098085F"/>
    <w:rsid w:val="009808E2"/>
    <w:rsid w:val="00980925"/>
    <w:rsid w:val="00980993"/>
    <w:rsid w:val="00980A15"/>
    <w:rsid w:val="00980A84"/>
    <w:rsid w:val="00980AE2"/>
    <w:rsid w:val="00980B00"/>
    <w:rsid w:val="00980B32"/>
    <w:rsid w:val="00980BD9"/>
    <w:rsid w:val="00980D3A"/>
    <w:rsid w:val="00980E06"/>
    <w:rsid w:val="00980E1F"/>
    <w:rsid w:val="00980EFD"/>
    <w:rsid w:val="00980F77"/>
    <w:rsid w:val="00981046"/>
    <w:rsid w:val="00981169"/>
    <w:rsid w:val="00981178"/>
    <w:rsid w:val="0098118B"/>
    <w:rsid w:val="009812B1"/>
    <w:rsid w:val="0098131D"/>
    <w:rsid w:val="00981326"/>
    <w:rsid w:val="00981345"/>
    <w:rsid w:val="009813A4"/>
    <w:rsid w:val="009813A5"/>
    <w:rsid w:val="00981407"/>
    <w:rsid w:val="00981435"/>
    <w:rsid w:val="00981544"/>
    <w:rsid w:val="00981556"/>
    <w:rsid w:val="0098159C"/>
    <w:rsid w:val="00981680"/>
    <w:rsid w:val="009816D6"/>
    <w:rsid w:val="0098186D"/>
    <w:rsid w:val="00981A79"/>
    <w:rsid w:val="00981ACE"/>
    <w:rsid w:val="00981AF6"/>
    <w:rsid w:val="00981BB1"/>
    <w:rsid w:val="00981BCB"/>
    <w:rsid w:val="00981D0C"/>
    <w:rsid w:val="00981E67"/>
    <w:rsid w:val="00981EB1"/>
    <w:rsid w:val="00981EE3"/>
    <w:rsid w:val="00981F46"/>
    <w:rsid w:val="00981F7A"/>
    <w:rsid w:val="009820C5"/>
    <w:rsid w:val="00982102"/>
    <w:rsid w:val="00982169"/>
    <w:rsid w:val="009821B4"/>
    <w:rsid w:val="00982216"/>
    <w:rsid w:val="00982245"/>
    <w:rsid w:val="00982248"/>
    <w:rsid w:val="00982288"/>
    <w:rsid w:val="00982321"/>
    <w:rsid w:val="00982416"/>
    <w:rsid w:val="00982585"/>
    <w:rsid w:val="00982994"/>
    <w:rsid w:val="00982999"/>
    <w:rsid w:val="009829FA"/>
    <w:rsid w:val="00982B15"/>
    <w:rsid w:val="00982BCA"/>
    <w:rsid w:val="00982C21"/>
    <w:rsid w:val="00982C32"/>
    <w:rsid w:val="00982CD2"/>
    <w:rsid w:val="00982DC9"/>
    <w:rsid w:val="00982F19"/>
    <w:rsid w:val="00983002"/>
    <w:rsid w:val="0098301A"/>
    <w:rsid w:val="009830CB"/>
    <w:rsid w:val="009831F0"/>
    <w:rsid w:val="0098336B"/>
    <w:rsid w:val="009833D9"/>
    <w:rsid w:val="00983427"/>
    <w:rsid w:val="009834E7"/>
    <w:rsid w:val="009835B3"/>
    <w:rsid w:val="00983910"/>
    <w:rsid w:val="0098392B"/>
    <w:rsid w:val="00983B63"/>
    <w:rsid w:val="00983B75"/>
    <w:rsid w:val="00983BB2"/>
    <w:rsid w:val="00983BE0"/>
    <w:rsid w:val="00983C1F"/>
    <w:rsid w:val="00983D54"/>
    <w:rsid w:val="00983E18"/>
    <w:rsid w:val="00983EB5"/>
    <w:rsid w:val="00983F37"/>
    <w:rsid w:val="00983F6F"/>
    <w:rsid w:val="0098406C"/>
    <w:rsid w:val="0098412F"/>
    <w:rsid w:val="0098416E"/>
    <w:rsid w:val="00984200"/>
    <w:rsid w:val="0098420F"/>
    <w:rsid w:val="00984260"/>
    <w:rsid w:val="009842AB"/>
    <w:rsid w:val="009843F6"/>
    <w:rsid w:val="0098454A"/>
    <w:rsid w:val="009845F8"/>
    <w:rsid w:val="00984648"/>
    <w:rsid w:val="0098465A"/>
    <w:rsid w:val="00984666"/>
    <w:rsid w:val="00984743"/>
    <w:rsid w:val="009847B3"/>
    <w:rsid w:val="0098481B"/>
    <w:rsid w:val="00984860"/>
    <w:rsid w:val="00984883"/>
    <w:rsid w:val="00984A5E"/>
    <w:rsid w:val="00984A77"/>
    <w:rsid w:val="00984AE0"/>
    <w:rsid w:val="00984B5D"/>
    <w:rsid w:val="00984B78"/>
    <w:rsid w:val="00984C61"/>
    <w:rsid w:val="00984C8A"/>
    <w:rsid w:val="00984CEB"/>
    <w:rsid w:val="00984D08"/>
    <w:rsid w:val="00984D9E"/>
    <w:rsid w:val="00984E37"/>
    <w:rsid w:val="00984ED1"/>
    <w:rsid w:val="00984F61"/>
    <w:rsid w:val="0098502A"/>
    <w:rsid w:val="009850A5"/>
    <w:rsid w:val="009850EB"/>
    <w:rsid w:val="0098527E"/>
    <w:rsid w:val="00985286"/>
    <w:rsid w:val="009852AF"/>
    <w:rsid w:val="00985351"/>
    <w:rsid w:val="00985443"/>
    <w:rsid w:val="0098547F"/>
    <w:rsid w:val="009854C6"/>
    <w:rsid w:val="009854D7"/>
    <w:rsid w:val="00985511"/>
    <w:rsid w:val="009855C4"/>
    <w:rsid w:val="009856A9"/>
    <w:rsid w:val="009856E0"/>
    <w:rsid w:val="00985785"/>
    <w:rsid w:val="0098594B"/>
    <w:rsid w:val="0098594C"/>
    <w:rsid w:val="009859A4"/>
    <w:rsid w:val="009859B0"/>
    <w:rsid w:val="00985A12"/>
    <w:rsid w:val="00985A21"/>
    <w:rsid w:val="00985A34"/>
    <w:rsid w:val="00985B85"/>
    <w:rsid w:val="00985B91"/>
    <w:rsid w:val="00985E66"/>
    <w:rsid w:val="00985EA6"/>
    <w:rsid w:val="00985FAD"/>
    <w:rsid w:val="0098609A"/>
    <w:rsid w:val="00986332"/>
    <w:rsid w:val="00986365"/>
    <w:rsid w:val="009863E8"/>
    <w:rsid w:val="009863EA"/>
    <w:rsid w:val="00986499"/>
    <w:rsid w:val="0098657A"/>
    <w:rsid w:val="009865D1"/>
    <w:rsid w:val="009865E6"/>
    <w:rsid w:val="0098663A"/>
    <w:rsid w:val="00986643"/>
    <w:rsid w:val="00986693"/>
    <w:rsid w:val="009866F6"/>
    <w:rsid w:val="009867FA"/>
    <w:rsid w:val="00986847"/>
    <w:rsid w:val="0098685A"/>
    <w:rsid w:val="00986902"/>
    <w:rsid w:val="00986949"/>
    <w:rsid w:val="00986993"/>
    <w:rsid w:val="009869AB"/>
    <w:rsid w:val="00986A3D"/>
    <w:rsid w:val="00986A76"/>
    <w:rsid w:val="00986BA6"/>
    <w:rsid w:val="00986C64"/>
    <w:rsid w:val="00986CF6"/>
    <w:rsid w:val="00986D9B"/>
    <w:rsid w:val="00986DE1"/>
    <w:rsid w:val="00986E19"/>
    <w:rsid w:val="00986F7F"/>
    <w:rsid w:val="00987101"/>
    <w:rsid w:val="00987139"/>
    <w:rsid w:val="0098719C"/>
    <w:rsid w:val="009872A9"/>
    <w:rsid w:val="009872DC"/>
    <w:rsid w:val="009875F7"/>
    <w:rsid w:val="0098777A"/>
    <w:rsid w:val="009878DC"/>
    <w:rsid w:val="0098795B"/>
    <w:rsid w:val="00987965"/>
    <w:rsid w:val="009879E6"/>
    <w:rsid w:val="00987B23"/>
    <w:rsid w:val="00987C4D"/>
    <w:rsid w:val="00987D61"/>
    <w:rsid w:val="00987DCE"/>
    <w:rsid w:val="00987F78"/>
    <w:rsid w:val="00987FA4"/>
    <w:rsid w:val="00987FB2"/>
    <w:rsid w:val="009900CD"/>
    <w:rsid w:val="0099018D"/>
    <w:rsid w:val="0099024D"/>
    <w:rsid w:val="0099033A"/>
    <w:rsid w:val="009903AE"/>
    <w:rsid w:val="009903C8"/>
    <w:rsid w:val="009903CF"/>
    <w:rsid w:val="00990465"/>
    <w:rsid w:val="009904AA"/>
    <w:rsid w:val="00990535"/>
    <w:rsid w:val="0099054F"/>
    <w:rsid w:val="009905FB"/>
    <w:rsid w:val="00990711"/>
    <w:rsid w:val="0099076E"/>
    <w:rsid w:val="009909CD"/>
    <w:rsid w:val="00990A1E"/>
    <w:rsid w:val="00990B4D"/>
    <w:rsid w:val="00990C5D"/>
    <w:rsid w:val="00990D22"/>
    <w:rsid w:val="00990D4D"/>
    <w:rsid w:val="00990D6B"/>
    <w:rsid w:val="00990F0E"/>
    <w:rsid w:val="00990F14"/>
    <w:rsid w:val="00990F21"/>
    <w:rsid w:val="00990F4B"/>
    <w:rsid w:val="00991014"/>
    <w:rsid w:val="00991210"/>
    <w:rsid w:val="00991280"/>
    <w:rsid w:val="00991460"/>
    <w:rsid w:val="00991461"/>
    <w:rsid w:val="009914B8"/>
    <w:rsid w:val="00991594"/>
    <w:rsid w:val="00991757"/>
    <w:rsid w:val="0099193B"/>
    <w:rsid w:val="00991976"/>
    <w:rsid w:val="00991A5E"/>
    <w:rsid w:val="00991ADF"/>
    <w:rsid w:val="00991C18"/>
    <w:rsid w:val="00991C67"/>
    <w:rsid w:val="00991CBC"/>
    <w:rsid w:val="00991CD7"/>
    <w:rsid w:val="00991D28"/>
    <w:rsid w:val="00991D52"/>
    <w:rsid w:val="00991D6C"/>
    <w:rsid w:val="00991DA0"/>
    <w:rsid w:val="00991E1D"/>
    <w:rsid w:val="00991E42"/>
    <w:rsid w:val="00991FB8"/>
    <w:rsid w:val="009920D5"/>
    <w:rsid w:val="00992267"/>
    <w:rsid w:val="009922A6"/>
    <w:rsid w:val="00992363"/>
    <w:rsid w:val="00992459"/>
    <w:rsid w:val="00992460"/>
    <w:rsid w:val="00992471"/>
    <w:rsid w:val="009925E6"/>
    <w:rsid w:val="00992671"/>
    <w:rsid w:val="0099281E"/>
    <w:rsid w:val="00992832"/>
    <w:rsid w:val="009928D6"/>
    <w:rsid w:val="00992930"/>
    <w:rsid w:val="0099293F"/>
    <w:rsid w:val="00992964"/>
    <w:rsid w:val="00992A10"/>
    <w:rsid w:val="00992AC9"/>
    <w:rsid w:val="00992B86"/>
    <w:rsid w:val="00992CF8"/>
    <w:rsid w:val="00992D68"/>
    <w:rsid w:val="00992EC1"/>
    <w:rsid w:val="00992EE3"/>
    <w:rsid w:val="00992F0A"/>
    <w:rsid w:val="00992F49"/>
    <w:rsid w:val="00992FC5"/>
    <w:rsid w:val="0099305F"/>
    <w:rsid w:val="009930C1"/>
    <w:rsid w:val="00993151"/>
    <w:rsid w:val="009931C9"/>
    <w:rsid w:val="009931E0"/>
    <w:rsid w:val="0099329A"/>
    <w:rsid w:val="009932E9"/>
    <w:rsid w:val="00993360"/>
    <w:rsid w:val="009934D1"/>
    <w:rsid w:val="009935EC"/>
    <w:rsid w:val="00993619"/>
    <w:rsid w:val="00993838"/>
    <w:rsid w:val="009938B8"/>
    <w:rsid w:val="00993970"/>
    <w:rsid w:val="009939F3"/>
    <w:rsid w:val="00993A6F"/>
    <w:rsid w:val="00993BE6"/>
    <w:rsid w:val="00993C6D"/>
    <w:rsid w:val="00993DF7"/>
    <w:rsid w:val="00993E8D"/>
    <w:rsid w:val="00993EDF"/>
    <w:rsid w:val="00993F07"/>
    <w:rsid w:val="00993F76"/>
    <w:rsid w:val="00993FD8"/>
    <w:rsid w:val="00994025"/>
    <w:rsid w:val="00994087"/>
    <w:rsid w:val="0099409B"/>
    <w:rsid w:val="009940A1"/>
    <w:rsid w:val="0099412D"/>
    <w:rsid w:val="00994164"/>
    <w:rsid w:val="00994273"/>
    <w:rsid w:val="00994280"/>
    <w:rsid w:val="0099435F"/>
    <w:rsid w:val="0099439E"/>
    <w:rsid w:val="009943AA"/>
    <w:rsid w:val="00994616"/>
    <w:rsid w:val="00994881"/>
    <w:rsid w:val="0099496B"/>
    <w:rsid w:val="00994A95"/>
    <w:rsid w:val="00994BDC"/>
    <w:rsid w:val="00994C7B"/>
    <w:rsid w:val="00994D35"/>
    <w:rsid w:val="00994DCF"/>
    <w:rsid w:val="00994DE0"/>
    <w:rsid w:val="00994E28"/>
    <w:rsid w:val="00994E64"/>
    <w:rsid w:val="00994ECA"/>
    <w:rsid w:val="00994F31"/>
    <w:rsid w:val="00994F47"/>
    <w:rsid w:val="00994F91"/>
    <w:rsid w:val="00995000"/>
    <w:rsid w:val="00995179"/>
    <w:rsid w:val="00995205"/>
    <w:rsid w:val="009952C9"/>
    <w:rsid w:val="0099543D"/>
    <w:rsid w:val="009954E5"/>
    <w:rsid w:val="0099555C"/>
    <w:rsid w:val="009955C2"/>
    <w:rsid w:val="0099564C"/>
    <w:rsid w:val="00995669"/>
    <w:rsid w:val="00995673"/>
    <w:rsid w:val="00995799"/>
    <w:rsid w:val="009957C1"/>
    <w:rsid w:val="009957FF"/>
    <w:rsid w:val="0099582C"/>
    <w:rsid w:val="0099582D"/>
    <w:rsid w:val="0099583D"/>
    <w:rsid w:val="0099585A"/>
    <w:rsid w:val="00995888"/>
    <w:rsid w:val="009958C0"/>
    <w:rsid w:val="00995921"/>
    <w:rsid w:val="00995993"/>
    <w:rsid w:val="009959A5"/>
    <w:rsid w:val="009959AD"/>
    <w:rsid w:val="00995B25"/>
    <w:rsid w:val="00995B5B"/>
    <w:rsid w:val="00995B8E"/>
    <w:rsid w:val="00995BDB"/>
    <w:rsid w:val="00995BF9"/>
    <w:rsid w:val="00995C13"/>
    <w:rsid w:val="00995CEC"/>
    <w:rsid w:val="00995D11"/>
    <w:rsid w:val="00996076"/>
    <w:rsid w:val="00996169"/>
    <w:rsid w:val="00996214"/>
    <w:rsid w:val="0099622D"/>
    <w:rsid w:val="0099624A"/>
    <w:rsid w:val="0099629A"/>
    <w:rsid w:val="00996327"/>
    <w:rsid w:val="0099634A"/>
    <w:rsid w:val="009963B8"/>
    <w:rsid w:val="009963BA"/>
    <w:rsid w:val="009963CA"/>
    <w:rsid w:val="009963E0"/>
    <w:rsid w:val="0099651F"/>
    <w:rsid w:val="009965AF"/>
    <w:rsid w:val="00996738"/>
    <w:rsid w:val="00996775"/>
    <w:rsid w:val="00996822"/>
    <w:rsid w:val="009968B0"/>
    <w:rsid w:val="009968C0"/>
    <w:rsid w:val="009968C7"/>
    <w:rsid w:val="009968CF"/>
    <w:rsid w:val="00996B47"/>
    <w:rsid w:val="00996C89"/>
    <w:rsid w:val="00996C93"/>
    <w:rsid w:val="00996CD0"/>
    <w:rsid w:val="00996CE9"/>
    <w:rsid w:val="00996D59"/>
    <w:rsid w:val="00996D6D"/>
    <w:rsid w:val="00996D99"/>
    <w:rsid w:val="00996EAB"/>
    <w:rsid w:val="00996EFC"/>
    <w:rsid w:val="00996F2E"/>
    <w:rsid w:val="00997039"/>
    <w:rsid w:val="009970EF"/>
    <w:rsid w:val="0099715E"/>
    <w:rsid w:val="00997197"/>
    <w:rsid w:val="009971F9"/>
    <w:rsid w:val="0099736F"/>
    <w:rsid w:val="009975B5"/>
    <w:rsid w:val="00997617"/>
    <w:rsid w:val="009976C2"/>
    <w:rsid w:val="009976F0"/>
    <w:rsid w:val="00997773"/>
    <w:rsid w:val="009977B6"/>
    <w:rsid w:val="009977D9"/>
    <w:rsid w:val="0099783D"/>
    <w:rsid w:val="009978F6"/>
    <w:rsid w:val="0099793E"/>
    <w:rsid w:val="009979E4"/>
    <w:rsid w:val="00997A24"/>
    <w:rsid w:val="00997A33"/>
    <w:rsid w:val="00997A64"/>
    <w:rsid w:val="00997B03"/>
    <w:rsid w:val="00997BAD"/>
    <w:rsid w:val="00997C11"/>
    <w:rsid w:val="00997D24"/>
    <w:rsid w:val="00997D2F"/>
    <w:rsid w:val="00997DE6"/>
    <w:rsid w:val="00997F7A"/>
    <w:rsid w:val="00997FF4"/>
    <w:rsid w:val="009A011F"/>
    <w:rsid w:val="009A014E"/>
    <w:rsid w:val="009A0165"/>
    <w:rsid w:val="009A021E"/>
    <w:rsid w:val="009A026E"/>
    <w:rsid w:val="009A02C1"/>
    <w:rsid w:val="009A02FC"/>
    <w:rsid w:val="009A03C8"/>
    <w:rsid w:val="009A042A"/>
    <w:rsid w:val="009A042E"/>
    <w:rsid w:val="009A0446"/>
    <w:rsid w:val="009A0496"/>
    <w:rsid w:val="009A0520"/>
    <w:rsid w:val="009A052D"/>
    <w:rsid w:val="009A062F"/>
    <w:rsid w:val="009A063E"/>
    <w:rsid w:val="009A06C1"/>
    <w:rsid w:val="009A076D"/>
    <w:rsid w:val="009A0823"/>
    <w:rsid w:val="009A08E6"/>
    <w:rsid w:val="009A0952"/>
    <w:rsid w:val="009A09C7"/>
    <w:rsid w:val="009A0A58"/>
    <w:rsid w:val="009A0B35"/>
    <w:rsid w:val="009A0B6A"/>
    <w:rsid w:val="009A0BAC"/>
    <w:rsid w:val="009A0C81"/>
    <w:rsid w:val="009A0CF8"/>
    <w:rsid w:val="009A0DCF"/>
    <w:rsid w:val="009A0EA9"/>
    <w:rsid w:val="009A0EE0"/>
    <w:rsid w:val="009A0F35"/>
    <w:rsid w:val="009A0F51"/>
    <w:rsid w:val="009A1046"/>
    <w:rsid w:val="009A10CF"/>
    <w:rsid w:val="009A1189"/>
    <w:rsid w:val="009A1230"/>
    <w:rsid w:val="009A12A5"/>
    <w:rsid w:val="009A13A1"/>
    <w:rsid w:val="009A1427"/>
    <w:rsid w:val="009A163F"/>
    <w:rsid w:val="009A1663"/>
    <w:rsid w:val="009A168C"/>
    <w:rsid w:val="009A172A"/>
    <w:rsid w:val="009A1768"/>
    <w:rsid w:val="009A1842"/>
    <w:rsid w:val="009A196D"/>
    <w:rsid w:val="009A196E"/>
    <w:rsid w:val="009A1A9F"/>
    <w:rsid w:val="009A1AAA"/>
    <w:rsid w:val="009A1B12"/>
    <w:rsid w:val="009A1B6A"/>
    <w:rsid w:val="009A1CBE"/>
    <w:rsid w:val="009A1CEC"/>
    <w:rsid w:val="009A1D69"/>
    <w:rsid w:val="009A1ED3"/>
    <w:rsid w:val="009A20E1"/>
    <w:rsid w:val="009A2137"/>
    <w:rsid w:val="009A2218"/>
    <w:rsid w:val="009A2232"/>
    <w:rsid w:val="009A2347"/>
    <w:rsid w:val="009A23F1"/>
    <w:rsid w:val="009A25C3"/>
    <w:rsid w:val="009A266A"/>
    <w:rsid w:val="009A26C1"/>
    <w:rsid w:val="009A2814"/>
    <w:rsid w:val="009A2848"/>
    <w:rsid w:val="009A29C8"/>
    <w:rsid w:val="009A2A3B"/>
    <w:rsid w:val="009A2B20"/>
    <w:rsid w:val="009A2C35"/>
    <w:rsid w:val="009A2CE5"/>
    <w:rsid w:val="009A2DD6"/>
    <w:rsid w:val="009A2E1B"/>
    <w:rsid w:val="009A2E43"/>
    <w:rsid w:val="009A2EE7"/>
    <w:rsid w:val="009A2F06"/>
    <w:rsid w:val="009A2FED"/>
    <w:rsid w:val="009A309D"/>
    <w:rsid w:val="009A30E2"/>
    <w:rsid w:val="009A3119"/>
    <w:rsid w:val="009A318C"/>
    <w:rsid w:val="009A33F1"/>
    <w:rsid w:val="009A3481"/>
    <w:rsid w:val="009A34A0"/>
    <w:rsid w:val="009A352F"/>
    <w:rsid w:val="009A3539"/>
    <w:rsid w:val="009A3570"/>
    <w:rsid w:val="009A370C"/>
    <w:rsid w:val="009A3725"/>
    <w:rsid w:val="009A375B"/>
    <w:rsid w:val="009A3883"/>
    <w:rsid w:val="009A3A3C"/>
    <w:rsid w:val="009A3A74"/>
    <w:rsid w:val="009A3AA8"/>
    <w:rsid w:val="009A3AE2"/>
    <w:rsid w:val="009A3B3B"/>
    <w:rsid w:val="009A3C9B"/>
    <w:rsid w:val="009A3D05"/>
    <w:rsid w:val="009A3D38"/>
    <w:rsid w:val="009A3E17"/>
    <w:rsid w:val="009A3E61"/>
    <w:rsid w:val="009A3E74"/>
    <w:rsid w:val="009A3E9C"/>
    <w:rsid w:val="009A40C4"/>
    <w:rsid w:val="009A4158"/>
    <w:rsid w:val="009A4174"/>
    <w:rsid w:val="009A41CE"/>
    <w:rsid w:val="009A41FC"/>
    <w:rsid w:val="009A4223"/>
    <w:rsid w:val="009A42AD"/>
    <w:rsid w:val="009A434F"/>
    <w:rsid w:val="009A448E"/>
    <w:rsid w:val="009A4509"/>
    <w:rsid w:val="009A455D"/>
    <w:rsid w:val="009A458A"/>
    <w:rsid w:val="009A45EE"/>
    <w:rsid w:val="009A4672"/>
    <w:rsid w:val="009A4722"/>
    <w:rsid w:val="009A4752"/>
    <w:rsid w:val="009A4788"/>
    <w:rsid w:val="009A481F"/>
    <w:rsid w:val="009A4B2B"/>
    <w:rsid w:val="009A4B79"/>
    <w:rsid w:val="009A4BAE"/>
    <w:rsid w:val="009A4BBC"/>
    <w:rsid w:val="009A4BFA"/>
    <w:rsid w:val="009A4C8E"/>
    <w:rsid w:val="009A4D1F"/>
    <w:rsid w:val="009A4E0F"/>
    <w:rsid w:val="009A4F33"/>
    <w:rsid w:val="009A4F3B"/>
    <w:rsid w:val="009A4F7B"/>
    <w:rsid w:val="009A516E"/>
    <w:rsid w:val="009A517F"/>
    <w:rsid w:val="009A51EE"/>
    <w:rsid w:val="009A51FA"/>
    <w:rsid w:val="009A52C0"/>
    <w:rsid w:val="009A52D6"/>
    <w:rsid w:val="009A5349"/>
    <w:rsid w:val="009A5369"/>
    <w:rsid w:val="009A536C"/>
    <w:rsid w:val="009A539F"/>
    <w:rsid w:val="009A53D4"/>
    <w:rsid w:val="009A53DB"/>
    <w:rsid w:val="009A541C"/>
    <w:rsid w:val="009A556D"/>
    <w:rsid w:val="009A559F"/>
    <w:rsid w:val="009A563E"/>
    <w:rsid w:val="009A56D9"/>
    <w:rsid w:val="009A56DA"/>
    <w:rsid w:val="009A5748"/>
    <w:rsid w:val="009A5998"/>
    <w:rsid w:val="009A59A4"/>
    <w:rsid w:val="009A59D2"/>
    <w:rsid w:val="009A5A24"/>
    <w:rsid w:val="009A5A7D"/>
    <w:rsid w:val="009A5C1A"/>
    <w:rsid w:val="009A5D00"/>
    <w:rsid w:val="009A5D65"/>
    <w:rsid w:val="009A5D73"/>
    <w:rsid w:val="009A5F34"/>
    <w:rsid w:val="009A6018"/>
    <w:rsid w:val="009A6021"/>
    <w:rsid w:val="009A6047"/>
    <w:rsid w:val="009A6062"/>
    <w:rsid w:val="009A6140"/>
    <w:rsid w:val="009A61AB"/>
    <w:rsid w:val="009A632B"/>
    <w:rsid w:val="009A63A4"/>
    <w:rsid w:val="009A643B"/>
    <w:rsid w:val="009A6471"/>
    <w:rsid w:val="009A64EA"/>
    <w:rsid w:val="009A6568"/>
    <w:rsid w:val="009A659F"/>
    <w:rsid w:val="009A65BF"/>
    <w:rsid w:val="009A65CE"/>
    <w:rsid w:val="009A66F4"/>
    <w:rsid w:val="009A6732"/>
    <w:rsid w:val="009A69F8"/>
    <w:rsid w:val="009A6C34"/>
    <w:rsid w:val="009A6D2E"/>
    <w:rsid w:val="009A6D31"/>
    <w:rsid w:val="009A6D36"/>
    <w:rsid w:val="009A6DE8"/>
    <w:rsid w:val="009A6E50"/>
    <w:rsid w:val="009A6F09"/>
    <w:rsid w:val="009A6F40"/>
    <w:rsid w:val="009A6F61"/>
    <w:rsid w:val="009A6F90"/>
    <w:rsid w:val="009A6FB4"/>
    <w:rsid w:val="009A703F"/>
    <w:rsid w:val="009A70C3"/>
    <w:rsid w:val="009A719E"/>
    <w:rsid w:val="009A71F6"/>
    <w:rsid w:val="009A7241"/>
    <w:rsid w:val="009A7283"/>
    <w:rsid w:val="009A7346"/>
    <w:rsid w:val="009A7351"/>
    <w:rsid w:val="009A7365"/>
    <w:rsid w:val="009A73F5"/>
    <w:rsid w:val="009A74E6"/>
    <w:rsid w:val="009A75BD"/>
    <w:rsid w:val="009A75F7"/>
    <w:rsid w:val="009A76C4"/>
    <w:rsid w:val="009A7714"/>
    <w:rsid w:val="009A7743"/>
    <w:rsid w:val="009A785A"/>
    <w:rsid w:val="009A7870"/>
    <w:rsid w:val="009A787B"/>
    <w:rsid w:val="009A78A6"/>
    <w:rsid w:val="009A7AF9"/>
    <w:rsid w:val="009A7BAF"/>
    <w:rsid w:val="009A7CD2"/>
    <w:rsid w:val="009A7CD9"/>
    <w:rsid w:val="009A7DC2"/>
    <w:rsid w:val="009A7DFD"/>
    <w:rsid w:val="009A7E54"/>
    <w:rsid w:val="009A7E61"/>
    <w:rsid w:val="009A7F06"/>
    <w:rsid w:val="009A7F3E"/>
    <w:rsid w:val="009B0107"/>
    <w:rsid w:val="009B04B6"/>
    <w:rsid w:val="009B0502"/>
    <w:rsid w:val="009B0529"/>
    <w:rsid w:val="009B0549"/>
    <w:rsid w:val="009B054C"/>
    <w:rsid w:val="009B068A"/>
    <w:rsid w:val="009B06A9"/>
    <w:rsid w:val="009B0824"/>
    <w:rsid w:val="009B0914"/>
    <w:rsid w:val="009B0988"/>
    <w:rsid w:val="009B0998"/>
    <w:rsid w:val="009B09D6"/>
    <w:rsid w:val="009B09EE"/>
    <w:rsid w:val="009B0A0C"/>
    <w:rsid w:val="009B0A49"/>
    <w:rsid w:val="009B0B15"/>
    <w:rsid w:val="009B0B8E"/>
    <w:rsid w:val="009B0C09"/>
    <w:rsid w:val="009B0DD2"/>
    <w:rsid w:val="009B0E60"/>
    <w:rsid w:val="009B0E9B"/>
    <w:rsid w:val="009B0E9E"/>
    <w:rsid w:val="009B102F"/>
    <w:rsid w:val="009B112D"/>
    <w:rsid w:val="009B1169"/>
    <w:rsid w:val="009B116A"/>
    <w:rsid w:val="009B121C"/>
    <w:rsid w:val="009B137A"/>
    <w:rsid w:val="009B142C"/>
    <w:rsid w:val="009B144F"/>
    <w:rsid w:val="009B14E6"/>
    <w:rsid w:val="009B1553"/>
    <w:rsid w:val="009B164A"/>
    <w:rsid w:val="009B1650"/>
    <w:rsid w:val="009B1695"/>
    <w:rsid w:val="009B1699"/>
    <w:rsid w:val="009B1773"/>
    <w:rsid w:val="009B17DE"/>
    <w:rsid w:val="009B1849"/>
    <w:rsid w:val="009B18A7"/>
    <w:rsid w:val="009B1957"/>
    <w:rsid w:val="009B1997"/>
    <w:rsid w:val="009B1A1B"/>
    <w:rsid w:val="009B1B28"/>
    <w:rsid w:val="009B1B95"/>
    <w:rsid w:val="009B1BA7"/>
    <w:rsid w:val="009B1F33"/>
    <w:rsid w:val="009B20EB"/>
    <w:rsid w:val="009B20FB"/>
    <w:rsid w:val="009B2126"/>
    <w:rsid w:val="009B2184"/>
    <w:rsid w:val="009B2444"/>
    <w:rsid w:val="009B24F2"/>
    <w:rsid w:val="009B2625"/>
    <w:rsid w:val="009B2652"/>
    <w:rsid w:val="009B269B"/>
    <w:rsid w:val="009B26F3"/>
    <w:rsid w:val="009B26FB"/>
    <w:rsid w:val="009B272E"/>
    <w:rsid w:val="009B274C"/>
    <w:rsid w:val="009B27F8"/>
    <w:rsid w:val="009B2867"/>
    <w:rsid w:val="009B28E5"/>
    <w:rsid w:val="009B2A9D"/>
    <w:rsid w:val="009B2B49"/>
    <w:rsid w:val="009B2BB1"/>
    <w:rsid w:val="009B2BCB"/>
    <w:rsid w:val="009B2BD0"/>
    <w:rsid w:val="009B2CEC"/>
    <w:rsid w:val="009B2DCE"/>
    <w:rsid w:val="009B2DF8"/>
    <w:rsid w:val="009B2EA7"/>
    <w:rsid w:val="009B2EFC"/>
    <w:rsid w:val="009B2F3B"/>
    <w:rsid w:val="009B309F"/>
    <w:rsid w:val="009B30B7"/>
    <w:rsid w:val="009B30FB"/>
    <w:rsid w:val="009B3197"/>
    <w:rsid w:val="009B319E"/>
    <w:rsid w:val="009B3210"/>
    <w:rsid w:val="009B342D"/>
    <w:rsid w:val="009B351D"/>
    <w:rsid w:val="009B352A"/>
    <w:rsid w:val="009B3673"/>
    <w:rsid w:val="009B3705"/>
    <w:rsid w:val="009B37DC"/>
    <w:rsid w:val="009B3900"/>
    <w:rsid w:val="009B39E1"/>
    <w:rsid w:val="009B3B16"/>
    <w:rsid w:val="009B3D1F"/>
    <w:rsid w:val="009B3DBF"/>
    <w:rsid w:val="009B3EEB"/>
    <w:rsid w:val="009B40BA"/>
    <w:rsid w:val="009B40CD"/>
    <w:rsid w:val="009B4154"/>
    <w:rsid w:val="009B42F0"/>
    <w:rsid w:val="009B43CD"/>
    <w:rsid w:val="009B4415"/>
    <w:rsid w:val="009B4463"/>
    <w:rsid w:val="009B4582"/>
    <w:rsid w:val="009B45FA"/>
    <w:rsid w:val="009B4618"/>
    <w:rsid w:val="009B4641"/>
    <w:rsid w:val="009B46DB"/>
    <w:rsid w:val="009B46F5"/>
    <w:rsid w:val="009B472A"/>
    <w:rsid w:val="009B4839"/>
    <w:rsid w:val="009B4869"/>
    <w:rsid w:val="009B4890"/>
    <w:rsid w:val="009B48D3"/>
    <w:rsid w:val="009B492D"/>
    <w:rsid w:val="009B4A79"/>
    <w:rsid w:val="009B4B18"/>
    <w:rsid w:val="009B4B9D"/>
    <w:rsid w:val="009B4BFA"/>
    <w:rsid w:val="009B4D8D"/>
    <w:rsid w:val="009B4F40"/>
    <w:rsid w:val="009B4F6E"/>
    <w:rsid w:val="009B4F87"/>
    <w:rsid w:val="009B5028"/>
    <w:rsid w:val="009B505B"/>
    <w:rsid w:val="009B5078"/>
    <w:rsid w:val="009B5167"/>
    <w:rsid w:val="009B51DC"/>
    <w:rsid w:val="009B51DE"/>
    <w:rsid w:val="009B51F9"/>
    <w:rsid w:val="009B5296"/>
    <w:rsid w:val="009B5359"/>
    <w:rsid w:val="009B542B"/>
    <w:rsid w:val="009B5435"/>
    <w:rsid w:val="009B545F"/>
    <w:rsid w:val="009B54EC"/>
    <w:rsid w:val="009B55B8"/>
    <w:rsid w:val="009B5753"/>
    <w:rsid w:val="009B58B7"/>
    <w:rsid w:val="009B592A"/>
    <w:rsid w:val="009B59A9"/>
    <w:rsid w:val="009B59AA"/>
    <w:rsid w:val="009B5B1A"/>
    <w:rsid w:val="009B5B58"/>
    <w:rsid w:val="009B5B86"/>
    <w:rsid w:val="009B5C75"/>
    <w:rsid w:val="009B5CF2"/>
    <w:rsid w:val="009B5D85"/>
    <w:rsid w:val="009B5E66"/>
    <w:rsid w:val="009B5F96"/>
    <w:rsid w:val="009B5FA7"/>
    <w:rsid w:val="009B6052"/>
    <w:rsid w:val="009B6084"/>
    <w:rsid w:val="009B6094"/>
    <w:rsid w:val="009B61C4"/>
    <w:rsid w:val="009B633B"/>
    <w:rsid w:val="009B6405"/>
    <w:rsid w:val="009B6456"/>
    <w:rsid w:val="009B6457"/>
    <w:rsid w:val="009B64E8"/>
    <w:rsid w:val="009B6530"/>
    <w:rsid w:val="009B6796"/>
    <w:rsid w:val="009B67BD"/>
    <w:rsid w:val="009B6820"/>
    <w:rsid w:val="009B6870"/>
    <w:rsid w:val="009B689C"/>
    <w:rsid w:val="009B6AD3"/>
    <w:rsid w:val="009B6B7E"/>
    <w:rsid w:val="009B6C08"/>
    <w:rsid w:val="009B6C3B"/>
    <w:rsid w:val="009B6D28"/>
    <w:rsid w:val="009B6D49"/>
    <w:rsid w:val="009B6D75"/>
    <w:rsid w:val="009B6DF8"/>
    <w:rsid w:val="009B6E68"/>
    <w:rsid w:val="009B6E7D"/>
    <w:rsid w:val="009B6E82"/>
    <w:rsid w:val="009B6F0F"/>
    <w:rsid w:val="009B6F29"/>
    <w:rsid w:val="009B704E"/>
    <w:rsid w:val="009B70BF"/>
    <w:rsid w:val="009B7381"/>
    <w:rsid w:val="009B7456"/>
    <w:rsid w:val="009B756A"/>
    <w:rsid w:val="009B75AD"/>
    <w:rsid w:val="009B7633"/>
    <w:rsid w:val="009B7696"/>
    <w:rsid w:val="009B7713"/>
    <w:rsid w:val="009B782E"/>
    <w:rsid w:val="009B7860"/>
    <w:rsid w:val="009B78AC"/>
    <w:rsid w:val="009B78BC"/>
    <w:rsid w:val="009B78DC"/>
    <w:rsid w:val="009B79C7"/>
    <w:rsid w:val="009B7A51"/>
    <w:rsid w:val="009B7CC5"/>
    <w:rsid w:val="009B7FA0"/>
    <w:rsid w:val="009C000A"/>
    <w:rsid w:val="009C0030"/>
    <w:rsid w:val="009C0091"/>
    <w:rsid w:val="009C009D"/>
    <w:rsid w:val="009C021C"/>
    <w:rsid w:val="009C0338"/>
    <w:rsid w:val="009C0384"/>
    <w:rsid w:val="009C048F"/>
    <w:rsid w:val="009C04AA"/>
    <w:rsid w:val="009C0502"/>
    <w:rsid w:val="009C0577"/>
    <w:rsid w:val="009C0587"/>
    <w:rsid w:val="009C0651"/>
    <w:rsid w:val="009C0735"/>
    <w:rsid w:val="009C074C"/>
    <w:rsid w:val="009C09A7"/>
    <w:rsid w:val="009C0A93"/>
    <w:rsid w:val="009C0B07"/>
    <w:rsid w:val="009C0BC1"/>
    <w:rsid w:val="009C0C7C"/>
    <w:rsid w:val="009C0CB1"/>
    <w:rsid w:val="009C0CF4"/>
    <w:rsid w:val="009C0CF8"/>
    <w:rsid w:val="009C0DA9"/>
    <w:rsid w:val="009C0DCC"/>
    <w:rsid w:val="009C0FA8"/>
    <w:rsid w:val="009C0FEA"/>
    <w:rsid w:val="009C101B"/>
    <w:rsid w:val="009C1090"/>
    <w:rsid w:val="009C112D"/>
    <w:rsid w:val="009C119D"/>
    <w:rsid w:val="009C1253"/>
    <w:rsid w:val="009C1359"/>
    <w:rsid w:val="009C13C4"/>
    <w:rsid w:val="009C1541"/>
    <w:rsid w:val="009C168C"/>
    <w:rsid w:val="009C17E1"/>
    <w:rsid w:val="009C1A65"/>
    <w:rsid w:val="009C1AF4"/>
    <w:rsid w:val="009C1B63"/>
    <w:rsid w:val="009C1BD9"/>
    <w:rsid w:val="009C1BF6"/>
    <w:rsid w:val="009C1C4D"/>
    <w:rsid w:val="009C1D05"/>
    <w:rsid w:val="009C1E68"/>
    <w:rsid w:val="009C1ED0"/>
    <w:rsid w:val="009C1F8B"/>
    <w:rsid w:val="009C1FBE"/>
    <w:rsid w:val="009C2146"/>
    <w:rsid w:val="009C218B"/>
    <w:rsid w:val="009C21FB"/>
    <w:rsid w:val="009C2264"/>
    <w:rsid w:val="009C235E"/>
    <w:rsid w:val="009C2473"/>
    <w:rsid w:val="009C24E6"/>
    <w:rsid w:val="009C259C"/>
    <w:rsid w:val="009C26CC"/>
    <w:rsid w:val="009C271E"/>
    <w:rsid w:val="009C2891"/>
    <w:rsid w:val="009C2A74"/>
    <w:rsid w:val="009C2AD0"/>
    <w:rsid w:val="009C2AE9"/>
    <w:rsid w:val="009C2AFB"/>
    <w:rsid w:val="009C2B26"/>
    <w:rsid w:val="009C2B8E"/>
    <w:rsid w:val="009C2CC0"/>
    <w:rsid w:val="009C2D31"/>
    <w:rsid w:val="009C2E6E"/>
    <w:rsid w:val="009C2FA0"/>
    <w:rsid w:val="009C301A"/>
    <w:rsid w:val="009C30B3"/>
    <w:rsid w:val="009C31B0"/>
    <w:rsid w:val="009C31F1"/>
    <w:rsid w:val="009C32EE"/>
    <w:rsid w:val="009C33F3"/>
    <w:rsid w:val="009C343D"/>
    <w:rsid w:val="009C3490"/>
    <w:rsid w:val="009C34B0"/>
    <w:rsid w:val="009C3529"/>
    <w:rsid w:val="009C3544"/>
    <w:rsid w:val="009C3563"/>
    <w:rsid w:val="009C359F"/>
    <w:rsid w:val="009C35AC"/>
    <w:rsid w:val="009C35E1"/>
    <w:rsid w:val="009C3605"/>
    <w:rsid w:val="009C3742"/>
    <w:rsid w:val="009C37CE"/>
    <w:rsid w:val="009C381E"/>
    <w:rsid w:val="009C382F"/>
    <w:rsid w:val="009C3847"/>
    <w:rsid w:val="009C3901"/>
    <w:rsid w:val="009C3A07"/>
    <w:rsid w:val="009C3ACA"/>
    <w:rsid w:val="009C3B42"/>
    <w:rsid w:val="009C3D04"/>
    <w:rsid w:val="009C3D0F"/>
    <w:rsid w:val="009C3E73"/>
    <w:rsid w:val="009C3F28"/>
    <w:rsid w:val="009C404E"/>
    <w:rsid w:val="009C406D"/>
    <w:rsid w:val="009C40BA"/>
    <w:rsid w:val="009C4167"/>
    <w:rsid w:val="009C417A"/>
    <w:rsid w:val="009C4336"/>
    <w:rsid w:val="009C43CB"/>
    <w:rsid w:val="009C4493"/>
    <w:rsid w:val="009C4673"/>
    <w:rsid w:val="009C4689"/>
    <w:rsid w:val="009C47D3"/>
    <w:rsid w:val="009C47FF"/>
    <w:rsid w:val="009C485F"/>
    <w:rsid w:val="009C4B31"/>
    <w:rsid w:val="009C4B33"/>
    <w:rsid w:val="009C4BED"/>
    <w:rsid w:val="009C4C14"/>
    <w:rsid w:val="009C4E49"/>
    <w:rsid w:val="009C4E5E"/>
    <w:rsid w:val="009C4EAD"/>
    <w:rsid w:val="009C4EB9"/>
    <w:rsid w:val="009C4F14"/>
    <w:rsid w:val="009C4F15"/>
    <w:rsid w:val="009C4F2F"/>
    <w:rsid w:val="009C4FA1"/>
    <w:rsid w:val="009C4FB4"/>
    <w:rsid w:val="009C4FD0"/>
    <w:rsid w:val="009C4FE9"/>
    <w:rsid w:val="009C5084"/>
    <w:rsid w:val="009C50C8"/>
    <w:rsid w:val="009C51A5"/>
    <w:rsid w:val="009C520B"/>
    <w:rsid w:val="009C5241"/>
    <w:rsid w:val="009C5256"/>
    <w:rsid w:val="009C52E7"/>
    <w:rsid w:val="009C5364"/>
    <w:rsid w:val="009C5440"/>
    <w:rsid w:val="009C54E3"/>
    <w:rsid w:val="009C5585"/>
    <w:rsid w:val="009C58AD"/>
    <w:rsid w:val="009C5908"/>
    <w:rsid w:val="009C592C"/>
    <w:rsid w:val="009C594E"/>
    <w:rsid w:val="009C5962"/>
    <w:rsid w:val="009C5974"/>
    <w:rsid w:val="009C5AAF"/>
    <w:rsid w:val="009C5ABA"/>
    <w:rsid w:val="009C5B3C"/>
    <w:rsid w:val="009C5C4F"/>
    <w:rsid w:val="009C5E3D"/>
    <w:rsid w:val="009C5E79"/>
    <w:rsid w:val="009C604F"/>
    <w:rsid w:val="009C607B"/>
    <w:rsid w:val="009C6093"/>
    <w:rsid w:val="009C6289"/>
    <w:rsid w:val="009C64C7"/>
    <w:rsid w:val="009C66F3"/>
    <w:rsid w:val="009C66F9"/>
    <w:rsid w:val="009C6762"/>
    <w:rsid w:val="009C67A8"/>
    <w:rsid w:val="009C67C2"/>
    <w:rsid w:val="009C6A7A"/>
    <w:rsid w:val="009C6AD6"/>
    <w:rsid w:val="009C6ADA"/>
    <w:rsid w:val="009C6C3B"/>
    <w:rsid w:val="009C6C6C"/>
    <w:rsid w:val="009C6CB9"/>
    <w:rsid w:val="009C6D6C"/>
    <w:rsid w:val="009C6DAB"/>
    <w:rsid w:val="009C6E00"/>
    <w:rsid w:val="009C6E12"/>
    <w:rsid w:val="009C708F"/>
    <w:rsid w:val="009C710B"/>
    <w:rsid w:val="009C712A"/>
    <w:rsid w:val="009C71E6"/>
    <w:rsid w:val="009C72E8"/>
    <w:rsid w:val="009C72FE"/>
    <w:rsid w:val="009C7332"/>
    <w:rsid w:val="009C74D1"/>
    <w:rsid w:val="009C7551"/>
    <w:rsid w:val="009C7571"/>
    <w:rsid w:val="009C75E4"/>
    <w:rsid w:val="009C7642"/>
    <w:rsid w:val="009C789A"/>
    <w:rsid w:val="009C78DB"/>
    <w:rsid w:val="009C79AB"/>
    <w:rsid w:val="009C7BB7"/>
    <w:rsid w:val="009C7C67"/>
    <w:rsid w:val="009C7CB5"/>
    <w:rsid w:val="009C7CC9"/>
    <w:rsid w:val="009C7D4C"/>
    <w:rsid w:val="009C7DAF"/>
    <w:rsid w:val="009C7DE5"/>
    <w:rsid w:val="009C7E32"/>
    <w:rsid w:val="009C7EDB"/>
    <w:rsid w:val="009C7F87"/>
    <w:rsid w:val="009C7F9C"/>
    <w:rsid w:val="009D00FE"/>
    <w:rsid w:val="009D014C"/>
    <w:rsid w:val="009D01B7"/>
    <w:rsid w:val="009D0293"/>
    <w:rsid w:val="009D02FD"/>
    <w:rsid w:val="009D034D"/>
    <w:rsid w:val="009D0402"/>
    <w:rsid w:val="009D042A"/>
    <w:rsid w:val="009D064D"/>
    <w:rsid w:val="009D0692"/>
    <w:rsid w:val="009D071A"/>
    <w:rsid w:val="009D073D"/>
    <w:rsid w:val="009D0797"/>
    <w:rsid w:val="009D0846"/>
    <w:rsid w:val="009D08AB"/>
    <w:rsid w:val="009D08DB"/>
    <w:rsid w:val="009D0941"/>
    <w:rsid w:val="009D09E5"/>
    <w:rsid w:val="009D0A68"/>
    <w:rsid w:val="009D0AEE"/>
    <w:rsid w:val="009D0B79"/>
    <w:rsid w:val="009D0BAF"/>
    <w:rsid w:val="009D0BEB"/>
    <w:rsid w:val="009D0C52"/>
    <w:rsid w:val="009D0D0B"/>
    <w:rsid w:val="009D0DDB"/>
    <w:rsid w:val="009D0DE7"/>
    <w:rsid w:val="009D0E2F"/>
    <w:rsid w:val="009D0E31"/>
    <w:rsid w:val="009D0E38"/>
    <w:rsid w:val="009D0E52"/>
    <w:rsid w:val="009D0F4A"/>
    <w:rsid w:val="009D0FFB"/>
    <w:rsid w:val="009D1010"/>
    <w:rsid w:val="009D1019"/>
    <w:rsid w:val="009D105C"/>
    <w:rsid w:val="009D137C"/>
    <w:rsid w:val="009D139F"/>
    <w:rsid w:val="009D14D1"/>
    <w:rsid w:val="009D151D"/>
    <w:rsid w:val="009D1531"/>
    <w:rsid w:val="009D159D"/>
    <w:rsid w:val="009D15F4"/>
    <w:rsid w:val="009D167A"/>
    <w:rsid w:val="009D172D"/>
    <w:rsid w:val="009D17A5"/>
    <w:rsid w:val="009D17F2"/>
    <w:rsid w:val="009D189D"/>
    <w:rsid w:val="009D18CA"/>
    <w:rsid w:val="009D18F7"/>
    <w:rsid w:val="009D199B"/>
    <w:rsid w:val="009D19F3"/>
    <w:rsid w:val="009D1A4B"/>
    <w:rsid w:val="009D1A57"/>
    <w:rsid w:val="009D1A78"/>
    <w:rsid w:val="009D1B24"/>
    <w:rsid w:val="009D1B2D"/>
    <w:rsid w:val="009D1B4E"/>
    <w:rsid w:val="009D1C0D"/>
    <w:rsid w:val="009D1CD4"/>
    <w:rsid w:val="009D1D21"/>
    <w:rsid w:val="009D1DC1"/>
    <w:rsid w:val="009D1E5A"/>
    <w:rsid w:val="009D1E93"/>
    <w:rsid w:val="009D1F54"/>
    <w:rsid w:val="009D1F73"/>
    <w:rsid w:val="009D1FE8"/>
    <w:rsid w:val="009D2151"/>
    <w:rsid w:val="009D216F"/>
    <w:rsid w:val="009D217A"/>
    <w:rsid w:val="009D2253"/>
    <w:rsid w:val="009D22C7"/>
    <w:rsid w:val="009D233C"/>
    <w:rsid w:val="009D247B"/>
    <w:rsid w:val="009D24DD"/>
    <w:rsid w:val="009D2750"/>
    <w:rsid w:val="009D280C"/>
    <w:rsid w:val="009D2872"/>
    <w:rsid w:val="009D28F7"/>
    <w:rsid w:val="009D2950"/>
    <w:rsid w:val="009D296A"/>
    <w:rsid w:val="009D2984"/>
    <w:rsid w:val="009D29E7"/>
    <w:rsid w:val="009D2A78"/>
    <w:rsid w:val="009D2AD9"/>
    <w:rsid w:val="009D2BA9"/>
    <w:rsid w:val="009D2BB2"/>
    <w:rsid w:val="009D2C44"/>
    <w:rsid w:val="009D2CDB"/>
    <w:rsid w:val="009D2D21"/>
    <w:rsid w:val="009D2D43"/>
    <w:rsid w:val="009D2DC0"/>
    <w:rsid w:val="009D2DC1"/>
    <w:rsid w:val="009D2F97"/>
    <w:rsid w:val="009D2FA2"/>
    <w:rsid w:val="009D2FC2"/>
    <w:rsid w:val="009D30FA"/>
    <w:rsid w:val="009D316F"/>
    <w:rsid w:val="009D317A"/>
    <w:rsid w:val="009D3328"/>
    <w:rsid w:val="009D3369"/>
    <w:rsid w:val="009D3418"/>
    <w:rsid w:val="009D3564"/>
    <w:rsid w:val="009D3589"/>
    <w:rsid w:val="009D385D"/>
    <w:rsid w:val="009D38DC"/>
    <w:rsid w:val="009D39C5"/>
    <w:rsid w:val="009D3A4C"/>
    <w:rsid w:val="009D3A54"/>
    <w:rsid w:val="009D3BB1"/>
    <w:rsid w:val="009D3BB5"/>
    <w:rsid w:val="009D3BD2"/>
    <w:rsid w:val="009D3BD4"/>
    <w:rsid w:val="009D3C2C"/>
    <w:rsid w:val="009D3CC8"/>
    <w:rsid w:val="009D3D5A"/>
    <w:rsid w:val="009D3DE7"/>
    <w:rsid w:val="009D3EA3"/>
    <w:rsid w:val="009D3F76"/>
    <w:rsid w:val="009D3FC0"/>
    <w:rsid w:val="009D4048"/>
    <w:rsid w:val="009D4133"/>
    <w:rsid w:val="009D42A8"/>
    <w:rsid w:val="009D42BA"/>
    <w:rsid w:val="009D438E"/>
    <w:rsid w:val="009D43A9"/>
    <w:rsid w:val="009D43E0"/>
    <w:rsid w:val="009D441D"/>
    <w:rsid w:val="009D4469"/>
    <w:rsid w:val="009D446F"/>
    <w:rsid w:val="009D4493"/>
    <w:rsid w:val="009D4518"/>
    <w:rsid w:val="009D4574"/>
    <w:rsid w:val="009D472C"/>
    <w:rsid w:val="009D474D"/>
    <w:rsid w:val="009D4758"/>
    <w:rsid w:val="009D4816"/>
    <w:rsid w:val="009D48A1"/>
    <w:rsid w:val="009D48CD"/>
    <w:rsid w:val="009D49E7"/>
    <w:rsid w:val="009D4AD8"/>
    <w:rsid w:val="009D4B8A"/>
    <w:rsid w:val="009D4C46"/>
    <w:rsid w:val="009D4C5A"/>
    <w:rsid w:val="009D4CBD"/>
    <w:rsid w:val="009D4D50"/>
    <w:rsid w:val="009D4D52"/>
    <w:rsid w:val="009D4D80"/>
    <w:rsid w:val="009D4D98"/>
    <w:rsid w:val="009D4F72"/>
    <w:rsid w:val="009D4F9E"/>
    <w:rsid w:val="009D4FB3"/>
    <w:rsid w:val="009D4FBD"/>
    <w:rsid w:val="009D5039"/>
    <w:rsid w:val="009D5045"/>
    <w:rsid w:val="009D50BC"/>
    <w:rsid w:val="009D5205"/>
    <w:rsid w:val="009D52AC"/>
    <w:rsid w:val="009D52B6"/>
    <w:rsid w:val="009D52C7"/>
    <w:rsid w:val="009D5347"/>
    <w:rsid w:val="009D5487"/>
    <w:rsid w:val="009D553E"/>
    <w:rsid w:val="009D560A"/>
    <w:rsid w:val="009D5749"/>
    <w:rsid w:val="009D575F"/>
    <w:rsid w:val="009D578E"/>
    <w:rsid w:val="009D587B"/>
    <w:rsid w:val="009D5A12"/>
    <w:rsid w:val="009D5A6B"/>
    <w:rsid w:val="009D5AA2"/>
    <w:rsid w:val="009D5B0E"/>
    <w:rsid w:val="009D5B10"/>
    <w:rsid w:val="009D5C05"/>
    <w:rsid w:val="009D5C0A"/>
    <w:rsid w:val="009D5DF7"/>
    <w:rsid w:val="009D5E18"/>
    <w:rsid w:val="009D5F65"/>
    <w:rsid w:val="009D5F74"/>
    <w:rsid w:val="009D5FE6"/>
    <w:rsid w:val="009D603E"/>
    <w:rsid w:val="009D6167"/>
    <w:rsid w:val="009D61A5"/>
    <w:rsid w:val="009D61C9"/>
    <w:rsid w:val="009D6315"/>
    <w:rsid w:val="009D63B8"/>
    <w:rsid w:val="009D63CE"/>
    <w:rsid w:val="009D63EC"/>
    <w:rsid w:val="009D650A"/>
    <w:rsid w:val="009D656F"/>
    <w:rsid w:val="009D659F"/>
    <w:rsid w:val="009D65E5"/>
    <w:rsid w:val="009D6604"/>
    <w:rsid w:val="009D67EA"/>
    <w:rsid w:val="009D6837"/>
    <w:rsid w:val="009D68FF"/>
    <w:rsid w:val="009D693B"/>
    <w:rsid w:val="009D6A0C"/>
    <w:rsid w:val="009D6B7F"/>
    <w:rsid w:val="009D6C2C"/>
    <w:rsid w:val="009D6C32"/>
    <w:rsid w:val="009D6CC0"/>
    <w:rsid w:val="009D6D83"/>
    <w:rsid w:val="009D6EAD"/>
    <w:rsid w:val="009D6F00"/>
    <w:rsid w:val="009D6F6E"/>
    <w:rsid w:val="009D7001"/>
    <w:rsid w:val="009D70C8"/>
    <w:rsid w:val="009D713C"/>
    <w:rsid w:val="009D71F6"/>
    <w:rsid w:val="009D72AE"/>
    <w:rsid w:val="009D72B3"/>
    <w:rsid w:val="009D7380"/>
    <w:rsid w:val="009D74A9"/>
    <w:rsid w:val="009D7549"/>
    <w:rsid w:val="009D75C7"/>
    <w:rsid w:val="009D75DB"/>
    <w:rsid w:val="009D7606"/>
    <w:rsid w:val="009D765C"/>
    <w:rsid w:val="009D773B"/>
    <w:rsid w:val="009D775A"/>
    <w:rsid w:val="009D7833"/>
    <w:rsid w:val="009D789B"/>
    <w:rsid w:val="009D7980"/>
    <w:rsid w:val="009D79CE"/>
    <w:rsid w:val="009D7AC6"/>
    <w:rsid w:val="009D7B62"/>
    <w:rsid w:val="009D7CFE"/>
    <w:rsid w:val="009D7F65"/>
    <w:rsid w:val="009D7F6A"/>
    <w:rsid w:val="009D7FBC"/>
    <w:rsid w:val="009D7FC9"/>
    <w:rsid w:val="009D7FDC"/>
    <w:rsid w:val="009E0043"/>
    <w:rsid w:val="009E00D2"/>
    <w:rsid w:val="009E01FD"/>
    <w:rsid w:val="009E022E"/>
    <w:rsid w:val="009E0338"/>
    <w:rsid w:val="009E03D2"/>
    <w:rsid w:val="009E0473"/>
    <w:rsid w:val="009E052C"/>
    <w:rsid w:val="009E0570"/>
    <w:rsid w:val="009E0663"/>
    <w:rsid w:val="009E0675"/>
    <w:rsid w:val="009E06E0"/>
    <w:rsid w:val="009E07AA"/>
    <w:rsid w:val="009E0882"/>
    <w:rsid w:val="009E091B"/>
    <w:rsid w:val="009E09CC"/>
    <w:rsid w:val="009E09ED"/>
    <w:rsid w:val="009E0A12"/>
    <w:rsid w:val="009E0A6D"/>
    <w:rsid w:val="009E0B24"/>
    <w:rsid w:val="009E0B58"/>
    <w:rsid w:val="009E0B80"/>
    <w:rsid w:val="009E0C08"/>
    <w:rsid w:val="009E0D84"/>
    <w:rsid w:val="009E0D87"/>
    <w:rsid w:val="009E0D8D"/>
    <w:rsid w:val="009E0DEE"/>
    <w:rsid w:val="009E0E20"/>
    <w:rsid w:val="009E0E8A"/>
    <w:rsid w:val="009E0FC8"/>
    <w:rsid w:val="009E112C"/>
    <w:rsid w:val="009E11FF"/>
    <w:rsid w:val="009E124D"/>
    <w:rsid w:val="009E12D5"/>
    <w:rsid w:val="009E13B6"/>
    <w:rsid w:val="009E1403"/>
    <w:rsid w:val="009E1476"/>
    <w:rsid w:val="009E1481"/>
    <w:rsid w:val="009E14C6"/>
    <w:rsid w:val="009E14D9"/>
    <w:rsid w:val="009E1518"/>
    <w:rsid w:val="009E1523"/>
    <w:rsid w:val="009E15ED"/>
    <w:rsid w:val="009E1652"/>
    <w:rsid w:val="009E16B4"/>
    <w:rsid w:val="009E1735"/>
    <w:rsid w:val="009E186B"/>
    <w:rsid w:val="009E186C"/>
    <w:rsid w:val="009E18A6"/>
    <w:rsid w:val="009E18B4"/>
    <w:rsid w:val="009E18E0"/>
    <w:rsid w:val="009E18F3"/>
    <w:rsid w:val="009E1965"/>
    <w:rsid w:val="009E1968"/>
    <w:rsid w:val="009E1A0A"/>
    <w:rsid w:val="009E1A50"/>
    <w:rsid w:val="009E1B0A"/>
    <w:rsid w:val="009E1B26"/>
    <w:rsid w:val="009E1B3A"/>
    <w:rsid w:val="009E1B45"/>
    <w:rsid w:val="009E1B4A"/>
    <w:rsid w:val="009E1C46"/>
    <w:rsid w:val="009E1C74"/>
    <w:rsid w:val="009E1C87"/>
    <w:rsid w:val="009E1D61"/>
    <w:rsid w:val="009E1D9C"/>
    <w:rsid w:val="009E1DCA"/>
    <w:rsid w:val="009E1FDC"/>
    <w:rsid w:val="009E2088"/>
    <w:rsid w:val="009E20CA"/>
    <w:rsid w:val="009E212F"/>
    <w:rsid w:val="009E214B"/>
    <w:rsid w:val="009E21FD"/>
    <w:rsid w:val="009E234E"/>
    <w:rsid w:val="009E2378"/>
    <w:rsid w:val="009E247D"/>
    <w:rsid w:val="009E2499"/>
    <w:rsid w:val="009E24FF"/>
    <w:rsid w:val="009E2661"/>
    <w:rsid w:val="009E276E"/>
    <w:rsid w:val="009E28E3"/>
    <w:rsid w:val="009E29B7"/>
    <w:rsid w:val="009E29E8"/>
    <w:rsid w:val="009E29F2"/>
    <w:rsid w:val="009E2AB9"/>
    <w:rsid w:val="009E2AC6"/>
    <w:rsid w:val="009E2B73"/>
    <w:rsid w:val="009E2BE9"/>
    <w:rsid w:val="009E2DC2"/>
    <w:rsid w:val="009E2DE8"/>
    <w:rsid w:val="009E2E22"/>
    <w:rsid w:val="009E2E53"/>
    <w:rsid w:val="009E2EE7"/>
    <w:rsid w:val="009E3022"/>
    <w:rsid w:val="009E31AB"/>
    <w:rsid w:val="009E31AE"/>
    <w:rsid w:val="009E3393"/>
    <w:rsid w:val="009E3406"/>
    <w:rsid w:val="009E345A"/>
    <w:rsid w:val="009E35B6"/>
    <w:rsid w:val="009E35C4"/>
    <w:rsid w:val="009E364F"/>
    <w:rsid w:val="009E366F"/>
    <w:rsid w:val="009E3780"/>
    <w:rsid w:val="009E3916"/>
    <w:rsid w:val="009E398E"/>
    <w:rsid w:val="009E39E4"/>
    <w:rsid w:val="009E3AAD"/>
    <w:rsid w:val="009E3B7C"/>
    <w:rsid w:val="009E3BB5"/>
    <w:rsid w:val="009E3F33"/>
    <w:rsid w:val="009E4037"/>
    <w:rsid w:val="009E405C"/>
    <w:rsid w:val="009E4068"/>
    <w:rsid w:val="009E40E7"/>
    <w:rsid w:val="009E4139"/>
    <w:rsid w:val="009E41B1"/>
    <w:rsid w:val="009E425A"/>
    <w:rsid w:val="009E4349"/>
    <w:rsid w:val="009E4397"/>
    <w:rsid w:val="009E442D"/>
    <w:rsid w:val="009E4583"/>
    <w:rsid w:val="009E45E9"/>
    <w:rsid w:val="009E464D"/>
    <w:rsid w:val="009E46B8"/>
    <w:rsid w:val="009E4700"/>
    <w:rsid w:val="009E48D4"/>
    <w:rsid w:val="009E4952"/>
    <w:rsid w:val="009E49E9"/>
    <w:rsid w:val="009E4A9E"/>
    <w:rsid w:val="009E4ACE"/>
    <w:rsid w:val="009E4AF5"/>
    <w:rsid w:val="009E4B4D"/>
    <w:rsid w:val="009E4C47"/>
    <w:rsid w:val="009E4CC4"/>
    <w:rsid w:val="009E4D1E"/>
    <w:rsid w:val="009E4DAD"/>
    <w:rsid w:val="009E4DF9"/>
    <w:rsid w:val="009E4E03"/>
    <w:rsid w:val="009E4E4E"/>
    <w:rsid w:val="009E4FA6"/>
    <w:rsid w:val="009E5025"/>
    <w:rsid w:val="009E5035"/>
    <w:rsid w:val="009E5092"/>
    <w:rsid w:val="009E51B6"/>
    <w:rsid w:val="009E5266"/>
    <w:rsid w:val="009E5294"/>
    <w:rsid w:val="009E5327"/>
    <w:rsid w:val="009E541E"/>
    <w:rsid w:val="009E54F5"/>
    <w:rsid w:val="009E55F4"/>
    <w:rsid w:val="009E5684"/>
    <w:rsid w:val="009E56CD"/>
    <w:rsid w:val="009E56F9"/>
    <w:rsid w:val="009E57A4"/>
    <w:rsid w:val="009E599C"/>
    <w:rsid w:val="009E5A6B"/>
    <w:rsid w:val="009E5AEF"/>
    <w:rsid w:val="009E5AF0"/>
    <w:rsid w:val="009E5CBA"/>
    <w:rsid w:val="009E5D14"/>
    <w:rsid w:val="009E5D3D"/>
    <w:rsid w:val="009E5D8B"/>
    <w:rsid w:val="009E5DB5"/>
    <w:rsid w:val="009E5DCB"/>
    <w:rsid w:val="009E5DF0"/>
    <w:rsid w:val="009E5E38"/>
    <w:rsid w:val="009E5F19"/>
    <w:rsid w:val="009E606D"/>
    <w:rsid w:val="009E60A8"/>
    <w:rsid w:val="009E60D6"/>
    <w:rsid w:val="009E614C"/>
    <w:rsid w:val="009E6199"/>
    <w:rsid w:val="009E61A9"/>
    <w:rsid w:val="009E6277"/>
    <w:rsid w:val="009E629D"/>
    <w:rsid w:val="009E62CD"/>
    <w:rsid w:val="009E6301"/>
    <w:rsid w:val="009E63D4"/>
    <w:rsid w:val="009E6492"/>
    <w:rsid w:val="009E64C9"/>
    <w:rsid w:val="009E64D8"/>
    <w:rsid w:val="009E65F2"/>
    <w:rsid w:val="009E6773"/>
    <w:rsid w:val="009E6784"/>
    <w:rsid w:val="009E67DF"/>
    <w:rsid w:val="009E68AC"/>
    <w:rsid w:val="009E6998"/>
    <w:rsid w:val="009E6A2A"/>
    <w:rsid w:val="009E6C73"/>
    <w:rsid w:val="009E6D14"/>
    <w:rsid w:val="009E6D5F"/>
    <w:rsid w:val="009E6D7E"/>
    <w:rsid w:val="009E6DAA"/>
    <w:rsid w:val="009E6E96"/>
    <w:rsid w:val="009E6F17"/>
    <w:rsid w:val="009E7034"/>
    <w:rsid w:val="009E71C7"/>
    <w:rsid w:val="009E72CB"/>
    <w:rsid w:val="009E7339"/>
    <w:rsid w:val="009E73AC"/>
    <w:rsid w:val="009E742E"/>
    <w:rsid w:val="009E74A1"/>
    <w:rsid w:val="009E750D"/>
    <w:rsid w:val="009E759C"/>
    <w:rsid w:val="009E75D0"/>
    <w:rsid w:val="009E768C"/>
    <w:rsid w:val="009E7696"/>
    <w:rsid w:val="009E76D9"/>
    <w:rsid w:val="009E779A"/>
    <w:rsid w:val="009E77B3"/>
    <w:rsid w:val="009E77F7"/>
    <w:rsid w:val="009E786A"/>
    <w:rsid w:val="009E7876"/>
    <w:rsid w:val="009E7942"/>
    <w:rsid w:val="009E7986"/>
    <w:rsid w:val="009E7B87"/>
    <w:rsid w:val="009E7B8B"/>
    <w:rsid w:val="009E7BF0"/>
    <w:rsid w:val="009E7C80"/>
    <w:rsid w:val="009E7D89"/>
    <w:rsid w:val="009E7F12"/>
    <w:rsid w:val="009E7F90"/>
    <w:rsid w:val="009F018E"/>
    <w:rsid w:val="009F01ED"/>
    <w:rsid w:val="009F0239"/>
    <w:rsid w:val="009F02B2"/>
    <w:rsid w:val="009F02D9"/>
    <w:rsid w:val="009F045C"/>
    <w:rsid w:val="009F0565"/>
    <w:rsid w:val="009F062C"/>
    <w:rsid w:val="009F07D5"/>
    <w:rsid w:val="009F0814"/>
    <w:rsid w:val="009F083F"/>
    <w:rsid w:val="009F0A0E"/>
    <w:rsid w:val="009F0A35"/>
    <w:rsid w:val="009F0A6C"/>
    <w:rsid w:val="009F0AF6"/>
    <w:rsid w:val="009F0C0E"/>
    <w:rsid w:val="009F0D6D"/>
    <w:rsid w:val="009F0D7C"/>
    <w:rsid w:val="009F0E2C"/>
    <w:rsid w:val="009F1027"/>
    <w:rsid w:val="009F10AE"/>
    <w:rsid w:val="009F1106"/>
    <w:rsid w:val="009F11C2"/>
    <w:rsid w:val="009F11C8"/>
    <w:rsid w:val="009F12FE"/>
    <w:rsid w:val="009F1312"/>
    <w:rsid w:val="009F132D"/>
    <w:rsid w:val="009F146D"/>
    <w:rsid w:val="009F14B7"/>
    <w:rsid w:val="009F164C"/>
    <w:rsid w:val="009F17E9"/>
    <w:rsid w:val="009F194E"/>
    <w:rsid w:val="009F19AE"/>
    <w:rsid w:val="009F1A81"/>
    <w:rsid w:val="009F1AD8"/>
    <w:rsid w:val="009F1BB4"/>
    <w:rsid w:val="009F1C79"/>
    <w:rsid w:val="009F1CBE"/>
    <w:rsid w:val="009F1CDD"/>
    <w:rsid w:val="009F1D7A"/>
    <w:rsid w:val="009F1EAF"/>
    <w:rsid w:val="009F1F66"/>
    <w:rsid w:val="009F203A"/>
    <w:rsid w:val="009F209D"/>
    <w:rsid w:val="009F2194"/>
    <w:rsid w:val="009F21C7"/>
    <w:rsid w:val="009F21E8"/>
    <w:rsid w:val="009F224D"/>
    <w:rsid w:val="009F2292"/>
    <w:rsid w:val="009F23C5"/>
    <w:rsid w:val="009F2403"/>
    <w:rsid w:val="009F2411"/>
    <w:rsid w:val="009F2439"/>
    <w:rsid w:val="009F252B"/>
    <w:rsid w:val="009F2926"/>
    <w:rsid w:val="009F2A2D"/>
    <w:rsid w:val="009F2B18"/>
    <w:rsid w:val="009F2BA7"/>
    <w:rsid w:val="009F2BC8"/>
    <w:rsid w:val="009F2C19"/>
    <w:rsid w:val="009F2C34"/>
    <w:rsid w:val="009F2C6C"/>
    <w:rsid w:val="009F2DA9"/>
    <w:rsid w:val="009F2E09"/>
    <w:rsid w:val="009F2EE5"/>
    <w:rsid w:val="009F2F33"/>
    <w:rsid w:val="009F2F5D"/>
    <w:rsid w:val="009F2FEB"/>
    <w:rsid w:val="009F30E0"/>
    <w:rsid w:val="009F31C7"/>
    <w:rsid w:val="009F31E1"/>
    <w:rsid w:val="009F31E8"/>
    <w:rsid w:val="009F3283"/>
    <w:rsid w:val="009F3312"/>
    <w:rsid w:val="009F3467"/>
    <w:rsid w:val="009F3471"/>
    <w:rsid w:val="009F354C"/>
    <w:rsid w:val="009F357A"/>
    <w:rsid w:val="009F3689"/>
    <w:rsid w:val="009F3727"/>
    <w:rsid w:val="009F3916"/>
    <w:rsid w:val="009F399A"/>
    <w:rsid w:val="009F39B9"/>
    <w:rsid w:val="009F3A51"/>
    <w:rsid w:val="009F3A5F"/>
    <w:rsid w:val="009F3B21"/>
    <w:rsid w:val="009F3B29"/>
    <w:rsid w:val="009F3BA4"/>
    <w:rsid w:val="009F3CA4"/>
    <w:rsid w:val="009F3D56"/>
    <w:rsid w:val="009F3D8D"/>
    <w:rsid w:val="009F3EAE"/>
    <w:rsid w:val="009F3EDD"/>
    <w:rsid w:val="009F40AD"/>
    <w:rsid w:val="009F40B0"/>
    <w:rsid w:val="009F4135"/>
    <w:rsid w:val="009F4161"/>
    <w:rsid w:val="009F419E"/>
    <w:rsid w:val="009F4366"/>
    <w:rsid w:val="009F43B2"/>
    <w:rsid w:val="009F43C4"/>
    <w:rsid w:val="009F4429"/>
    <w:rsid w:val="009F44FE"/>
    <w:rsid w:val="009F457D"/>
    <w:rsid w:val="009F45EE"/>
    <w:rsid w:val="009F4661"/>
    <w:rsid w:val="009F47B0"/>
    <w:rsid w:val="009F4895"/>
    <w:rsid w:val="009F48C2"/>
    <w:rsid w:val="009F4A4F"/>
    <w:rsid w:val="009F4AD7"/>
    <w:rsid w:val="009F4BB1"/>
    <w:rsid w:val="009F4C70"/>
    <w:rsid w:val="009F4D6B"/>
    <w:rsid w:val="009F4DE7"/>
    <w:rsid w:val="009F4F4C"/>
    <w:rsid w:val="009F4F86"/>
    <w:rsid w:val="009F50F6"/>
    <w:rsid w:val="009F5178"/>
    <w:rsid w:val="009F528C"/>
    <w:rsid w:val="009F5371"/>
    <w:rsid w:val="009F53E0"/>
    <w:rsid w:val="009F540B"/>
    <w:rsid w:val="009F54C9"/>
    <w:rsid w:val="009F55D5"/>
    <w:rsid w:val="009F5644"/>
    <w:rsid w:val="009F57E3"/>
    <w:rsid w:val="009F5911"/>
    <w:rsid w:val="009F5953"/>
    <w:rsid w:val="009F59B5"/>
    <w:rsid w:val="009F5A00"/>
    <w:rsid w:val="009F5A21"/>
    <w:rsid w:val="009F5AA2"/>
    <w:rsid w:val="009F5B2D"/>
    <w:rsid w:val="009F5B7B"/>
    <w:rsid w:val="009F5B90"/>
    <w:rsid w:val="009F5B97"/>
    <w:rsid w:val="009F5BE2"/>
    <w:rsid w:val="009F5D26"/>
    <w:rsid w:val="009F5D4F"/>
    <w:rsid w:val="009F5DCC"/>
    <w:rsid w:val="009F5E29"/>
    <w:rsid w:val="009F5E32"/>
    <w:rsid w:val="009F5EBC"/>
    <w:rsid w:val="009F5EE7"/>
    <w:rsid w:val="009F5FB5"/>
    <w:rsid w:val="009F6119"/>
    <w:rsid w:val="009F62A5"/>
    <w:rsid w:val="009F6353"/>
    <w:rsid w:val="009F655A"/>
    <w:rsid w:val="009F660A"/>
    <w:rsid w:val="009F6659"/>
    <w:rsid w:val="009F6715"/>
    <w:rsid w:val="009F6ADA"/>
    <w:rsid w:val="009F6B15"/>
    <w:rsid w:val="009F6B75"/>
    <w:rsid w:val="009F6B7D"/>
    <w:rsid w:val="009F6BEE"/>
    <w:rsid w:val="009F6CA4"/>
    <w:rsid w:val="009F6CFC"/>
    <w:rsid w:val="009F6D31"/>
    <w:rsid w:val="009F6D38"/>
    <w:rsid w:val="009F6D43"/>
    <w:rsid w:val="009F6F31"/>
    <w:rsid w:val="009F6FA3"/>
    <w:rsid w:val="009F6FBE"/>
    <w:rsid w:val="009F7091"/>
    <w:rsid w:val="009F717D"/>
    <w:rsid w:val="009F7193"/>
    <w:rsid w:val="009F72FB"/>
    <w:rsid w:val="009F730A"/>
    <w:rsid w:val="009F73CD"/>
    <w:rsid w:val="009F7417"/>
    <w:rsid w:val="009F7536"/>
    <w:rsid w:val="009F753D"/>
    <w:rsid w:val="009F7584"/>
    <w:rsid w:val="009F75A7"/>
    <w:rsid w:val="009F75B6"/>
    <w:rsid w:val="009F76E0"/>
    <w:rsid w:val="009F76FC"/>
    <w:rsid w:val="009F77C0"/>
    <w:rsid w:val="009F77C3"/>
    <w:rsid w:val="009F7863"/>
    <w:rsid w:val="009F7A0C"/>
    <w:rsid w:val="009F7AC6"/>
    <w:rsid w:val="009F7B15"/>
    <w:rsid w:val="009F7B31"/>
    <w:rsid w:val="009F7BEB"/>
    <w:rsid w:val="009F7CC7"/>
    <w:rsid w:val="009F7D97"/>
    <w:rsid w:val="009F7EED"/>
    <w:rsid w:val="009F7EF4"/>
    <w:rsid w:val="009F7F4D"/>
    <w:rsid w:val="009F7F5D"/>
    <w:rsid w:val="009F7F93"/>
    <w:rsid w:val="00A0001D"/>
    <w:rsid w:val="00A0031F"/>
    <w:rsid w:val="00A00499"/>
    <w:rsid w:val="00A00592"/>
    <w:rsid w:val="00A005C3"/>
    <w:rsid w:val="00A00692"/>
    <w:rsid w:val="00A00694"/>
    <w:rsid w:val="00A0071E"/>
    <w:rsid w:val="00A00766"/>
    <w:rsid w:val="00A00770"/>
    <w:rsid w:val="00A007C8"/>
    <w:rsid w:val="00A0085E"/>
    <w:rsid w:val="00A008A5"/>
    <w:rsid w:val="00A00921"/>
    <w:rsid w:val="00A009C1"/>
    <w:rsid w:val="00A009CD"/>
    <w:rsid w:val="00A009F5"/>
    <w:rsid w:val="00A00CD9"/>
    <w:rsid w:val="00A00D05"/>
    <w:rsid w:val="00A00DB9"/>
    <w:rsid w:val="00A00DED"/>
    <w:rsid w:val="00A0102A"/>
    <w:rsid w:val="00A0122F"/>
    <w:rsid w:val="00A012D4"/>
    <w:rsid w:val="00A01356"/>
    <w:rsid w:val="00A0136A"/>
    <w:rsid w:val="00A0155C"/>
    <w:rsid w:val="00A015CF"/>
    <w:rsid w:val="00A015E1"/>
    <w:rsid w:val="00A0160A"/>
    <w:rsid w:val="00A0169F"/>
    <w:rsid w:val="00A016B7"/>
    <w:rsid w:val="00A017A6"/>
    <w:rsid w:val="00A018C6"/>
    <w:rsid w:val="00A0197C"/>
    <w:rsid w:val="00A019A7"/>
    <w:rsid w:val="00A019E4"/>
    <w:rsid w:val="00A01BC7"/>
    <w:rsid w:val="00A01C75"/>
    <w:rsid w:val="00A01CB6"/>
    <w:rsid w:val="00A01F0D"/>
    <w:rsid w:val="00A01FA3"/>
    <w:rsid w:val="00A0203A"/>
    <w:rsid w:val="00A020B1"/>
    <w:rsid w:val="00A020CD"/>
    <w:rsid w:val="00A0214D"/>
    <w:rsid w:val="00A021D5"/>
    <w:rsid w:val="00A02205"/>
    <w:rsid w:val="00A023D5"/>
    <w:rsid w:val="00A02504"/>
    <w:rsid w:val="00A02577"/>
    <w:rsid w:val="00A02579"/>
    <w:rsid w:val="00A025C9"/>
    <w:rsid w:val="00A02683"/>
    <w:rsid w:val="00A02693"/>
    <w:rsid w:val="00A02794"/>
    <w:rsid w:val="00A02796"/>
    <w:rsid w:val="00A02872"/>
    <w:rsid w:val="00A028E4"/>
    <w:rsid w:val="00A029EE"/>
    <w:rsid w:val="00A02AE7"/>
    <w:rsid w:val="00A02B8A"/>
    <w:rsid w:val="00A02BAB"/>
    <w:rsid w:val="00A02D3F"/>
    <w:rsid w:val="00A02D45"/>
    <w:rsid w:val="00A02D8E"/>
    <w:rsid w:val="00A02E84"/>
    <w:rsid w:val="00A02EF4"/>
    <w:rsid w:val="00A03020"/>
    <w:rsid w:val="00A0312B"/>
    <w:rsid w:val="00A0313B"/>
    <w:rsid w:val="00A0314B"/>
    <w:rsid w:val="00A032D2"/>
    <w:rsid w:val="00A032D5"/>
    <w:rsid w:val="00A032FA"/>
    <w:rsid w:val="00A033FD"/>
    <w:rsid w:val="00A0343A"/>
    <w:rsid w:val="00A03471"/>
    <w:rsid w:val="00A034C1"/>
    <w:rsid w:val="00A03550"/>
    <w:rsid w:val="00A03614"/>
    <w:rsid w:val="00A03645"/>
    <w:rsid w:val="00A036ED"/>
    <w:rsid w:val="00A0378A"/>
    <w:rsid w:val="00A03844"/>
    <w:rsid w:val="00A03860"/>
    <w:rsid w:val="00A0387A"/>
    <w:rsid w:val="00A0388D"/>
    <w:rsid w:val="00A03891"/>
    <w:rsid w:val="00A03A4C"/>
    <w:rsid w:val="00A03A62"/>
    <w:rsid w:val="00A03CCE"/>
    <w:rsid w:val="00A03E47"/>
    <w:rsid w:val="00A03E4F"/>
    <w:rsid w:val="00A03FED"/>
    <w:rsid w:val="00A04055"/>
    <w:rsid w:val="00A0407A"/>
    <w:rsid w:val="00A04085"/>
    <w:rsid w:val="00A040D3"/>
    <w:rsid w:val="00A04190"/>
    <w:rsid w:val="00A041DF"/>
    <w:rsid w:val="00A041EC"/>
    <w:rsid w:val="00A041F6"/>
    <w:rsid w:val="00A04266"/>
    <w:rsid w:val="00A04418"/>
    <w:rsid w:val="00A0454B"/>
    <w:rsid w:val="00A046C7"/>
    <w:rsid w:val="00A04721"/>
    <w:rsid w:val="00A047E8"/>
    <w:rsid w:val="00A04857"/>
    <w:rsid w:val="00A04981"/>
    <w:rsid w:val="00A04994"/>
    <w:rsid w:val="00A049BD"/>
    <w:rsid w:val="00A04A02"/>
    <w:rsid w:val="00A04AE8"/>
    <w:rsid w:val="00A04B6F"/>
    <w:rsid w:val="00A04F65"/>
    <w:rsid w:val="00A0507E"/>
    <w:rsid w:val="00A05147"/>
    <w:rsid w:val="00A05185"/>
    <w:rsid w:val="00A051C1"/>
    <w:rsid w:val="00A0521E"/>
    <w:rsid w:val="00A05249"/>
    <w:rsid w:val="00A05280"/>
    <w:rsid w:val="00A05374"/>
    <w:rsid w:val="00A05512"/>
    <w:rsid w:val="00A05539"/>
    <w:rsid w:val="00A05650"/>
    <w:rsid w:val="00A056B4"/>
    <w:rsid w:val="00A056B7"/>
    <w:rsid w:val="00A05722"/>
    <w:rsid w:val="00A057D1"/>
    <w:rsid w:val="00A05870"/>
    <w:rsid w:val="00A05888"/>
    <w:rsid w:val="00A058A8"/>
    <w:rsid w:val="00A058B3"/>
    <w:rsid w:val="00A0597B"/>
    <w:rsid w:val="00A059DB"/>
    <w:rsid w:val="00A05A76"/>
    <w:rsid w:val="00A05ADC"/>
    <w:rsid w:val="00A05C73"/>
    <w:rsid w:val="00A05CA9"/>
    <w:rsid w:val="00A05CE9"/>
    <w:rsid w:val="00A05D7F"/>
    <w:rsid w:val="00A05D84"/>
    <w:rsid w:val="00A05E8C"/>
    <w:rsid w:val="00A05F18"/>
    <w:rsid w:val="00A05F9A"/>
    <w:rsid w:val="00A060E6"/>
    <w:rsid w:val="00A062BC"/>
    <w:rsid w:val="00A06350"/>
    <w:rsid w:val="00A063B6"/>
    <w:rsid w:val="00A06421"/>
    <w:rsid w:val="00A06450"/>
    <w:rsid w:val="00A064FB"/>
    <w:rsid w:val="00A06517"/>
    <w:rsid w:val="00A0661C"/>
    <w:rsid w:val="00A06620"/>
    <w:rsid w:val="00A0662C"/>
    <w:rsid w:val="00A06658"/>
    <w:rsid w:val="00A06700"/>
    <w:rsid w:val="00A0673D"/>
    <w:rsid w:val="00A06837"/>
    <w:rsid w:val="00A068A3"/>
    <w:rsid w:val="00A06923"/>
    <w:rsid w:val="00A06947"/>
    <w:rsid w:val="00A06A26"/>
    <w:rsid w:val="00A06AB5"/>
    <w:rsid w:val="00A06B31"/>
    <w:rsid w:val="00A06BF4"/>
    <w:rsid w:val="00A06C72"/>
    <w:rsid w:val="00A06CB6"/>
    <w:rsid w:val="00A06D03"/>
    <w:rsid w:val="00A06D5A"/>
    <w:rsid w:val="00A06EB5"/>
    <w:rsid w:val="00A06EC4"/>
    <w:rsid w:val="00A06F53"/>
    <w:rsid w:val="00A07023"/>
    <w:rsid w:val="00A0729B"/>
    <w:rsid w:val="00A07377"/>
    <w:rsid w:val="00A073C4"/>
    <w:rsid w:val="00A073FA"/>
    <w:rsid w:val="00A07472"/>
    <w:rsid w:val="00A074DA"/>
    <w:rsid w:val="00A0751D"/>
    <w:rsid w:val="00A0767A"/>
    <w:rsid w:val="00A07680"/>
    <w:rsid w:val="00A0769B"/>
    <w:rsid w:val="00A0791F"/>
    <w:rsid w:val="00A07923"/>
    <w:rsid w:val="00A07932"/>
    <w:rsid w:val="00A07989"/>
    <w:rsid w:val="00A07993"/>
    <w:rsid w:val="00A07A65"/>
    <w:rsid w:val="00A07AD6"/>
    <w:rsid w:val="00A07C32"/>
    <w:rsid w:val="00A07CCC"/>
    <w:rsid w:val="00A07CF7"/>
    <w:rsid w:val="00A07ED6"/>
    <w:rsid w:val="00A07F2E"/>
    <w:rsid w:val="00A07F88"/>
    <w:rsid w:val="00A07FAE"/>
    <w:rsid w:val="00A10018"/>
    <w:rsid w:val="00A1020F"/>
    <w:rsid w:val="00A102BD"/>
    <w:rsid w:val="00A104DE"/>
    <w:rsid w:val="00A10588"/>
    <w:rsid w:val="00A1064E"/>
    <w:rsid w:val="00A106AD"/>
    <w:rsid w:val="00A108F6"/>
    <w:rsid w:val="00A109DD"/>
    <w:rsid w:val="00A10A5A"/>
    <w:rsid w:val="00A10B63"/>
    <w:rsid w:val="00A10B65"/>
    <w:rsid w:val="00A10BAC"/>
    <w:rsid w:val="00A10D85"/>
    <w:rsid w:val="00A10DD1"/>
    <w:rsid w:val="00A10EF1"/>
    <w:rsid w:val="00A10F07"/>
    <w:rsid w:val="00A10F38"/>
    <w:rsid w:val="00A10FA7"/>
    <w:rsid w:val="00A1106F"/>
    <w:rsid w:val="00A11093"/>
    <w:rsid w:val="00A11181"/>
    <w:rsid w:val="00A111EC"/>
    <w:rsid w:val="00A111F0"/>
    <w:rsid w:val="00A11204"/>
    <w:rsid w:val="00A11280"/>
    <w:rsid w:val="00A113FA"/>
    <w:rsid w:val="00A115ED"/>
    <w:rsid w:val="00A115F0"/>
    <w:rsid w:val="00A1161D"/>
    <w:rsid w:val="00A1167F"/>
    <w:rsid w:val="00A116BD"/>
    <w:rsid w:val="00A11703"/>
    <w:rsid w:val="00A117B8"/>
    <w:rsid w:val="00A117F4"/>
    <w:rsid w:val="00A11927"/>
    <w:rsid w:val="00A11995"/>
    <w:rsid w:val="00A11A1C"/>
    <w:rsid w:val="00A11A53"/>
    <w:rsid w:val="00A11A6C"/>
    <w:rsid w:val="00A11B02"/>
    <w:rsid w:val="00A11B10"/>
    <w:rsid w:val="00A11B9C"/>
    <w:rsid w:val="00A11C0E"/>
    <w:rsid w:val="00A11C7D"/>
    <w:rsid w:val="00A11C8F"/>
    <w:rsid w:val="00A11D79"/>
    <w:rsid w:val="00A11DE5"/>
    <w:rsid w:val="00A11DF1"/>
    <w:rsid w:val="00A11E26"/>
    <w:rsid w:val="00A11F7E"/>
    <w:rsid w:val="00A11F88"/>
    <w:rsid w:val="00A11FAC"/>
    <w:rsid w:val="00A11FB1"/>
    <w:rsid w:val="00A11FEB"/>
    <w:rsid w:val="00A1209D"/>
    <w:rsid w:val="00A120E4"/>
    <w:rsid w:val="00A121FC"/>
    <w:rsid w:val="00A12321"/>
    <w:rsid w:val="00A1238B"/>
    <w:rsid w:val="00A12425"/>
    <w:rsid w:val="00A124BE"/>
    <w:rsid w:val="00A124F4"/>
    <w:rsid w:val="00A124F6"/>
    <w:rsid w:val="00A1252F"/>
    <w:rsid w:val="00A1262D"/>
    <w:rsid w:val="00A1266F"/>
    <w:rsid w:val="00A126ED"/>
    <w:rsid w:val="00A127AE"/>
    <w:rsid w:val="00A1281D"/>
    <w:rsid w:val="00A12823"/>
    <w:rsid w:val="00A12925"/>
    <w:rsid w:val="00A12927"/>
    <w:rsid w:val="00A12969"/>
    <w:rsid w:val="00A12A34"/>
    <w:rsid w:val="00A12A55"/>
    <w:rsid w:val="00A12C7D"/>
    <w:rsid w:val="00A12DD6"/>
    <w:rsid w:val="00A12F75"/>
    <w:rsid w:val="00A12F81"/>
    <w:rsid w:val="00A12F8C"/>
    <w:rsid w:val="00A1315B"/>
    <w:rsid w:val="00A13178"/>
    <w:rsid w:val="00A131E0"/>
    <w:rsid w:val="00A133BB"/>
    <w:rsid w:val="00A1347E"/>
    <w:rsid w:val="00A134C6"/>
    <w:rsid w:val="00A13591"/>
    <w:rsid w:val="00A13679"/>
    <w:rsid w:val="00A13724"/>
    <w:rsid w:val="00A1389A"/>
    <w:rsid w:val="00A138E1"/>
    <w:rsid w:val="00A1395D"/>
    <w:rsid w:val="00A1399C"/>
    <w:rsid w:val="00A13A68"/>
    <w:rsid w:val="00A13ABA"/>
    <w:rsid w:val="00A13ADB"/>
    <w:rsid w:val="00A13BC7"/>
    <w:rsid w:val="00A13C3D"/>
    <w:rsid w:val="00A13CCC"/>
    <w:rsid w:val="00A13F3B"/>
    <w:rsid w:val="00A13F3D"/>
    <w:rsid w:val="00A13FD2"/>
    <w:rsid w:val="00A14015"/>
    <w:rsid w:val="00A1407D"/>
    <w:rsid w:val="00A1408C"/>
    <w:rsid w:val="00A14236"/>
    <w:rsid w:val="00A1438C"/>
    <w:rsid w:val="00A14438"/>
    <w:rsid w:val="00A1444E"/>
    <w:rsid w:val="00A1446D"/>
    <w:rsid w:val="00A14472"/>
    <w:rsid w:val="00A144C3"/>
    <w:rsid w:val="00A1456B"/>
    <w:rsid w:val="00A145AE"/>
    <w:rsid w:val="00A145C1"/>
    <w:rsid w:val="00A145E4"/>
    <w:rsid w:val="00A1466E"/>
    <w:rsid w:val="00A1477A"/>
    <w:rsid w:val="00A148E3"/>
    <w:rsid w:val="00A14952"/>
    <w:rsid w:val="00A1495C"/>
    <w:rsid w:val="00A14A5A"/>
    <w:rsid w:val="00A14BCA"/>
    <w:rsid w:val="00A14C2D"/>
    <w:rsid w:val="00A14C30"/>
    <w:rsid w:val="00A14D8D"/>
    <w:rsid w:val="00A14F7B"/>
    <w:rsid w:val="00A14FE4"/>
    <w:rsid w:val="00A150C3"/>
    <w:rsid w:val="00A150F7"/>
    <w:rsid w:val="00A1515C"/>
    <w:rsid w:val="00A15217"/>
    <w:rsid w:val="00A1523A"/>
    <w:rsid w:val="00A1528E"/>
    <w:rsid w:val="00A152CD"/>
    <w:rsid w:val="00A153CC"/>
    <w:rsid w:val="00A15406"/>
    <w:rsid w:val="00A154E7"/>
    <w:rsid w:val="00A15562"/>
    <w:rsid w:val="00A15564"/>
    <w:rsid w:val="00A15614"/>
    <w:rsid w:val="00A1564F"/>
    <w:rsid w:val="00A156D9"/>
    <w:rsid w:val="00A1570A"/>
    <w:rsid w:val="00A1586D"/>
    <w:rsid w:val="00A1588F"/>
    <w:rsid w:val="00A15925"/>
    <w:rsid w:val="00A159A0"/>
    <w:rsid w:val="00A159D4"/>
    <w:rsid w:val="00A15A76"/>
    <w:rsid w:val="00A15AFF"/>
    <w:rsid w:val="00A15B71"/>
    <w:rsid w:val="00A15DD2"/>
    <w:rsid w:val="00A15DDE"/>
    <w:rsid w:val="00A15E67"/>
    <w:rsid w:val="00A15E69"/>
    <w:rsid w:val="00A15E6D"/>
    <w:rsid w:val="00A15EE1"/>
    <w:rsid w:val="00A15FA3"/>
    <w:rsid w:val="00A15FE8"/>
    <w:rsid w:val="00A16023"/>
    <w:rsid w:val="00A1610A"/>
    <w:rsid w:val="00A1611D"/>
    <w:rsid w:val="00A161DD"/>
    <w:rsid w:val="00A16205"/>
    <w:rsid w:val="00A1622E"/>
    <w:rsid w:val="00A16243"/>
    <w:rsid w:val="00A1624A"/>
    <w:rsid w:val="00A162ED"/>
    <w:rsid w:val="00A1633F"/>
    <w:rsid w:val="00A1641C"/>
    <w:rsid w:val="00A165E7"/>
    <w:rsid w:val="00A166AC"/>
    <w:rsid w:val="00A16727"/>
    <w:rsid w:val="00A168F8"/>
    <w:rsid w:val="00A1691F"/>
    <w:rsid w:val="00A169E4"/>
    <w:rsid w:val="00A16A64"/>
    <w:rsid w:val="00A16AA8"/>
    <w:rsid w:val="00A16B63"/>
    <w:rsid w:val="00A16DC1"/>
    <w:rsid w:val="00A16E1F"/>
    <w:rsid w:val="00A16EA9"/>
    <w:rsid w:val="00A16F4C"/>
    <w:rsid w:val="00A16FC6"/>
    <w:rsid w:val="00A17067"/>
    <w:rsid w:val="00A1725E"/>
    <w:rsid w:val="00A172A2"/>
    <w:rsid w:val="00A1736C"/>
    <w:rsid w:val="00A17377"/>
    <w:rsid w:val="00A173D8"/>
    <w:rsid w:val="00A17414"/>
    <w:rsid w:val="00A1749C"/>
    <w:rsid w:val="00A1765E"/>
    <w:rsid w:val="00A17671"/>
    <w:rsid w:val="00A176C5"/>
    <w:rsid w:val="00A17709"/>
    <w:rsid w:val="00A17733"/>
    <w:rsid w:val="00A1780E"/>
    <w:rsid w:val="00A17849"/>
    <w:rsid w:val="00A1786C"/>
    <w:rsid w:val="00A178C4"/>
    <w:rsid w:val="00A17957"/>
    <w:rsid w:val="00A17A6C"/>
    <w:rsid w:val="00A17AF5"/>
    <w:rsid w:val="00A17B28"/>
    <w:rsid w:val="00A17B98"/>
    <w:rsid w:val="00A17BE3"/>
    <w:rsid w:val="00A17C66"/>
    <w:rsid w:val="00A17D75"/>
    <w:rsid w:val="00A17DB9"/>
    <w:rsid w:val="00A17E97"/>
    <w:rsid w:val="00A17FE1"/>
    <w:rsid w:val="00A20077"/>
    <w:rsid w:val="00A20260"/>
    <w:rsid w:val="00A202D8"/>
    <w:rsid w:val="00A202E4"/>
    <w:rsid w:val="00A2037D"/>
    <w:rsid w:val="00A203E1"/>
    <w:rsid w:val="00A203F1"/>
    <w:rsid w:val="00A2045F"/>
    <w:rsid w:val="00A2046C"/>
    <w:rsid w:val="00A204D3"/>
    <w:rsid w:val="00A2061D"/>
    <w:rsid w:val="00A20645"/>
    <w:rsid w:val="00A206C2"/>
    <w:rsid w:val="00A206C6"/>
    <w:rsid w:val="00A20721"/>
    <w:rsid w:val="00A20768"/>
    <w:rsid w:val="00A20775"/>
    <w:rsid w:val="00A20863"/>
    <w:rsid w:val="00A208C2"/>
    <w:rsid w:val="00A20910"/>
    <w:rsid w:val="00A20A56"/>
    <w:rsid w:val="00A20AC3"/>
    <w:rsid w:val="00A20B8D"/>
    <w:rsid w:val="00A20BC7"/>
    <w:rsid w:val="00A20C0A"/>
    <w:rsid w:val="00A20CE3"/>
    <w:rsid w:val="00A20D8F"/>
    <w:rsid w:val="00A20DA7"/>
    <w:rsid w:val="00A20F0F"/>
    <w:rsid w:val="00A20F12"/>
    <w:rsid w:val="00A20F50"/>
    <w:rsid w:val="00A20F6F"/>
    <w:rsid w:val="00A21173"/>
    <w:rsid w:val="00A2121B"/>
    <w:rsid w:val="00A21331"/>
    <w:rsid w:val="00A21386"/>
    <w:rsid w:val="00A21547"/>
    <w:rsid w:val="00A21646"/>
    <w:rsid w:val="00A21725"/>
    <w:rsid w:val="00A217A3"/>
    <w:rsid w:val="00A21807"/>
    <w:rsid w:val="00A218C1"/>
    <w:rsid w:val="00A219C6"/>
    <w:rsid w:val="00A219C8"/>
    <w:rsid w:val="00A21A22"/>
    <w:rsid w:val="00A21A2F"/>
    <w:rsid w:val="00A21A62"/>
    <w:rsid w:val="00A21AF9"/>
    <w:rsid w:val="00A21B3A"/>
    <w:rsid w:val="00A21B7E"/>
    <w:rsid w:val="00A21CBC"/>
    <w:rsid w:val="00A21D55"/>
    <w:rsid w:val="00A21D82"/>
    <w:rsid w:val="00A21EC5"/>
    <w:rsid w:val="00A21EC9"/>
    <w:rsid w:val="00A21ECB"/>
    <w:rsid w:val="00A22120"/>
    <w:rsid w:val="00A222A0"/>
    <w:rsid w:val="00A22303"/>
    <w:rsid w:val="00A2235F"/>
    <w:rsid w:val="00A223C4"/>
    <w:rsid w:val="00A223CA"/>
    <w:rsid w:val="00A22452"/>
    <w:rsid w:val="00A2246C"/>
    <w:rsid w:val="00A2254B"/>
    <w:rsid w:val="00A22707"/>
    <w:rsid w:val="00A22847"/>
    <w:rsid w:val="00A2285B"/>
    <w:rsid w:val="00A2299C"/>
    <w:rsid w:val="00A22A61"/>
    <w:rsid w:val="00A22A84"/>
    <w:rsid w:val="00A22B27"/>
    <w:rsid w:val="00A22C1F"/>
    <w:rsid w:val="00A22C38"/>
    <w:rsid w:val="00A22C5E"/>
    <w:rsid w:val="00A22C70"/>
    <w:rsid w:val="00A22C80"/>
    <w:rsid w:val="00A22C88"/>
    <w:rsid w:val="00A22CF8"/>
    <w:rsid w:val="00A22D3D"/>
    <w:rsid w:val="00A22D97"/>
    <w:rsid w:val="00A22FA5"/>
    <w:rsid w:val="00A2303F"/>
    <w:rsid w:val="00A23092"/>
    <w:rsid w:val="00A2319C"/>
    <w:rsid w:val="00A232C2"/>
    <w:rsid w:val="00A23469"/>
    <w:rsid w:val="00A234C4"/>
    <w:rsid w:val="00A234CA"/>
    <w:rsid w:val="00A2359F"/>
    <w:rsid w:val="00A235CB"/>
    <w:rsid w:val="00A2368A"/>
    <w:rsid w:val="00A23760"/>
    <w:rsid w:val="00A237D4"/>
    <w:rsid w:val="00A237F9"/>
    <w:rsid w:val="00A23821"/>
    <w:rsid w:val="00A23839"/>
    <w:rsid w:val="00A238E6"/>
    <w:rsid w:val="00A238E7"/>
    <w:rsid w:val="00A23967"/>
    <w:rsid w:val="00A2399A"/>
    <w:rsid w:val="00A239AA"/>
    <w:rsid w:val="00A239B6"/>
    <w:rsid w:val="00A23B1C"/>
    <w:rsid w:val="00A23B90"/>
    <w:rsid w:val="00A23BD2"/>
    <w:rsid w:val="00A23D43"/>
    <w:rsid w:val="00A23DC7"/>
    <w:rsid w:val="00A23E81"/>
    <w:rsid w:val="00A23E8E"/>
    <w:rsid w:val="00A23F00"/>
    <w:rsid w:val="00A24123"/>
    <w:rsid w:val="00A2414B"/>
    <w:rsid w:val="00A2419C"/>
    <w:rsid w:val="00A244BB"/>
    <w:rsid w:val="00A24710"/>
    <w:rsid w:val="00A24888"/>
    <w:rsid w:val="00A24900"/>
    <w:rsid w:val="00A24A7B"/>
    <w:rsid w:val="00A24AB0"/>
    <w:rsid w:val="00A24B08"/>
    <w:rsid w:val="00A24B20"/>
    <w:rsid w:val="00A24C63"/>
    <w:rsid w:val="00A24CD6"/>
    <w:rsid w:val="00A24D36"/>
    <w:rsid w:val="00A24F2F"/>
    <w:rsid w:val="00A24FF0"/>
    <w:rsid w:val="00A25069"/>
    <w:rsid w:val="00A250D0"/>
    <w:rsid w:val="00A251A7"/>
    <w:rsid w:val="00A2530F"/>
    <w:rsid w:val="00A25347"/>
    <w:rsid w:val="00A25354"/>
    <w:rsid w:val="00A25382"/>
    <w:rsid w:val="00A254B8"/>
    <w:rsid w:val="00A2551C"/>
    <w:rsid w:val="00A25778"/>
    <w:rsid w:val="00A257CD"/>
    <w:rsid w:val="00A257E9"/>
    <w:rsid w:val="00A25869"/>
    <w:rsid w:val="00A25899"/>
    <w:rsid w:val="00A2598B"/>
    <w:rsid w:val="00A25AC5"/>
    <w:rsid w:val="00A25AD6"/>
    <w:rsid w:val="00A25B51"/>
    <w:rsid w:val="00A25CB6"/>
    <w:rsid w:val="00A25CE0"/>
    <w:rsid w:val="00A25DC8"/>
    <w:rsid w:val="00A25F0A"/>
    <w:rsid w:val="00A2608E"/>
    <w:rsid w:val="00A260F8"/>
    <w:rsid w:val="00A26149"/>
    <w:rsid w:val="00A26188"/>
    <w:rsid w:val="00A261E3"/>
    <w:rsid w:val="00A262E4"/>
    <w:rsid w:val="00A2635D"/>
    <w:rsid w:val="00A26380"/>
    <w:rsid w:val="00A26413"/>
    <w:rsid w:val="00A2642B"/>
    <w:rsid w:val="00A26471"/>
    <w:rsid w:val="00A264A6"/>
    <w:rsid w:val="00A264C1"/>
    <w:rsid w:val="00A2650F"/>
    <w:rsid w:val="00A2654F"/>
    <w:rsid w:val="00A26553"/>
    <w:rsid w:val="00A26592"/>
    <w:rsid w:val="00A26612"/>
    <w:rsid w:val="00A2662C"/>
    <w:rsid w:val="00A26870"/>
    <w:rsid w:val="00A268AF"/>
    <w:rsid w:val="00A2693D"/>
    <w:rsid w:val="00A26971"/>
    <w:rsid w:val="00A269CD"/>
    <w:rsid w:val="00A26AEF"/>
    <w:rsid w:val="00A26C91"/>
    <w:rsid w:val="00A26CA7"/>
    <w:rsid w:val="00A26D10"/>
    <w:rsid w:val="00A26D5F"/>
    <w:rsid w:val="00A26D72"/>
    <w:rsid w:val="00A26DE6"/>
    <w:rsid w:val="00A26DE9"/>
    <w:rsid w:val="00A26DF7"/>
    <w:rsid w:val="00A26E5A"/>
    <w:rsid w:val="00A26EB3"/>
    <w:rsid w:val="00A26EBE"/>
    <w:rsid w:val="00A26ECD"/>
    <w:rsid w:val="00A26EDA"/>
    <w:rsid w:val="00A26EE6"/>
    <w:rsid w:val="00A26F27"/>
    <w:rsid w:val="00A270BF"/>
    <w:rsid w:val="00A271E2"/>
    <w:rsid w:val="00A27295"/>
    <w:rsid w:val="00A272CE"/>
    <w:rsid w:val="00A27348"/>
    <w:rsid w:val="00A2751D"/>
    <w:rsid w:val="00A2751F"/>
    <w:rsid w:val="00A275C1"/>
    <w:rsid w:val="00A27609"/>
    <w:rsid w:val="00A27689"/>
    <w:rsid w:val="00A2771B"/>
    <w:rsid w:val="00A27854"/>
    <w:rsid w:val="00A27947"/>
    <w:rsid w:val="00A27953"/>
    <w:rsid w:val="00A279B5"/>
    <w:rsid w:val="00A27A24"/>
    <w:rsid w:val="00A27BE8"/>
    <w:rsid w:val="00A27C1E"/>
    <w:rsid w:val="00A27C42"/>
    <w:rsid w:val="00A27C6E"/>
    <w:rsid w:val="00A27DE6"/>
    <w:rsid w:val="00A27ED6"/>
    <w:rsid w:val="00A27ED9"/>
    <w:rsid w:val="00A27F71"/>
    <w:rsid w:val="00A30006"/>
    <w:rsid w:val="00A30097"/>
    <w:rsid w:val="00A301B1"/>
    <w:rsid w:val="00A30284"/>
    <w:rsid w:val="00A302AE"/>
    <w:rsid w:val="00A303CB"/>
    <w:rsid w:val="00A303F3"/>
    <w:rsid w:val="00A305DE"/>
    <w:rsid w:val="00A306B0"/>
    <w:rsid w:val="00A307C0"/>
    <w:rsid w:val="00A307F6"/>
    <w:rsid w:val="00A3087F"/>
    <w:rsid w:val="00A308C9"/>
    <w:rsid w:val="00A308F4"/>
    <w:rsid w:val="00A3094F"/>
    <w:rsid w:val="00A30AA9"/>
    <w:rsid w:val="00A30B0A"/>
    <w:rsid w:val="00A30B4D"/>
    <w:rsid w:val="00A30D56"/>
    <w:rsid w:val="00A30D73"/>
    <w:rsid w:val="00A30E51"/>
    <w:rsid w:val="00A30F18"/>
    <w:rsid w:val="00A30FFE"/>
    <w:rsid w:val="00A310B0"/>
    <w:rsid w:val="00A310FB"/>
    <w:rsid w:val="00A31170"/>
    <w:rsid w:val="00A311BA"/>
    <w:rsid w:val="00A311E7"/>
    <w:rsid w:val="00A3127F"/>
    <w:rsid w:val="00A312E0"/>
    <w:rsid w:val="00A313B4"/>
    <w:rsid w:val="00A3140B"/>
    <w:rsid w:val="00A3146C"/>
    <w:rsid w:val="00A31532"/>
    <w:rsid w:val="00A31549"/>
    <w:rsid w:val="00A3156D"/>
    <w:rsid w:val="00A3163F"/>
    <w:rsid w:val="00A3166B"/>
    <w:rsid w:val="00A316F0"/>
    <w:rsid w:val="00A31704"/>
    <w:rsid w:val="00A3176A"/>
    <w:rsid w:val="00A317AA"/>
    <w:rsid w:val="00A317CA"/>
    <w:rsid w:val="00A3195F"/>
    <w:rsid w:val="00A31995"/>
    <w:rsid w:val="00A31A8D"/>
    <w:rsid w:val="00A31AF3"/>
    <w:rsid w:val="00A31C48"/>
    <w:rsid w:val="00A31D7E"/>
    <w:rsid w:val="00A3208B"/>
    <w:rsid w:val="00A32221"/>
    <w:rsid w:val="00A3224E"/>
    <w:rsid w:val="00A32266"/>
    <w:rsid w:val="00A322ED"/>
    <w:rsid w:val="00A32322"/>
    <w:rsid w:val="00A3234B"/>
    <w:rsid w:val="00A32353"/>
    <w:rsid w:val="00A32392"/>
    <w:rsid w:val="00A32548"/>
    <w:rsid w:val="00A325A6"/>
    <w:rsid w:val="00A326E8"/>
    <w:rsid w:val="00A32776"/>
    <w:rsid w:val="00A329FF"/>
    <w:rsid w:val="00A32A0D"/>
    <w:rsid w:val="00A32A76"/>
    <w:rsid w:val="00A32B02"/>
    <w:rsid w:val="00A32B85"/>
    <w:rsid w:val="00A32BFC"/>
    <w:rsid w:val="00A32C47"/>
    <w:rsid w:val="00A32CB7"/>
    <w:rsid w:val="00A32D65"/>
    <w:rsid w:val="00A32D73"/>
    <w:rsid w:val="00A32EA2"/>
    <w:rsid w:val="00A32EBB"/>
    <w:rsid w:val="00A32F6F"/>
    <w:rsid w:val="00A33006"/>
    <w:rsid w:val="00A33044"/>
    <w:rsid w:val="00A33064"/>
    <w:rsid w:val="00A330BA"/>
    <w:rsid w:val="00A330EC"/>
    <w:rsid w:val="00A332E4"/>
    <w:rsid w:val="00A332F6"/>
    <w:rsid w:val="00A3332A"/>
    <w:rsid w:val="00A33383"/>
    <w:rsid w:val="00A334DD"/>
    <w:rsid w:val="00A337DC"/>
    <w:rsid w:val="00A338E6"/>
    <w:rsid w:val="00A33902"/>
    <w:rsid w:val="00A33952"/>
    <w:rsid w:val="00A33973"/>
    <w:rsid w:val="00A339DE"/>
    <w:rsid w:val="00A33B4A"/>
    <w:rsid w:val="00A33B96"/>
    <w:rsid w:val="00A33CD3"/>
    <w:rsid w:val="00A33CFA"/>
    <w:rsid w:val="00A33ECD"/>
    <w:rsid w:val="00A33EF7"/>
    <w:rsid w:val="00A33F14"/>
    <w:rsid w:val="00A33F18"/>
    <w:rsid w:val="00A33F65"/>
    <w:rsid w:val="00A33F7C"/>
    <w:rsid w:val="00A34025"/>
    <w:rsid w:val="00A340C5"/>
    <w:rsid w:val="00A340C8"/>
    <w:rsid w:val="00A3413E"/>
    <w:rsid w:val="00A341A0"/>
    <w:rsid w:val="00A341E0"/>
    <w:rsid w:val="00A34258"/>
    <w:rsid w:val="00A3448E"/>
    <w:rsid w:val="00A344D9"/>
    <w:rsid w:val="00A34573"/>
    <w:rsid w:val="00A34578"/>
    <w:rsid w:val="00A3462B"/>
    <w:rsid w:val="00A34664"/>
    <w:rsid w:val="00A34746"/>
    <w:rsid w:val="00A34794"/>
    <w:rsid w:val="00A3494F"/>
    <w:rsid w:val="00A34962"/>
    <w:rsid w:val="00A349FC"/>
    <w:rsid w:val="00A34B08"/>
    <w:rsid w:val="00A34DC6"/>
    <w:rsid w:val="00A34E00"/>
    <w:rsid w:val="00A34E6D"/>
    <w:rsid w:val="00A34E7B"/>
    <w:rsid w:val="00A34FB9"/>
    <w:rsid w:val="00A3502E"/>
    <w:rsid w:val="00A35110"/>
    <w:rsid w:val="00A3517B"/>
    <w:rsid w:val="00A35238"/>
    <w:rsid w:val="00A3540E"/>
    <w:rsid w:val="00A354FC"/>
    <w:rsid w:val="00A355B2"/>
    <w:rsid w:val="00A3562E"/>
    <w:rsid w:val="00A356F9"/>
    <w:rsid w:val="00A357AD"/>
    <w:rsid w:val="00A357CE"/>
    <w:rsid w:val="00A3581C"/>
    <w:rsid w:val="00A3597F"/>
    <w:rsid w:val="00A359D2"/>
    <w:rsid w:val="00A35A2D"/>
    <w:rsid w:val="00A35AF2"/>
    <w:rsid w:val="00A35B47"/>
    <w:rsid w:val="00A35C83"/>
    <w:rsid w:val="00A35C94"/>
    <w:rsid w:val="00A35C9D"/>
    <w:rsid w:val="00A35CEC"/>
    <w:rsid w:val="00A35DDA"/>
    <w:rsid w:val="00A35EE8"/>
    <w:rsid w:val="00A35EEC"/>
    <w:rsid w:val="00A35EF2"/>
    <w:rsid w:val="00A35F8D"/>
    <w:rsid w:val="00A36102"/>
    <w:rsid w:val="00A361AF"/>
    <w:rsid w:val="00A362B7"/>
    <w:rsid w:val="00A362D7"/>
    <w:rsid w:val="00A36360"/>
    <w:rsid w:val="00A36610"/>
    <w:rsid w:val="00A367C5"/>
    <w:rsid w:val="00A36807"/>
    <w:rsid w:val="00A36924"/>
    <w:rsid w:val="00A36937"/>
    <w:rsid w:val="00A36968"/>
    <w:rsid w:val="00A36972"/>
    <w:rsid w:val="00A369B2"/>
    <w:rsid w:val="00A36AF7"/>
    <w:rsid w:val="00A36B3A"/>
    <w:rsid w:val="00A36B73"/>
    <w:rsid w:val="00A36C62"/>
    <w:rsid w:val="00A36D10"/>
    <w:rsid w:val="00A36D64"/>
    <w:rsid w:val="00A36DC8"/>
    <w:rsid w:val="00A36E2C"/>
    <w:rsid w:val="00A36F02"/>
    <w:rsid w:val="00A36F57"/>
    <w:rsid w:val="00A37002"/>
    <w:rsid w:val="00A370B9"/>
    <w:rsid w:val="00A37217"/>
    <w:rsid w:val="00A3739B"/>
    <w:rsid w:val="00A37428"/>
    <w:rsid w:val="00A37461"/>
    <w:rsid w:val="00A374A2"/>
    <w:rsid w:val="00A3750E"/>
    <w:rsid w:val="00A37564"/>
    <w:rsid w:val="00A375C2"/>
    <w:rsid w:val="00A3766B"/>
    <w:rsid w:val="00A376BE"/>
    <w:rsid w:val="00A376C1"/>
    <w:rsid w:val="00A377A9"/>
    <w:rsid w:val="00A377DB"/>
    <w:rsid w:val="00A37880"/>
    <w:rsid w:val="00A379AF"/>
    <w:rsid w:val="00A37A17"/>
    <w:rsid w:val="00A37A35"/>
    <w:rsid w:val="00A37A70"/>
    <w:rsid w:val="00A37B18"/>
    <w:rsid w:val="00A37B4C"/>
    <w:rsid w:val="00A37BD1"/>
    <w:rsid w:val="00A37C86"/>
    <w:rsid w:val="00A37C9E"/>
    <w:rsid w:val="00A37CC5"/>
    <w:rsid w:val="00A37D7F"/>
    <w:rsid w:val="00A37DA8"/>
    <w:rsid w:val="00A37EA0"/>
    <w:rsid w:val="00A40072"/>
    <w:rsid w:val="00A40213"/>
    <w:rsid w:val="00A40233"/>
    <w:rsid w:val="00A402A9"/>
    <w:rsid w:val="00A402C3"/>
    <w:rsid w:val="00A40318"/>
    <w:rsid w:val="00A403BD"/>
    <w:rsid w:val="00A403CD"/>
    <w:rsid w:val="00A4042A"/>
    <w:rsid w:val="00A404AC"/>
    <w:rsid w:val="00A404BE"/>
    <w:rsid w:val="00A40673"/>
    <w:rsid w:val="00A4069C"/>
    <w:rsid w:val="00A40707"/>
    <w:rsid w:val="00A40741"/>
    <w:rsid w:val="00A407D0"/>
    <w:rsid w:val="00A40879"/>
    <w:rsid w:val="00A40A1E"/>
    <w:rsid w:val="00A40B72"/>
    <w:rsid w:val="00A40D2A"/>
    <w:rsid w:val="00A40D8B"/>
    <w:rsid w:val="00A40E20"/>
    <w:rsid w:val="00A40E5D"/>
    <w:rsid w:val="00A40F23"/>
    <w:rsid w:val="00A40FD0"/>
    <w:rsid w:val="00A40FED"/>
    <w:rsid w:val="00A41042"/>
    <w:rsid w:val="00A41168"/>
    <w:rsid w:val="00A41238"/>
    <w:rsid w:val="00A4124F"/>
    <w:rsid w:val="00A4129D"/>
    <w:rsid w:val="00A412A3"/>
    <w:rsid w:val="00A414BB"/>
    <w:rsid w:val="00A41507"/>
    <w:rsid w:val="00A41516"/>
    <w:rsid w:val="00A415E1"/>
    <w:rsid w:val="00A41657"/>
    <w:rsid w:val="00A4174F"/>
    <w:rsid w:val="00A41776"/>
    <w:rsid w:val="00A417A5"/>
    <w:rsid w:val="00A417CD"/>
    <w:rsid w:val="00A41838"/>
    <w:rsid w:val="00A4183D"/>
    <w:rsid w:val="00A4188B"/>
    <w:rsid w:val="00A418FA"/>
    <w:rsid w:val="00A418FC"/>
    <w:rsid w:val="00A41955"/>
    <w:rsid w:val="00A419A8"/>
    <w:rsid w:val="00A419E7"/>
    <w:rsid w:val="00A41A5D"/>
    <w:rsid w:val="00A41AD3"/>
    <w:rsid w:val="00A41B15"/>
    <w:rsid w:val="00A41B6F"/>
    <w:rsid w:val="00A41BD7"/>
    <w:rsid w:val="00A41BE8"/>
    <w:rsid w:val="00A41C78"/>
    <w:rsid w:val="00A41C7D"/>
    <w:rsid w:val="00A41CC2"/>
    <w:rsid w:val="00A41D7D"/>
    <w:rsid w:val="00A41E07"/>
    <w:rsid w:val="00A41FAD"/>
    <w:rsid w:val="00A41FD5"/>
    <w:rsid w:val="00A420CE"/>
    <w:rsid w:val="00A420F4"/>
    <w:rsid w:val="00A42246"/>
    <w:rsid w:val="00A422B3"/>
    <w:rsid w:val="00A423CF"/>
    <w:rsid w:val="00A423D4"/>
    <w:rsid w:val="00A423EF"/>
    <w:rsid w:val="00A424BD"/>
    <w:rsid w:val="00A426BA"/>
    <w:rsid w:val="00A426C3"/>
    <w:rsid w:val="00A426E2"/>
    <w:rsid w:val="00A42731"/>
    <w:rsid w:val="00A427B2"/>
    <w:rsid w:val="00A427CB"/>
    <w:rsid w:val="00A428F8"/>
    <w:rsid w:val="00A4298A"/>
    <w:rsid w:val="00A429AC"/>
    <w:rsid w:val="00A429EB"/>
    <w:rsid w:val="00A429F8"/>
    <w:rsid w:val="00A42A5D"/>
    <w:rsid w:val="00A42AC8"/>
    <w:rsid w:val="00A42BF4"/>
    <w:rsid w:val="00A42BFB"/>
    <w:rsid w:val="00A42C5D"/>
    <w:rsid w:val="00A42CED"/>
    <w:rsid w:val="00A42F11"/>
    <w:rsid w:val="00A42F7C"/>
    <w:rsid w:val="00A42F96"/>
    <w:rsid w:val="00A43032"/>
    <w:rsid w:val="00A43085"/>
    <w:rsid w:val="00A4330B"/>
    <w:rsid w:val="00A43456"/>
    <w:rsid w:val="00A434B6"/>
    <w:rsid w:val="00A4354B"/>
    <w:rsid w:val="00A435D1"/>
    <w:rsid w:val="00A4360D"/>
    <w:rsid w:val="00A43678"/>
    <w:rsid w:val="00A4367C"/>
    <w:rsid w:val="00A437B2"/>
    <w:rsid w:val="00A437CF"/>
    <w:rsid w:val="00A43825"/>
    <w:rsid w:val="00A43990"/>
    <w:rsid w:val="00A43A17"/>
    <w:rsid w:val="00A43A40"/>
    <w:rsid w:val="00A43B49"/>
    <w:rsid w:val="00A43DA9"/>
    <w:rsid w:val="00A4400D"/>
    <w:rsid w:val="00A44030"/>
    <w:rsid w:val="00A44127"/>
    <w:rsid w:val="00A44183"/>
    <w:rsid w:val="00A44205"/>
    <w:rsid w:val="00A4431E"/>
    <w:rsid w:val="00A4434D"/>
    <w:rsid w:val="00A443DA"/>
    <w:rsid w:val="00A44449"/>
    <w:rsid w:val="00A4448F"/>
    <w:rsid w:val="00A444C6"/>
    <w:rsid w:val="00A445E0"/>
    <w:rsid w:val="00A44600"/>
    <w:rsid w:val="00A44601"/>
    <w:rsid w:val="00A44616"/>
    <w:rsid w:val="00A4462E"/>
    <w:rsid w:val="00A4469B"/>
    <w:rsid w:val="00A4474E"/>
    <w:rsid w:val="00A44865"/>
    <w:rsid w:val="00A44873"/>
    <w:rsid w:val="00A44B48"/>
    <w:rsid w:val="00A44C39"/>
    <w:rsid w:val="00A44C5B"/>
    <w:rsid w:val="00A44CB5"/>
    <w:rsid w:val="00A44D76"/>
    <w:rsid w:val="00A44E03"/>
    <w:rsid w:val="00A44E50"/>
    <w:rsid w:val="00A44E55"/>
    <w:rsid w:val="00A44F82"/>
    <w:rsid w:val="00A44F8C"/>
    <w:rsid w:val="00A44FEE"/>
    <w:rsid w:val="00A45082"/>
    <w:rsid w:val="00A45158"/>
    <w:rsid w:val="00A45205"/>
    <w:rsid w:val="00A452A0"/>
    <w:rsid w:val="00A45375"/>
    <w:rsid w:val="00A45471"/>
    <w:rsid w:val="00A45534"/>
    <w:rsid w:val="00A45552"/>
    <w:rsid w:val="00A4571B"/>
    <w:rsid w:val="00A45769"/>
    <w:rsid w:val="00A45808"/>
    <w:rsid w:val="00A4583B"/>
    <w:rsid w:val="00A4589F"/>
    <w:rsid w:val="00A4594C"/>
    <w:rsid w:val="00A45ADB"/>
    <w:rsid w:val="00A45C60"/>
    <w:rsid w:val="00A45C86"/>
    <w:rsid w:val="00A45DF6"/>
    <w:rsid w:val="00A45EBF"/>
    <w:rsid w:val="00A45F24"/>
    <w:rsid w:val="00A4600B"/>
    <w:rsid w:val="00A4607F"/>
    <w:rsid w:val="00A460DC"/>
    <w:rsid w:val="00A46124"/>
    <w:rsid w:val="00A46130"/>
    <w:rsid w:val="00A46160"/>
    <w:rsid w:val="00A46236"/>
    <w:rsid w:val="00A462B1"/>
    <w:rsid w:val="00A463FF"/>
    <w:rsid w:val="00A4642E"/>
    <w:rsid w:val="00A46438"/>
    <w:rsid w:val="00A466BB"/>
    <w:rsid w:val="00A46755"/>
    <w:rsid w:val="00A46858"/>
    <w:rsid w:val="00A468FD"/>
    <w:rsid w:val="00A46AE1"/>
    <w:rsid w:val="00A46AF6"/>
    <w:rsid w:val="00A46B20"/>
    <w:rsid w:val="00A46CAC"/>
    <w:rsid w:val="00A46D01"/>
    <w:rsid w:val="00A46D63"/>
    <w:rsid w:val="00A46D9C"/>
    <w:rsid w:val="00A46DF9"/>
    <w:rsid w:val="00A46E1D"/>
    <w:rsid w:val="00A46EAD"/>
    <w:rsid w:val="00A46F1C"/>
    <w:rsid w:val="00A46F2B"/>
    <w:rsid w:val="00A46F8B"/>
    <w:rsid w:val="00A46FED"/>
    <w:rsid w:val="00A470BD"/>
    <w:rsid w:val="00A470DF"/>
    <w:rsid w:val="00A4710D"/>
    <w:rsid w:val="00A4710F"/>
    <w:rsid w:val="00A47236"/>
    <w:rsid w:val="00A47402"/>
    <w:rsid w:val="00A47743"/>
    <w:rsid w:val="00A47878"/>
    <w:rsid w:val="00A478EF"/>
    <w:rsid w:val="00A478F6"/>
    <w:rsid w:val="00A4791F"/>
    <w:rsid w:val="00A47977"/>
    <w:rsid w:val="00A47A3C"/>
    <w:rsid w:val="00A47A4F"/>
    <w:rsid w:val="00A47A9C"/>
    <w:rsid w:val="00A47AC9"/>
    <w:rsid w:val="00A47BF7"/>
    <w:rsid w:val="00A47BFB"/>
    <w:rsid w:val="00A47C42"/>
    <w:rsid w:val="00A47C44"/>
    <w:rsid w:val="00A47C4C"/>
    <w:rsid w:val="00A47C79"/>
    <w:rsid w:val="00A47CF4"/>
    <w:rsid w:val="00A47E0A"/>
    <w:rsid w:val="00A47E10"/>
    <w:rsid w:val="00A47E47"/>
    <w:rsid w:val="00A47E75"/>
    <w:rsid w:val="00A47EFF"/>
    <w:rsid w:val="00A47F15"/>
    <w:rsid w:val="00A47F42"/>
    <w:rsid w:val="00A47FED"/>
    <w:rsid w:val="00A500E2"/>
    <w:rsid w:val="00A500F0"/>
    <w:rsid w:val="00A50138"/>
    <w:rsid w:val="00A50143"/>
    <w:rsid w:val="00A5026F"/>
    <w:rsid w:val="00A502BD"/>
    <w:rsid w:val="00A502D3"/>
    <w:rsid w:val="00A502E0"/>
    <w:rsid w:val="00A502E4"/>
    <w:rsid w:val="00A503A3"/>
    <w:rsid w:val="00A50463"/>
    <w:rsid w:val="00A504F1"/>
    <w:rsid w:val="00A50598"/>
    <w:rsid w:val="00A50818"/>
    <w:rsid w:val="00A50827"/>
    <w:rsid w:val="00A50915"/>
    <w:rsid w:val="00A50962"/>
    <w:rsid w:val="00A509FC"/>
    <w:rsid w:val="00A509FD"/>
    <w:rsid w:val="00A50A17"/>
    <w:rsid w:val="00A50A37"/>
    <w:rsid w:val="00A50A3C"/>
    <w:rsid w:val="00A50AC6"/>
    <w:rsid w:val="00A50B01"/>
    <w:rsid w:val="00A50CA3"/>
    <w:rsid w:val="00A50D4B"/>
    <w:rsid w:val="00A50EA0"/>
    <w:rsid w:val="00A50EF6"/>
    <w:rsid w:val="00A50FB9"/>
    <w:rsid w:val="00A5106A"/>
    <w:rsid w:val="00A510F7"/>
    <w:rsid w:val="00A5115A"/>
    <w:rsid w:val="00A5127C"/>
    <w:rsid w:val="00A512FC"/>
    <w:rsid w:val="00A51364"/>
    <w:rsid w:val="00A513AE"/>
    <w:rsid w:val="00A51469"/>
    <w:rsid w:val="00A5157A"/>
    <w:rsid w:val="00A51672"/>
    <w:rsid w:val="00A5168C"/>
    <w:rsid w:val="00A516AA"/>
    <w:rsid w:val="00A51705"/>
    <w:rsid w:val="00A5173A"/>
    <w:rsid w:val="00A517C4"/>
    <w:rsid w:val="00A518C1"/>
    <w:rsid w:val="00A518D0"/>
    <w:rsid w:val="00A51958"/>
    <w:rsid w:val="00A51BAB"/>
    <w:rsid w:val="00A51C33"/>
    <w:rsid w:val="00A51D8F"/>
    <w:rsid w:val="00A51DC8"/>
    <w:rsid w:val="00A51DE1"/>
    <w:rsid w:val="00A51E41"/>
    <w:rsid w:val="00A51E78"/>
    <w:rsid w:val="00A51E95"/>
    <w:rsid w:val="00A51EAF"/>
    <w:rsid w:val="00A51F23"/>
    <w:rsid w:val="00A51FC2"/>
    <w:rsid w:val="00A5202E"/>
    <w:rsid w:val="00A52052"/>
    <w:rsid w:val="00A52064"/>
    <w:rsid w:val="00A520A6"/>
    <w:rsid w:val="00A520F6"/>
    <w:rsid w:val="00A5212C"/>
    <w:rsid w:val="00A52173"/>
    <w:rsid w:val="00A5230B"/>
    <w:rsid w:val="00A52327"/>
    <w:rsid w:val="00A52365"/>
    <w:rsid w:val="00A52472"/>
    <w:rsid w:val="00A52493"/>
    <w:rsid w:val="00A5250F"/>
    <w:rsid w:val="00A52544"/>
    <w:rsid w:val="00A5254C"/>
    <w:rsid w:val="00A52637"/>
    <w:rsid w:val="00A52698"/>
    <w:rsid w:val="00A526E3"/>
    <w:rsid w:val="00A52706"/>
    <w:rsid w:val="00A52911"/>
    <w:rsid w:val="00A5293A"/>
    <w:rsid w:val="00A5296A"/>
    <w:rsid w:val="00A529AB"/>
    <w:rsid w:val="00A52A42"/>
    <w:rsid w:val="00A52A9D"/>
    <w:rsid w:val="00A52B00"/>
    <w:rsid w:val="00A52BE2"/>
    <w:rsid w:val="00A52CF2"/>
    <w:rsid w:val="00A52DB7"/>
    <w:rsid w:val="00A52E8A"/>
    <w:rsid w:val="00A52F9D"/>
    <w:rsid w:val="00A52FEE"/>
    <w:rsid w:val="00A530F2"/>
    <w:rsid w:val="00A53159"/>
    <w:rsid w:val="00A532BC"/>
    <w:rsid w:val="00A5330F"/>
    <w:rsid w:val="00A533F4"/>
    <w:rsid w:val="00A5345A"/>
    <w:rsid w:val="00A5347E"/>
    <w:rsid w:val="00A534B0"/>
    <w:rsid w:val="00A534C8"/>
    <w:rsid w:val="00A535DD"/>
    <w:rsid w:val="00A538A3"/>
    <w:rsid w:val="00A539B5"/>
    <w:rsid w:val="00A53CE9"/>
    <w:rsid w:val="00A53D30"/>
    <w:rsid w:val="00A53D6A"/>
    <w:rsid w:val="00A53D8B"/>
    <w:rsid w:val="00A53D98"/>
    <w:rsid w:val="00A53DC5"/>
    <w:rsid w:val="00A53E1A"/>
    <w:rsid w:val="00A54017"/>
    <w:rsid w:val="00A54030"/>
    <w:rsid w:val="00A5403E"/>
    <w:rsid w:val="00A540BD"/>
    <w:rsid w:val="00A540C6"/>
    <w:rsid w:val="00A540D6"/>
    <w:rsid w:val="00A540DC"/>
    <w:rsid w:val="00A5423B"/>
    <w:rsid w:val="00A542C2"/>
    <w:rsid w:val="00A5430E"/>
    <w:rsid w:val="00A5431B"/>
    <w:rsid w:val="00A543D3"/>
    <w:rsid w:val="00A543FA"/>
    <w:rsid w:val="00A54408"/>
    <w:rsid w:val="00A5445E"/>
    <w:rsid w:val="00A5447D"/>
    <w:rsid w:val="00A545C7"/>
    <w:rsid w:val="00A5462C"/>
    <w:rsid w:val="00A5463D"/>
    <w:rsid w:val="00A5469A"/>
    <w:rsid w:val="00A546E4"/>
    <w:rsid w:val="00A547A6"/>
    <w:rsid w:val="00A5481A"/>
    <w:rsid w:val="00A5484B"/>
    <w:rsid w:val="00A548A7"/>
    <w:rsid w:val="00A54A5F"/>
    <w:rsid w:val="00A54A70"/>
    <w:rsid w:val="00A54AB5"/>
    <w:rsid w:val="00A54AD4"/>
    <w:rsid w:val="00A54AEC"/>
    <w:rsid w:val="00A54C19"/>
    <w:rsid w:val="00A54C30"/>
    <w:rsid w:val="00A54C99"/>
    <w:rsid w:val="00A54CEE"/>
    <w:rsid w:val="00A54D77"/>
    <w:rsid w:val="00A54D79"/>
    <w:rsid w:val="00A54D97"/>
    <w:rsid w:val="00A54DAB"/>
    <w:rsid w:val="00A54DD8"/>
    <w:rsid w:val="00A54EA9"/>
    <w:rsid w:val="00A54F62"/>
    <w:rsid w:val="00A54FC4"/>
    <w:rsid w:val="00A54FF9"/>
    <w:rsid w:val="00A5516D"/>
    <w:rsid w:val="00A55227"/>
    <w:rsid w:val="00A552B5"/>
    <w:rsid w:val="00A553B3"/>
    <w:rsid w:val="00A5542C"/>
    <w:rsid w:val="00A55438"/>
    <w:rsid w:val="00A55447"/>
    <w:rsid w:val="00A554E5"/>
    <w:rsid w:val="00A55507"/>
    <w:rsid w:val="00A55524"/>
    <w:rsid w:val="00A5559E"/>
    <w:rsid w:val="00A555FA"/>
    <w:rsid w:val="00A556C9"/>
    <w:rsid w:val="00A556E0"/>
    <w:rsid w:val="00A556E2"/>
    <w:rsid w:val="00A55931"/>
    <w:rsid w:val="00A55958"/>
    <w:rsid w:val="00A559FD"/>
    <w:rsid w:val="00A55AC0"/>
    <w:rsid w:val="00A55AC6"/>
    <w:rsid w:val="00A55AFB"/>
    <w:rsid w:val="00A55B3A"/>
    <w:rsid w:val="00A55BC4"/>
    <w:rsid w:val="00A55C0C"/>
    <w:rsid w:val="00A55C1D"/>
    <w:rsid w:val="00A55C89"/>
    <w:rsid w:val="00A55CC4"/>
    <w:rsid w:val="00A55D0D"/>
    <w:rsid w:val="00A55DAD"/>
    <w:rsid w:val="00A55DD3"/>
    <w:rsid w:val="00A55DE5"/>
    <w:rsid w:val="00A55DF1"/>
    <w:rsid w:val="00A55E23"/>
    <w:rsid w:val="00A5605A"/>
    <w:rsid w:val="00A56141"/>
    <w:rsid w:val="00A561AA"/>
    <w:rsid w:val="00A5621F"/>
    <w:rsid w:val="00A5627B"/>
    <w:rsid w:val="00A562F5"/>
    <w:rsid w:val="00A56303"/>
    <w:rsid w:val="00A563B5"/>
    <w:rsid w:val="00A563D1"/>
    <w:rsid w:val="00A56436"/>
    <w:rsid w:val="00A56463"/>
    <w:rsid w:val="00A56488"/>
    <w:rsid w:val="00A56560"/>
    <w:rsid w:val="00A566E6"/>
    <w:rsid w:val="00A56874"/>
    <w:rsid w:val="00A569BA"/>
    <w:rsid w:val="00A56A32"/>
    <w:rsid w:val="00A56A98"/>
    <w:rsid w:val="00A56AB5"/>
    <w:rsid w:val="00A56AD7"/>
    <w:rsid w:val="00A56C12"/>
    <w:rsid w:val="00A56CAD"/>
    <w:rsid w:val="00A56CC6"/>
    <w:rsid w:val="00A56CE7"/>
    <w:rsid w:val="00A56D7E"/>
    <w:rsid w:val="00A56DCA"/>
    <w:rsid w:val="00A56E6A"/>
    <w:rsid w:val="00A56E96"/>
    <w:rsid w:val="00A56F3E"/>
    <w:rsid w:val="00A56F52"/>
    <w:rsid w:val="00A56FB2"/>
    <w:rsid w:val="00A57031"/>
    <w:rsid w:val="00A57169"/>
    <w:rsid w:val="00A5720E"/>
    <w:rsid w:val="00A572F4"/>
    <w:rsid w:val="00A573BB"/>
    <w:rsid w:val="00A573C6"/>
    <w:rsid w:val="00A573F5"/>
    <w:rsid w:val="00A57458"/>
    <w:rsid w:val="00A574C7"/>
    <w:rsid w:val="00A575BF"/>
    <w:rsid w:val="00A576BC"/>
    <w:rsid w:val="00A576C6"/>
    <w:rsid w:val="00A577FF"/>
    <w:rsid w:val="00A578CD"/>
    <w:rsid w:val="00A57903"/>
    <w:rsid w:val="00A5792E"/>
    <w:rsid w:val="00A57968"/>
    <w:rsid w:val="00A57978"/>
    <w:rsid w:val="00A579ED"/>
    <w:rsid w:val="00A57A66"/>
    <w:rsid w:val="00A57AA8"/>
    <w:rsid w:val="00A57B1D"/>
    <w:rsid w:val="00A57B45"/>
    <w:rsid w:val="00A57E1F"/>
    <w:rsid w:val="00A57E37"/>
    <w:rsid w:val="00A57EBC"/>
    <w:rsid w:val="00A57EEC"/>
    <w:rsid w:val="00A57F33"/>
    <w:rsid w:val="00A57FE5"/>
    <w:rsid w:val="00A600B8"/>
    <w:rsid w:val="00A60227"/>
    <w:rsid w:val="00A60403"/>
    <w:rsid w:val="00A60409"/>
    <w:rsid w:val="00A60416"/>
    <w:rsid w:val="00A60463"/>
    <w:rsid w:val="00A604BE"/>
    <w:rsid w:val="00A605E5"/>
    <w:rsid w:val="00A60615"/>
    <w:rsid w:val="00A6066F"/>
    <w:rsid w:val="00A606AA"/>
    <w:rsid w:val="00A60709"/>
    <w:rsid w:val="00A60792"/>
    <w:rsid w:val="00A607B1"/>
    <w:rsid w:val="00A60815"/>
    <w:rsid w:val="00A60880"/>
    <w:rsid w:val="00A60B92"/>
    <w:rsid w:val="00A60BFD"/>
    <w:rsid w:val="00A60C44"/>
    <w:rsid w:val="00A60CD1"/>
    <w:rsid w:val="00A60D55"/>
    <w:rsid w:val="00A60D76"/>
    <w:rsid w:val="00A60D83"/>
    <w:rsid w:val="00A60D8E"/>
    <w:rsid w:val="00A60E6E"/>
    <w:rsid w:val="00A61022"/>
    <w:rsid w:val="00A61079"/>
    <w:rsid w:val="00A61096"/>
    <w:rsid w:val="00A610F1"/>
    <w:rsid w:val="00A61168"/>
    <w:rsid w:val="00A612FC"/>
    <w:rsid w:val="00A61306"/>
    <w:rsid w:val="00A61433"/>
    <w:rsid w:val="00A6143E"/>
    <w:rsid w:val="00A61445"/>
    <w:rsid w:val="00A6150B"/>
    <w:rsid w:val="00A615A5"/>
    <w:rsid w:val="00A615B5"/>
    <w:rsid w:val="00A61604"/>
    <w:rsid w:val="00A61672"/>
    <w:rsid w:val="00A616A6"/>
    <w:rsid w:val="00A617C5"/>
    <w:rsid w:val="00A61867"/>
    <w:rsid w:val="00A61873"/>
    <w:rsid w:val="00A6197C"/>
    <w:rsid w:val="00A61A3A"/>
    <w:rsid w:val="00A61A60"/>
    <w:rsid w:val="00A61BBE"/>
    <w:rsid w:val="00A61C13"/>
    <w:rsid w:val="00A61D6A"/>
    <w:rsid w:val="00A61D6D"/>
    <w:rsid w:val="00A61D88"/>
    <w:rsid w:val="00A61DA9"/>
    <w:rsid w:val="00A61DEA"/>
    <w:rsid w:val="00A61F19"/>
    <w:rsid w:val="00A6209E"/>
    <w:rsid w:val="00A621E8"/>
    <w:rsid w:val="00A6223F"/>
    <w:rsid w:val="00A623C6"/>
    <w:rsid w:val="00A62414"/>
    <w:rsid w:val="00A62426"/>
    <w:rsid w:val="00A62472"/>
    <w:rsid w:val="00A62599"/>
    <w:rsid w:val="00A62644"/>
    <w:rsid w:val="00A626E3"/>
    <w:rsid w:val="00A6274B"/>
    <w:rsid w:val="00A627BC"/>
    <w:rsid w:val="00A627EF"/>
    <w:rsid w:val="00A62889"/>
    <w:rsid w:val="00A62896"/>
    <w:rsid w:val="00A62A88"/>
    <w:rsid w:val="00A62B0A"/>
    <w:rsid w:val="00A62C75"/>
    <w:rsid w:val="00A62CE2"/>
    <w:rsid w:val="00A62D7A"/>
    <w:rsid w:val="00A62E15"/>
    <w:rsid w:val="00A62FA9"/>
    <w:rsid w:val="00A63082"/>
    <w:rsid w:val="00A63083"/>
    <w:rsid w:val="00A6309F"/>
    <w:rsid w:val="00A630DC"/>
    <w:rsid w:val="00A63130"/>
    <w:rsid w:val="00A63156"/>
    <w:rsid w:val="00A631EE"/>
    <w:rsid w:val="00A63268"/>
    <w:rsid w:val="00A632F9"/>
    <w:rsid w:val="00A6334B"/>
    <w:rsid w:val="00A633B2"/>
    <w:rsid w:val="00A6343D"/>
    <w:rsid w:val="00A634B2"/>
    <w:rsid w:val="00A634EC"/>
    <w:rsid w:val="00A63533"/>
    <w:rsid w:val="00A636CD"/>
    <w:rsid w:val="00A63820"/>
    <w:rsid w:val="00A63829"/>
    <w:rsid w:val="00A63874"/>
    <w:rsid w:val="00A638BB"/>
    <w:rsid w:val="00A6391E"/>
    <w:rsid w:val="00A63976"/>
    <w:rsid w:val="00A639B2"/>
    <w:rsid w:val="00A639F8"/>
    <w:rsid w:val="00A63A72"/>
    <w:rsid w:val="00A63B32"/>
    <w:rsid w:val="00A63C29"/>
    <w:rsid w:val="00A63C86"/>
    <w:rsid w:val="00A63D4E"/>
    <w:rsid w:val="00A63DED"/>
    <w:rsid w:val="00A63E6A"/>
    <w:rsid w:val="00A63F42"/>
    <w:rsid w:val="00A63F49"/>
    <w:rsid w:val="00A63FA2"/>
    <w:rsid w:val="00A64037"/>
    <w:rsid w:val="00A64043"/>
    <w:rsid w:val="00A6409E"/>
    <w:rsid w:val="00A64180"/>
    <w:rsid w:val="00A64206"/>
    <w:rsid w:val="00A64230"/>
    <w:rsid w:val="00A64278"/>
    <w:rsid w:val="00A642A5"/>
    <w:rsid w:val="00A642E8"/>
    <w:rsid w:val="00A642EC"/>
    <w:rsid w:val="00A644FF"/>
    <w:rsid w:val="00A6458A"/>
    <w:rsid w:val="00A645A2"/>
    <w:rsid w:val="00A64665"/>
    <w:rsid w:val="00A6470C"/>
    <w:rsid w:val="00A647A3"/>
    <w:rsid w:val="00A647C9"/>
    <w:rsid w:val="00A647E5"/>
    <w:rsid w:val="00A6496C"/>
    <w:rsid w:val="00A64A07"/>
    <w:rsid w:val="00A64A23"/>
    <w:rsid w:val="00A64A48"/>
    <w:rsid w:val="00A64A5C"/>
    <w:rsid w:val="00A64A64"/>
    <w:rsid w:val="00A64A95"/>
    <w:rsid w:val="00A64B05"/>
    <w:rsid w:val="00A64B41"/>
    <w:rsid w:val="00A64BD7"/>
    <w:rsid w:val="00A64C24"/>
    <w:rsid w:val="00A64C3B"/>
    <w:rsid w:val="00A64CC7"/>
    <w:rsid w:val="00A64D62"/>
    <w:rsid w:val="00A64DA0"/>
    <w:rsid w:val="00A64E5D"/>
    <w:rsid w:val="00A64EAF"/>
    <w:rsid w:val="00A64F3E"/>
    <w:rsid w:val="00A65017"/>
    <w:rsid w:val="00A6502E"/>
    <w:rsid w:val="00A6507A"/>
    <w:rsid w:val="00A650A3"/>
    <w:rsid w:val="00A650A5"/>
    <w:rsid w:val="00A65252"/>
    <w:rsid w:val="00A65318"/>
    <w:rsid w:val="00A65371"/>
    <w:rsid w:val="00A653D9"/>
    <w:rsid w:val="00A6541A"/>
    <w:rsid w:val="00A6548A"/>
    <w:rsid w:val="00A654E6"/>
    <w:rsid w:val="00A654E8"/>
    <w:rsid w:val="00A65509"/>
    <w:rsid w:val="00A65625"/>
    <w:rsid w:val="00A65670"/>
    <w:rsid w:val="00A656F2"/>
    <w:rsid w:val="00A6570A"/>
    <w:rsid w:val="00A65820"/>
    <w:rsid w:val="00A6586E"/>
    <w:rsid w:val="00A6593E"/>
    <w:rsid w:val="00A6596B"/>
    <w:rsid w:val="00A65B51"/>
    <w:rsid w:val="00A65BFE"/>
    <w:rsid w:val="00A65C1D"/>
    <w:rsid w:val="00A65C7F"/>
    <w:rsid w:val="00A65CDC"/>
    <w:rsid w:val="00A65D1D"/>
    <w:rsid w:val="00A65E32"/>
    <w:rsid w:val="00A65E88"/>
    <w:rsid w:val="00A65F4B"/>
    <w:rsid w:val="00A65FBC"/>
    <w:rsid w:val="00A6601A"/>
    <w:rsid w:val="00A66161"/>
    <w:rsid w:val="00A661B5"/>
    <w:rsid w:val="00A6628C"/>
    <w:rsid w:val="00A662AE"/>
    <w:rsid w:val="00A662D0"/>
    <w:rsid w:val="00A66382"/>
    <w:rsid w:val="00A6647F"/>
    <w:rsid w:val="00A664B9"/>
    <w:rsid w:val="00A664DC"/>
    <w:rsid w:val="00A6652F"/>
    <w:rsid w:val="00A665BD"/>
    <w:rsid w:val="00A66691"/>
    <w:rsid w:val="00A666B6"/>
    <w:rsid w:val="00A666EA"/>
    <w:rsid w:val="00A666F2"/>
    <w:rsid w:val="00A6678B"/>
    <w:rsid w:val="00A66793"/>
    <w:rsid w:val="00A667DF"/>
    <w:rsid w:val="00A667F8"/>
    <w:rsid w:val="00A6691C"/>
    <w:rsid w:val="00A66934"/>
    <w:rsid w:val="00A6695E"/>
    <w:rsid w:val="00A66998"/>
    <w:rsid w:val="00A669D6"/>
    <w:rsid w:val="00A66A37"/>
    <w:rsid w:val="00A66B08"/>
    <w:rsid w:val="00A66B29"/>
    <w:rsid w:val="00A66BAA"/>
    <w:rsid w:val="00A66CD0"/>
    <w:rsid w:val="00A66CD7"/>
    <w:rsid w:val="00A66D1A"/>
    <w:rsid w:val="00A66D31"/>
    <w:rsid w:val="00A66D5E"/>
    <w:rsid w:val="00A66D7B"/>
    <w:rsid w:val="00A66EBD"/>
    <w:rsid w:val="00A66F39"/>
    <w:rsid w:val="00A66F4E"/>
    <w:rsid w:val="00A66FC9"/>
    <w:rsid w:val="00A67013"/>
    <w:rsid w:val="00A670D6"/>
    <w:rsid w:val="00A671CB"/>
    <w:rsid w:val="00A67227"/>
    <w:rsid w:val="00A6726E"/>
    <w:rsid w:val="00A673D4"/>
    <w:rsid w:val="00A673F1"/>
    <w:rsid w:val="00A67584"/>
    <w:rsid w:val="00A675A4"/>
    <w:rsid w:val="00A675F9"/>
    <w:rsid w:val="00A67605"/>
    <w:rsid w:val="00A676BB"/>
    <w:rsid w:val="00A676C0"/>
    <w:rsid w:val="00A67720"/>
    <w:rsid w:val="00A67726"/>
    <w:rsid w:val="00A6774C"/>
    <w:rsid w:val="00A67A57"/>
    <w:rsid w:val="00A67A6A"/>
    <w:rsid w:val="00A67A86"/>
    <w:rsid w:val="00A67A95"/>
    <w:rsid w:val="00A67B0F"/>
    <w:rsid w:val="00A67C03"/>
    <w:rsid w:val="00A67C58"/>
    <w:rsid w:val="00A67DC9"/>
    <w:rsid w:val="00A67E28"/>
    <w:rsid w:val="00A67E9A"/>
    <w:rsid w:val="00A67E9F"/>
    <w:rsid w:val="00A67F0F"/>
    <w:rsid w:val="00A67F42"/>
    <w:rsid w:val="00A700C8"/>
    <w:rsid w:val="00A70115"/>
    <w:rsid w:val="00A7018B"/>
    <w:rsid w:val="00A701DF"/>
    <w:rsid w:val="00A701EA"/>
    <w:rsid w:val="00A70296"/>
    <w:rsid w:val="00A70358"/>
    <w:rsid w:val="00A70403"/>
    <w:rsid w:val="00A70463"/>
    <w:rsid w:val="00A704C3"/>
    <w:rsid w:val="00A705DF"/>
    <w:rsid w:val="00A70620"/>
    <w:rsid w:val="00A7066B"/>
    <w:rsid w:val="00A70710"/>
    <w:rsid w:val="00A7077A"/>
    <w:rsid w:val="00A708AC"/>
    <w:rsid w:val="00A708BD"/>
    <w:rsid w:val="00A708E3"/>
    <w:rsid w:val="00A7091E"/>
    <w:rsid w:val="00A709D1"/>
    <w:rsid w:val="00A70BA0"/>
    <w:rsid w:val="00A70BD8"/>
    <w:rsid w:val="00A70C0B"/>
    <w:rsid w:val="00A70C36"/>
    <w:rsid w:val="00A70DF3"/>
    <w:rsid w:val="00A70F34"/>
    <w:rsid w:val="00A70F76"/>
    <w:rsid w:val="00A70FCA"/>
    <w:rsid w:val="00A7101C"/>
    <w:rsid w:val="00A7111A"/>
    <w:rsid w:val="00A71142"/>
    <w:rsid w:val="00A71154"/>
    <w:rsid w:val="00A71171"/>
    <w:rsid w:val="00A7118B"/>
    <w:rsid w:val="00A71238"/>
    <w:rsid w:val="00A71271"/>
    <w:rsid w:val="00A71283"/>
    <w:rsid w:val="00A712BE"/>
    <w:rsid w:val="00A7131E"/>
    <w:rsid w:val="00A71535"/>
    <w:rsid w:val="00A7153B"/>
    <w:rsid w:val="00A71552"/>
    <w:rsid w:val="00A715EA"/>
    <w:rsid w:val="00A71625"/>
    <w:rsid w:val="00A71653"/>
    <w:rsid w:val="00A716C3"/>
    <w:rsid w:val="00A71765"/>
    <w:rsid w:val="00A717C1"/>
    <w:rsid w:val="00A718AF"/>
    <w:rsid w:val="00A7194D"/>
    <w:rsid w:val="00A719A9"/>
    <w:rsid w:val="00A71A16"/>
    <w:rsid w:val="00A71A35"/>
    <w:rsid w:val="00A71AC4"/>
    <w:rsid w:val="00A71B3D"/>
    <w:rsid w:val="00A71B8D"/>
    <w:rsid w:val="00A71C0C"/>
    <w:rsid w:val="00A71DC9"/>
    <w:rsid w:val="00A71E04"/>
    <w:rsid w:val="00A71E77"/>
    <w:rsid w:val="00A71F33"/>
    <w:rsid w:val="00A71FA6"/>
    <w:rsid w:val="00A71FB3"/>
    <w:rsid w:val="00A72053"/>
    <w:rsid w:val="00A722D8"/>
    <w:rsid w:val="00A7230F"/>
    <w:rsid w:val="00A72323"/>
    <w:rsid w:val="00A72355"/>
    <w:rsid w:val="00A723B8"/>
    <w:rsid w:val="00A7245B"/>
    <w:rsid w:val="00A7246D"/>
    <w:rsid w:val="00A72547"/>
    <w:rsid w:val="00A72572"/>
    <w:rsid w:val="00A726F9"/>
    <w:rsid w:val="00A72725"/>
    <w:rsid w:val="00A727A3"/>
    <w:rsid w:val="00A727CA"/>
    <w:rsid w:val="00A728F6"/>
    <w:rsid w:val="00A7291C"/>
    <w:rsid w:val="00A7295D"/>
    <w:rsid w:val="00A729C9"/>
    <w:rsid w:val="00A729D2"/>
    <w:rsid w:val="00A729ED"/>
    <w:rsid w:val="00A72A91"/>
    <w:rsid w:val="00A72BCD"/>
    <w:rsid w:val="00A72D4A"/>
    <w:rsid w:val="00A72DB4"/>
    <w:rsid w:val="00A72EB5"/>
    <w:rsid w:val="00A72EED"/>
    <w:rsid w:val="00A72FF0"/>
    <w:rsid w:val="00A73096"/>
    <w:rsid w:val="00A730AC"/>
    <w:rsid w:val="00A730CC"/>
    <w:rsid w:val="00A73110"/>
    <w:rsid w:val="00A731AF"/>
    <w:rsid w:val="00A731B7"/>
    <w:rsid w:val="00A731BD"/>
    <w:rsid w:val="00A731E4"/>
    <w:rsid w:val="00A7321F"/>
    <w:rsid w:val="00A7336B"/>
    <w:rsid w:val="00A7338F"/>
    <w:rsid w:val="00A73406"/>
    <w:rsid w:val="00A7347D"/>
    <w:rsid w:val="00A73486"/>
    <w:rsid w:val="00A7348B"/>
    <w:rsid w:val="00A73643"/>
    <w:rsid w:val="00A73770"/>
    <w:rsid w:val="00A7388D"/>
    <w:rsid w:val="00A73948"/>
    <w:rsid w:val="00A7395F"/>
    <w:rsid w:val="00A73BB2"/>
    <w:rsid w:val="00A73E14"/>
    <w:rsid w:val="00A73E27"/>
    <w:rsid w:val="00A73E4C"/>
    <w:rsid w:val="00A73E66"/>
    <w:rsid w:val="00A74004"/>
    <w:rsid w:val="00A74027"/>
    <w:rsid w:val="00A7425E"/>
    <w:rsid w:val="00A742B1"/>
    <w:rsid w:val="00A743F2"/>
    <w:rsid w:val="00A7440B"/>
    <w:rsid w:val="00A744E2"/>
    <w:rsid w:val="00A745BD"/>
    <w:rsid w:val="00A74624"/>
    <w:rsid w:val="00A746BD"/>
    <w:rsid w:val="00A746F3"/>
    <w:rsid w:val="00A7477D"/>
    <w:rsid w:val="00A7479A"/>
    <w:rsid w:val="00A747AB"/>
    <w:rsid w:val="00A7484B"/>
    <w:rsid w:val="00A74981"/>
    <w:rsid w:val="00A749E0"/>
    <w:rsid w:val="00A74A91"/>
    <w:rsid w:val="00A74AE8"/>
    <w:rsid w:val="00A74B23"/>
    <w:rsid w:val="00A74BC8"/>
    <w:rsid w:val="00A74C51"/>
    <w:rsid w:val="00A74CC4"/>
    <w:rsid w:val="00A74D33"/>
    <w:rsid w:val="00A74E39"/>
    <w:rsid w:val="00A74E6C"/>
    <w:rsid w:val="00A74F46"/>
    <w:rsid w:val="00A74F57"/>
    <w:rsid w:val="00A75042"/>
    <w:rsid w:val="00A7506A"/>
    <w:rsid w:val="00A75186"/>
    <w:rsid w:val="00A751C9"/>
    <w:rsid w:val="00A751F9"/>
    <w:rsid w:val="00A75217"/>
    <w:rsid w:val="00A752EF"/>
    <w:rsid w:val="00A7530E"/>
    <w:rsid w:val="00A75367"/>
    <w:rsid w:val="00A753A1"/>
    <w:rsid w:val="00A753DC"/>
    <w:rsid w:val="00A756E9"/>
    <w:rsid w:val="00A756EF"/>
    <w:rsid w:val="00A75738"/>
    <w:rsid w:val="00A75786"/>
    <w:rsid w:val="00A757C3"/>
    <w:rsid w:val="00A7582E"/>
    <w:rsid w:val="00A758C2"/>
    <w:rsid w:val="00A75A29"/>
    <w:rsid w:val="00A75A62"/>
    <w:rsid w:val="00A75AC9"/>
    <w:rsid w:val="00A75BAE"/>
    <w:rsid w:val="00A75C20"/>
    <w:rsid w:val="00A75D24"/>
    <w:rsid w:val="00A75D49"/>
    <w:rsid w:val="00A75D55"/>
    <w:rsid w:val="00A75D5E"/>
    <w:rsid w:val="00A75E02"/>
    <w:rsid w:val="00A75E1B"/>
    <w:rsid w:val="00A75E9E"/>
    <w:rsid w:val="00A75EBF"/>
    <w:rsid w:val="00A75FF5"/>
    <w:rsid w:val="00A760C3"/>
    <w:rsid w:val="00A760EA"/>
    <w:rsid w:val="00A762DC"/>
    <w:rsid w:val="00A76383"/>
    <w:rsid w:val="00A7640D"/>
    <w:rsid w:val="00A76547"/>
    <w:rsid w:val="00A7665A"/>
    <w:rsid w:val="00A76794"/>
    <w:rsid w:val="00A76846"/>
    <w:rsid w:val="00A7685E"/>
    <w:rsid w:val="00A76992"/>
    <w:rsid w:val="00A76A0C"/>
    <w:rsid w:val="00A76A30"/>
    <w:rsid w:val="00A76A52"/>
    <w:rsid w:val="00A76A65"/>
    <w:rsid w:val="00A76A72"/>
    <w:rsid w:val="00A76A7C"/>
    <w:rsid w:val="00A76BAC"/>
    <w:rsid w:val="00A76BF4"/>
    <w:rsid w:val="00A76C22"/>
    <w:rsid w:val="00A76C8E"/>
    <w:rsid w:val="00A76D11"/>
    <w:rsid w:val="00A76D2E"/>
    <w:rsid w:val="00A76F32"/>
    <w:rsid w:val="00A76F8A"/>
    <w:rsid w:val="00A7704A"/>
    <w:rsid w:val="00A770AD"/>
    <w:rsid w:val="00A770BE"/>
    <w:rsid w:val="00A77117"/>
    <w:rsid w:val="00A77120"/>
    <w:rsid w:val="00A77166"/>
    <w:rsid w:val="00A771E3"/>
    <w:rsid w:val="00A77240"/>
    <w:rsid w:val="00A7724F"/>
    <w:rsid w:val="00A772C6"/>
    <w:rsid w:val="00A774C2"/>
    <w:rsid w:val="00A774D8"/>
    <w:rsid w:val="00A774F0"/>
    <w:rsid w:val="00A775DF"/>
    <w:rsid w:val="00A77603"/>
    <w:rsid w:val="00A7776B"/>
    <w:rsid w:val="00A777E2"/>
    <w:rsid w:val="00A7789C"/>
    <w:rsid w:val="00A77A43"/>
    <w:rsid w:val="00A77A59"/>
    <w:rsid w:val="00A77A5B"/>
    <w:rsid w:val="00A77B82"/>
    <w:rsid w:val="00A77D3A"/>
    <w:rsid w:val="00A77DA9"/>
    <w:rsid w:val="00A77E3D"/>
    <w:rsid w:val="00A77E4B"/>
    <w:rsid w:val="00A77F80"/>
    <w:rsid w:val="00A77F96"/>
    <w:rsid w:val="00A77FCA"/>
    <w:rsid w:val="00A8009D"/>
    <w:rsid w:val="00A80131"/>
    <w:rsid w:val="00A801C2"/>
    <w:rsid w:val="00A80203"/>
    <w:rsid w:val="00A8023D"/>
    <w:rsid w:val="00A805B5"/>
    <w:rsid w:val="00A80675"/>
    <w:rsid w:val="00A80676"/>
    <w:rsid w:val="00A8068D"/>
    <w:rsid w:val="00A806EE"/>
    <w:rsid w:val="00A80739"/>
    <w:rsid w:val="00A80750"/>
    <w:rsid w:val="00A80775"/>
    <w:rsid w:val="00A8094C"/>
    <w:rsid w:val="00A80959"/>
    <w:rsid w:val="00A809CE"/>
    <w:rsid w:val="00A80A5F"/>
    <w:rsid w:val="00A80AA9"/>
    <w:rsid w:val="00A80BE0"/>
    <w:rsid w:val="00A80C64"/>
    <w:rsid w:val="00A80D6E"/>
    <w:rsid w:val="00A80E7A"/>
    <w:rsid w:val="00A80E85"/>
    <w:rsid w:val="00A80EE8"/>
    <w:rsid w:val="00A80F79"/>
    <w:rsid w:val="00A8109E"/>
    <w:rsid w:val="00A810D2"/>
    <w:rsid w:val="00A81128"/>
    <w:rsid w:val="00A8142B"/>
    <w:rsid w:val="00A815B4"/>
    <w:rsid w:val="00A815D6"/>
    <w:rsid w:val="00A815EB"/>
    <w:rsid w:val="00A81731"/>
    <w:rsid w:val="00A817E0"/>
    <w:rsid w:val="00A81845"/>
    <w:rsid w:val="00A818AF"/>
    <w:rsid w:val="00A81914"/>
    <w:rsid w:val="00A81966"/>
    <w:rsid w:val="00A819BE"/>
    <w:rsid w:val="00A819EE"/>
    <w:rsid w:val="00A81A48"/>
    <w:rsid w:val="00A81A58"/>
    <w:rsid w:val="00A81A77"/>
    <w:rsid w:val="00A81AED"/>
    <w:rsid w:val="00A81B4E"/>
    <w:rsid w:val="00A81C81"/>
    <w:rsid w:val="00A81CAE"/>
    <w:rsid w:val="00A81DE5"/>
    <w:rsid w:val="00A81E1D"/>
    <w:rsid w:val="00A81E50"/>
    <w:rsid w:val="00A81ED5"/>
    <w:rsid w:val="00A81F3E"/>
    <w:rsid w:val="00A82095"/>
    <w:rsid w:val="00A82145"/>
    <w:rsid w:val="00A821A4"/>
    <w:rsid w:val="00A821A7"/>
    <w:rsid w:val="00A8220B"/>
    <w:rsid w:val="00A82224"/>
    <w:rsid w:val="00A8223F"/>
    <w:rsid w:val="00A8225B"/>
    <w:rsid w:val="00A8227F"/>
    <w:rsid w:val="00A82378"/>
    <w:rsid w:val="00A8269F"/>
    <w:rsid w:val="00A826BB"/>
    <w:rsid w:val="00A8279F"/>
    <w:rsid w:val="00A82897"/>
    <w:rsid w:val="00A828A8"/>
    <w:rsid w:val="00A8298B"/>
    <w:rsid w:val="00A82AFA"/>
    <w:rsid w:val="00A82B51"/>
    <w:rsid w:val="00A82B78"/>
    <w:rsid w:val="00A82C18"/>
    <w:rsid w:val="00A82C48"/>
    <w:rsid w:val="00A82C53"/>
    <w:rsid w:val="00A82C9A"/>
    <w:rsid w:val="00A82CAC"/>
    <w:rsid w:val="00A82CDE"/>
    <w:rsid w:val="00A82D2D"/>
    <w:rsid w:val="00A82DCE"/>
    <w:rsid w:val="00A82E39"/>
    <w:rsid w:val="00A82E3C"/>
    <w:rsid w:val="00A82F0B"/>
    <w:rsid w:val="00A82F54"/>
    <w:rsid w:val="00A82F9A"/>
    <w:rsid w:val="00A82FEC"/>
    <w:rsid w:val="00A830AA"/>
    <w:rsid w:val="00A830B1"/>
    <w:rsid w:val="00A830E9"/>
    <w:rsid w:val="00A83194"/>
    <w:rsid w:val="00A831C7"/>
    <w:rsid w:val="00A83271"/>
    <w:rsid w:val="00A832EF"/>
    <w:rsid w:val="00A83302"/>
    <w:rsid w:val="00A833A6"/>
    <w:rsid w:val="00A833F0"/>
    <w:rsid w:val="00A83416"/>
    <w:rsid w:val="00A834A5"/>
    <w:rsid w:val="00A83552"/>
    <w:rsid w:val="00A835E5"/>
    <w:rsid w:val="00A83667"/>
    <w:rsid w:val="00A8368B"/>
    <w:rsid w:val="00A83730"/>
    <w:rsid w:val="00A83784"/>
    <w:rsid w:val="00A837C8"/>
    <w:rsid w:val="00A83919"/>
    <w:rsid w:val="00A83946"/>
    <w:rsid w:val="00A83A1F"/>
    <w:rsid w:val="00A83AE9"/>
    <w:rsid w:val="00A83AF6"/>
    <w:rsid w:val="00A83B1A"/>
    <w:rsid w:val="00A83B3C"/>
    <w:rsid w:val="00A83B88"/>
    <w:rsid w:val="00A83BA0"/>
    <w:rsid w:val="00A83BA2"/>
    <w:rsid w:val="00A83BBB"/>
    <w:rsid w:val="00A83C19"/>
    <w:rsid w:val="00A83C1F"/>
    <w:rsid w:val="00A83C78"/>
    <w:rsid w:val="00A83CAC"/>
    <w:rsid w:val="00A83D6D"/>
    <w:rsid w:val="00A83D90"/>
    <w:rsid w:val="00A83DDC"/>
    <w:rsid w:val="00A83DEC"/>
    <w:rsid w:val="00A83EB3"/>
    <w:rsid w:val="00A83FF6"/>
    <w:rsid w:val="00A84044"/>
    <w:rsid w:val="00A8406D"/>
    <w:rsid w:val="00A840EC"/>
    <w:rsid w:val="00A8429E"/>
    <w:rsid w:val="00A842B4"/>
    <w:rsid w:val="00A843A2"/>
    <w:rsid w:val="00A84493"/>
    <w:rsid w:val="00A844AC"/>
    <w:rsid w:val="00A845A0"/>
    <w:rsid w:val="00A845D2"/>
    <w:rsid w:val="00A8465D"/>
    <w:rsid w:val="00A846B4"/>
    <w:rsid w:val="00A84704"/>
    <w:rsid w:val="00A8471C"/>
    <w:rsid w:val="00A8473A"/>
    <w:rsid w:val="00A847DF"/>
    <w:rsid w:val="00A84813"/>
    <w:rsid w:val="00A8481A"/>
    <w:rsid w:val="00A8483F"/>
    <w:rsid w:val="00A84883"/>
    <w:rsid w:val="00A848AD"/>
    <w:rsid w:val="00A848FB"/>
    <w:rsid w:val="00A84944"/>
    <w:rsid w:val="00A84A16"/>
    <w:rsid w:val="00A84A4D"/>
    <w:rsid w:val="00A84AAB"/>
    <w:rsid w:val="00A84BDF"/>
    <w:rsid w:val="00A84BF3"/>
    <w:rsid w:val="00A84CA2"/>
    <w:rsid w:val="00A84CD6"/>
    <w:rsid w:val="00A84D24"/>
    <w:rsid w:val="00A84D48"/>
    <w:rsid w:val="00A84FB1"/>
    <w:rsid w:val="00A84FF7"/>
    <w:rsid w:val="00A8500F"/>
    <w:rsid w:val="00A850AE"/>
    <w:rsid w:val="00A85110"/>
    <w:rsid w:val="00A85124"/>
    <w:rsid w:val="00A852DF"/>
    <w:rsid w:val="00A853C5"/>
    <w:rsid w:val="00A853CB"/>
    <w:rsid w:val="00A85422"/>
    <w:rsid w:val="00A85471"/>
    <w:rsid w:val="00A8550E"/>
    <w:rsid w:val="00A85595"/>
    <w:rsid w:val="00A855C3"/>
    <w:rsid w:val="00A85614"/>
    <w:rsid w:val="00A85623"/>
    <w:rsid w:val="00A856FA"/>
    <w:rsid w:val="00A8570B"/>
    <w:rsid w:val="00A8572F"/>
    <w:rsid w:val="00A85778"/>
    <w:rsid w:val="00A8581C"/>
    <w:rsid w:val="00A85869"/>
    <w:rsid w:val="00A8591B"/>
    <w:rsid w:val="00A85A7B"/>
    <w:rsid w:val="00A85B08"/>
    <w:rsid w:val="00A85B38"/>
    <w:rsid w:val="00A85B5A"/>
    <w:rsid w:val="00A85B9B"/>
    <w:rsid w:val="00A85BD5"/>
    <w:rsid w:val="00A85D66"/>
    <w:rsid w:val="00A85E20"/>
    <w:rsid w:val="00A85F6D"/>
    <w:rsid w:val="00A86094"/>
    <w:rsid w:val="00A86185"/>
    <w:rsid w:val="00A861D7"/>
    <w:rsid w:val="00A86313"/>
    <w:rsid w:val="00A8633F"/>
    <w:rsid w:val="00A863BC"/>
    <w:rsid w:val="00A86446"/>
    <w:rsid w:val="00A8648E"/>
    <w:rsid w:val="00A864C5"/>
    <w:rsid w:val="00A86554"/>
    <w:rsid w:val="00A86583"/>
    <w:rsid w:val="00A865B0"/>
    <w:rsid w:val="00A86681"/>
    <w:rsid w:val="00A866A7"/>
    <w:rsid w:val="00A866D7"/>
    <w:rsid w:val="00A867AB"/>
    <w:rsid w:val="00A867B9"/>
    <w:rsid w:val="00A867D4"/>
    <w:rsid w:val="00A86810"/>
    <w:rsid w:val="00A86894"/>
    <w:rsid w:val="00A86965"/>
    <w:rsid w:val="00A86A86"/>
    <w:rsid w:val="00A86A97"/>
    <w:rsid w:val="00A86B3C"/>
    <w:rsid w:val="00A86BAD"/>
    <w:rsid w:val="00A86C0B"/>
    <w:rsid w:val="00A86C43"/>
    <w:rsid w:val="00A86CAC"/>
    <w:rsid w:val="00A86CF5"/>
    <w:rsid w:val="00A86E5E"/>
    <w:rsid w:val="00A86EB1"/>
    <w:rsid w:val="00A86ED2"/>
    <w:rsid w:val="00A86FB0"/>
    <w:rsid w:val="00A86FDC"/>
    <w:rsid w:val="00A87061"/>
    <w:rsid w:val="00A87136"/>
    <w:rsid w:val="00A871E3"/>
    <w:rsid w:val="00A8721E"/>
    <w:rsid w:val="00A872B1"/>
    <w:rsid w:val="00A872D6"/>
    <w:rsid w:val="00A87367"/>
    <w:rsid w:val="00A8749F"/>
    <w:rsid w:val="00A874B7"/>
    <w:rsid w:val="00A8770C"/>
    <w:rsid w:val="00A87748"/>
    <w:rsid w:val="00A8779F"/>
    <w:rsid w:val="00A8783B"/>
    <w:rsid w:val="00A8786A"/>
    <w:rsid w:val="00A8787A"/>
    <w:rsid w:val="00A878B7"/>
    <w:rsid w:val="00A87A0C"/>
    <w:rsid w:val="00A87A59"/>
    <w:rsid w:val="00A87A61"/>
    <w:rsid w:val="00A87C76"/>
    <w:rsid w:val="00A87CA8"/>
    <w:rsid w:val="00A87D37"/>
    <w:rsid w:val="00A87E40"/>
    <w:rsid w:val="00A87ED5"/>
    <w:rsid w:val="00A87F3B"/>
    <w:rsid w:val="00A87F41"/>
    <w:rsid w:val="00A87FA1"/>
    <w:rsid w:val="00A9005C"/>
    <w:rsid w:val="00A900B9"/>
    <w:rsid w:val="00A900C2"/>
    <w:rsid w:val="00A9014A"/>
    <w:rsid w:val="00A9025B"/>
    <w:rsid w:val="00A90262"/>
    <w:rsid w:val="00A904AF"/>
    <w:rsid w:val="00A9052E"/>
    <w:rsid w:val="00A905BE"/>
    <w:rsid w:val="00A906D7"/>
    <w:rsid w:val="00A9070F"/>
    <w:rsid w:val="00A9074C"/>
    <w:rsid w:val="00A90770"/>
    <w:rsid w:val="00A908AD"/>
    <w:rsid w:val="00A90949"/>
    <w:rsid w:val="00A90983"/>
    <w:rsid w:val="00A909BD"/>
    <w:rsid w:val="00A90A5D"/>
    <w:rsid w:val="00A90AD4"/>
    <w:rsid w:val="00A90AFF"/>
    <w:rsid w:val="00A90B18"/>
    <w:rsid w:val="00A90B9B"/>
    <w:rsid w:val="00A90C34"/>
    <w:rsid w:val="00A90C85"/>
    <w:rsid w:val="00A90CDA"/>
    <w:rsid w:val="00A90D33"/>
    <w:rsid w:val="00A90EE8"/>
    <w:rsid w:val="00A90F7A"/>
    <w:rsid w:val="00A90F84"/>
    <w:rsid w:val="00A90FB9"/>
    <w:rsid w:val="00A90FCF"/>
    <w:rsid w:val="00A91071"/>
    <w:rsid w:val="00A91148"/>
    <w:rsid w:val="00A91236"/>
    <w:rsid w:val="00A9128B"/>
    <w:rsid w:val="00A91367"/>
    <w:rsid w:val="00A913B4"/>
    <w:rsid w:val="00A913D2"/>
    <w:rsid w:val="00A913F0"/>
    <w:rsid w:val="00A91486"/>
    <w:rsid w:val="00A9149C"/>
    <w:rsid w:val="00A914C8"/>
    <w:rsid w:val="00A914F3"/>
    <w:rsid w:val="00A9157C"/>
    <w:rsid w:val="00A9158F"/>
    <w:rsid w:val="00A915C2"/>
    <w:rsid w:val="00A915F0"/>
    <w:rsid w:val="00A9165C"/>
    <w:rsid w:val="00A916A1"/>
    <w:rsid w:val="00A916B4"/>
    <w:rsid w:val="00A9173D"/>
    <w:rsid w:val="00A917BB"/>
    <w:rsid w:val="00A91937"/>
    <w:rsid w:val="00A919C9"/>
    <w:rsid w:val="00A91A96"/>
    <w:rsid w:val="00A91BAE"/>
    <w:rsid w:val="00A91BDF"/>
    <w:rsid w:val="00A91E31"/>
    <w:rsid w:val="00A91E58"/>
    <w:rsid w:val="00A91F51"/>
    <w:rsid w:val="00A91F68"/>
    <w:rsid w:val="00A92012"/>
    <w:rsid w:val="00A9213C"/>
    <w:rsid w:val="00A921A2"/>
    <w:rsid w:val="00A923AE"/>
    <w:rsid w:val="00A9243C"/>
    <w:rsid w:val="00A925D6"/>
    <w:rsid w:val="00A92725"/>
    <w:rsid w:val="00A92802"/>
    <w:rsid w:val="00A92868"/>
    <w:rsid w:val="00A9287E"/>
    <w:rsid w:val="00A9287F"/>
    <w:rsid w:val="00A92934"/>
    <w:rsid w:val="00A9296A"/>
    <w:rsid w:val="00A92A09"/>
    <w:rsid w:val="00A92A1E"/>
    <w:rsid w:val="00A92A85"/>
    <w:rsid w:val="00A92AF0"/>
    <w:rsid w:val="00A92B74"/>
    <w:rsid w:val="00A92BA6"/>
    <w:rsid w:val="00A92BDA"/>
    <w:rsid w:val="00A92C22"/>
    <w:rsid w:val="00A92C62"/>
    <w:rsid w:val="00A92C9B"/>
    <w:rsid w:val="00A92CF7"/>
    <w:rsid w:val="00A92D94"/>
    <w:rsid w:val="00A92DDA"/>
    <w:rsid w:val="00A92DE8"/>
    <w:rsid w:val="00A92E72"/>
    <w:rsid w:val="00A92E75"/>
    <w:rsid w:val="00A92F47"/>
    <w:rsid w:val="00A92F74"/>
    <w:rsid w:val="00A92FDB"/>
    <w:rsid w:val="00A9308E"/>
    <w:rsid w:val="00A930AD"/>
    <w:rsid w:val="00A930EA"/>
    <w:rsid w:val="00A9314F"/>
    <w:rsid w:val="00A93304"/>
    <w:rsid w:val="00A933F0"/>
    <w:rsid w:val="00A93550"/>
    <w:rsid w:val="00A93568"/>
    <w:rsid w:val="00A9357E"/>
    <w:rsid w:val="00A935DB"/>
    <w:rsid w:val="00A93672"/>
    <w:rsid w:val="00A9374C"/>
    <w:rsid w:val="00A937D1"/>
    <w:rsid w:val="00A9388D"/>
    <w:rsid w:val="00A93944"/>
    <w:rsid w:val="00A93A62"/>
    <w:rsid w:val="00A93B13"/>
    <w:rsid w:val="00A93C4F"/>
    <w:rsid w:val="00A93C69"/>
    <w:rsid w:val="00A93C73"/>
    <w:rsid w:val="00A93C8C"/>
    <w:rsid w:val="00A93CB6"/>
    <w:rsid w:val="00A93D0A"/>
    <w:rsid w:val="00A93DCC"/>
    <w:rsid w:val="00A93E27"/>
    <w:rsid w:val="00A93EE2"/>
    <w:rsid w:val="00A93FE4"/>
    <w:rsid w:val="00A9402E"/>
    <w:rsid w:val="00A94151"/>
    <w:rsid w:val="00A94417"/>
    <w:rsid w:val="00A944BF"/>
    <w:rsid w:val="00A945D3"/>
    <w:rsid w:val="00A94658"/>
    <w:rsid w:val="00A9465E"/>
    <w:rsid w:val="00A94764"/>
    <w:rsid w:val="00A94861"/>
    <w:rsid w:val="00A94911"/>
    <w:rsid w:val="00A9491D"/>
    <w:rsid w:val="00A94962"/>
    <w:rsid w:val="00A94979"/>
    <w:rsid w:val="00A94A34"/>
    <w:rsid w:val="00A94A43"/>
    <w:rsid w:val="00A94ACB"/>
    <w:rsid w:val="00A94C3A"/>
    <w:rsid w:val="00A94DC1"/>
    <w:rsid w:val="00A94DD2"/>
    <w:rsid w:val="00A94DF7"/>
    <w:rsid w:val="00A94E37"/>
    <w:rsid w:val="00A94EC1"/>
    <w:rsid w:val="00A950AC"/>
    <w:rsid w:val="00A9516E"/>
    <w:rsid w:val="00A9519E"/>
    <w:rsid w:val="00A95286"/>
    <w:rsid w:val="00A952A8"/>
    <w:rsid w:val="00A952F3"/>
    <w:rsid w:val="00A9536D"/>
    <w:rsid w:val="00A95405"/>
    <w:rsid w:val="00A95425"/>
    <w:rsid w:val="00A95431"/>
    <w:rsid w:val="00A95449"/>
    <w:rsid w:val="00A954BE"/>
    <w:rsid w:val="00A954E5"/>
    <w:rsid w:val="00A9550F"/>
    <w:rsid w:val="00A9576C"/>
    <w:rsid w:val="00A957A8"/>
    <w:rsid w:val="00A9587C"/>
    <w:rsid w:val="00A958B9"/>
    <w:rsid w:val="00A95912"/>
    <w:rsid w:val="00A95970"/>
    <w:rsid w:val="00A95A2C"/>
    <w:rsid w:val="00A95B54"/>
    <w:rsid w:val="00A95C42"/>
    <w:rsid w:val="00A95C88"/>
    <w:rsid w:val="00A95CA9"/>
    <w:rsid w:val="00A95D28"/>
    <w:rsid w:val="00A95DAB"/>
    <w:rsid w:val="00A95F14"/>
    <w:rsid w:val="00A962C7"/>
    <w:rsid w:val="00A962F4"/>
    <w:rsid w:val="00A96303"/>
    <w:rsid w:val="00A96309"/>
    <w:rsid w:val="00A96401"/>
    <w:rsid w:val="00A96469"/>
    <w:rsid w:val="00A965F7"/>
    <w:rsid w:val="00A9663A"/>
    <w:rsid w:val="00A966C4"/>
    <w:rsid w:val="00A967EB"/>
    <w:rsid w:val="00A9684A"/>
    <w:rsid w:val="00A969A5"/>
    <w:rsid w:val="00A969A8"/>
    <w:rsid w:val="00A96A92"/>
    <w:rsid w:val="00A96AD6"/>
    <w:rsid w:val="00A96BF7"/>
    <w:rsid w:val="00A96C4F"/>
    <w:rsid w:val="00A96CC7"/>
    <w:rsid w:val="00A96D92"/>
    <w:rsid w:val="00A96DDD"/>
    <w:rsid w:val="00A96E45"/>
    <w:rsid w:val="00A96EB1"/>
    <w:rsid w:val="00A970C7"/>
    <w:rsid w:val="00A97105"/>
    <w:rsid w:val="00A9712A"/>
    <w:rsid w:val="00A9713F"/>
    <w:rsid w:val="00A97180"/>
    <w:rsid w:val="00A97284"/>
    <w:rsid w:val="00A9734D"/>
    <w:rsid w:val="00A97371"/>
    <w:rsid w:val="00A97383"/>
    <w:rsid w:val="00A9739A"/>
    <w:rsid w:val="00A97443"/>
    <w:rsid w:val="00A9744F"/>
    <w:rsid w:val="00A97501"/>
    <w:rsid w:val="00A97518"/>
    <w:rsid w:val="00A97644"/>
    <w:rsid w:val="00A976D0"/>
    <w:rsid w:val="00A9781B"/>
    <w:rsid w:val="00A979C8"/>
    <w:rsid w:val="00A97A77"/>
    <w:rsid w:val="00A97A8E"/>
    <w:rsid w:val="00A97AD4"/>
    <w:rsid w:val="00A97B2C"/>
    <w:rsid w:val="00A97BBF"/>
    <w:rsid w:val="00A97C05"/>
    <w:rsid w:val="00A97C81"/>
    <w:rsid w:val="00A97E52"/>
    <w:rsid w:val="00A97EF9"/>
    <w:rsid w:val="00A97F0B"/>
    <w:rsid w:val="00A97F9B"/>
    <w:rsid w:val="00A97FB4"/>
    <w:rsid w:val="00AA0092"/>
    <w:rsid w:val="00AA0126"/>
    <w:rsid w:val="00AA013B"/>
    <w:rsid w:val="00AA0145"/>
    <w:rsid w:val="00AA02D0"/>
    <w:rsid w:val="00AA02E2"/>
    <w:rsid w:val="00AA02E5"/>
    <w:rsid w:val="00AA035B"/>
    <w:rsid w:val="00AA039E"/>
    <w:rsid w:val="00AA03BB"/>
    <w:rsid w:val="00AA03E9"/>
    <w:rsid w:val="00AA040C"/>
    <w:rsid w:val="00AA0482"/>
    <w:rsid w:val="00AA0557"/>
    <w:rsid w:val="00AA0573"/>
    <w:rsid w:val="00AA0670"/>
    <w:rsid w:val="00AA067C"/>
    <w:rsid w:val="00AA0900"/>
    <w:rsid w:val="00AA0989"/>
    <w:rsid w:val="00AA09DE"/>
    <w:rsid w:val="00AA0A01"/>
    <w:rsid w:val="00AA0A7C"/>
    <w:rsid w:val="00AA0BFB"/>
    <w:rsid w:val="00AA0C06"/>
    <w:rsid w:val="00AA0EE3"/>
    <w:rsid w:val="00AA0FF4"/>
    <w:rsid w:val="00AA10BE"/>
    <w:rsid w:val="00AA10DC"/>
    <w:rsid w:val="00AA10DD"/>
    <w:rsid w:val="00AA1147"/>
    <w:rsid w:val="00AA11AF"/>
    <w:rsid w:val="00AA11EC"/>
    <w:rsid w:val="00AA12B2"/>
    <w:rsid w:val="00AA1333"/>
    <w:rsid w:val="00AA13CF"/>
    <w:rsid w:val="00AA13FA"/>
    <w:rsid w:val="00AA1428"/>
    <w:rsid w:val="00AA1429"/>
    <w:rsid w:val="00AA1628"/>
    <w:rsid w:val="00AA1671"/>
    <w:rsid w:val="00AA18A0"/>
    <w:rsid w:val="00AA1A3C"/>
    <w:rsid w:val="00AA1AFA"/>
    <w:rsid w:val="00AA1B11"/>
    <w:rsid w:val="00AA1C6D"/>
    <w:rsid w:val="00AA1C7F"/>
    <w:rsid w:val="00AA1D41"/>
    <w:rsid w:val="00AA1D50"/>
    <w:rsid w:val="00AA1D9B"/>
    <w:rsid w:val="00AA1D9C"/>
    <w:rsid w:val="00AA1DC5"/>
    <w:rsid w:val="00AA1E62"/>
    <w:rsid w:val="00AA1E76"/>
    <w:rsid w:val="00AA1F7A"/>
    <w:rsid w:val="00AA1FB5"/>
    <w:rsid w:val="00AA203F"/>
    <w:rsid w:val="00AA211A"/>
    <w:rsid w:val="00AA218B"/>
    <w:rsid w:val="00AA21AC"/>
    <w:rsid w:val="00AA21AD"/>
    <w:rsid w:val="00AA21D9"/>
    <w:rsid w:val="00AA21F5"/>
    <w:rsid w:val="00AA228F"/>
    <w:rsid w:val="00AA22DB"/>
    <w:rsid w:val="00AA2498"/>
    <w:rsid w:val="00AA2588"/>
    <w:rsid w:val="00AA2632"/>
    <w:rsid w:val="00AA2696"/>
    <w:rsid w:val="00AA2718"/>
    <w:rsid w:val="00AA28EF"/>
    <w:rsid w:val="00AA29D6"/>
    <w:rsid w:val="00AA2A10"/>
    <w:rsid w:val="00AA2AC1"/>
    <w:rsid w:val="00AA2B3A"/>
    <w:rsid w:val="00AA2B3B"/>
    <w:rsid w:val="00AA2D06"/>
    <w:rsid w:val="00AA302E"/>
    <w:rsid w:val="00AA3050"/>
    <w:rsid w:val="00AA3098"/>
    <w:rsid w:val="00AA3141"/>
    <w:rsid w:val="00AA323E"/>
    <w:rsid w:val="00AA325D"/>
    <w:rsid w:val="00AA32D4"/>
    <w:rsid w:val="00AA339D"/>
    <w:rsid w:val="00AA33EB"/>
    <w:rsid w:val="00AA34F9"/>
    <w:rsid w:val="00AA3507"/>
    <w:rsid w:val="00AA3568"/>
    <w:rsid w:val="00AA35DD"/>
    <w:rsid w:val="00AA362F"/>
    <w:rsid w:val="00AA3630"/>
    <w:rsid w:val="00AA3636"/>
    <w:rsid w:val="00AA36F2"/>
    <w:rsid w:val="00AA3761"/>
    <w:rsid w:val="00AA383A"/>
    <w:rsid w:val="00AA388F"/>
    <w:rsid w:val="00AA38AB"/>
    <w:rsid w:val="00AA38F1"/>
    <w:rsid w:val="00AA3957"/>
    <w:rsid w:val="00AA3997"/>
    <w:rsid w:val="00AA39AA"/>
    <w:rsid w:val="00AA39F4"/>
    <w:rsid w:val="00AA3A05"/>
    <w:rsid w:val="00AA3AF6"/>
    <w:rsid w:val="00AA3B3B"/>
    <w:rsid w:val="00AA3B6C"/>
    <w:rsid w:val="00AA3D50"/>
    <w:rsid w:val="00AA3E4F"/>
    <w:rsid w:val="00AA3E8E"/>
    <w:rsid w:val="00AA3F31"/>
    <w:rsid w:val="00AA3FCB"/>
    <w:rsid w:val="00AA402C"/>
    <w:rsid w:val="00AA40BD"/>
    <w:rsid w:val="00AA4121"/>
    <w:rsid w:val="00AA414B"/>
    <w:rsid w:val="00AA4169"/>
    <w:rsid w:val="00AA4187"/>
    <w:rsid w:val="00AA429B"/>
    <w:rsid w:val="00AA4309"/>
    <w:rsid w:val="00AA467E"/>
    <w:rsid w:val="00AA471C"/>
    <w:rsid w:val="00AA4956"/>
    <w:rsid w:val="00AA4B1A"/>
    <w:rsid w:val="00AA4BC8"/>
    <w:rsid w:val="00AA4C09"/>
    <w:rsid w:val="00AA4D24"/>
    <w:rsid w:val="00AA4D8E"/>
    <w:rsid w:val="00AA4DED"/>
    <w:rsid w:val="00AA4ED9"/>
    <w:rsid w:val="00AA4F72"/>
    <w:rsid w:val="00AA506E"/>
    <w:rsid w:val="00AA5077"/>
    <w:rsid w:val="00AA52D4"/>
    <w:rsid w:val="00AA5317"/>
    <w:rsid w:val="00AA5330"/>
    <w:rsid w:val="00AA534C"/>
    <w:rsid w:val="00AA5396"/>
    <w:rsid w:val="00AA53E5"/>
    <w:rsid w:val="00AA549C"/>
    <w:rsid w:val="00AA54ED"/>
    <w:rsid w:val="00AA55AE"/>
    <w:rsid w:val="00AA560B"/>
    <w:rsid w:val="00AA5655"/>
    <w:rsid w:val="00AA56A0"/>
    <w:rsid w:val="00AA5719"/>
    <w:rsid w:val="00AA574F"/>
    <w:rsid w:val="00AA5788"/>
    <w:rsid w:val="00AA57F1"/>
    <w:rsid w:val="00AA58ED"/>
    <w:rsid w:val="00AA58FF"/>
    <w:rsid w:val="00AA59B8"/>
    <w:rsid w:val="00AA5A68"/>
    <w:rsid w:val="00AA5A6C"/>
    <w:rsid w:val="00AA5ADA"/>
    <w:rsid w:val="00AA5BBF"/>
    <w:rsid w:val="00AA5CDF"/>
    <w:rsid w:val="00AA5D14"/>
    <w:rsid w:val="00AA5D1B"/>
    <w:rsid w:val="00AA5D23"/>
    <w:rsid w:val="00AA5E24"/>
    <w:rsid w:val="00AA5E69"/>
    <w:rsid w:val="00AA5E91"/>
    <w:rsid w:val="00AA5F57"/>
    <w:rsid w:val="00AA6349"/>
    <w:rsid w:val="00AA6353"/>
    <w:rsid w:val="00AA6360"/>
    <w:rsid w:val="00AA63A0"/>
    <w:rsid w:val="00AA6491"/>
    <w:rsid w:val="00AA64B2"/>
    <w:rsid w:val="00AA6530"/>
    <w:rsid w:val="00AA656F"/>
    <w:rsid w:val="00AA6631"/>
    <w:rsid w:val="00AA66A3"/>
    <w:rsid w:val="00AA66CC"/>
    <w:rsid w:val="00AA683B"/>
    <w:rsid w:val="00AA6926"/>
    <w:rsid w:val="00AA69D8"/>
    <w:rsid w:val="00AA6A13"/>
    <w:rsid w:val="00AA6A20"/>
    <w:rsid w:val="00AA6A93"/>
    <w:rsid w:val="00AA6AF0"/>
    <w:rsid w:val="00AA6B0E"/>
    <w:rsid w:val="00AA6B45"/>
    <w:rsid w:val="00AA6B66"/>
    <w:rsid w:val="00AA6B69"/>
    <w:rsid w:val="00AA6BB4"/>
    <w:rsid w:val="00AA6C78"/>
    <w:rsid w:val="00AA6E0B"/>
    <w:rsid w:val="00AA6E10"/>
    <w:rsid w:val="00AA6E36"/>
    <w:rsid w:val="00AA6E42"/>
    <w:rsid w:val="00AA6EE7"/>
    <w:rsid w:val="00AA6F0F"/>
    <w:rsid w:val="00AA71DA"/>
    <w:rsid w:val="00AA71F2"/>
    <w:rsid w:val="00AA722B"/>
    <w:rsid w:val="00AA7387"/>
    <w:rsid w:val="00AA743D"/>
    <w:rsid w:val="00AA746E"/>
    <w:rsid w:val="00AA7504"/>
    <w:rsid w:val="00AA7517"/>
    <w:rsid w:val="00AA751D"/>
    <w:rsid w:val="00AA757E"/>
    <w:rsid w:val="00AA7597"/>
    <w:rsid w:val="00AA77E5"/>
    <w:rsid w:val="00AA792F"/>
    <w:rsid w:val="00AA79FF"/>
    <w:rsid w:val="00AA7B4D"/>
    <w:rsid w:val="00AA7BCF"/>
    <w:rsid w:val="00AA7C16"/>
    <w:rsid w:val="00AA7C7A"/>
    <w:rsid w:val="00AA7D20"/>
    <w:rsid w:val="00AA7D44"/>
    <w:rsid w:val="00AA7FAE"/>
    <w:rsid w:val="00AB0069"/>
    <w:rsid w:val="00AB0226"/>
    <w:rsid w:val="00AB02A4"/>
    <w:rsid w:val="00AB02C4"/>
    <w:rsid w:val="00AB02F9"/>
    <w:rsid w:val="00AB03AC"/>
    <w:rsid w:val="00AB03E6"/>
    <w:rsid w:val="00AB042A"/>
    <w:rsid w:val="00AB04FF"/>
    <w:rsid w:val="00AB057A"/>
    <w:rsid w:val="00AB062D"/>
    <w:rsid w:val="00AB06DE"/>
    <w:rsid w:val="00AB0748"/>
    <w:rsid w:val="00AB079C"/>
    <w:rsid w:val="00AB0879"/>
    <w:rsid w:val="00AB08EB"/>
    <w:rsid w:val="00AB0D48"/>
    <w:rsid w:val="00AB0D97"/>
    <w:rsid w:val="00AB103B"/>
    <w:rsid w:val="00AB104C"/>
    <w:rsid w:val="00AB104F"/>
    <w:rsid w:val="00AB1097"/>
    <w:rsid w:val="00AB10A4"/>
    <w:rsid w:val="00AB1139"/>
    <w:rsid w:val="00AB120A"/>
    <w:rsid w:val="00AB1393"/>
    <w:rsid w:val="00AB153F"/>
    <w:rsid w:val="00AB1574"/>
    <w:rsid w:val="00AB1764"/>
    <w:rsid w:val="00AB176A"/>
    <w:rsid w:val="00AB18BA"/>
    <w:rsid w:val="00AB1903"/>
    <w:rsid w:val="00AB1AB5"/>
    <w:rsid w:val="00AB1AF4"/>
    <w:rsid w:val="00AB1B4B"/>
    <w:rsid w:val="00AB1B7F"/>
    <w:rsid w:val="00AB1CA8"/>
    <w:rsid w:val="00AB1CCB"/>
    <w:rsid w:val="00AB1D1C"/>
    <w:rsid w:val="00AB1D43"/>
    <w:rsid w:val="00AB1DB0"/>
    <w:rsid w:val="00AB1DCD"/>
    <w:rsid w:val="00AB1DD9"/>
    <w:rsid w:val="00AB1E60"/>
    <w:rsid w:val="00AB1E80"/>
    <w:rsid w:val="00AB1ED6"/>
    <w:rsid w:val="00AB1F2A"/>
    <w:rsid w:val="00AB1F34"/>
    <w:rsid w:val="00AB1F65"/>
    <w:rsid w:val="00AB1FF2"/>
    <w:rsid w:val="00AB1FFE"/>
    <w:rsid w:val="00AB2037"/>
    <w:rsid w:val="00AB2081"/>
    <w:rsid w:val="00AB20E3"/>
    <w:rsid w:val="00AB21AA"/>
    <w:rsid w:val="00AB22EA"/>
    <w:rsid w:val="00AB23A8"/>
    <w:rsid w:val="00AB2412"/>
    <w:rsid w:val="00AB2449"/>
    <w:rsid w:val="00AB2475"/>
    <w:rsid w:val="00AB2553"/>
    <w:rsid w:val="00AB25DC"/>
    <w:rsid w:val="00AB260D"/>
    <w:rsid w:val="00AB26EC"/>
    <w:rsid w:val="00AB276E"/>
    <w:rsid w:val="00AB2917"/>
    <w:rsid w:val="00AB294B"/>
    <w:rsid w:val="00AB29EF"/>
    <w:rsid w:val="00AB2B24"/>
    <w:rsid w:val="00AB2B98"/>
    <w:rsid w:val="00AB2BC0"/>
    <w:rsid w:val="00AB2C37"/>
    <w:rsid w:val="00AB2CD3"/>
    <w:rsid w:val="00AB2D3B"/>
    <w:rsid w:val="00AB2D53"/>
    <w:rsid w:val="00AB2DA9"/>
    <w:rsid w:val="00AB2DF6"/>
    <w:rsid w:val="00AB2E60"/>
    <w:rsid w:val="00AB2E7F"/>
    <w:rsid w:val="00AB2E80"/>
    <w:rsid w:val="00AB2F06"/>
    <w:rsid w:val="00AB3024"/>
    <w:rsid w:val="00AB3046"/>
    <w:rsid w:val="00AB30DE"/>
    <w:rsid w:val="00AB3248"/>
    <w:rsid w:val="00AB32B0"/>
    <w:rsid w:val="00AB32F5"/>
    <w:rsid w:val="00AB3403"/>
    <w:rsid w:val="00AB3467"/>
    <w:rsid w:val="00AB3478"/>
    <w:rsid w:val="00AB3695"/>
    <w:rsid w:val="00AB3815"/>
    <w:rsid w:val="00AB386F"/>
    <w:rsid w:val="00AB3877"/>
    <w:rsid w:val="00AB39B2"/>
    <w:rsid w:val="00AB39D4"/>
    <w:rsid w:val="00AB3A79"/>
    <w:rsid w:val="00AB3B39"/>
    <w:rsid w:val="00AB3C3F"/>
    <w:rsid w:val="00AB3CFB"/>
    <w:rsid w:val="00AB3DFE"/>
    <w:rsid w:val="00AB3E36"/>
    <w:rsid w:val="00AB3E5B"/>
    <w:rsid w:val="00AB3E80"/>
    <w:rsid w:val="00AB3F65"/>
    <w:rsid w:val="00AB3F99"/>
    <w:rsid w:val="00AB404D"/>
    <w:rsid w:val="00AB42C7"/>
    <w:rsid w:val="00AB43EE"/>
    <w:rsid w:val="00AB4473"/>
    <w:rsid w:val="00AB4480"/>
    <w:rsid w:val="00AB458E"/>
    <w:rsid w:val="00AB46A4"/>
    <w:rsid w:val="00AB4722"/>
    <w:rsid w:val="00AB4735"/>
    <w:rsid w:val="00AB475F"/>
    <w:rsid w:val="00AB4787"/>
    <w:rsid w:val="00AB4860"/>
    <w:rsid w:val="00AB490C"/>
    <w:rsid w:val="00AB4926"/>
    <w:rsid w:val="00AB4950"/>
    <w:rsid w:val="00AB49CE"/>
    <w:rsid w:val="00AB4A83"/>
    <w:rsid w:val="00AB4AA2"/>
    <w:rsid w:val="00AB4AAF"/>
    <w:rsid w:val="00AB4AB7"/>
    <w:rsid w:val="00AB4B1D"/>
    <w:rsid w:val="00AB4B78"/>
    <w:rsid w:val="00AB4C1D"/>
    <w:rsid w:val="00AB4DDB"/>
    <w:rsid w:val="00AB4DE9"/>
    <w:rsid w:val="00AB4E04"/>
    <w:rsid w:val="00AB4E8A"/>
    <w:rsid w:val="00AB4EC9"/>
    <w:rsid w:val="00AB4F0E"/>
    <w:rsid w:val="00AB4F46"/>
    <w:rsid w:val="00AB4F8D"/>
    <w:rsid w:val="00AB4F9E"/>
    <w:rsid w:val="00AB4FFB"/>
    <w:rsid w:val="00AB5068"/>
    <w:rsid w:val="00AB50D2"/>
    <w:rsid w:val="00AB5197"/>
    <w:rsid w:val="00AB5199"/>
    <w:rsid w:val="00AB522C"/>
    <w:rsid w:val="00AB527A"/>
    <w:rsid w:val="00AB52B6"/>
    <w:rsid w:val="00AB5303"/>
    <w:rsid w:val="00AB5358"/>
    <w:rsid w:val="00AB54B2"/>
    <w:rsid w:val="00AB54BD"/>
    <w:rsid w:val="00AB550A"/>
    <w:rsid w:val="00AB56C6"/>
    <w:rsid w:val="00AB572B"/>
    <w:rsid w:val="00AB58EC"/>
    <w:rsid w:val="00AB59B8"/>
    <w:rsid w:val="00AB5A06"/>
    <w:rsid w:val="00AB5AD9"/>
    <w:rsid w:val="00AB5B93"/>
    <w:rsid w:val="00AB5C8B"/>
    <w:rsid w:val="00AB5CA8"/>
    <w:rsid w:val="00AB5CC6"/>
    <w:rsid w:val="00AB5D5E"/>
    <w:rsid w:val="00AB5E4E"/>
    <w:rsid w:val="00AB5EAB"/>
    <w:rsid w:val="00AB5EC3"/>
    <w:rsid w:val="00AB601E"/>
    <w:rsid w:val="00AB6118"/>
    <w:rsid w:val="00AB6129"/>
    <w:rsid w:val="00AB61AC"/>
    <w:rsid w:val="00AB6246"/>
    <w:rsid w:val="00AB631B"/>
    <w:rsid w:val="00AB654E"/>
    <w:rsid w:val="00AB659C"/>
    <w:rsid w:val="00AB6674"/>
    <w:rsid w:val="00AB6868"/>
    <w:rsid w:val="00AB6A02"/>
    <w:rsid w:val="00AB6A4C"/>
    <w:rsid w:val="00AB6A69"/>
    <w:rsid w:val="00AB6A76"/>
    <w:rsid w:val="00AB6ABB"/>
    <w:rsid w:val="00AB6B50"/>
    <w:rsid w:val="00AB6BA0"/>
    <w:rsid w:val="00AB6C35"/>
    <w:rsid w:val="00AB6C7D"/>
    <w:rsid w:val="00AB6D76"/>
    <w:rsid w:val="00AB6DDC"/>
    <w:rsid w:val="00AB6E3C"/>
    <w:rsid w:val="00AB6E56"/>
    <w:rsid w:val="00AB6F53"/>
    <w:rsid w:val="00AB713C"/>
    <w:rsid w:val="00AB7165"/>
    <w:rsid w:val="00AB7185"/>
    <w:rsid w:val="00AB71DC"/>
    <w:rsid w:val="00AB72F8"/>
    <w:rsid w:val="00AB731F"/>
    <w:rsid w:val="00AB7341"/>
    <w:rsid w:val="00AB73D4"/>
    <w:rsid w:val="00AB73FF"/>
    <w:rsid w:val="00AB7441"/>
    <w:rsid w:val="00AB74C3"/>
    <w:rsid w:val="00AB74E9"/>
    <w:rsid w:val="00AB7500"/>
    <w:rsid w:val="00AB7507"/>
    <w:rsid w:val="00AB75C5"/>
    <w:rsid w:val="00AB75EE"/>
    <w:rsid w:val="00AB765A"/>
    <w:rsid w:val="00AB774C"/>
    <w:rsid w:val="00AB7879"/>
    <w:rsid w:val="00AB7897"/>
    <w:rsid w:val="00AB78CF"/>
    <w:rsid w:val="00AB796A"/>
    <w:rsid w:val="00AB79C7"/>
    <w:rsid w:val="00AB7ABC"/>
    <w:rsid w:val="00AB7B88"/>
    <w:rsid w:val="00AB7BDC"/>
    <w:rsid w:val="00AB7C66"/>
    <w:rsid w:val="00AB7C78"/>
    <w:rsid w:val="00AB7D5C"/>
    <w:rsid w:val="00AB7D68"/>
    <w:rsid w:val="00AB7D7A"/>
    <w:rsid w:val="00AB7D95"/>
    <w:rsid w:val="00AB7E08"/>
    <w:rsid w:val="00AB7E3E"/>
    <w:rsid w:val="00AB7F5B"/>
    <w:rsid w:val="00AB7F8A"/>
    <w:rsid w:val="00AB7FA9"/>
    <w:rsid w:val="00AB7FB4"/>
    <w:rsid w:val="00AB7FE5"/>
    <w:rsid w:val="00AC010E"/>
    <w:rsid w:val="00AC01F9"/>
    <w:rsid w:val="00AC0322"/>
    <w:rsid w:val="00AC03EC"/>
    <w:rsid w:val="00AC0486"/>
    <w:rsid w:val="00AC06D2"/>
    <w:rsid w:val="00AC06D4"/>
    <w:rsid w:val="00AC0821"/>
    <w:rsid w:val="00AC0839"/>
    <w:rsid w:val="00AC0857"/>
    <w:rsid w:val="00AC0889"/>
    <w:rsid w:val="00AC0922"/>
    <w:rsid w:val="00AC096F"/>
    <w:rsid w:val="00AC09DF"/>
    <w:rsid w:val="00AC0B29"/>
    <w:rsid w:val="00AC0B51"/>
    <w:rsid w:val="00AC0B84"/>
    <w:rsid w:val="00AC0BE3"/>
    <w:rsid w:val="00AC0C06"/>
    <w:rsid w:val="00AC0C17"/>
    <w:rsid w:val="00AC0CFD"/>
    <w:rsid w:val="00AC0D25"/>
    <w:rsid w:val="00AC0D31"/>
    <w:rsid w:val="00AC0DC5"/>
    <w:rsid w:val="00AC0ED6"/>
    <w:rsid w:val="00AC0F02"/>
    <w:rsid w:val="00AC0F25"/>
    <w:rsid w:val="00AC0F27"/>
    <w:rsid w:val="00AC0FE9"/>
    <w:rsid w:val="00AC103B"/>
    <w:rsid w:val="00AC10B0"/>
    <w:rsid w:val="00AC10F3"/>
    <w:rsid w:val="00AC110D"/>
    <w:rsid w:val="00AC11BF"/>
    <w:rsid w:val="00AC11C2"/>
    <w:rsid w:val="00AC12BF"/>
    <w:rsid w:val="00AC147D"/>
    <w:rsid w:val="00AC1587"/>
    <w:rsid w:val="00AC15FE"/>
    <w:rsid w:val="00AC16F6"/>
    <w:rsid w:val="00AC1708"/>
    <w:rsid w:val="00AC174D"/>
    <w:rsid w:val="00AC175E"/>
    <w:rsid w:val="00AC176F"/>
    <w:rsid w:val="00AC17A3"/>
    <w:rsid w:val="00AC183E"/>
    <w:rsid w:val="00AC1941"/>
    <w:rsid w:val="00AC1956"/>
    <w:rsid w:val="00AC1A2A"/>
    <w:rsid w:val="00AC1A55"/>
    <w:rsid w:val="00AC1BEA"/>
    <w:rsid w:val="00AC1D0F"/>
    <w:rsid w:val="00AC1D45"/>
    <w:rsid w:val="00AC1E23"/>
    <w:rsid w:val="00AC1E3E"/>
    <w:rsid w:val="00AC1ED6"/>
    <w:rsid w:val="00AC1EE9"/>
    <w:rsid w:val="00AC1EEC"/>
    <w:rsid w:val="00AC1F57"/>
    <w:rsid w:val="00AC1FC7"/>
    <w:rsid w:val="00AC202E"/>
    <w:rsid w:val="00AC2156"/>
    <w:rsid w:val="00AC229C"/>
    <w:rsid w:val="00AC22AD"/>
    <w:rsid w:val="00AC2353"/>
    <w:rsid w:val="00AC241E"/>
    <w:rsid w:val="00AC2436"/>
    <w:rsid w:val="00AC2540"/>
    <w:rsid w:val="00AC256C"/>
    <w:rsid w:val="00AC25EE"/>
    <w:rsid w:val="00AC263F"/>
    <w:rsid w:val="00AC27C3"/>
    <w:rsid w:val="00AC27DD"/>
    <w:rsid w:val="00AC29DC"/>
    <w:rsid w:val="00AC2A3D"/>
    <w:rsid w:val="00AC2A54"/>
    <w:rsid w:val="00AC2AA5"/>
    <w:rsid w:val="00AC2B08"/>
    <w:rsid w:val="00AC2B7F"/>
    <w:rsid w:val="00AC2C07"/>
    <w:rsid w:val="00AC2C2D"/>
    <w:rsid w:val="00AC2C85"/>
    <w:rsid w:val="00AC2DA0"/>
    <w:rsid w:val="00AC2E15"/>
    <w:rsid w:val="00AC2E3D"/>
    <w:rsid w:val="00AC2E4D"/>
    <w:rsid w:val="00AC2E76"/>
    <w:rsid w:val="00AC2EE7"/>
    <w:rsid w:val="00AC2EEB"/>
    <w:rsid w:val="00AC2EFE"/>
    <w:rsid w:val="00AC302D"/>
    <w:rsid w:val="00AC319B"/>
    <w:rsid w:val="00AC31E5"/>
    <w:rsid w:val="00AC3265"/>
    <w:rsid w:val="00AC3268"/>
    <w:rsid w:val="00AC32E5"/>
    <w:rsid w:val="00AC34CF"/>
    <w:rsid w:val="00AC362A"/>
    <w:rsid w:val="00AC3662"/>
    <w:rsid w:val="00AC386F"/>
    <w:rsid w:val="00AC3899"/>
    <w:rsid w:val="00AC39B7"/>
    <w:rsid w:val="00AC39FB"/>
    <w:rsid w:val="00AC3A84"/>
    <w:rsid w:val="00AC3ADC"/>
    <w:rsid w:val="00AC3B19"/>
    <w:rsid w:val="00AC3B1F"/>
    <w:rsid w:val="00AC3B43"/>
    <w:rsid w:val="00AC3BDD"/>
    <w:rsid w:val="00AC3C17"/>
    <w:rsid w:val="00AC3CBA"/>
    <w:rsid w:val="00AC3D47"/>
    <w:rsid w:val="00AC3DC9"/>
    <w:rsid w:val="00AC3E29"/>
    <w:rsid w:val="00AC3E33"/>
    <w:rsid w:val="00AC3E48"/>
    <w:rsid w:val="00AC3E86"/>
    <w:rsid w:val="00AC3EC1"/>
    <w:rsid w:val="00AC3ECB"/>
    <w:rsid w:val="00AC3FA2"/>
    <w:rsid w:val="00AC4014"/>
    <w:rsid w:val="00AC4079"/>
    <w:rsid w:val="00AC40B0"/>
    <w:rsid w:val="00AC40F7"/>
    <w:rsid w:val="00AC4367"/>
    <w:rsid w:val="00AC4389"/>
    <w:rsid w:val="00AC4551"/>
    <w:rsid w:val="00AC46D7"/>
    <w:rsid w:val="00AC475B"/>
    <w:rsid w:val="00AC4764"/>
    <w:rsid w:val="00AC4768"/>
    <w:rsid w:val="00AC47A4"/>
    <w:rsid w:val="00AC4951"/>
    <w:rsid w:val="00AC4B3D"/>
    <w:rsid w:val="00AC4CC2"/>
    <w:rsid w:val="00AC4F89"/>
    <w:rsid w:val="00AC4FD9"/>
    <w:rsid w:val="00AC5084"/>
    <w:rsid w:val="00AC50EA"/>
    <w:rsid w:val="00AC5283"/>
    <w:rsid w:val="00AC528B"/>
    <w:rsid w:val="00AC52A9"/>
    <w:rsid w:val="00AC52B5"/>
    <w:rsid w:val="00AC5348"/>
    <w:rsid w:val="00AC5429"/>
    <w:rsid w:val="00AC545E"/>
    <w:rsid w:val="00AC5553"/>
    <w:rsid w:val="00AC5688"/>
    <w:rsid w:val="00AC57A5"/>
    <w:rsid w:val="00AC581E"/>
    <w:rsid w:val="00AC589A"/>
    <w:rsid w:val="00AC59E5"/>
    <w:rsid w:val="00AC5A01"/>
    <w:rsid w:val="00AC5A39"/>
    <w:rsid w:val="00AC5AB2"/>
    <w:rsid w:val="00AC5B58"/>
    <w:rsid w:val="00AC5B5B"/>
    <w:rsid w:val="00AC5C54"/>
    <w:rsid w:val="00AC5CF6"/>
    <w:rsid w:val="00AC5FC2"/>
    <w:rsid w:val="00AC603B"/>
    <w:rsid w:val="00AC6088"/>
    <w:rsid w:val="00AC6142"/>
    <w:rsid w:val="00AC6156"/>
    <w:rsid w:val="00AC624C"/>
    <w:rsid w:val="00AC629C"/>
    <w:rsid w:val="00AC6383"/>
    <w:rsid w:val="00AC63EA"/>
    <w:rsid w:val="00AC6445"/>
    <w:rsid w:val="00AC648E"/>
    <w:rsid w:val="00AC6599"/>
    <w:rsid w:val="00AC6628"/>
    <w:rsid w:val="00AC6773"/>
    <w:rsid w:val="00AC67BE"/>
    <w:rsid w:val="00AC6821"/>
    <w:rsid w:val="00AC682F"/>
    <w:rsid w:val="00AC686A"/>
    <w:rsid w:val="00AC6944"/>
    <w:rsid w:val="00AC6A37"/>
    <w:rsid w:val="00AC6B19"/>
    <w:rsid w:val="00AC6C3F"/>
    <w:rsid w:val="00AC6CE1"/>
    <w:rsid w:val="00AC6E5C"/>
    <w:rsid w:val="00AC6FC9"/>
    <w:rsid w:val="00AC7000"/>
    <w:rsid w:val="00AC7040"/>
    <w:rsid w:val="00AC717B"/>
    <w:rsid w:val="00AC718A"/>
    <w:rsid w:val="00AC723D"/>
    <w:rsid w:val="00AC725A"/>
    <w:rsid w:val="00AC74E6"/>
    <w:rsid w:val="00AC75AC"/>
    <w:rsid w:val="00AC75FB"/>
    <w:rsid w:val="00AC7602"/>
    <w:rsid w:val="00AC76BA"/>
    <w:rsid w:val="00AC76D5"/>
    <w:rsid w:val="00AC7756"/>
    <w:rsid w:val="00AC7757"/>
    <w:rsid w:val="00AC776C"/>
    <w:rsid w:val="00AC77EA"/>
    <w:rsid w:val="00AC781C"/>
    <w:rsid w:val="00AC7827"/>
    <w:rsid w:val="00AC785C"/>
    <w:rsid w:val="00AC787D"/>
    <w:rsid w:val="00AC794A"/>
    <w:rsid w:val="00AC79A5"/>
    <w:rsid w:val="00AC7A41"/>
    <w:rsid w:val="00AC7BB0"/>
    <w:rsid w:val="00AC7BF9"/>
    <w:rsid w:val="00AC7C1D"/>
    <w:rsid w:val="00AC7C3D"/>
    <w:rsid w:val="00AC7C64"/>
    <w:rsid w:val="00AC7CD9"/>
    <w:rsid w:val="00AC7DD7"/>
    <w:rsid w:val="00AC7E4C"/>
    <w:rsid w:val="00AC7E74"/>
    <w:rsid w:val="00AD01CC"/>
    <w:rsid w:val="00AD021E"/>
    <w:rsid w:val="00AD02F8"/>
    <w:rsid w:val="00AD0302"/>
    <w:rsid w:val="00AD035A"/>
    <w:rsid w:val="00AD0685"/>
    <w:rsid w:val="00AD0724"/>
    <w:rsid w:val="00AD0747"/>
    <w:rsid w:val="00AD0796"/>
    <w:rsid w:val="00AD07EF"/>
    <w:rsid w:val="00AD086A"/>
    <w:rsid w:val="00AD08B6"/>
    <w:rsid w:val="00AD095E"/>
    <w:rsid w:val="00AD0A18"/>
    <w:rsid w:val="00AD0A26"/>
    <w:rsid w:val="00AD0A87"/>
    <w:rsid w:val="00AD0AB3"/>
    <w:rsid w:val="00AD0AEA"/>
    <w:rsid w:val="00AD0AF7"/>
    <w:rsid w:val="00AD0B08"/>
    <w:rsid w:val="00AD0B45"/>
    <w:rsid w:val="00AD0B88"/>
    <w:rsid w:val="00AD0B99"/>
    <w:rsid w:val="00AD0BA0"/>
    <w:rsid w:val="00AD0C49"/>
    <w:rsid w:val="00AD0C74"/>
    <w:rsid w:val="00AD0C8A"/>
    <w:rsid w:val="00AD0CB1"/>
    <w:rsid w:val="00AD0D02"/>
    <w:rsid w:val="00AD0DD2"/>
    <w:rsid w:val="00AD0DEC"/>
    <w:rsid w:val="00AD0F61"/>
    <w:rsid w:val="00AD108B"/>
    <w:rsid w:val="00AD1472"/>
    <w:rsid w:val="00AD152F"/>
    <w:rsid w:val="00AD161E"/>
    <w:rsid w:val="00AD164C"/>
    <w:rsid w:val="00AD1681"/>
    <w:rsid w:val="00AD169E"/>
    <w:rsid w:val="00AD178A"/>
    <w:rsid w:val="00AD180D"/>
    <w:rsid w:val="00AD1823"/>
    <w:rsid w:val="00AD1900"/>
    <w:rsid w:val="00AD1925"/>
    <w:rsid w:val="00AD1A29"/>
    <w:rsid w:val="00AD1BB1"/>
    <w:rsid w:val="00AD1BDF"/>
    <w:rsid w:val="00AD1CBF"/>
    <w:rsid w:val="00AD1CF1"/>
    <w:rsid w:val="00AD1E8C"/>
    <w:rsid w:val="00AD1EFE"/>
    <w:rsid w:val="00AD1F04"/>
    <w:rsid w:val="00AD2041"/>
    <w:rsid w:val="00AD20A2"/>
    <w:rsid w:val="00AD2128"/>
    <w:rsid w:val="00AD2210"/>
    <w:rsid w:val="00AD22FE"/>
    <w:rsid w:val="00AD2350"/>
    <w:rsid w:val="00AD2357"/>
    <w:rsid w:val="00AD24ED"/>
    <w:rsid w:val="00AD256F"/>
    <w:rsid w:val="00AD2676"/>
    <w:rsid w:val="00AD267A"/>
    <w:rsid w:val="00AD26B3"/>
    <w:rsid w:val="00AD274F"/>
    <w:rsid w:val="00AD2753"/>
    <w:rsid w:val="00AD27BD"/>
    <w:rsid w:val="00AD2836"/>
    <w:rsid w:val="00AD2889"/>
    <w:rsid w:val="00AD28B0"/>
    <w:rsid w:val="00AD28CF"/>
    <w:rsid w:val="00AD28F4"/>
    <w:rsid w:val="00AD291C"/>
    <w:rsid w:val="00AD299D"/>
    <w:rsid w:val="00AD29CF"/>
    <w:rsid w:val="00AD2A0B"/>
    <w:rsid w:val="00AD2A1C"/>
    <w:rsid w:val="00AD2AEF"/>
    <w:rsid w:val="00AD2B21"/>
    <w:rsid w:val="00AD2B58"/>
    <w:rsid w:val="00AD2C4C"/>
    <w:rsid w:val="00AD2C94"/>
    <w:rsid w:val="00AD2EA5"/>
    <w:rsid w:val="00AD2EB5"/>
    <w:rsid w:val="00AD2F34"/>
    <w:rsid w:val="00AD304B"/>
    <w:rsid w:val="00AD3152"/>
    <w:rsid w:val="00AD3240"/>
    <w:rsid w:val="00AD3354"/>
    <w:rsid w:val="00AD3483"/>
    <w:rsid w:val="00AD34BC"/>
    <w:rsid w:val="00AD3545"/>
    <w:rsid w:val="00AD3561"/>
    <w:rsid w:val="00AD3588"/>
    <w:rsid w:val="00AD359E"/>
    <w:rsid w:val="00AD3660"/>
    <w:rsid w:val="00AD3685"/>
    <w:rsid w:val="00AD3708"/>
    <w:rsid w:val="00AD3723"/>
    <w:rsid w:val="00AD3768"/>
    <w:rsid w:val="00AD37AC"/>
    <w:rsid w:val="00AD386A"/>
    <w:rsid w:val="00AD38A2"/>
    <w:rsid w:val="00AD39B6"/>
    <w:rsid w:val="00AD39DE"/>
    <w:rsid w:val="00AD3A62"/>
    <w:rsid w:val="00AD3BAD"/>
    <w:rsid w:val="00AD3D5D"/>
    <w:rsid w:val="00AD3D6B"/>
    <w:rsid w:val="00AD3DAF"/>
    <w:rsid w:val="00AD3E41"/>
    <w:rsid w:val="00AD3E58"/>
    <w:rsid w:val="00AD3EE4"/>
    <w:rsid w:val="00AD3F6D"/>
    <w:rsid w:val="00AD3F84"/>
    <w:rsid w:val="00AD415D"/>
    <w:rsid w:val="00AD4182"/>
    <w:rsid w:val="00AD41AD"/>
    <w:rsid w:val="00AD420B"/>
    <w:rsid w:val="00AD4334"/>
    <w:rsid w:val="00AD43F3"/>
    <w:rsid w:val="00AD447D"/>
    <w:rsid w:val="00AD44D1"/>
    <w:rsid w:val="00AD44FF"/>
    <w:rsid w:val="00AD45D5"/>
    <w:rsid w:val="00AD462D"/>
    <w:rsid w:val="00AD466A"/>
    <w:rsid w:val="00AD4764"/>
    <w:rsid w:val="00AD4792"/>
    <w:rsid w:val="00AD47B8"/>
    <w:rsid w:val="00AD4835"/>
    <w:rsid w:val="00AD4925"/>
    <w:rsid w:val="00AD497E"/>
    <w:rsid w:val="00AD499C"/>
    <w:rsid w:val="00AD49BA"/>
    <w:rsid w:val="00AD49EC"/>
    <w:rsid w:val="00AD4A06"/>
    <w:rsid w:val="00AD4B48"/>
    <w:rsid w:val="00AD4B86"/>
    <w:rsid w:val="00AD4BA8"/>
    <w:rsid w:val="00AD4C04"/>
    <w:rsid w:val="00AD4C43"/>
    <w:rsid w:val="00AD4C47"/>
    <w:rsid w:val="00AD4CDF"/>
    <w:rsid w:val="00AD4E77"/>
    <w:rsid w:val="00AD4E7D"/>
    <w:rsid w:val="00AD512A"/>
    <w:rsid w:val="00AD51F7"/>
    <w:rsid w:val="00AD523C"/>
    <w:rsid w:val="00AD545D"/>
    <w:rsid w:val="00AD5465"/>
    <w:rsid w:val="00AD54E9"/>
    <w:rsid w:val="00AD552A"/>
    <w:rsid w:val="00AD5538"/>
    <w:rsid w:val="00AD5544"/>
    <w:rsid w:val="00AD5609"/>
    <w:rsid w:val="00AD5614"/>
    <w:rsid w:val="00AD564D"/>
    <w:rsid w:val="00AD5681"/>
    <w:rsid w:val="00AD56B3"/>
    <w:rsid w:val="00AD5793"/>
    <w:rsid w:val="00AD57AF"/>
    <w:rsid w:val="00AD5919"/>
    <w:rsid w:val="00AD5963"/>
    <w:rsid w:val="00AD5A80"/>
    <w:rsid w:val="00AD5B68"/>
    <w:rsid w:val="00AD5B72"/>
    <w:rsid w:val="00AD5BD8"/>
    <w:rsid w:val="00AD5BDC"/>
    <w:rsid w:val="00AD5CB3"/>
    <w:rsid w:val="00AD5EAA"/>
    <w:rsid w:val="00AD5F4C"/>
    <w:rsid w:val="00AD5F7E"/>
    <w:rsid w:val="00AD5FBE"/>
    <w:rsid w:val="00AD6002"/>
    <w:rsid w:val="00AD600E"/>
    <w:rsid w:val="00AD6090"/>
    <w:rsid w:val="00AD620B"/>
    <w:rsid w:val="00AD62C2"/>
    <w:rsid w:val="00AD62D8"/>
    <w:rsid w:val="00AD63BB"/>
    <w:rsid w:val="00AD63F0"/>
    <w:rsid w:val="00AD6480"/>
    <w:rsid w:val="00AD65F2"/>
    <w:rsid w:val="00AD6719"/>
    <w:rsid w:val="00AD6739"/>
    <w:rsid w:val="00AD675D"/>
    <w:rsid w:val="00AD6776"/>
    <w:rsid w:val="00AD678B"/>
    <w:rsid w:val="00AD684D"/>
    <w:rsid w:val="00AD68AA"/>
    <w:rsid w:val="00AD6A00"/>
    <w:rsid w:val="00AD6AEF"/>
    <w:rsid w:val="00AD6B54"/>
    <w:rsid w:val="00AD6BB0"/>
    <w:rsid w:val="00AD6C01"/>
    <w:rsid w:val="00AD6C81"/>
    <w:rsid w:val="00AD6D3D"/>
    <w:rsid w:val="00AD6D8B"/>
    <w:rsid w:val="00AD6E3F"/>
    <w:rsid w:val="00AD6E75"/>
    <w:rsid w:val="00AD6EF3"/>
    <w:rsid w:val="00AD6F35"/>
    <w:rsid w:val="00AD6F3D"/>
    <w:rsid w:val="00AD6FBF"/>
    <w:rsid w:val="00AD7087"/>
    <w:rsid w:val="00AD70B4"/>
    <w:rsid w:val="00AD7110"/>
    <w:rsid w:val="00AD71C6"/>
    <w:rsid w:val="00AD7258"/>
    <w:rsid w:val="00AD7262"/>
    <w:rsid w:val="00AD7336"/>
    <w:rsid w:val="00AD7386"/>
    <w:rsid w:val="00AD73E7"/>
    <w:rsid w:val="00AD748F"/>
    <w:rsid w:val="00AD754E"/>
    <w:rsid w:val="00AD757A"/>
    <w:rsid w:val="00AD75D5"/>
    <w:rsid w:val="00AD76B0"/>
    <w:rsid w:val="00AD76ED"/>
    <w:rsid w:val="00AD77A6"/>
    <w:rsid w:val="00AD7809"/>
    <w:rsid w:val="00AD78D2"/>
    <w:rsid w:val="00AD79DD"/>
    <w:rsid w:val="00AD7BCB"/>
    <w:rsid w:val="00AD7CE8"/>
    <w:rsid w:val="00AD7DCA"/>
    <w:rsid w:val="00AD7EF8"/>
    <w:rsid w:val="00AD7F31"/>
    <w:rsid w:val="00AD7F54"/>
    <w:rsid w:val="00AD7FFE"/>
    <w:rsid w:val="00AE0029"/>
    <w:rsid w:val="00AE005B"/>
    <w:rsid w:val="00AE00E7"/>
    <w:rsid w:val="00AE00EB"/>
    <w:rsid w:val="00AE013B"/>
    <w:rsid w:val="00AE02B3"/>
    <w:rsid w:val="00AE02D4"/>
    <w:rsid w:val="00AE02DB"/>
    <w:rsid w:val="00AE0335"/>
    <w:rsid w:val="00AE036E"/>
    <w:rsid w:val="00AE0372"/>
    <w:rsid w:val="00AE038B"/>
    <w:rsid w:val="00AE03F7"/>
    <w:rsid w:val="00AE0419"/>
    <w:rsid w:val="00AE046B"/>
    <w:rsid w:val="00AE047A"/>
    <w:rsid w:val="00AE0565"/>
    <w:rsid w:val="00AE05AE"/>
    <w:rsid w:val="00AE05F2"/>
    <w:rsid w:val="00AE07D5"/>
    <w:rsid w:val="00AE081D"/>
    <w:rsid w:val="00AE08C6"/>
    <w:rsid w:val="00AE08C9"/>
    <w:rsid w:val="00AE08F5"/>
    <w:rsid w:val="00AE0A2C"/>
    <w:rsid w:val="00AE0A6B"/>
    <w:rsid w:val="00AE0CB3"/>
    <w:rsid w:val="00AE0CEB"/>
    <w:rsid w:val="00AE0DC7"/>
    <w:rsid w:val="00AE0E0C"/>
    <w:rsid w:val="00AE0E98"/>
    <w:rsid w:val="00AE0FA2"/>
    <w:rsid w:val="00AE1027"/>
    <w:rsid w:val="00AE10E4"/>
    <w:rsid w:val="00AE10E5"/>
    <w:rsid w:val="00AE11D7"/>
    <w:rsid w:val="00AE11F3"/>
    <w:rsid w:val="00AE122C"/>
    <w:rsid w:val="00AE12B0"/>
    <w:rsid w:val="00AE13C2"/>
    <w:rsid w:val="00AE1414"/>
    <w:rsid w:val="00AE14A4"/>
    <w:rsid w:val="00AE15AB"/>
    <w:rsid w:val="00AE16A6"/>
    <w:rsid w:val="00AE17DA"/>
    <w:rsid w:val="00AE1A1F"/>
    <w:rsid w:val="00AE1A33"/>
    <w:rsid w:val="00AE1AE9"/>
    <w:rsid w:val="00AE1E1B"/>
    <w:rsid w:val="00AE1E76"/>
    <w:rsid w:val="00AE1EEB"/>
    <w:rsid w:val="00AE1EFE"/>
    <w:rsid w:val="00AE1F06"/>
    <w:rsid w:val="00AE20B6"/>
    <w:rsid w:val="00AE2157"/>
    <w:rsid w:val="00AE2209"/>
    <w:rsid w:val="00AE2268"/>
    <w:rsid w:val="00AE234C"/>
    <w:rsid w:val="00AE23F4"/>
    <w:rsid w:val="00AE241B"/>
    <w:rsid w:val="00AE2472"/>
    <w:rsid w:val="00AE25A9"/>
    <w:rsid w:val="00AE25AD"/>
    <w:rsid w:val="00AE2643"/>
    <w:rsid w:val="00AE270D"/>
    <w:rsid w:val="00AE2788"/>
    <w:rsid w:val="00AE27E5"/>
    <w:rsid w:val="00AE2A1A"/>
    <w:rsid w:val="00AE2A7E"/>
    <w:rsid w:val="00AE2C51"/>
    <w:rsid w:val="00AE2D94"/>
    <w:rsid w:val="00AE2DAF"/>
    <w:rsid w:val="00AE2DD5"/>
    <w:rsid w:val="00AE2EA9"/>
    <w:rsid w:val="00AE2EBB"/>
    <w:rsid w:val="00AE2ED4"/>
    <w:rsid w:val="00AE2EFD"/>
    <w:rsid w:val="00AE2F04"/>
    <w:rsid w:val="00AE3000"/>
    <w:rsid w:val="00AE306D"/>
    <w:rsid w:val="00AE3088"/>
    <w:rsid w:val="00AE314C"/>
    <w:rsid w:val="00AE3285"/>
    <w:rsid w:val="00AE3425"/>
    <w:rsid w:val="00AE3486"/>
    <w:rsid w:val="00AE36EB"/>
    <w:rsid w:val="00AE374D"/>
    <w:rsid w:val="00AE383F"/>
    <w:rsid w:val="00AE398C"/>
    <w:rsid w:val="00AE3A4D"/>
    <w:rsid w:val="00AE3AB1"/>
    <w:rsid w:val="00AE3C02"/>
    <w:rsid w:val="00AE3C07"/>
    <w:rsid w:val="00AE3C0B"/>
    <w:rsid w:val="00AE3C3D"/>
    <w:rsid w:val="00AE3EA9"/>
    <w:rsid w:val="00AE3EE0"/>
    <w:rsid w:val="00AE3EE2"/>
    <w:rsid w:val="00AE3EF9"/>
    <w:rsid w:val="00AE4029"/>
    <w:rsid w:val="00AE409F"/>
    <w:rsid w:val="00AE40B3"/>
    <w:rsid w:val="00AE41B0"/>
    <w:rsid w:val="00AE42A7"/>
    <w:rsid w:val="00AE4475"/>
    <w:rsid w:val="00AE44B6"/>
    <w:rsid w:val="00AE4530"/>
    <w:rsid w:val="00AE473E"/>
    <w:rsid w:val="00AE489A"/>
    <w:rsid w:val="00AE48D4"/>
    <w:rsid w:val="00AE49A2"/>
    <w:rsid w:val="00AE4A17"/>
    <w:rsid w:val="00AE4A7B"/>
    <w:rsid w:val="00AE4B23"/>
    <w:rsid w:val="00AE4B5C"/>
    <w:rsid w:val="00AE4C26"/>
    <w:rsid w:val="00AE4D35"/>
    <w:rsid w:val="00AE4D68"/>
    <w:rsid w:val="00AE4DC4"/>
    <w:rsid w:val="00AE4E77"/>
    <w:rsid w:val="00AE4EFC"/>
    <w:rsid w:val="00AE4F1E"/>
    <w:rsid w:val="00AE4F7A"/>
    <w:rsid w:val="00AE5065"/>
    <w:rsid w:val="00AE508C"/>
    <w:rsid w:val="00AE5209"/>
    <w:rsid w:val="00AE525C"/>
    <w:rsid w:val="00AE5543"/>
    <w:rsid w:val="00AE558A"/>
    <w:rsid w:val="00AE55AB"/>
    <w:rsid w:val="00AE5670"/>
    <w:rsid w:val="00AE5677"/>
    <w:rsid w:val="00AE5802"/>
    <w:rsid w:val="00AE582C"/>
    <w:rsid w:val="00AE58E2"/>
    <w:rsid w:val="00AE5975"/>
    <w:rsid w:val="00AE5978"/>
    <w:rsid w:val="00AE59E0"/>
    <w:rsid w:val="00AE5A30"/>
    <w:rsid w:val="00AE5AC5"/>
    <w:rsid w:val="00AE5AF6"/>
    <w:rsid w:val="00AE5B1D"/>
    <w:rsid w:val="00AE5BD0"/>
    <w:rsid w:val="00AE5C56"/>
    <w:rsid w:val="00AE5C7C"/>
    <w:rsid w:val="00AE5E5B"/>
    <w:rsid w:val="00AE5ED4"/>
    <w:rsid w:val="00AE6006"/>
    <w:rsid w:val="00AE601A"/>
    <w:rsid w:val="00AE6250"/>
    <w:rsid w:val="00AE62D9"/>
    <w:rsid w:val="00AE64AA"/>
    <w:rsid w:val="00AE664C"/>
    <w:rsid w:val="00AE6661"/>
    <w:rsid w:val="00AE67D0"/>
    <w:rsid w:val="00AE6910"/>
    <w:rsid w:val="00AE6A05"/>
    <w:rsid w:val="00AE6A4A"/>
    <w:rsid w:val="00AE6B1B"/>
    <w:rsid w:val="00AE6B8B"/>
    <w:rsid w:val="00AE6BE7"/>
    <w:rsid w:val="00AE6BF8"/>
    <w:rsid w:val="00AE6C63"/>
    <w:rsid w:val="00AE6DFD"/>
    <w:rsid w:val="00AE70AC"/>
    <w:rsid w:val="00AE7209"/>
    <w:rsid w:val="00AE723B"/>
    <w:rsid w:val="00AE7306"/>
    <w:rsid w:val="00AE7386"/>
    <w:rsid w:val="00AE73A5"/>
    <w:rsid w:val="00AE74A7"/>
    <w:rsid w:val="00AE7528"/>
    <w:rsid w:val="00AE7566"/>
    <w:rsid w:val="00AE75D6"/>
    <w:rsid w:val="00AE769B"/>
    <w:rsid w:val="00AE77AD"/>
    <w:rsid w:val="00AE77F0"/>
    <w:rsid w:val="00AE78CE"/>
    <w:rsid w:val="00AE78F0"/>
    <w:rsid w:val="00AE7983"/>
    <w:rsid w:val="00AE7A18"/>
    <w:rsid w:val="00AE7B20"/>
    <w:rsid w:val="00AE7BA8"/>
    <w:rsid w:val="00AE7C8F"/>
    <w:rsid w:val="00AE7CCB"/>
    <w:rsid w:val="00AE7E8A"/>
    <w:rsid w:val="00AE7EF4"/>
    <w:rsid w:val="00AE7F9A"/>
    <w:rsid w:val="00AF0020"/>
    <w:rsid w:val="00AF015D"/>
    <w:rsid w:val="00AF01D7"/>
    <w:rsid w:val="00AF022A"/>
    <w:rsid w:val="00AF0238"/>
    <w:rsid w:val="00AF0282"/>
    <w:rsid w:val="00AF02A1"/>
    <w:rsid w:val="00AF0348"/>
    <w:rsid w:val="00AF035C"/>
    <w:rsid w:val="00AF044F"/>
    <w:rsid w:val="00AF04C2"/>
    <w:rsid w:val="00AF0638"/>
    <w:rsid w:val="00AF06A9"/>
    <w:rsid w:val="00AF0809"/>
    <w:rsid w:val="00AF0876"/>
    <w:rsid w:val="00AF0878"/>
    <w:rsid w:val="00AF089C"/>
    <w:rsid w:val="00AF0A42"/>
    <w:rsid w:val="00AF0AEE"/>
    <w:rsid w:val="00AF0B19"/>
    <w:rsid w:val="00AF0DCE"/>
    <w:rsid w:val="00AF0DE2"/>
    <w:rsid w:val="00AF0DFF"/>
    <w:rsid w:val="00AF0E06"/>
    <w:rsid w:val="00AF0E57"/>
    <w:rsid w:val="00AF0EE6"/>
    <w:rsid w:val="00AF0EED"/>
    <w:rsid w:val="00AF0F0A"/>
    <w:rsid w:val="00AF0FDA"/>
    <w:rsid w:val="00AF1018"/>
    <w:rsid w:val="00AF1167"/>
    <w:rsid w:val="00AF11C0"/>
    <w:rsid w:val="00AF120C"/>
    <w:rsid w:val="00AF1282"/>
    <w:rsid w:val="00AF1573"/>
    <w:rsid w:val="00AF1617"/>
    <w:rsid w:val="00AF1672"/>
    <w:rsid w:val="00AF1745"/>
    <w:rsid w:val="00AF1795"/>
    <w:rsid w:val="00AF1798"/>
    <w:rsid w:val="00AF17AA"/>
    <w:rsid w:val="00AF17FE"/>
    <w:rsid w:val="00AF180B"/>
    <w:rsid w:val="00AF1881"/>
    <w:rsid w:val="00AF1AEB"/>
    <w:rsid w:val="00AF1AFD"/>
    <w:rsid w:val="00AF1B76"/>
    <w:rsid w:val="00AF1CCD"/>
    <w:rsid w:val="00AF1D07"/>
    <w:rsid w:val="00AF1FCE"/>
    <w:rsid w:val="00AF21ED"/>
    <w:rsid w:val="00AF22C4"/>
    <w:rsid w:val="00AF22EF"/>
    <w:rsid w:val="00AF2370"/>
    <w:rsid w:val="00AF2380"/>
    <w:rsid w:val="00AF239F"/>
    <w:rsid w:val="00AF23C4"/>
    <w:rsid w:val="00AF244D"/>
    <w:rsid w:val="00AF24B7"/>
    <w:rsid w:val="00AF24DB"/>
    <w:rsid w:val="00AF24EC"/>
    <w:rsid w:val="00AF25AA"/>
    <w:rsid w:val="00AF25CF"/>
    <w:rsid w:val="00AF2677"/>
    <w:rsid w:val="00AF27FF"/>
    <w:rsid w:val="00AF2839"/>
    <w:rsid w:val="00AF28F7"/>
    <w:rsid w:val="00AF2926"/>
    <w:rsid w:val="00AF2BB8"/>
    <w:rsid w:val="00AF2C1F"/>
    <w:rsid w:val="00AF2C23"/>
    <w:rsid w:val="00AF2C3D"/>
    <w:rsid w:val="00AF2CED"/>
    <w:rsid w:val="00AF2CFA"/>
    <w:rsid w:val="00AF2E23"/>
    <w:rsid w:val="00AF2E3F"/>
    <w:rsid w:val="00AF2E77"/>
    <w:rsid w:val="00AF2F03"/>
    <w:rsid w:val="00AF2F49"/>
    <w:rsid w:val="00AF2F77"/>
    <w:rsid w:val="00AF30B0"/>
    <w:rsid w:val="00AF31E0"/>
    <w:rsid w:val="00AF320D"/>
    <w:rsid w:val="00AF329C"/>
    <w:rsid w:val="00AF32A8"/>
    <w:rsid w:val="00AF3476"/>
    <w:rsid w:val="00AF352A"/>
    <w:rsid w:val="00AF3532"/>
    <w:rsid w:val="00AF35F3"/>
    <w:rsid w:val="00AF3676"/>
    <w:rsid w:val="00AF36A6"/>
    <w:rsid w:val="00AF3709"/>
    <w:rsid w:val="00AF376D"/>
    <w:rsid w:val="00AF3876"/>
    <w:rsid w:val="00AF394F"/>
    <w:rsid w:val="00AF39CC"/>
    <w:rsid w:val="00AF3A0A"/>
    <w:rsid w:val="00AF3A52"/>
    <w:rsid w:val="00AF3ADE"/>
    <w:rsid w:val="00AF3E6F"/>
    <w:rsid w:val="00AF3E70"/>
    <w:rsid w:val="00AF3EE3"/>
    <w:rsid w:val="00AF3F29"/>
    <w:rsid w:val="00AF3F3D"/>
    <w:rsid w:val="00AF3FCC"/>
    <w:rsid w:val="00AF403F"/>
    <w:rsid w:val="00AF4167"/>
    <w:rsid w:val="00AF44EE"/>
    <w:rsid w:val="00AF4513"/>
    <w:rsid w:val="00AF46AE"/>
    <w:rsid w:val="00AF46F1"/>
    <w:rsid w:val="00AF4712"/>
    <w:rsid w:val="00AF475F"/>
    <w:rsid w:val="00AF479B"/>
    <w:rsid w:val="00AF4884"/>
    <w:rsid w:val="00AF4A30"/>
    <w:rsid w:val="00AF4AB6"/>
    <w:rsid w:val="00AF4B3F"/>
    <w:rsid w:val="00AF4BA7"/>
    <w:rsid w:val="00AF4C1A"/>
    <w:rsid w:val="00AF4DA9"/>
    <w:rsid w:val="00AF4EB4"/>
    <w:rsid w:val="00AF4EEE"/>
    <w:rsid w:val="00AF4F24"/>
    <w:rsid w:val="00AF4FCD"/>
    <w:rsid w:val="00AF5086"/>
    <w:rsid w:val="00AF50B0"/>
    <w:rsid w:val="00AF514A"/>
    <w:rsid w:val="00AF519D"/>
    <w:rsid w:val="00AF5215"/>
    <w:rsid w:val="00AF5217"/>
    <w:rsid w:val="00AF52C1"/>
    <w:rsid w:val="00AF5309"/>
    <w:rsid w:val="00AF5385"/>
    <w:rsid w:val="00AF53C6"/>
    <w:rsid w:val="00AF55B3"/>
    <w:rsid w:val="00AF55C4"/>
    <w:rsid w:val="00AF568C"/>
    <w:rsid w:val="00AF5708"/>
    <w:rsid w:val="00AF572B"/>
    <w:rsid w:val="00AF578A"/>
    <w:rsid w:val="00AF58A0"/>
    <w:rsid w:val="00AF58C6"/>
    <w:rsid w:val="00AF58CD"/>
    <w:rsid w:val="00AF58DE"/>
    <w:rsid w:val="00AF59B7"/>
    <w:rsid w:val="00AF59D5"/>
    <w:rsid w:val="00AF5BD0"/>
    <w:rsid w:val="00AF5C28"/>
    <w:rsid w:val="00AF5D79"/>
    <w:rsid w:val="00AF5D91"/>
    <w:rsid w:val="00AF5E2D"/>
    <w:rsid w:val="00AF5E78"/>
    <w:rsid w:val="00AF5E8E"/>
    <w:rsid w:val="00AF5F21"/>
    <w:rsid w:val="00AF5F98"/>
    <w:rsid w:val="00AF5FF2"/>
    <w:rsid w:val="00AF602C"/>
    <w:rsid w:val="00AF610B"/>
    <w:rsid w:val="00AF6195"/>
    <w:rsid w:val="00AF61FC"/>
    <w:rsid w:val="00AF6221"/>
    <w:rsid w:val="00AF6265"/>
    <w:rsid w:val="00AF633F"/>
    <w:rsid w:val="00AF636A"/>
    <w:rsid w:val="00AF6413"/>
    <w:rsid w:val="00AF641C"/>
    <w:rsid w:val="00AF643F"/>
    <w:rsid w:val="00AF644F"/>
    <w:rsid w:val="00AF652E"/>
    <w:rsid w:val="00AF6581"/>
    <w:rsid w:val="00AF6640"/>
    <w:rsid w:val="00AF664E"/>
    <w:rsid w:val="00AF6697"/>
    <w:rsid w:val="00AF6868"/>
    <w:rsid w:val="00AF687E"/>
    <w:rsid w:val="00AF6910"/>
    <w:rsid w:val="00AF6981"/>
    <w:rsid w:val="00AF69D5"/>
    <w:rsid w:val="00AF6A1E"/>
    <w:rsid w:val="00AF6A34"/>
    <w:rsid w:val="00AF6A4D"/>
    <w:rsid w:val="00AF6B9D"/>
    <w:rsid w:val="00AF6BC2"/>
    <w:rsid w:val="00AF6CB4"/>
    <w:rsid w:val="00AF6CBE"/>
    <w:rsid w:val="00AF6CD6"/>
    <w:rsid w:val="00AF6D4C"/>
    <w:rsid w:val="00AF6DAC"/>
    <w:rsid w:val="00AF6E98"/>
    <w:rsid w:val="00AF6F3E"/>
    <w:rsid w:val="00AF6F4D"/>
    <w:rsid w:val="00AF6F73"/>
    <w:rsid w:val="00AF70AC"/>
    <w:rsid w:val="00AF7104"/>
    <w:rsid w:val="00AF7219"/>
    <w:rsid w:val="00AF7257"/>
    <w:rsid w:val="00AF72FF"/>
    <w:rsid w:val="00AF7368"/>
    <w:rsid w:val="00AF73EE"/>
    <w:rsid w:val="00AF7466"/>
    <w:rsid w:val="00AF77C2"/>
    <w:rsid w:val="00AF78B7"/>
    <w:rsid w:val="00AF78D8"/>
    <w:rsid w:val="00AF7997"/>
    <w:rsid w:val="00AF7A04"/>
    <w:rsid w:val="00AF7B6A"/>
    <w:rsid w:val="00AF7D2D"/>
    <w:rsid w:val="00AF7D35"/>
    <w:rsid w:val="00AF7DC3"/>
    <w:rsid w:val="00AF7E72"/>
    <w:rsid w:val="00AF7EE2"/>
    <w:rsid w:val="00B0008F"/>
    <w:rsid w:val="00B000AE"/>
    <w:rsid w:val="00B00178"/>
    <w:rsid w:val="00B001B5"/>
    <w:rsid w:val="00B0026B"/>
    <w:rsid w:val="00B0036F"/>
    <w:rsid w:val="00B0052D"/>
    <w:rsid w:val="00B00596"/>
    <w:rsid w:val="00B007C8"/>
    <w:rsid w:val="00B008E9"/>
    <w:rsid w:val="00B0095F"/>
    <w:rsid w:val="00B00986"/>
    <w:rsid w:val="00B00A4C"/>
    <w:rsid w:val="00B00AFB"/>
    <w:rsid w:val="00B00B0B"/>
    <w:rsid w:val="00B00B8C"/>
    <w:rsid w:val="00B00C31"/>
    <w:rsid w:val="00B00E61"/>
    <w:rsid w:val="00B00EEB"/>
    <w:rsid w:val="00B00F66"/>
    <w:rsid w:val="00B00FD2"/>
    <w:rsid w:val="00B00FF6"/>
    <w:rsid w:val="00B01059"/>
    <w:rsid w:val="00B01126"/>
    <w:rsid w:val="00B01153"/>
    <w:rsid w:val="00B01179"/>
    <w:rsid w:val="00B011DD"/>
    <w:rsid w:val="00B011E4"/>
    <w:rsid w:val="00B01294"/>
    <w:rsid w:val="00B012BD"/>
    <w:rsid w:val="00B013B6"/>
    <w:rsid w:val="00B013B8"/>
    <w:rsid w:val="00B013C1"/>
    <w:rsid w:val="00B01532"/>
    <w:rsid w:val="00B0158F"/>
    <w:rsid w:val="00B0161F"/>
    <w:rsid w:val="00B016D6"/>
    <w:rsid w:val="00B017C3"/>
    <w:rsid w:val="00B018A5"/>
    <w:rsid w:val="00B018D0"/>
    <w:rsid w:val="00B018D8"/>
    <w:rsid w:val="00B0195A"/>
    <w:rsid w:val="00B01A14"/>
    <w:rsid w:val="00B01A5A"/>
    <w:rsid w:val="00B01A64"/>
    <w:rsid w:val="00B01A73"/>
    <w:rsid w:val="00B01B3B"/>
    <w:rsid w:val="00B01B44"/>
    <w:rsid w:val="00B01BA3"/>
    <w:rsid w:val="00B01BF1"/>
    <w:rsid w:val="00B01DE0"/>
    <w:rsid w:val="00B01E21"/>
    <w:rsid w:val="00B01E5A"/>
    <w:rsid w:val="00B01E61"/>
    <w:rsid w:val="00B01EBF"/>
    <w:rsid w:val="00B01F01"/>
    <w:rsid w:val="00B01F24"/>
    <w:rsid w:val="00B02031"/>
    <w:rsid w:val="00B021F7"/>
    <w:rsid w:val="00B022E8"/>
    <w:rsid w:val="00B02324"/>
    <w:rsid w:val="00B0232D"/>
    <w:rsid w:val="00B023FD"/>
    <w:rsid w:val="00B024EA"/>
    <w:rsid w:val="00B0252A"/>
    <w:rsid w:val="00B02589"/>
    <w:rsid w:val="00B025CE"/>
    <w:rsid w:val="00B025FB"/>
    <w:rsid w:val="00B0268E"/>
    <w:rsid w:val="00B026C7"/>
    <w:rsid w:val="00B02757"/>
    <w:rsid w:val="00B02796"/>
    <w:rsid w:val="00B0281E"/>
    <w:rsid w:val="00B0288B"/>
    <w:rsid w:val="00B029A9"/>
    <w:rsid w:val="00B029DC"/>
    <w:rsid w:val="00B02CE5"/>
    <w:rsid w:val="00B02F40"/>
    <w:rsid w:val="00B02FFE"/>
    <w:rsid w:val="00B030D6"/>
    <w:rsid w:val="00B030ED"/>
    <w:rsid w:val="00B03183"/>
    <w:rsid w:val="00B03201"/>
    <w:rsid w:val="00B03232"/>
    <w:rsid w:val="00B03333"/>
    <w:rsid w:val="00B03346"/>
    <w:rsid w:val="00B03494"/>
    <w:rsid w:val="00B0367C"/>
    <w:rsid w:val="00B03710"/>
    <w:rsid w:val="00B03747"/>
    <w:rsid w:val="00B038FA"/>
    <w:rsid w:val="00B0395E"/>
    <w:rsid w:val="00B0396A"/>
    <w:rsid w:val="00B039DD"/>
    <w:rsid w:val="00B03B80"/>
    <w:rsid w:val="00B03B8B"/>
    <w:rsid w:val="00B03BFA"/>
    <w:rsid w:val="00B03C7D"/>
    <w:rsid w:val="00B03C87"/>
    <w:rsid w:val="00B03D80"/>
    <w:rsid w:val="00B03E9E"/>
    <w:rsid w:val="00B03FFF"/>
    <w:rsid w:val="00B0423B"/>
    <w:rsid w:val="00B04280"/>
    <w:rsid w:val="00B042D1"/>
    <w:rsid w:val="00B04355"/>
    <w:rsid w:val="00B0438A"/>
    <w:rsid w:val="00B0438D"/>
    <w:rsid w:val="00B044A0"/>
    <w:rsid w:val="00B044D1"/>
    <w:rsid w:val="00B0452A"/>
    <w:rsid w:val="00B04535"/>
    <w:rsid w:val="00B04543"/>
    <w:rsid w:val="00B045B8"/>
    <w:rsid w:val="00B04680"/>
    <w:rsid w:val="00B046D1"/>
    <w:rsid w:val="00B04758"/>
    <w:rsid w:val="00B047A1"/>
    <w:rsid w:val="00B04838"/>
    <w:rsid w:val="00B04927"/>
    <w:rsid w:val="00B04A54"/>
    <w:rsid w:val="00B04B82"/>
    <w:rsid w:val="00B04BCC"/>
    <w:rsid w:val="00B04BD4"/>
    <w:rsid w:val="00B04C4D"/>
    <w:rsid w:val="00B04C51"/>
    <w:rsid w:val="00B04C57"/>
    <w:rsid w:val="00B04D3D"/>
    <w:rsid w:val="00B04DA9"/>
    <w:rsid w:val="00B04E83"/>
    <w:rsid w:val="00B04EB9"/>
    <w:rsid w:val="00B04ED4"/>
    <w:rsid w:val="00B04F5D"/>
    <w:rsid w:val="00B04FB5"/>
    <w:rsid w:val="00B04FBB"/>
    <w:rsid w:val="00B05065"/>
    <w:rsid w:val="00B050C5"/>
    <w:rsid w:val="00B05102"/>
    <w:rsid w:val="00B05164"/>
    <w:rsid w:val="00B05199"/>
    <w:rsid w:val="00B051E1"/>
    <w:rsid w:val="00B05287"/>
    <w:rsid w:val="00B0529D"/>
    <w:rsid w:val="00B05473"/>
    <w:rsid w:val="00B05488"/>
    <w:rsid w:val="00B054F6"/>
    <w:rsid w:val="00B05552"/>
    <w:rsid w:val="00B05579"/>
    <w:rsid w:val="00B0561E"/>
    <w:rsid w:val="00B058B2"/>
    <w:rsid w:val="00B058E0"/>
    <w:rsid w:val="00B05984"/>
    <w:rsid w:val="00B05A8B"/>
    <w:rsid w:val="00B05B8C"/>
    <w:rsid w:val="00B05BCC"/>
    <w:rsid w:val="00B05D01"/>
    <w:rsid w:val="00B05E11"/>
    <w:rsid w:val="00B05E19"/>
    <w:rsid w:val="00B05F24"/>
    <w:rsid w:val="00B05F59"/>
    <w:rsid w:val="00B05F64"/>
    <w:rsid w:val="00B0613A"/>
    <w:rsid w:val="00B06211"/>
    <w:rsid w:val="00B06301"/>
    <w:rsid w:val="00B06327"/>
    <w:rsid w:val="00B063AB"/>
    <w:rsid w:val="00B064F5"/>
    <w:rsid w:val="00B06589"/>
    <w:rsid w:val="00B066A6"/>
    <w:rsid w:val="00B066EF"/>
    <w:rsid w:val="00B0682B"/>
    <w:rsid w:val="00B0682D"/>
    <w:rsid w:val="00B06846"/>
    <w:rsid w:val="00B06976"/>
    <w:rsid w:val="00B06A13"/>
    <w:rsid w:val="00B06AF7"/>
    <w:rsid w:val="00B06C11"/>
    <w:rsid w:val="00B06D73"/>
    <w:rsid w:val="00B06E4F"/>
    <w:rsid w:val="00B06E79"/>
    <w:rsid w:val="00B06FA4"/>
    <w:rsid w:val="00B06FB7"/>
    <w:rsid w:val="00B06FC3"/>
    <w:rsid w:val="00B06FF1"/>
    <w:rsid w:val="00B072F6"/>
    <w:rsid w:val="00B07303"/>
    <w:rsid w:val="00B073E0"/>
    <w:rsid w:val="00B0749F"/>
    <w:rsid w:val="00B0750B"/>
    <w:rsid w:val="00B07549"/>
    <w:rsid w:val="00B07649"/>
    <w:rsid w:val="00B07727"/>
    <w:rsid w:val="00B07796"/>
    <w:rsid w:val="00B077A1"/>
    <w:rsid w:val="00B0786D"/>
    <w:rsid w:val="00B07962"/>
    <w:rsid w:val="00B079A4"/>
    <w:rsid w:val="00B07B72"/>
    <w:rsid w:val="00B07BCF"/>
    <w:rsid w:val="00B07BF1"/>
    <w:rsid w:val="00B07BF2"/>
    <w:rsid w:val="00B07C24"/>
    <w:rsid w:val="00B07C34"/>
    <w:rsid w:val="00B07C59"/>
    <w:rsid w:val="00B07D5E"/>
    <w:rsid w:val="00B07DD9"/>
    <w:rsid w:val="00B07E63"/>
    <w:rsid w:val="00B07E7F"/>
    <w:rsid w:val="00B07F24"/>
    <w:rsid w:val="00B07F5B"/>
    <w:rsid w:val="00B07F73"/>
    <w:rsid w:val="00B100A6"/>
    <w:rsid w:val="00B100CE"/>
    <w:rsid w:val="00B102C6"/>
    <w:rsid w:val="00B10371"/>
    <w:rsid w:val="00B1037F"/>
    <w:rsid w:val="00B1044E"/>
    <w:rsid w:val="00B10551"/>
    <w:rsid w:val="00B10654"/>
    <w:rsid w:val="00B106C1"/>
    <w:rsid w:val="00B109A1"/>
    <w:rsid w:val="00B109E6"/>
    <w:rsid w:val="00B10ABE"/>
    <w:rsid w:val="00B10BD5"/>
    <w:rsid w:val="00B10C52"/>
    <w:rsid w:val="00B10CCA"/>
    <w:rsid w:val="00B10CE5"/>
    <w:rsid w:val="00B10CFF"/>
    <w:rsid w:val="00B10D39"/>
    <w:rsid w:val="00B10FE3"/>
    <w:rsid w:val="00B10FF0"/>
    <w:rsid w:val="00B11099"/>
    <w:rsid w:val="00B1115B"/>
    <w:rsid w:val="00B11248"/>
    <w:rsid w:val="00B1125E"/>
    <w:rsid w:val="00B11304"/>
    <w:rsid w:val="00B11363"/>
    <w:rsid w:val="00B113CA"/>
    <w:rsid w:val="00B113D7"/>
    <w:rsid w:val="00B113DD"/>
    <w:rsid w:val="00B114C5"/>
    <w:rsid w:val="00B114EB"/>
    <w:rsid w:val="00B114F1"/>
    <w:rsid w:val="00B11578"/>
    <w:rsid w:val="00B116CD"/>
    <w:rsid w:val="00B116F4"/>
    <w:rsid w:val="00B11710"/>
    <w:rsid w:val="00B1172D"/>
    <w:rsid w:val="00B117DD"/>
    <w:rsid w:val="00B118B2"/>
    <w:rsid w:val="00B118F4"/>
    <w:rsid w:val="00B1190F"/>
    <w:rsid w:val="00B11A41"/>
    <w:rsid w:val="00B11A5E"/>
    <w:rsid w:val="00B11C19"/>
    <w:rsid w:val="00B11D27"/>
    <w:rsid w:val="00B11EB2"/>
    <w:rsid w:val="00B11FEC"/>
    <w:rsid w:val="00B11FF1"/>
    <w:rsid w:val="00B12002"/>
    <w:rsid w:val="00B12162"/>
    <w:rsid w:val="00B1230D"/>
    <w:rsid w:val="00B124A7"/>
    <w:rsid w:val="00B12531"/>
    <w:rsid w:val="00B12546"/>
    <w:rsid w:val="00B1256C"/>
    <w:rsid w:val="00B125BF"/>
    <w:rsid w:val="00B1264C"/>
    <w:rsid w:val="00B12845"/>
    <w:rsid w:val="00B1286F"/>
    <w:rsid w:val="00B128B0"/>
    <w:rsid w:val="00B12999"/>
    <w:rsid w:val="00B1299D"/>
    <w:rsid w:val="00B129D0"/>
    <w:rsid w:val="00B129F6"/>
    <w:rsid w:val="00B129FE"/>
    <w:rsid w:val="00B12A4E"/>
    <w:rsid w:val="00B12AA1"/>
    <w:rsid w:val="00B12AB2"/>
    <w:rsid w:val="00B12B9D"/>
    <w:rsid w:val="00B12CA8"/>
    <w:rsid w:val="00B12E82"/>
    <w:rsid w:val="00B12EA0"/>
    <w:rsid w:val="00B12F0E"/>
    <w:rsid w:val="00B12F3F"/>
    <w:rsid w:val="00B12F4C"/>
    <w:rsid w:val="00B12F4E"/>
    <w:rsid w:val="00B12F91"/>
    <w:rsid w:val="00B13107"/>
    <w:rsid w:val="00B13148"/>
    <w:rsid w:val="00B13156"/>
    <w:rsid w:val="00B13274"/>
    <w:rsid w:val="00B132E2"/>
    <w:rsid w:val="00B133B8"/>
    <w:rsid w:val="00B133E9"/>
    <w:rsid w:val="00B133EB"/>
    <w:rsid w:val="00B133FB"/>
    <w:rsid w:val="00B135BC"/>
    <w:rsid w:val="00B136A3"/>
    <w:rsid w:val="00B13783"/>
    <w:rsid w:val="00B137FB"/>
    <w:rsid w:val="00B13826"/>
    <w:rsid w:val="00B13962"/>
    <w:rsid w:val="00B139A1"/>
    <w:rsid w:val="00B13A16"/>
    <w:rsid w:val="00B13B13"/>
    <w:rsid w:val="00B13B5F"/>
    <w:rsid w:val="00B13B78"/>
    <w:rsid w:val="00B13C18"/>
    <w:rsid w:val="00B13C98"/>
    <w:rsid w:val="00B13D8F"/>
    <w:rsid w:val="00B13EE8"/>
    <w:rsid w:val="00B13F3E"/>
    <w:rsid w:val="00B13FAC"/>
    <w:rsid w:val="00B13FED"/>
    <w:rsid w:val="00B14064"/>
    <w:rsid w:val="00B140F3"/>
    <w:rsid w:val="00B141A4"/>
    <w:rsid w:val="00B1423A"/>
    <w:rsid w:val="00B14284"/>
    <w:rsid w:val="00B1428A"/>
    <w:rsid w:val="00B1460C"/>
    <w:rsid w:val="00B14697"/>
    <w:rsid w:val="00B146FF"/>
    <w:rsid w:val="00B147AD"/>
    <w:rsid w:val="00B14851"/>
    <w:rsid w:val="00B14899"/>
    <w:rsid w:val="00B148BE"/>
    <w:rsid w:val="00B14919"/>
    <w:rsid w:val="00B14925"/>
    <w:rsid w:val="00B14BEE"/>
    <w:rsid w:val="00B14C32"/>
    <w:rsid w:val="00B14CA2"/>
    <w:rsid w:val="00B14DA2"/>
    <w:rsid w:val="00B14DA9"/>
    <w:rsid w:val="00B14F39"/>
    <w:rsid w:val="00B14F71"/>
    <w:rsid w:val="00B14FE0"/>
    <w:rsid w:val="00B15028"/>
    <w:rsid w:val="00B15133"/>
    <w:rsid w:val="00B1519D"/>
    <w:rsid w:val="00B15239"/>
    <w:rsid w:val="00B15286"/>
    <w:rsid w:val="00B152E4"/>
    <w:rsid w:val="00B1537A"/>
    <w:rsid w:val="00B154FF"/>
    <w:rsid w:val="00B1551D"/>
    <w:rsid w:val="00B1557D"/>
    <w:rsid w:val="00B15611"/>
    <w:rsid w:val="00B156ED"/>
    <w:rsid w:val="00B1577A"/>
    <w:rsid w:val="00B157B8"/>
    <w:rsid w:val="00B157BC"/>
    <w:rsid w:val="00B157F2"/>
    <w:rsid w:val="00B15804"/>
    <w:rsid w:val="00B1586C"/>
    <w:rsid w:val="00B1588E"/>
    <w:rsid w:val="00B15917"/>
    <w:rsid w:val="00B159E3"/>
    <w:rsid w:val="00B15A83"/>
    <w:rsid w:val="00B15AC8"/>
    <w:rsid w:val="00B15AEE"/>
    <w:rsid w:val="00B15B7A"/>
    <w:rsid w:val="00B15C38"/>
    <w:rsid w:val="00B15D73"/>
    <w:rsid w:val="00B15EC3"/>
    <w:rsid w:val="00B15ED6"/>
    <w:rsid w:val="00B15EDD"/>
    <w:rsid w:val="00B16031"/>
    <w:rsid w:val="00B1627C"/>
    <w:rsid w:val="00B16284"/>
    <w:rsid w:val="00B163FF"/>
    <w:rsid w:val="00B16467"/>
    <w:rsid w:val="00B165FC"/>
    <w:rsid w:val="00B16760"/>
    <w:rsid w:val="00B1686D"/>
    <w:rsid w:val="00B1696C"/>
    <w:rsid w:val="00B169B0"/>
    <w:rsid w:val="00B16AD6"/>
    <w:rsid w:val="00B16BB8"/>
    <w:rsid w:val="00B16BED"/>
    <w:rsid w:val="00B16C65"/>
    <w:rsid w:val="00B16D73"/>
    <w:rsid w:val="00B16DE5"/>
    <w:rsid w:val="00B16EA1"/>
    <w:rsid w:val="00B16F60"/>
    <w:rsid w:val="00B16F75"/>
    <w:rsid w:val="00B16FDC"/>
    <w:rsid w:val="00B171F7"/>
    <w:rsid w:val="00B17257"/>
    <w:rsid w:val="00B1737F"/>
    <w:rsid w:val="00B173BC"/>
    <w:rsid w:val="00B173DF"/>
    <w:rsid w:val="00B17477"/>
    <w:rsid w:val="00B1749E"/>
    <w:rsid w:val="00B1759E"/>
    <w:rsid w:val="00B1759F"/>
    <w:rsid w:val="00B175A9"/>
    <w:rsid w:val="00B175CE"/>
    <w:rsid w:val="00B176A9"/>
    <w:rsid w:val="00B1775F"/>
    <w:rsid w:val="00B17893"/>
    <w:rsid w:val="00B17998"/>
    <w:rsid w:val="00B17A60"/>
    <w:rsid w:val="00B17B0B"/>
    <w:rsid w:val="00B17BD6"/>
    <w:rsid w:val="00B17C41"/>
    <w:rsid w:val="00B17C59"/>
    <w:rsid w:val="00B17C65"/>
    <w:rsid w:val="00B17CE1"/>
    <w:rsid w:val="00B17EFC"/>
    <w:rsid w:val="00B17FD3"/>
    <w:rsid w:val="00B200AC"/>
    <w:rsid w:val="00B20165"/>
    <w:rsid w:val="00B2018C"/>
    <w:rsid w:val="00B2023D"/>
    <w:rsid w:val="00B20246"/>
    <w:rsid w:val="00B202E0"/>
    <w:rsid w:val="00B202E2"/>
    <w:rsid w:val="00B202FE"/>
    <w:rsid w:val="00B20470"/>
    <w:rsid w:val="00B2052B"/>
    <w:rsid w:val="00B2055A"/>
    <w:rsid w:val="00B206EA"/>
    <w:rsid w:val="00B20719"/>
    <w:rsid w:val="00B2079D"/>
    <w:rsid w:val="00B208D2"/>
    <w:rsid w:val="00B20937"/>
    <w:rsid w:val="00B209A0"/>
    <w:rsid w:val="00B20A4C"/>
    <w:rsid w:val="00B20A98"/>
    <w:rsid w:val="00B20A9F"/>
    <w:rsid w:val="00B20BFA"/>
    <w:rsid w:val="00B20C39"/>
    <w:rsid w:val="00B20D8A"/>
    <w:rsid w:val="00B20DF8"/>
    <w:rsid w:val="00B20E62"/>
    <w:rsid w:val="00B20E75"/>
    <w:rsid w:val="00B20EA9"/>
    <w:rsid w:val="00B20F46"/>
    <w:rsid w:val="00B20F84"/>
    <w:rsid w:val="00B20FBD"/>
    <w:rsid w:val="00B20FC1"/>
    <w:rsid w:val="00B2103C"/>
    <w:rsid w:val="00B210DC"/>
    <w:rsid w:val="00B2111B"/>
    <w:rsid w:val="00B21163"/>
    <w:rsid w:val="00B2118C"/>
    <w:rsid w:val="00B211DD"/>
    <w:rsid w:val="00B2126B"/>
    <w:rsid w:val="00B21307"/>
    <w:rsid w:val="00B2137F"/>
    <w:rsid w:val="00B2138C"/>
    <w:rsid w:val="00B213E4"/>
    <w:rsid w:val="00B2142D"/>
    <w:rsid w:val="00B21461"/>
    <w:rsid w:val="00B214ED"/>
    <w:rsid w:val="00B214F6"/>
    <w:rsid w:val="00B21544"/>
    <w:rsid w:val="00B215BF"/>
    <w:rsid w:val="00B2163A"/>
    <w:rsid w:val="00B2166A"/>
    <w:rsid w:val="00B216D0"/>
    <w:rsid w:val="00B21917"/>
    <w:rsid w:val="00B2191B"/>
    <w:rsid w:val="00B21985"/>
    <w:rsid w:val="00B21A2F"/>
    <w:rsid w:val="00B21A32"/>
    <w:rsid w:val="00B21A52"/>
    <w:rsid w:val="00B21A77"/>
    <w:rsid w:val="00B21B03"/>
    <w:rsid w:val="00B21BDE"/>
    <w:rsid w:val="00B21BE6"/>
    <w:rsid w:val="00B21C44"/>
    <w:rsid w:val="00B21CCD"/>
    <w:rsid w:val="00B21D62"/>
    <w:rsid w:val="00B21EAF"/>
    <w:rsid w:val="00B21F5C"/>
    <w:rsid w:val="00B21FF4"/>
    <w:rsid w:val="00B220C1"/>
    <w:rsid w:val="00B220DD"/>
    <w:rsid w:val="00B2218A"/>
    <w:rsid w:val="00B22226"/>
    <w:rsid w:val="00B22361"/>
    <w:rsid w:val="00B22602"/>
    <w:rsid w:val="00B22610"/>
    <w:rsid w:val="00B22703"/>
    <w:rsid w:val="00B22721"/>
    <w:rsid w:val="00B2272B"/>
    <w:rsid w:val="00B22818"/>
    <w:rsid w:val="00B22820"/>
    <w:rsid w:val="00B22886"/>
    <w:rsid w:val="00B2295E"/>
    <w:rsid w:val="00B22AB1"/>
    <w:rsid w:val="00B22AD5"/>
    <w:rsid w:val="00B22BAF"/>
    <w:rsid w:val="00B22BC9"/>
    <w:rsid w:val="00B22C58"/>
    <w:rsid w:val="00B22C63"/>
    <w:rsid w:val="00B22CE1"/>
    <w:rsid w:val="00B22D04"/>
    <w:rsid w:val="00B22DBB"/>
    <w:rsid w:val="00B22DDF"/>
    <w:rsid w:val="00B22FEE"/>
    <w:rsid w:val="00B230E6"/>
    <w:rsid w:val="00B23110"/>
    <w:rsid w:val="00B23221"/>
    <w:rsid w:val="00B233F1"/>
    <w:rsid w:val="00B23409"/>
    <w:rsid w:val="00B235D1"/>
    <w:rsid w:val="00B23857"/>
    <w:rsid w:val="00B23881"/>
    <w:rsid w:val="00B238F7"/>
    <w:rsid w:val="00B2397B"/>
    <w:rsid w:val="00B239B1"/>
    <w:rsid w:val="00B23A87"/>
    <w:rsid w:val="00B23B64"/>
    <w:rsid w:val="00B23BAF"/>
    <w:rsid w:val="00B23BDA"/>
    <w:rsid w:val="00B23C0A"/>
    <w:rsid w:val="00B23C95"/>
    <w:rsid w:val="00B23CA2"/>
    <w:rsid w:val="00B23CF7"/>
    <w:rsid w:val="00B23D18"/>
    <w:rsid w:val="00B23D1F"/>
    <w:rsid w:val="00B23DAF"/>
    <w:rsid w:val="00B23E10"/>
    <w:rsid w:val="00B23E29"/>
    <w:rsid w:val="00B23E94"/>
    <w:rsid w:val="00B23F9A"/>
    <w:rsid w:val="00B23FE1"/>
    <w:rsid w:val="00B24101"/>
    <w:rsid w:val="00B24202"/>
    <w:rsid w:val="00B2421B"/>
    <w:rsid w:val="00B24293"/>
    <w:rsid w:val="00B2431D"/>
    <w:rsid w:val="00B24384"/>
    <w:rsid w:val="00B243F9"/>
    <w:rsid w:val="00B24469"/>
    <w:rsid w:val="00B24483"/>
    <w:rsid w:val="00B2453C"/>
    <w:rsid w:val="00B245C3"/>
    <w:rsid w:val="00B2478C"/>
    <w:rsid w:val="00B247FF"/>
    <w:rsid w:val="00B24B08"/>
    <w:rsid w:val="00B24B3C"/>
    <w:rsid w:val="00B24BCC"/>
    <w:rsid w:val="00B24D4B"/>
    <w:rsid w:val="00B24DA0"/>
    <w:rsid w:val="00B24DCC"/>
    <w:rsid w:val="00B24EA8"/>
    <w:rsid w:val="00B24EB3"/>
    <w:rsid w:val="00B24ED6"/>
    <w:rsid w:val="00B24F8F"/>
    <w:rsid w:val="00B24FE7"/>
    <w:rsid w:val="00B25020"/>
    <w:rsid w:val="00B2505F"/>
    <w:rsid w:val="00B25097"/>
    <w:rsid w:val="00B250E2"/>
    <w:rsid w:val="00B251FD"/>
    <w:rsid w:val="00B2521C"/>
    <w:rsid w:val="00B25319"/>
    <w:rsid w:val="00B25595"/>
    <w:rsid w:val="00B2562A"/>
    <w:rsid w:val="00B2574C"/>
    <w:rsid w:val="00B25974"/>
    <w:rsid w:val="00B259CE"/>
    <w:rsid w:val="00B259DA"/>
    <w:rsid w:val="00B25BAA"/>
    <w:rsid w:val="00B25BDC"/>
    <w:rsid w:val="00B25CD7"/>
    <w:rsid w:val="00B25DAF"/>
    <w:rsid w:val="00B25DE9"/>
    <w:rsid w:val="00B25E47"/>
    <w:rsid w:val="00B25F73"/>
    <w:rsid w:val="00B25F99"/>
    <w:rsid w:val="00B260E9"/>
    <w:rsid w:val="00B26245"/>
    <w:rsid w:val="00B2625F"/>
    <w:rsid w:val="00B26278"/>
    <w:rsid w:val="00B2627D"/>
    <w:rsid w:val="00B26287"/>
    <w:rsid w:val="00B2628D"/>
    <w:rsid w:val="00B26301"/>
    <w:rsid w:val="00B2631A"/>
    <w:rsid w:val="00B263D7"/>
    <w:rsid w:val="00B2640D"/>
    <w:rsid w:val="00B26472"/>
    <w:rsid w:val="00B26533"/>
    <w:rsid w:val="00B2654C"/>
    <w:rsid w:val="00B26629"/>
    <w:rsid w:val="00B266B9"/>
    <w:rsid w:val="00B266E0"/>
    <w:rsid w:val="00B26A15"/>
    <w:rsid w:val="00B26ADF"/>
    <w:rsid w:val="00B26C4B"/>
    <w:rsid w:val="00B26C68"/>
    <w:rsid w:val="00B26DAA"/>
    <w:rsid w:val="00B26F15"/>
    <w:rsid w:val="00B26F4F"/>
    <w:rsid w:val="00B27016"/>
    <w:rsid w:val="00B2708F"/>
    <w:rsid w:val="00B27100"/>
    <w:rsid w:val="00B271B5"/>
    <w:rsid w:val="00B27264"/>
    <w:rsid w:val="00B272C1"/>
    <w:rsid w:val="00B2734D"/>
    <w:rsid w:val="00B27438"/>
    <w:rsid w:val="00B2770E"/>
    <w:rsid w:val="00B27789"/>
    <w:rsid w:val="00B277AA"/>
    <w:rsid w:val="00B277B9"/>
    <w:rsid w:val="00B27877"/>
    <w:rsid w:val="00B27944"/>
    <w:rsid w:val="00B27979"/>
    <w:rsid w:val="00B279F7"/>
    <w:rsid w:val="00B27A1C"/>
    <w:rsid w:val="00B27A85"/>
    <w:rsid w:val="00B27ABF"/>
    <w:rsid w:val="00B27ACE"/>
    <w:rsid w:val="00B27ADB"/>
    <w:rsid w:val="00B27C2D"/>
    <w:rsid w:val="00B27CE3"/>
    <w:rsid w:val="00B27D09"/>
    <w:rsid w:val="00B27EEA"/>
    <w:rsid w:val="00B27FD1"/>
    <w:rsid w:val="00B27FEC"/>
    <w:rsid w:val="00B3003F"/>
    <w:rsid w:val="00B3005C"/>
    <w:rsid w:val="00B30095"/>
    <w:rsid w:val="00B300B4"/>
    <w:rsid w:val="00B300E8"/>
    <w:rsid w:val="00B300ED"/>
    <w:rsid w:val="00B30181"/>
    <w:rsid w:val="00B301DB"/>
    <w:rsid w:val="00B30276"/>
    <w:rsid w:val="00B30291"/>
    <w:rsid w:val="00B304B0"/>
    <w:rsid w:val="00B304EC"/>
    <w:rsid w:val="00B3054D"/>
    <w:rsid w:val="00B30733"/>
    <w:rsid w:val="00B30738"/>
    <w:rsid w:val="00B3073B"/>
    <w:rsid w:val="00B30743"/>
    <w:rsid w:val="00B308D2"/>
    <w:rsid w:val="00B3095B"/>
    <w:rsid w:val="00B30982"/>
    <w:rsid w:val="00B30A0C"/>
    <w:rsid w:val="00B30B01"/>
    <w:rsid w:val="00B30B6D"/>
    <w:rsid w:val="00B30BFB"/>
    <w:rsid w:val="00B30C4B"/>
    <w:rsid w:val="00B30D96"/>
    <w:rsid w:val="00B30DA9"/>
    <w:rsid w:val="00B30DDA"/>
    <w:rsid w:val="00B30EF4"/>
    <w:rsid w:val="00B30F68"/>
    <w:rsid w:val="00B30FBB"/>
    <w:rsid w:val="00B3105A"/>
    <w:rsid w:val="00B3117A"/>
    <w:rsid w:val="00B312D7"/>
    <w:rsid w:val="00B31300"/>
    <w:rsid w:val="00B3134D"/>
    <w:rsid w:val="00B3156A"/>
    <w:rsid w:val="00B315DD"/>
    <w:rsid w:val="00B3161D"/>
    <w:rsid w:val="00B31690"/>
    <w:rsid w:val="00B316C3"/>
    <w:rsid w:val="00B316E5"/>
    <w:rsid w:val="00B3187D"/>
    <w:rsid w:val="00B318C8"/>
    <w:rsid w:val="00B318EA"/>
    <w:rsid w:val="00B31902"/>
    <w:rsid w:val="00B31954"/>
    <w:rsid w:val="00B319B1"/>
    <w:rsid w:val="00B31B96"/>
    <w:rsid w:val="00B31C01"/>
    <w:rsid w:val="00B31C12"/>
    <w:rsid w:val="00B31C51"/>
    <w:rsid w:val="00B31C69"/>
    <w:rsid w:val="00B31C70"/>
    <w:rsid w:val="00B31DA9"/>
    <w:rsid w:val="00B31E04"/>
    <w:rsid w:val="00B31EAA"/>
    <w:rsid w:val="00B31EB6"/>
    <w:rsid w:val="00B31F27"/>
    <w:rsid w:val="00B31F6E"/>
    <w:rsid w:val="00B3206C"/>
    <w:rsid w:val="00B32073"/>
    <w:rsid w:val="00B32090"/>
    <w:rsid w:val="00B320A8"/>
    <w:rsid w:val="00B320BC"/>
    <w:rsid w:val="00B32177"/>
    <w:rsid w:val="00B32246"/>
    <w:rsid w:val="00B322A8"/>
    <w:rsid w:val="00B322A9"/>
    <w:rsid w:val="00B32315"/>
    <w:rsid w:val="00B32621"/>
    <w:rsid w:val="00B326E4"/>
    <w:rsid w:val="00B32708"/>
    <w:rsid w:val="00B328E0"/>
    <w:rsid w:val="00B3293A"/>
    <w:rsid w:val="00B32993"/>
    <w:rsid w:val="00B329DF"/>
    <w:rsid w:val="00B32A44"/>
    <w:rsid w:val="00B32B62"/>
    <w:rsid w:val="00B32B79"/>
    <w:rsid w:val="00B32C49"/>
    <w:rsid w:val="00B32D51"/>
    <w:rsid w:val="00B32D86"/>
    <w:rsid w:val="00B32E00"/>
    <w:rsid w:val="00B32EE5"/>
    <w:rsid w:val="00B32F53"/>
    <w:rsid w:val="00B32FD5"/>
    <w:rsid w:val="00B33031"/>
    <w:rsid w:val="00B3317F"/>
    <w:rsid w:val="00B3325A"/>
    <w:rsid w:val="00B332A5"/>
    <w:rsid w:val="00B33311"/>
    <w:rsid w:val="00B333CA"/>
    <w:rsid w:val="00B334BA"/>
    <w:rsid w:val="00B33519"/>
    <w:rsid w:val="00B335DA"/>
    <w:rsid w:val="00B33630"/>
    <w:rsid w:val="00B33634"/>
    <w:rsid w:val="00B33697"/>
    <w:rsid w:val="00B33795"/>
    <w:rsid w:val="00B33838"/>
    <w:rsid w:val="00B338C4"/>
    <w:rsid w:val="00B338EF"/>
    <w:rsid w:val="00B3391C"/>
    <w:rsid w:val="00B33936"/>
    <w:rsid w:val="00B3394F"/>
    <w:rsid w:val="00B339E3"/>
    <w:rsid w:val="00B339F4"/>
    <w:rsid w:val="00B33AAD"/>
    <w:rsid w:val="00B33B3C"/>
    <w:rsid w:val="00B33BB9"/>
    <w:rsid w:val="00B33BC9"/>
    <w:rsid w:val="00B33C6E"/>
    <w:rsid w:val="00B33C7B"/>
    <w:rsid w:val="00B33DBC"/>
    <w:rsid w:val="00B33E2D"/>
    <w:rsid w:val="00B34092"/>
    <w:rsid w:val="00B341ED"/>
    <w:rsid w:val="00B3425A"/>
    <w:rsid w:val="00B34487"/>
    <w:rsid w:val="00B345AD"/>
    <w:rsid w:val="00B34646"/>
    <w:rsid w:val="00B346EE"/>
    <w:rsid w:val="00B34726"/>
    <w:rsid w:val="00B34799"/>
    <w:rsid w:val="00B34922"/>
    <w:rsid w:val="00B349CC"/>
    <w:rsid w:val="00B349F0"/>
    <w:rsid w:val="00B34A2E"/>
    <w:rsid w:val="00B34A96"/>
    <w:rsid w:val="00B34ACB"/>
    <w:rsid w:val="00B34ACC"/>
    <w:rsid w:val="00B34C74"/>
    <w:rsid w:val="00B34D9C"/>
    <w:rsid w:val="00B34FE0"/>
    <w:rsid w:val="00B35099"/>
    <w:rsid w:val="00B350A3"/>
    <w:rsid w:val="00B35224"/>
    <w:rsid w:val="00B35227"/>
    <w:rsid w:val="00B352C0"/>
    <w:rsid w:val="00B35409"/>
    <w:rsid w:val="00B3545F"/>
    <w:rsid w:val="00B35497"/>
    <w:rsid w:val="00B3553C"/>
    <w:rsid w:val="00B35577"/>
    <w:rsid w:val="00B355F8"/>
    <w:rsid w:val="00B35609"/>
    <w:rsid w:val="00B3573A"/>
    <w:rsid w:val="00B35806"/>
    <w:rsid w:val="00B3580A"/>
    <w:rsid w:val="00B35833"/>
    <w:rsid w:val="00B35839"/>
    <w:rsid w:val="00B3593B"/>
    <w:rsid w:val="00B359CD"/>
    <w:rsid w:val="00B359E2"/>
    <w:rsid w:val="00B35A1A"/>
    <w:rsid w:val="00B35A23"/>
    <w:rsid w:val="00B35B6C"/>
    <w:rsid w:val="00B35C29"/>
    <w:rsid w:val="00B35C44"/>
    <w:rsid w:val="00B35C8A"/>
    <w:rsid w:val="00B35DC8"/>
    <w:rsid w:val="00B35DCE"/>
    <w:rsid w:val="00B35E29"/>
    <w:rsid w:val="00B35F41"/>
    <w:rsid w:val="00B35F79"/>
    <w:rsid w:val="00B35FA5"/>
    <w:rsid w:val="00B35FC7"/>
    <w:rsid w:val="00B35FD6"/>
    <w:rsid w:val="00B3611B"/>
    <w:rsid w:val="00B3619F"/>
    <w:rsid w:val="00B361DE"/>
    <w:rsid w:val="00B3625E"/>
    <w:rsid w:val="00B362AA"/>
    <w:rsid w:val="00B363A0"/>
    <w:rsid w:val="00B36492"/>
    <w:rsid w:val="00B36523"/>
    <w:rsid w:val="00B365B6"/>
    <w:rsid w:val="00B3662D"/>
    <w:rsid w:val="00B36678"/>
    <w:rsid w:val="00B3668F"/>
    <w:rsid w:val="00B366D7"/>
    <w:rsid w:val="00B366E1"/>
    <w:rsid w:val="00B3672E"/>
    <w:rsid w:val="00B36797"/>
    <w:rsid w:val="00B36A20"/>
    <w:rsid w:val="00B36A21"/>
    <w:rsid w:val="00B36A22"/>
    <w:rsid w:val="00B36A35"/>
    <w:rsid w:val="00B36A3E"/>
    <w:rsid w:val="00B36A55"/>
    <w:rsid w:val="00B36A56"/>
    <w:rsid w:val="00B36BEC"/>
    <w:rsid w:val="00B36BF2"/>
    <w:rsid w:val="00B36CBD"/>
    <w:rsid w:val="00B36CC0"/>
    <w:rsid w:val="00B36CDB"/>
    <w:rsid w:val="00B36CE6"/>
    <w:rsid w:val="00B36CE9"/>
    <w:rsid w:val="00B36D18"/>
    <w:rsid w:val="00B36D6E"/>
    <w:rsid w:val="00B36E26"/>
    <w:rsid w:val="00B36EE8"/>
    <w:rsid w:val="00B36F56"/>
    <w:rsid w:val="00B36F92"/>
    <w:rsid w:val="00B36FD7"/>
    <w:rsid w:val="00B36FEB"/>
    <w:rsid w:val="00B37031"/>
    <w:rsid w:val="00B3709C"/>
    <w:rsid w:val="00B3716E"/>
    <w:rsid w:val="00B37189"/>
    <w:rsid w:val="00B37193"/>
    <w:rsid w:val="00B37234"/>
    <w:rsid w:val="00B372B6"/>
    <w:rsid w:val="00B37387"/>
    <w:rsid w:val="00B37453"/>
    <w:rsid w:val="00B37519"/>
    <w:rsid w:val="00B37524"/>
    <w:rsid w:val="00B37567"/>
    <w:rsid w:val="00B37574"/>
    <w:rsid w:val="00B375A9"/>
    <w:rsid w:val="00B37627"/>
    <w:rsid w:val="00B3783D"/>
    <w:rsid w:val="00B3784C"/>
    <w:rsid w:val="00B378E1"/>
    <w:rsid w:val="00B37919"/>
    <w:rsid w:val="00B37934"/>
    <w:rsid w:val="00B3795D"/>
    <w:rsid w:val="00B379F2"/>
    <w:rsid w:val="00B379FF"/>
    <w:rsid w:val="00B37A3B"/>
    <w:rsid w:val="00B37A43"/>
    <w:rsid w:val="00B37A6A"/>
    <w:rsid w:val="00B37B1F"/>
    <w:rsid w:val="00B37C62"/>
    <w:rsid w:val="00B37CD7"/>
    <w:rsid w:val="00B37D27"/>
    <w:rsid w:val="00B37DEB"/>
    <w:rsid w:val="00B37E36"/>
    <w:rsid w:val="00B37F15"/>
    <w:rsid w:val="00B37F6B"/>
    <w:rsid w:val="00B37FE9"/>
    <w:rsid w:val="00B400A1"/>
    <w:rsid w:val="00B4015A"/>
    <w:rsid w:val="00B40161"/>
    <w:rsid w:val="00B40200"/>
    <w:rsid w:val="00B40342"/>
    <w:rsid w:val="00B40448"/>
    <w:rsid w:val="00B4044C"/>
    <w:rsid w:val="00B404A7"/>
    <w:rsid w:val="00B404C6"/>
    <w:rsid w:val="00B405B4"/>
    <w:rsid w:val="00B4062B"/>
    <w:rsid w:val="00B406E0"/>
    <w:rsid w:val="00B406E1"/>
    <w:rsid w:val="00B4088F"/>
    <w:rsid w:val="00B408BA"/>
    <w:rsid w:val="00B408DB"/>
    <w:rsid w:val="00B409A4"/>
    <w:rsid w:val="00B409BE"/>
    <w:rsid w:val="00B40AF5"/>
    <w:rsid w:val="00B40C00"/>
    <w:rsid w:val="00B40C14"/>
    <w:rsid w:val="00B40C7B"/>
    <w:rsid w:val="00B40CD0"/>
    <w:rsid w:val="00B40D00"/>
    <w:rsid w:val="00B40DB7"/>
    <w:rsid w:val="00B40E4B"/>
    <w:rsid w:val="00B40E99"/>
    <w:rsid w:val="00B40EB8"/>
    <w:rsid w:val="00B40ED7"/>
    <w:rsid w:val="00B40EDE"/>
    <w:rsid w:val="00B40F3D"/>
    <w:rsid w:val="00B40F52"/>
    <w:rsid w:val="00B410C4"/>
    <w:rsid w:val="00B411E4"/>
    <w:rsid w:val="00B412CD"/>
    <w:rsid w:val="00B412FA"/>
    <w:rsid w:val="00B41331"/>
    <w:rsid w:val="00B413A4"/>
    <w:rsid w:val="00B4143E"/>
    <w:rsid w:val="00B41548"/>
    <w:rsid w:val="00B4159C"/>
    <w:rsid w:val="00B41653"/>
    <w:rsid w:val="00B4172F"/>
    <w:rsid w:val="00B417D9"/>
    <w:rsid w:val="00B41892"/>
    <w:rsid w:val="00B418AA"/>
    <w:rsid w:val="00B41933"/>
    <w:rsid w:val="00B41A27"/>
    <w:rsid w:val="00B41AEF"/>
    <w:rsid w:val="00B41B37"/>
    <w:rsid w:val="00B41B46"/>
    <w:rsid w:val="00B41CBF"/>
    <w:rsid w:val="00B41D41"/>
    <w:rsid w:val="00B41D5D"/>
    <w:rsid w:val="00B41DA0"/>
    <w:rsid w:val="00B41E67"/>
    <w:rsid w:val="00B41E7D"/>
    <w:rsid w:val="00B41E91"/>
    <w:rsid w:val="00B41FAC"/>
    <w:rsid w:val="00B42143"/>
    <w:rsid w:val="00B4214D"/>
    <w:rsid w:val="00B4217E"/>
    <w:rsid w:val="00B422E4"/>
    <w:rsid w:val="00B42377"/>
    <w:rsid w:val="00B426A8"/>
    <w:rsid w:val="00B428EC"/>
    <w:rsid w:val="00B4291C"/>
    <w:rsid w:val="00B429D7"/>
    <w:rsid w:val="00B42A83"/>
    <w:rsid w:val="00B42B71"/>
    <w:rsid w:val="00B42B9B"/>
    <w:rsid w:val="00B42D8A"/>
    <w:rsid w:val="00B42DE7"/>
    <w:rsid w:val="00B42E80"/>
    <w:rsid w:val="00B42EA6"/>
    <w:rsid w:val="00B42F15"/>
    <w:rsid w:val="00B42F7D"/>
    <w:rsid w:val="00B42FA4"/>
    <w:rsid w:val="00B4301F"/>
    <w:rsid w:val="00B43021"/>
    <w:rsid w:val="00B43031"/>
    <w:rsid w:val="00B43163"/>
    <w:rsid w:val="00B431C7"/>
    <w:rsid w:val="00B432C6"/>
    <w:rsid w:val="00B43304"/>
    <w:rsid w:val="00B43376"/>
    <w:rsid w:val="00B433A4"/>
    <w:rsid w:val="00B434EC"/>
    <w:rsid w:val="00B43527"/>
    <w:rsid w:val="00B43665"/>
    <w:rsid w:val="00B4367A"/>
    <w:rsid w:val="00B436A9"/>
    <w:rsid w:val="00B43796"/>
    <w:rsid w:val="00B4379B"/>
    <w:rsid w:val="00B437A8"/>
    <w:rsid w:val="00B43A51"/>
    <w:rsid w:val="00B43B56"/>
    <w:rsid w:val="00B43BE8"/>
    <w:rsid w:val="00B43D93"/>
    <w:rsid w:val="00B43E15"/>
    <w:rsid w:val="00B43E29"/>
    <w:rsid w:val="00B43E76"/>
    <w:rsid w:val="00B43F43"/>
    <w:rsid w:val="00B43F5F"/>
    <w:rsid w:val="00B43FE9"/>
    <w:rsid w:val="00B44053"/>
    <w:rsid w:val="00B44069"/>
    <w:rsid w:val="00B4410A"/>
    <w:rsid w:val="00B4410F"/>
    <w:rsid w:val="00B441BD"/>
    <w:rsid w:val="00B44261"/>
    <w:rsid w:val="00B4426C"/>
    <w:rsid w:val="00B4427C"/>
    <w:rsid w:val="00B44408"/>
    <w:rsid w:val="00B44470"/>
    <w:rsid w:val="00B44499"/>
    <w:rsid w:val="00B44527"/>
    <w:rsid w:val="00B445C0"/>
    <w:rsid w:val="00B4461E"/>
    <w:rsid w:val="00B4462C"/>
    <w:rsid w:val="00B4463C"/>
    <w:rsid w:val="00B446AD"/>
    <w:rsid w:val="00B4478F"/>
    <w:rsid w:val="00B44802"/>
    <w:rsid w:val="00B44852"/>
    <w:rsid w:val="00B44889"/>
    <w:rsid w:val="00B44905"/>
    <w:rsid w:val="00B44AB7"/>
    <w:rsid w:val="00B44AE5"/>
    <w:rsid w:val="00B44B24"/>
    <w:rsid w:val="00B44B53"/>
    <w:rsid w:val="00B44B7A"/>
    <w:rsid w:val="00B44BEC"/>
    <w:rsid w:val="00B44D32"/>
    <w:rsid w:val="00B44D80"/>
    <w:rsid w:val="00B44D89"/>
    <w:rsid w:val="00B44D99"/>
    <w:rsid w:val="00B44DA6"/>
    <w:rsid w:val="00B44EAE"/>
    <w:rsid w:val="00B44EE2"/>
    <w:rsid w:val="00B44FD7"/>
    <w:rsid w:val="00B44FE1"/>
    <w:rsid w:val="00B4520C"/>
    <w:rsid w:val="00B4528F"/>
    <w:rsid w:val="00B45348"/>
    <w:rsid w:val="00B45378"/>
    <w:rsid w:val="00B453F6"/>
    <w:rsid w:val="00B4567B"/>
    <w:rsid w:val="00B4567E"/>
    <w:rsid w:val="00B45791"/>
    <w:rsid w:val="00B4584E"/>
    <w:rsid w:val="00B45880"/>
    <w:rsid w:val="00B45891"/>
    <w:rsid w:val="00B45919"/>
    <w:rsid w:val="00B45C22"/>
    <w:rsid w:val="00B45C29"/>
    <w:rsid w:val="00B45C37"/>
    <w:rsid w:val="00B45C79"/>
    <w:rsid w:val="00B45CE3"/>
    <w:rsid w:val="00B45D6D"/>
    <w:rsid w:val="00B45E55"/>
    <w:rsid w:val="00B45ECA"/>
    <w:rsid w:val="00B45EE3"/>
    <w:rsid w:val="00B4600F"/>
    <w:rsid w:val="00B46043"/>
    <w:rsid w:val="00B46187"/>
    <w:rsid w:val="00B46209"/>
    <w:rsid w:val="00B46336"/>
    <w:rsid w:val="00B46365"/>
    <w:rsid w:val="00B46423"/>
    <w:rsid w:val="00B46441"/>
    <w:rsid w:val="00B46482"/>
    <w:rsid w:val="00B46499"/>
    <w:rsid w:val="00B465A1"/>
    <w:rsid w:val="00B46612"/>
    <w:rsid w:val="00B46730"/>
    <w:rsid w:val="00B46756"/>
    <w:rsid w:val="00B467C0"/>
    <w:rsid w:val="00B467E4"/>
    <w:rsid w:val="00B46836"/>
    <w:rsid w:val="00B46905"/>
    <w:rsid w:val="00B46917"/>
    <w:rsid w:val="00B4693B"/>
    <w:rsid w:val="00B469B6"/>
    <w:rsid w:val="00B469EE"/>
    <w:rsid w:val="00B46C57"/>
    <w:rsid w:val="00B46E1D"/>
    <w:rsid w:val="00B46ECD"/>
    <w:rsid w:val="00B46F14"/>
    <w:rsid w:val="00B46F31"/>
    <w:rsid w:val="00B46F86"/>
    <w:rsid w:val="00B47010"/>
    <w:rsid w:val="00B471E1"/>
    <w:rsid w:val="00B4720C"/>
    <w:rsid w:val="00B4725B"/>
    <w:rsid w:val="00B47298"/>
    <w:rsid w:val="00B472CD"/>
    <w:rsid w:val="00B472F8"/>
    <w:rsid w:val="00B47832"/>
    <w:rsid w:val="00B4788F"/>
    <w:rsid w:val="00B4789C"/>
    <w:rsid w:val="00B4793C"/>
    <w:rsid w:val="00B47A26"/>
    <w:rsid w:val="00B47A7B"/>
    <w:rsid w:val="00B47B0A"/>
    <w:rsid w:val="00B47CA2"/>
    <w:rsid w:val="00B47DE8"/>
    <w:rsid w:val="00B47EFA"/>
    <w:rsid w:val="00B47F04"/>
    <w:rsid w:val="00B47F6D"/>
    <w:rsid w:val="00B47FA4"/>
    <w:rsid w:val="00B47FAF"/>
    <w:rsid w:val="00B5002A"/>
    <w:rsid w:val="00B50031"/>
    <w:rsid w:val="00B50054"/>
    <w:rsid w:val="00B5011A"/>
    <w:rsid w:val="00B50197"/>
    <w:rsid w:val="00B5023B"/>
    <w:rsid w:val="00B50268"/>
    <w:rsid w:val="00B502E1"/>
    <w:rsid w:val="00B502E9"/>
    <w:rsid w:val="00B50365"/>
    <w:rsid w:val="00B503C7"/>
    <w:rsid w:val="00B5042C"/>
    <w:rsid w:val="00B5049E"/>
    <w:rsid w:val="00B50509"/>
    <w:rsid w:val="00B505E6"/>
    <w:rsid w:val="00B506DC"/>
    <w:rsid w:val="00B50710"/>
    <w:rsid w:val="00B50723"/>
    <w:rsid w:val="00B5072E"/>
    <w:rsid w:val="00B50771"/>
    <w:rsid w:val="00B50782"/>
    <w:rsid w:val="00B507C0"/>
    <w:rsid w:val="00B50817"/>
    <w:rsid w:val="00B5082B"/>
    <w:rsid w:val="00B50857"/>
    <w:rsid w:val="00B50872"/>
    <w:rsid w:val="00B509A8"/>
    <w:rsid w:val="00B509C4"/>
    <w:rsid w:val="00B509FA"/>
    <w:rsid w:val="00B509FD"/>
    <w:rsid w:val="00B50A41"/>
    <w:rsid w:val="00B50BF2"/>
    <w:rsid w:val="00B50CB1"/>
    <w:rsid w:val="00B50D26"/>
    <w:rsid w:val="00B50D83"/>
    <w:rsid w:val="00B50DF0"/>
    <w:rsid w:val="00B50F55"/>
    <w:rsid w:val="00B50FB4"/>
    <w:rsid w:val="00B51004"/>
    <w:rsid w:val="00B51011"/>
    <w:rsid w:val="00B5115E"/>
    <w:rsid w:val="00B51204"/>
    <w:rsid w:val="00B51226"/>
    <w:rsid w:val="00B51240"/>
    <w:rsid w:val="00B51538"/>
    <w:rsid w:val="00B51553"/>
    <w:rsid w:val="00B5159C"/>
    <w:rsid w:val="00B51633"/>
    <w:rsid w:val="00B5173C"/>
    <w:rsid w:val="00B518B1"/>
    <w:rsid w:val="00B519E6"/>
    <w:rsid w:val="00B51A68"/>
    <w:rsid w:val="00B51AF7"/>
    <w:rsid w:val="00B51B16"/>
    <w:rsid w:val="00B51D46"/>
    <w:rsid w:val="00B51D4D"/>
    <w:rsid w:val="00B51D51"/>
    <w:rsid w:val="00B51D5D"/>
    <w:rsid w:val="00B51DB4"/>
    <w:rsid w:val="00B51DE2"/>
    <w:rsid w:val="00B51F8D"/>
    <w:rsid w:val="00B51F9F"/>
    <w:rsid w:val="00B51FC6"/>
    <w:rsid w:val="00B520B9"/>
    <w:rsid w:val="00B52173"/>
    <w:rsid w:val="00B5218C"/>
    <w:rsid w:val="00B52210"/>
    <w:rsid w:val="00B5229E"/>
    <w:rsid w:val="00B523D7"/>
    <w:rsid w:val="00B5259C"/>
    <w:rsid w:val="00B525AB"/>
    <w:rsid w:val="00B52726"/>
    <w:rsid w:val="00B527BE"/>
    <w:rsid w:val="00B52ADF"/>
    <w:rsid w:val="00B52B0F"/>
    <w:rsid w:val="00B52B48"/>
    <w:rsid w:val="00B52BB5"/>
    <w:rsid w:val="00B52BE7"/>
    <w:rsid w:val="00B52C45"/>
    <w:rsid w:val="00B52D2D"/>
    <w:rsid w:val="00B52D78"/>
    <w:rsid w:val="00B52D82"/>
    <w:rsid w:val="00B52DA0"/>
    <w:rsid w:val="00B52DF4"/>
    <w:rsid w:val="00B52E63"/>
    <w:rsid w:val="00B52FD7"/>
    <w:rsid w:val="00B5301E"/>
    <w:rsid w:val="00B5307A"/>
    <w:rsid w:val="00B53099"/>
    <w:rsid w:val="00B531D1"/>
    <w:rsid w:val="00B5324F"/>
    <w:rsid w:val="00B5327F"/>
    <w:rsid w:val="00B534EE"/>
    <w:rsid w:val="00B53545"/>
    <w:rsid w:val="00B53554"/>
    <w:rsid w:val="00B5357C"/>
    <w:rsid w:val="00B53608"/>
    <w:rsid w:val="00B53611"/>
    <w:rsid w:val="00B53834"/>
    <w:rsid w:val="00B5391E"/>
    <w:rsid w:val="00B5398B"/>
    <w:rsid w:val="00B539A4"/>
    <w:rsid w:val="00B53AC4"/>
    <w:rsid w:val="00B53AF5"/>
    <w:rsid w:val="00B53B11"/>
    <w:rsid w:val="00B53BCA"/>
    <w:rsid w:val="00B53CBB"/>
    <w:rsid w:val="00B53D8D"/>
    <w:rsid w:val="00B53E16"/>
    <w:rsid w:val="00B53E5C"/>
    <w:rsid w:val="00B53ED0"/>
    <w:rsid w:val="00B53FBB"/>
    <w:rsid w:val="00B54002"/>
    <w:rsid w:val="00B541E6"/>
    <w:rsid w:val="00B54238"/>
    <w:rsid w:val="00B54245"/>
    <w:rsid w:val="00B5425C"/>
    <w:rsid w:val="00B542D7"/>
    <w:rsid w:val="00B54412"/>
    <w:rsid w:val="00B54441"/>
    <w:rsid w:val="00B5465E"/>
    <w:rsid w:val="00B546E0"/>
    <w:rsid w:val="00B546F3"/>
    <w:rsid w:val="00B5470C"/>
    <w:rsid w:val="00B547C5"/>
    <w:rsid w:val="00B548B0"/>
    <w:rsid w:val="00B54952"/>
    <w:rsid w:val="00B54967"/>
    <w:rsid w:val="00B54A22"/>
    <w:rsid w:val="00B54ABF"/>
    <w:rsid w:val="00B54B29"/>
    <w:rsid w:val="00B54BA9"/>
    <w:rsid w:val="00B54C05"/>
    <w:rsid w:val="00B54C51"/>
    <w:rsid w:val="00B54C8D"/>
    <w:rsid w:val="00B54CBF"/>
    <w:rsid w:val="00B54D4B"/>
    <w:rsid w:val="00B54DEA"/>
    <w:rsid w:val="00B54E0D"/>
    <w:rsid w:val="00B54E8B"/>
    <w:rsid w:val="00B54F4D"/>
    <w:rsid w:val="00B54F5F"/>
    <w:rsid w:val="00B54FAA"/>
    <w:rsid w:val="00B54FFF"/>
    <w:rsid w:val="00B55059"/>
    <w:rsid w:val="00B55092"/>
    <w:rsid w:val="00B55112"/>
    <w:rsid w:val="00B55176"/>
    <w:rsid w:val="00B55222"/>
    <w:rsid w:val="00B5526E"/>
    <w:rsid w:val="00B5528A"/>
    <w:rsid w:val="00B552D6"/>
    <w:rsid w:val="00B552D8"/>
    <w:rsid w:val="00B552E2"/>
    <w:rsid w:val="00B552FA"/>
    <w:rsid w:val="00B55376"/>
    <w:rsid w:val="00B554FA"/>
    <w:rsid w:val="00B55517"/>
    <w:rsid w:val="00B555B0"/>
    <w:rsid w:val="00B555D6"/>
    <w:rsid w:val="00B556E3"/>
    <w:rsid w:val="00B557AE"/>
    <w:rsid w:val="00B557CA"/>
    <w:rsid w:val="00B55836"/>
    <w:rsid w:val="00B5583F"/>
    <w:rsid w:val="00B55997"/>
    <w:rsid w:val="00B55998"/>
    <w:rsid w:val="00B55AED"/>
    <w:rsid w:val="00B55B28"/>
    <w:rsid w:val="00B55B2B"/>
    <w:rsid w:val="00B55B9D"/>
    <w:rsid w:val="00B55CC5"/>
    <w:rsid w:val="00B55D50"/>
    <w:rsid w:val="00B55D87"/>
    <w:rsid w:val="00B55E8E"/>
    <w:rsid w:val="00B55F0C"/>
    <w:rsid w:val="00B560A1"/>
    <w:rsid w:val="00B560F7"/>
    <w:rsid w:val="00B56165"/>
    <w:rsid w:val="00B56176"/>
    <w:rsid w:val="00B56328"/>
    <w:rsid w:val="00B5635B"/>
    <w:rsid w:val="00B565B9"/>
    <w:rsid w:val="00B565DE"/>
    <w:rsid w:val="00B5676A"/>
    <w:rsid w:val="00B56896"/>
    <w:rsid w:val="00B568E8"/>
    <w:rsid w:val="00B569D6"/>
    <w:rsid w:val="00B56C28"/>
    <w:rsid w:val="00B56C9F"/>
    <w:rsid w:val="00B56D5B"/>
    <w:rsid w:val="00B56D97"/>
    <w:rsid w:val="00B56DE3"/>
    <w:rsid w:val="00B56E2C"/>
    <w:rsid w:val="00B57023"/>
    <w:rsid w:val="00B57024"/>
    <w:rsid w:val="00B57027"/>
    <w:rsid w:val="00B57028"/>
    <w:rsid w:val="00B570E2"/>
    <w:rsid w:val="00B570ED"/>
    <w:rsid w:val="00B57158"/>
    <w:rsid w:val="00B571F1"/>
    <w:rsid w:val="00B57274"/>
    <w:rsid w:val="00B57329"/>
    <w:rsid w:val="00B57481"/>
    <w:rsid w:val="00B574D6"/>
    <w:rsid w:val="00B57593"/>
    <w:rsid w:val="00B575B8"/>
    <w:rsid w:val="00B57607"/>
    <w:rsid w:val="00B5763D"/>
    <w:rsid w:val="00B57748"/>
    <w:rsid w:val="00B57770"/>
    <w:rsid w:val="00B577B5"/>
    <w:rsid w:val="00B577D5"/>
    <w:rsid w:val="00B577EC"/>
    <w:rsid w:val="00B5796B"/>
    <w:rsid w:val="00B57B0E"/>
    <w:rsid w:val="00B57B19"/>
    <w:rsid w:val="00B57B54"/>
    <w:rsid w:val="00B57C07"/>
    <w:rsid w:val="00B57C5B"/>
    <w:rsid w:val="00B57C87"/>
    <w:rsid w:val="00B57CED"/>
    <w:rsid w:val="00B57D31"/>
    <w:rsid w:val="00B57DAE"/>
    <w:rsid w:val="00B57FC2"/>
    <w:rsid w:val="00B600A5"/>
    <w:rsid w:val="00B601AA"/>
    <w:rsid w:val="00B603BC"/>
    <w:rsid w:val="00B604A6"/>
    <w:rsid w:val="00B604E7"/>
    <w:rsid w:val="00B6057D"/>
    <w:rsid w:val="00B60599"/>
    <w:rsid w:val="00B605A1"/>
    <w:rsid w:val="00B60602"/>
    <w:rsid w:val="00B606D4"/>
    <w:rsid w:val="00B6076C"/>
    <w:rsid w:val="00B60772"/>
    <w:rsid w:val="00B6087D"/>
    <w:rsid w:val="00B609BC"/>
    <w:rsid w:val="00B60A43"/>
    <w:rsid w:val="00B60A7F"/>
    <w:rsid w:val="00B60ABB"/>
    <w:rsid w:val="00B60BC0"/>
    <w:rsid w:val="00B60BD0"/>
    <w:rsid w:val="00B60C23"/>
    <w:rsid w:val="00B60C53"/>
    <w:rsid w:val="00B60DA1"/>
    <w:rsid w:val="00B60DD4"/>
    <w:rsid w:val="00B60EBE"/>
    <w:rsid w:val="00B60EDB"/>
    <w:rsid w:val="00B60EEA"/>
    <w:rsid w:val="00B610C5"/>
    <w:rsid w:val="00B612D9"/>
    <w:rsid w:val="00B613C4"/>
    <w:rsid w:val="00B61438"/>
    <w:rsid w:val="00B61590"/>
    <w:rsid w:val="00B615D8"/>
    <w:rsid w:val="00B616E4"/>
    <w:rsid w:val="00B61739"/>
    <w:rsid w:val="00B61747"/>
    <w:rsid w:val="00B6174E"/>
    <w:rsid w:val="00B61793"/>
    <w:rsid w:val="00B617A0"/>
    <w:rsid w:val="00B618B3"/>
    <w:rsid w:val="00B6190D"/>
    <w:rsid w:val="00B619C0"/>
    <w:rsid w:val="00B61A9A"/>
    <w:rsid w:val="00B61AB5"/>
    <w:rsid w:val="00B61B61"/>
    <w:rsid w:val="00B61B71"/>
    <w:rsid w:val="00B61B9C"/>
    <w:rsid w:val="00B61C29"/>
    <w:rsid w:val="00B61D00"/>
    <w:rsid w:val="00B61D45"/>
    <w:rsid w:val="00B61E2F"/>
    <w:rsid w:val="00B61F2C"/>
    <w:rsid w:val="00B6201C"/>
    <w:rsid w:val="00B6213E"/>
    <w:rsid w:val="00B621CF"/>
    <w:rsid w:val="00B62282"/>
    <w:rsid w:val="00B6232C"/>
    <w:rsid w:val="00B623A8"/>
    <w:rsid w:val="00B62447"/>
    <w:rsid w:val="00B624A1"/>
    <w:rsid w:val="00B624F8"/>
    <w:rsid w:val="00B62560"/>
    <w:rsid w:val="00B6258F"/>
    <w:rsid w:val="00B626F4"/>
    <w:rsid w:val="00B62731"/>
    <w:rsid w:val="00B627B7"/>
    <w:rsid w:val="00B627C0"/>
    <w:rsid w:val="00B62838"/>
    <w:rsid w:val="00B62853"/>
    <w:rsid w:val="00B62B4E"/>
    <w:rsid w:val="00B62C1F"/>
    <w:rsid w:val="00B62D43"/>
    <w:rsid w:val="00B62DCB"/>
    <w:rsid w:val="00B62DF5"/>
    <w:rsid w:val="00B62ED8"/>
    <w:rsid w:val="00B62EFA"/>
    <w:rsid w:val="00B62F05"/>
    <w:rsid w:val="00B62F86"/>
    <w:rsid w:val="00B6303C"/>
    <w:rsid w:val="00B630F8"/>
    <w:rsid w:val="00B63258"/>
    <w:rsid w:val="00B6326F"/>
    <w:rsid w:val="00B632CB"/>
    <w:rsid w:val="00B63349"/>
    <w:rsid w:val="00B63456"/>
    <w:rsid w:val="00B634F6"/>
    <w:rsid w:val="00B6357D"/>
    <w:rsid w:val="00B6366E"/>
    <w:rsid w:val="00B6373A"/>
    <w:rsid w:val="00B63815"/>
    <w:rsid w:val="00B6386E"/>
    <w:rsid w:val="00B63876"/>
    <w:rsid w:val="00B638B4"/>
    <w:rsid w:val="00B63A5E"/>
    <w:rsid w:val="00B63A74"/>
    <w:rsid w:val="00B63AA4"/>
    <w:rsid w:val="00B63CAD"/>
    <w:rsid w:val="00B63DBF"/>
    <w:rsid w:val="00B63E4A"/>
    <w:rsid w:val="00B63F6F"/>
    <w:rsid w:val="00B64165"/>
    <w:rsid w:val="00B64284"/>
    <w:rsid w:val="00B64295"/>
    <w:rsid w:val="00B642BC"/>
    <w:rsid w:val="00B645EF"/>
    <w:rsid w:val="00B64615"/>
    <w:rsid w:val="00B64697"/>
    <w:rsid w:val="00B647B6"/>
    <w:rsid w:val="00B6486D"/>
    <w:rsid w:val="00B64872"/>
    <w:rsid w:val="00B648A4"/>
    <w:rsid w:val="00B64916"/>
    <w:rsid w:val="00B64927"/>
    <w:rsid w:val="00B64933"/>
    <w:rsid w:val="00B6494B"/>
    <w:rsid w:val="00B649D4"/>
    <w:rsid w:val="00B64A04"/>
    <w:rsid w:val="00B64A95"/>
    <w:rsid w:val="00B64AD9"/>
    <w:rsid w:val="00B64BAE"/>
    <w:rsid w:val="00B64BD3"/>
    <w:rsid w:val="00B64BEE"/>
    <w:rsid w:val="00B64E58"/>
    <w:rsid w:val="00B64EEF"/>
    <w:rsid w:val="00B64FBD"/>
    <w:rsid w:val="00B650EA"/>
    <w:rsid w:val="00B65259"/>
    <w:rsid w:val="00B65318"/>
    <w:rsid w:val="00B6532F"/>
    <w:rsid w:val="00B653B4"/>
    <w:rsid w:val="00B654C3"/>
    <w:rsid w:val="00B655D4"/>
    <w:rsid w:val="00B65664"/>
    <w:rsid w:val="00B656BE"/>
    <w:rsid w:val="00B65901"/>
    <w:rsid w:val="00B6599E"/>
    <w:rsid w:val="00B65A41"/>
    <w:rsid w:val="00B65B47"/>
    <w:rsid w:val="00B65B90"/>
    <w:rsid w:val="00B65C03"/>
    <w:rsid w:val="00B65D46"/>
    <w:rsid w:val="00B65EB6"/>
    <w:rsid w:val="00B65EEE"/>
    <w:rsid w:val="00B65FC1"/>
    <w:rsid w:val="00B6623E"/>
    <w:rsid w:val="00B6624B"/>
    <w:rsid w:val="00B662B1"/>
    <w:rsid w:val="00B6634F"/>
    <w:rsid w:val="00B66376"/>
    <w:rsid w:val="00B6639D"/>
    <w:rsid w:val="00B663C5"/>
    <w:rsid w:val="00B663D4"/>
    <w:rsid w:val="00B66408"/>
    <w:rsid w:val="00B6642B"/>
    <w:rsid w:val="00B6645C"/>
    <w:rsid w:val="00B66556"/>
    <w:rsid w:val="00B665AE"/>
    <w:rsid w:val="00B6673F"/>
    <w:rsid w:val="00B667E6"/>
    <w:rsid w:val="00B66810"/>
    <w:rsid w:val="00B6684B"/>
    <w:rsid w:val="00B6688C"/>
    <w:rsid w:val="00B66916"/>
    <w:rsid w:val="00B669B5"/>
    <w:rsid w:val="00B66B4F"/>
    <w:rsid w:val="00B66BB3"/>
    <w:rsid w:val="00B66D07"/>
    <w:rsid w:val="00B66DA0"/>
    <w:rsid w:val="00B66DE9"/>
    <w:rsid w:val="00B66E2E"/>
    <w:rsid w:val="00B66E3B"/>
    <w:rsid w:val="00B66E8A"/>
    <w:rsid w:val="00B66EA4"/>
    <w:rsid w:val="00B66FE5"/>
    <w:rsid w:val="00B67002"/>
    <w:rsid w:val="00B67008"/>
    <w:rsid w:val="00B67032"/>
    <w:rsid w:val="00B670C9"/>
    <w:rsid w:val="00B6712A"/>
    <w:rsid w:val="00B67334"/>
    <w:rsid w:val="00B673BD"/>
    <w:rsid w:val="00B67437"/>
    <w:rsid w:val="00B67449"/>
    <w:rsid w:val="00B674A4"/>
    <w:rsid w:val="00B674A7"/>
    <w:rsid w:val="00B674DF"/>
    <w:rsid w:val="00B675B6"/>
    <w:rsid w:val="00B67604"/>
    <w:rsid w:val="00B67648"/>
    <w:rsid w:val="00B676F3"/>
    <w:rsid w:val="00B67733"/>
    <w:rsid w:val="00B67879"/>
    <w:rsid w:val="00B678A7"/>
    <w:rsid w:val="00B678B2"/>
    <w:rsid w:val="00B6799D"/>
    <w:rsid w:val="00B679E3"/>
    <w:rsid w:val="00B67A01"/>
    <w:rsid w:val="00B67B57"/>
    <w:rsid w:val="00B67C25"/>
    <w:rsid w:val="00B67C76"/>
    <w:rsid w:val="00B67D2F"/>
    <w:rsid w:val="00B67D93"/>
    <w:rsid w:val="00B67DCE"/>
    <w:rsid w:val="00B67E14"/>
    <w:rsid w:val="00B7003E"/>
    <w:rsid w:val="00B7005D"/>
    <w:rsid w:val="00B700AC"/>
    <w:rsid w:val="00B701B9"/>
    <w:rsid w:val="00B70229"/>
    <w:rsid w:val="00B7022A"/>
    <w:rsid w:val="00B7029F"/>
    <w:rsid w:val="00B702A3"/>
    <w:rsid w:val="00B702B6"/>
    <w:rsid w:val="00B702DB"/>
    <w:rsid w:val="00B702DC"/>
    <w:rsid w:val="00B7042D"/>
    <w:rsid w:val="00B704AE"/>
    <w:rsid w:val="00B704DA"/>
    <w:rsid w:val="00B70531"/>
    <w:rsid w:val="00B70532"/>
    <w:rsid w:val="00B70559"/>
    <w:rsid w:val="00B705B4"/>
    <w:rsid w:val="00B705F3"/>
    <w:rsid w:val="00B7067D"/>
    <w:rsid w:val="00B707AC"/>
    <w:rsid w:val="00B7085D"/>
    <w:rsid w:val="00B70916"/>
    <w:rsid w:val="00B7099D"/>
    <w:rsid w:val="00B709E4"/>
    <w:rsid w:val="00B70A7E"/>
    <w:rsid w:val="00B70B46"/>
    <w:rsid w:val="00B70BD6"/>
    <w:rsid w:val="00B70C2D"/>
    <w:rsid w:val="00B70E35"/>
    <w:rsid w:val="00B70E91"/>
    <w:rsid w:val="00B70F2F"/>
    <w:rsid w:val="00B70F52"/>
    <w:rsid w:val="00B70FAE"/>
    <w:rsid w:val="00B70FC5"/>
    <w:rsid w:val="00B71248"/>
    <w:rsid w:val="00B712B1"/>
    <w:rsid w:val="00B712C8"/>
    <w:rsid w:val="00B712F2"/>
    <w:rsid w:val="00B71436"/>
    <w:rsid w:val="00B71480"/>
    <w:rsid w:val="00B7151D"/>
    <w:rsid w:val="00B715B5"/>
    <w:rsid w:val="00B7160B"/>
    <w:rsid w:val="00B716A9"/>
    <w:rsid w:val="00B71770"/>
    <w:rsid w:val="00B71774"/>
    <w:rsid w:val="00B71867"/>
    <w:rsid w:val="00B71A2D"/>
    <w:rsid w:val="00B71A6F"/>
    <w:rsid w:val="00B71A8A"/>
    <w:rsid w:val="00B71B2E"/>
    <w:rsid w:val="00B71B90"/>
    <w:rsid w:val="00B71BC4"/>
    <w:rsid w:val="00B71BF7"/>
    <w:rsid w:val="00B71C10"/>
    <w:rsid w:val="00B71CBD"/>
    <w:rsid w:val="00B71CF3"/>
    <w:rsid w:val="00B71E22"/>
    <w:rsid w:val="00B71F0A"/>
    <w:rsid w:val="00B71F5B"/>
    <w:rsid w:val="00B71FDE"/>
    <w:rsid w:val="00B720AE"/>
    <w:rsid w:val="00B720FC"/>
    <w:rsid w:val="00B72191"/>
    <w:rsid w:val="00B7232B"/>
    <w:rsid w:val="00B72348"/>
    <w:rsid w:val="00B72378"/>
    <w:rsid w:val="00B7246E"/>
    <w:rsid w:val="00B72596"/>
    <w:rsid w:val="00B726D6"/>
    <w:rsid w:val="00B727B3"/>
    <w:rsid w:val="00B729BA"/>
    <w:rsid w:val="00B72AC2"/>
    <w:rsid w:val="00B72B32"/>
    <w:rsid w:val="00B72BF3"/>
    <w:rsid w:val="00B72DFD"/>
    <w:rsid w:val="00B72E3E"/>
    <w:rsid w:val="00B72ED4"/>
    <w:rsid w:val="00B72ED9"/>
    <w:rsid w:val="00B72F6B"/>
    <w:rsid w:val="00B72F90"/>
    <w:rsid w:val="00B7300C"/>
    <w:rsid w:val="00B730CA"/>
    <w:rsid w:val="00B7317E"/>
    <w:rsid w:val="00B73464"/>
    <w:rsid w:val="00B734F8"/>
    <w:rsid w:val="00B7356A"/>
    <w:rsid w:val="00B735D4"/>
    <w:rsid w:val="00B7364D"/>
    <w:rsid w:val="00B7372D"/>
    <w:rsid w:val="00B73756"/>
    <w:rsid w:val="00B7392A"/>
    <w:rsid w:val="00B73A09"/>
    <w:rsid w:val="00B73A0A"/>
    <w:rsid w:val="00B73B51"/>
    <w:rsid w:val="00B73BAD"/>
    <w:rsid w:val="00B73BF4"/>
    <w:rsid w:val="00B73C32"/>
    <w:rsid w:val="00B73C45"/>
    <w:rsid w:val="00B73C50"/>
    <w:rsid w:val="00B73C6B"/>
    <w:rsid w:val="00B73D58"/>
    <w:rsid w:val="00B73D82"/>
    <w:rsid w:val="00B73E0B"/>
    <w:rsid w:val="00B73E47"/>
    <w:rsid w:val="00B73E95"/>
    <w:rsid w:val="00B73F11"/>
    <w:rsid w:val="00B73FB4"/>
    <w:rsid w:val="00B74099"/>
    <w:rsid w:val="00B74154"/>
    <w:rsid w:val="00B74197"/>
    <w:rsid w:val="00B74305"/>
    <w:rsid w:val="00B74349"/>
    <w:rsid w:val="00B743FE"/>
    <w:rsid w:val="00B74411"/>
    <w:rsid w:val="00B745EA"/>
    <w:rsid w:val="00B745F5"/>
    <w:rsid w:val="00B74991"/>
    <w:rsid w:val="00B749B8"/>
    <w:rsid w:val="00B749E1"/>
    <w:rsid w:val="00B74AC0"/>
    <w:rsid w:val="00B74BDA"/>
    <w:rsid w:val="00B74D03"/>
    <w:rsid w:val="00B74D14"/>
    <w:rsid w:val="00B74D1D"/>
    <w:rsid w:val="00B74DF4"/>
    <w:rsid w:val="00B74E40"/>
    <w:rsid w:val="00B74E9E"/>
    <w:rsid w:val="00B74F03"/>
    <w:rsid w:val="00B74F3D"/>
    <w:rsid w:val="00B75244"/>
    <w:rsid w:val="00B7524A"/>
    <w:rsid w:val="00B75271"/>
    <w:rsid w:val="00B753B8"/>
    <w:rsid w:val="00B753CB"/>
    <w:rsid w:val="00B753E0"/>
    <w:rsid w:val="00B754BA"/>
    <w:rsid w:val="00B75575"/>
    <w:rsid w:val="00B755E7"/>
    <w:rsid w:val="00B75619"/>
    <w:rsid w:val="00B7574C"/>
    <w:rsid w:val="00B758C2"/>
    <w:rsid w:val="00B75912"/>
    <w:rsid w:val="00B75963"/>
    <w:rsid w:val="00B75980"/>
    <w:rsid w:val="00B75998"/>
    <w:rsid w:val="00B75AB8"/>
    <w:rsid w:val="00B75BE0"/>
    <w:rsid w:val="00B75BE9"/>
    <w:rsid w:val="00B75CFD"/>
    <w:rsid w:val="00B75E5D"/>
    <w:rsid w:val="00B75E61"/>
    <w:rsid w:val="00B75F3C"/>
    <w:rsid w:val="00B76137"/>
    <w:rsid w:val="00B7617D"/>
    <w:rsid w:val="00B76274"/>
    <w:rsid w:val="00B7628D"/>
    <w:rsid w:val="00B76340"/>
    <w:rsid w:val="00B76391"/>
    <w:rsid w:val="00B763CF"/>
    <w:rsid w:val="00B763DB"/>
    <w:rsid w:val="00B76418"/>
    <w:rsid w:val="00B764B5"/>
    <w:rsid w:val="00B764FA"/>
    <w:rsid w:val="00B7659F"/>
    <w:rsid w:val="00B767A1"/>
    <w:rsid w:val="00B768BF"/>
    <w:rsid w:val="00B76A86"/>
    <w:rsid w:val="00B76AA6"/>
    <w:rsid w:val="00B76CEE"/>
    <w:rsid w:val="00B76D92"/>
    <w:rsid w:val="00B76DFE"/>
    <w:rsid w:val="00B76EBF"/>
    <w:rsid w:val="00B76FC6"/>
    <w:rsid w:val="00B7711A"/>
    <w:rsid w:val="00B7733B"/>
    <w:rsid w:val="00B773B8"/>
    <w:rsid w:val="00B774C6"/>
    <w:rsid w:val="00B774DB"/>
    <w:rsid w:val="00B774E1"/>
    <w:rsid w:val="00B775AA"/>
    <w:rsid w:val="00B7762C"/>
    <w:rsid w:val="00B776C6"/>
    <w:rsid w:val="00B776E3"/>
    <w:rsid w:val="00B77702"/>
    <w:rsid w:val="00B7775A"/>
    <w:rsid w:val="00B777A2"/>
    <w:rsid w:val="00B777EA"/>
    <w:rsid w:val="00B77869"/>
    <w:rsid w:val="00B77874"/>
    <w:rsid w:val="00B778B0"/>
    <w:rsid w:val="00B77C86"/>
    <w:rsid w:val="00B77D35"/>
    <w:rsid w:val="00B77D51"/>
    <w:rsid w:val="00B77DC1"/>
    <w:rsid w:val="00B77DF2"/>
    <w:rsid w:val="00B77EAD"/>
    <w:rsid w:val="00B77F44"/>
    <w:rsid w:val="00B77F8C"/>
    <w:rsid w:val="00B77F8E"/>
    <w:rsid w:val="00B8000A"/>
    <w:rsid w:val="00B80096"/>
    <w:rsid w:val="00B801C6"/>
    <w:rsid w:val="00B801D5"/>
    <w:rsid w:val="00B80281"/>
    <w:rsid w:val="00B80329"/>
    <w:rsid w:val="00B8032B"/>
    <w:rsid w:val="00B8037A"/>
    <w:rsid w:val="00B803D0"/>
    <w:rsid w:val="00B80449"/>
    <w:rsid w:val="00B80503"/>
    <w:rsid w:val="00B8054B"/>
    <w:rsid w:val="00B80581"/>
    <w:rsid w:val="00B805E2"/>
    <w:rsid w:val="00B806B6"/>
    <w:rsid w:val="00B806DA"/>
    <w:rsid w:val="00B80744"/>
    <w:rsid w:val="00B80757"/>
    <w:rsid w:val="00B80888"/>
    <w:rsid w:val="00B808A0"/>
    <w:rsid w:val="00B808CC"/>
    <w:rsid w:val="00B80987"/>
    <w:rsid w:val="00B80AD8"/>
    <w:rsid w:val="00B80AE1"/>
    <w:rsid w:val="00B80B98"/>
    <w:rsid w:val="00B80C4D"/>
    <w:rsid w:val="00B80C67"/>
    <w:rsid w:val="00B80DBE"/>
    <w:rsid w:val="00B80DE2"/>
    <w:rsid w:val="00B80E6C"/>
    <w:rsid w:val="00B80EC6"/>
    <w:rsid w:val="00B80F6D"/>
    <w:rsid w:val="00B80F97"/>
    <w:rsid w:val="00B810EE"/>
    <w:rsid w:val="00B811B2"/>
    <w:rsid w:val="00B81214"/>
    <w:rsid w:val="00B8129A"/>
    <w:rsid w:val="00B81379"/>
    <w:rsid w:val="00B815C8"/>
    <w:rsid w:val="00B81659"/>
    <w:rsid w:val="00B8166D"/>
    <w:rsid w:val="00B8168A"/>
    <w:rsid w:val="00B8169A"/>
    <w:rsid w:val="00B81769"/>
    <w:rsid w:val="00B817C6"/>
    <w:rsid w:val="00B81812"/>
    <w:rsid w:val="00B81832"/>
    <w:rsid w:val="00B818AF"/>
    <w:rsid w:val="00B81903"/>
    <w:rsid w:val="00B81998"/>
    <w:rsid w:val="00B81A5A"/>
    <w:rsid w:val="00B81AE8"/>
    <w:rsid w:val="00B81B01"/>
    <w:rsid w:val="00B81B26"/>
    <w:rsid w:val="00B81B57"/>
    <w:rsid w:val="00B81C55"/>
    <w:rsid w:val="00B81D02"/>
    <w:rsid w:val="00B81D27"/>
    <w:rsid w:val="00B81D59"/>
    <w:rsid w:val="00B81EFD"/>
    <w:rsid w:val="00B81F97"/>
    <w:rsid w:val="00B81FA9"/>
    <w:rsid w:val="00B81FD2"/>
    <w:rsid w:val="00B82016"/>
    <w:rsid w:val="00B821D6"/>
    <w:rsid w:val="00B821DB"/>
    <w:rsid w:val="00B82321"/>
    <w:rsid w:val="00B82335"/>
    <w:rsid w:val="00B82380"/>
    <w:rsid w:val="00B82411"/>
    <w:rsid w:val="00B82429"/>
    <w:rsid w:val="00B8248F"/>
    <w:rsid w:val="00B8250C"/>
    <w:rsid w:val="00B82517"/>
    <w:rsid w:val="00B8251A"/>
    <w:rsid w:val="00B82575"/>
    <w:rsid w:val="00B82850"/>
    <w:rsid w:val="00B82882"/>
    <w:rsid w:val="00B828B4"/>
    <w:rsid w:val="00B828D2"/>
    <w:rsid w:val="00B828E7"/>
    <w:rsid w:val="00B82911"/>
    <w:rsid w:val="00B829A9"/>
    <w:rsid w:val="00B829BA"/>
    <w:rsid w:val="00B82A77"/>
    <w:rsid w:val="00B82A7C"/>
    <w:rsid w:val="00B82ACD"/>
    <w:rsid w:val="00B82C48"/>
    <w:rsid w:val="00B82CA3"/>
    <w:rsid w:val="00B82D40"/>
    <w:rsid w:val="00B82DBD"/>
    <w:rsid w:val="00B82E0F"/>
    <w:rsid w:val="00B82EAD"/>
    <w:rsid w:val="00B82F66"/>
    <w:rsid w:val="00B83036"/>
    <w:rsid w:val="00B830E0"/>
    <w:rsid w:val="00B8310E"/>
    <w:rsid w:val="00B8314B"/>
    <w:rsid w:val="00B831A4"/>
    <w:rsid w:val="00B831CD"/>
    <w:rsid w:val="00B831FF"/>
    <w:rsid w:val="00B83235"/>
    <w:rsid w:val="00B8326F"/>
    <w:rsid w:val="00B8327F"/>
    <w:rsid w:val="00B832ED"/>
    <w:rsid w:val="00B83357"/>
    <w:rsid w:val="00B833B6"/>
    <w:rsid w:val="00B833E0"/>
    <w:rsid w:val="00B833FC"/>
    <w:rsid w:val="00B83468"/>
    <w:rsid w:val="00B834A3"/>
    <w:rsid w:val="00B834D5"/>
    <w:rsid w:val="00B83544"/>
    <w:rsid w:val="00B83582"/>
    <w:rsid w:val="00B835D8"/>
    <w:rsid w:val="00B836BE"/>
    <w:rsid w:val="00B83790"/>
    <w:rsid w:val="00B837D7"/>
    <w:rsid w:val="00B838C1"/>
    <w:rsid w:val="00B83987"/>
    <w:rsid w:val="00B839FA"/>
    <w:rsid w:val="00B83AF4"/>
    <w:rsid w:val="00B83B4C"/>
    <w:rsid w:val="00B83BE8"/>
    <w:rsid w:val="00B83D4F"/>
    <w:rsid w:val="00B83E25"/>
    <w:rsid w:val="00B83E67"/>
    <w:rsid w:val="00B83E75"/>
    <w:rsid w:val="00B83EF5"/>
    <w:rsid w:val="00B83F74"/>
    <w:rsid w:val="00B84015"/>
    <w:rsid w:val="00B8401E"/>
    <w:rsid w:val="00B84062"/>
    <w:rsid w:val="00B840A0"/>
    <w:rsid w:val="00B840C6"/>
    <w:rsid w:val="00B840DB"/>
    <w:rsid w:val="00B84162"/>
    <w:rsid w:val="00B84167"/>
    <w:rsid w:val="00B84194"/>
    <w:rsid w:val="00B841A2"/>
    <w:rsid w:val="00B84227"/>
    <w:rsid w:val="00B8424D"/>
    <w:rsid w:val="00B84321"/>
    <w:rsid w:val="00B84340"/>
    <w:rsid w:val="00B843EB"/>
    <w:rsid w:val="00B844CE"/>
    <w:rsid w:val="00B844D1"/>
    <w:rsid w:val="00B847A6"/>
    <w:rsid w:val="00B847E1"/>
    <w:rsid w:val="00B84A0D"/>
    <w:rsid w:val="00B84AA1"/>
    <w:rsid w:val="00B84AAF"/>
    <w:rsid w:val="00B84BDB"/>
    <w:rsid w:val="00B84BF7"/>
    <w:rsid w:val="00B84ECB"/>
    <w:rsid w:val="00B84F63"/>
    <w:rsid w:val="00B85047"/>
    <w:rsid w:val="00B850F4"/>
    <w:rsid w:val="00B85137"/>
    <w:rsid w:val="00B851A4"/>
    <w:rsid w:val="00B85294"/>
    <w:rsid w:val="00B852C3"/>
    <w:rsid w:val="00B852D0"/>
    <w:rsid w:val="00B85509"/>
    <w:rsid w:val="00B855CA"/>
    <w:rsid w:val="00B855F2"/>
    <w:rsid w:val="00B8560E"/>
    <w:rsid w:val="00B856ED"/>
    <w:rsid w:val="00B85755"/>
    <w:rsid w:val="00B85769"/>
    <w:rsid w:val="00B857D3"/>
    <w:rsid w:val="00B857E0"/>
    <w:rsid w:val="00B8588F"/>
    <w:rsid w:val="00B8589C"/>
    <w:rsid w:val="00B8593F"/>
    <w:rsid w:val="00B85A2F"/>
    <w:rsid w:val="00B85AB5"/>
    <w:rsid w:val="00B85ABC"/>
    <w:rsid w:val="00B85BC2"/>
    <w:rsid w:val="00B85BEA"/>
    <w:rsid w:val="00B85C0A"/>
    <w:rsid w:val="00B85C61"/>
    <w:rsid w:val="00B85E14"/>
    <w:rsid w:val="00B85ECF"/>
    <w:rsid w:val="00B85F5D"/>
    <w:rsid w:val="00B85FC2"/>
    <w:rsid w:val="00B85FC5"/>
    <w:rsid w:val="00B86052"/>
    <w:rsid w:val="00B86083"/>
    <w:rsid w:val="00B860A6"/>
    <w:rsid w:val="00B860BA"/>
    <w:rsid w:val="00B860F0"/>
    <w:rsid w:val="00B86171"/>
    <w:rsid w:val="00B861C1"/>
    <w:rsid w:val="00B862CF"/>
    <w:rsid w:val="00B862D8"/>
    <w:rsid w:val="00B86332"/>
    <w:rsid w:val="00B86366"/>
    <w:rsid w:val="00B863CA"/>
    <w:rsid w:val="00B86491"/>
    <w:rsid w:val="00B86500"/>
    <w:rsid w:val="00B86524"/>
    <w:rsid w:val="00B86565"/>
    <w:rsid w:val="00B86585"/>
    <w:rsid w:val="00B86653"/>
    <w:rsid w:val="00B8670E"/>
    <w:rsid w:val="00B867CD"/>
    <w:rsid w:val="00B86803"/>
    <w:rsid w:val="00B8683F"/>
    <w:rsid w:val="00B868E9"/>
    <w:rsid w:val="00B86902"/>
    <w:rsid w:val="00B86936"/>
    <w:rsid w:val="00B86CDF"/>
    <w:rsid w:val="00B86CF5"/>
    <w:rsid w:val="00B86D1B"/>
    <w:rsid w:val="00B86DEE"/>
    <w:rsid w:val="00B86E08"/>
    <w:rsid w:val="00B86EB0"/>
    <w:rsid w:val="00B86F53"/>
    <w:rsid w:val="00B8700C"/>
    <w:rsid w:val="00B8721A"/>
    <w:rsid w:val="00B87254"/>
    <w:rsid w:val="00B873E0"/>
    <w:rsid w:val="00B874EA"/>
    <w:rsid w:val="00B87583"/>
    <w:rsid w:val="00B87643"/>
    <w:rsid w:val="00B876A5"/>
    <w:rsid w:val="00B876E3"/>
    <w:rsid w:val="00B8775B"/>
    <w:rsid w:val="00B87765"/>
    <w:rsid w:val="00B87854"/>
    <w:rsid w:val="00B87891"/>
    <w:rsid w:val="00B8797B"/>
    <w:rsid w:val="00B879A0"/>
    <w:rsid w:val="00B879D8"/>
    <w:rsid w:val="00B87A62"/>
    <w:rsid w:val="00B87ADA"/>
    <w:rsid w:val="00B87B54"/>
    <w:rsid w:val="00B87B59"/>
    <w:rsid w:val="00B87C08"/>
    <w:rsid w:val="00B87C1A"/>
    <w:rsid w:val="00B87C57"/>
    <w:rsid w:val="00B87C79"/>
    <w:rsid w:val="00B87D0C"/>
    <w:rsid w:val="00B87ECC"/>
    <w:rsid w:val="00B87F5C"/>
    <w:rsid w:val="00B9007A"/>
    <w:rsid w:val="00B90191"/>
    <w:rsid w:val="00B90304"/>
    <w:rsid w:val="00B9031D"/>
    <w:rsid w:val="00B90558"/>
    <w:rsid w:val="00B906A1"/>
    <w:rsid w:val="00B906C0"/>
    <w:rsid w:val="00B90897"/>
    <w:rsid w:val="00B908FB"/>
    <w:rsid w:val="00B909D1"/>
    <w:rsid w:val="00B909DA"/>
    <w:rsid w:val="00B90AA1"/>
    <w:rsid w:val="00B90BC2"/>
    <w:rsid w:val="00B90BCB"/>
    <w:rsid w:val="00B90C86"/>
    <w:rsid w:val="00B90D13"/>
    <w:rsid w:val="00B90D1E"/>
    <w:rsid w:val="00B90E02"/>
    <w:rsid w:val="00B90E50"/>
    <w:rsid w:val="00B90E8F"/>
    <w:rsid w:val="00B90EBC"/>
    <w:rsid w:val="00B90F79"/>
    <w:rsid w:val="00B90F88"/>
    <w:rsid w:val="00B90FA8"/>
    <w:rsid w:val="00B90FEF"/>
    <w:rsid w:val="00B91006"/>
    <w:rsid w:val="00B910B2"/>
    <w:rsid w:val="00B91161"/>
    <w:rsid w:val="00B91185"/>
    <w:rsid w:val="00B911D9"/>
    <w:rsid w:val="00B913DA"/>
    <w:rsid w:val="00B91486"/>
    <w:rsid w:val="00B9149A"/>
    <w:rsid w:val="00B914C7"/>
    <w:rsid w:val="00B91555"/>
    <w:rsid w:val="00B9157A"/>
    <w:rsid w:val="00B91620"/>
    <w:rsid w:val="00B916AA"/>
    <w:rsid w:val="00B916D9"/>
    <w:rsid w:val="00B917B9"/>
    <w:rsid w:val="00B91803"/>
    <w:rsid w:val="00B91905"/>
    <w:rsid w:val="00B919A7"/>
    <w:rsid w:val="00B91A03"/>
    <w:rsid w:val="00B91B18"/>
    <w:rsid w:val="00B91B40"/>
    <w:rsid w:val="00B91B41"/>
    <w:rsid w:val="00B91BBE"/>
    <w:rsid w:val="00B91BE7"/>
    <w:rsid w:val="00B91C81"/>
    <w:rsid w:val="00B91D8E"/>
    <w:rsid w:val="00B91DA5"/>
    <w:rsid w:val="00B91E82"/>
    <w:rsid w:val="00B91E9F"/>
    <w:rsid w:val="00B91F13"/>
    <w:rsid w:val="00B91FF1"/>
    <w:rsid w:val="00B92163"/>
    <w:rsid w:val="00B922B1"/>
    <w:rsid w:val="00B922F1"/>
    <w:rsid w:val="00B92313"/>
    <w:rsid w:val="00B9236B"/>
    <w:rsid w:val="00B9246A"/>
    <w:rsid w:val="00B924A0"/>
    <w:rsid w:val="00B924F4"/>
    <w:rsid w:val="00B92668"/>
    <w:rsid w:val="00B9268E"/>
    <w:rsid w:val="00B926D1"/>
    <w:rsid w:val="00B926DA"/>
    <w:rsid w:val="00B92704"/>
    <w:rsid w:val="00B928E8"/>
    <w:rsid w:val="00B928F3"/>
    <w:rsid w:val="00B92AE5"/>
    <w:rsid w:val="00B92C2E"/>
    <w:rsid w:val="00B92C74"/>
    <w:rsid w:val="00B92CF0"/>
    <w:rsid w:val="00B92D51"/>
    <w:rsid w:val="00B92DAE"/>
    <w:rsid w:val="00B92DCF"/>
    <w:rsid w:val="00B92E1E"/>
    <w:rsid w:val="00B92F90"/>
    <w:rsid w:val="00B930C2"/>
    <w:rsid w:val="00B9324B"/>
    <w:rsid w:val="00B93286"/>
    <w:rsid w:val="00B93296"/>
    <w:rsid w:val="00B932DB"/>
    <w:rsid w:val="00B93401"/>
    <w:rsid w:val="00B93483"/>
    <w:rsid w:val="00B93484"/>
    <w:rsid w:val="00B934A9"/>
    <w:rsid w:val="00B934E8"/>
    <w:rsid w:val="00B93604"/>
    <w:rsid w:val="00B93776"/>
    <w:rsid w:val="00B9377A"/>
    <w:rsid w:val="00B937EF"/>
    <w:rsid w:val="00B9391E"/>
    <w:rsid w:val="00B9398B"/>
    <w:rsid w:val="00B93B58"/>
    <w:rsid w:val="00B93B7B"/>
    <w:rsid w:val="00B93BAA"/>
    <w:rsid w:val="00B93DB8"/>
    <w:rsid w:val="00B93ECA"/>
    <w:rsid w:val="00B93FFB"/>
    <w:rsid w:val="00B94108"/>
    <w:rsid w:val="00B94122"/>
    <w:rsid w:val="00B9414F"/>
    <w:rsid w:val="00B9419F"/>
    <w:rsid w:val="00B941CC"/>
    <w:rsid w:val="00B941CF"/>
    <w:rsid w:val="00B942CA"/>
    <w:rsid w:val="00B943BB"/>
    <w:rsid w:val="00B94477"/>
    <w:rsid w:val="00B94487"/>
    <w:rsid w:val="00B94611"/>
    <w:rsid w:val="00B94693"/>
    <w:rsid w:val="00B946FD"/>
    <w:rsid w:val="00B94792"/>
    <w:rsid w:val="00B947E9"/>
    <w:rsid w:val="00B94A73"/>
    <w:rsid w:val="00B94AAD"/>
    <w:rsid w:val="00B94AD7"/>
    <w:rsid w:val="00B94B41"/>
    <w:rsid w:val="00B94B6F"/>
    <w:rsid w:val="00B94B88"/>
    <w:rsid w:val="00B94BC6"/>
    <w:rsid w:val="00B94C32"/>
    <w:rsid w:val="00B94CEC"/>
    <w:rsid w:val="00B94E3E"/>
    <w:rsid w:val="00B94E4E"/>
    <w:rsid w:val="00B94E78"/>
    <w:rsid w:val="00B94F0A"/>
    <w:rsid w:val="00B94F77"/>
    <w:rsid w:val="00B94F83"/>
    <w:rsid w:val="00B95026"/>
    <w:rsid w:val="00B9511A"/>
    <w:rsid w:val="00B95137"/>
    <w:rsid w:val="00B951D2"/>
    <w:rsid w:val="00B9532B"/>
    <w:rsid w:val="00B953CB"/>
    <w:rsid w:val="00B95590"/>
    <w:rsid w:val="00B9559F"/>
    <w:rsid w:val="00B95657"/>
    <w:rsid w:val="00B9567B"/>
    <w:rsid w:val="00B9572B"/>
    <w:rsid w:val="00B95774"/>
    <w:rsid w:val="00B958BD"/>
    <w:rsid w:val="00B9596E"/>
    <w:rsid w:val="00B95A99"/>
    <w:rsid w:val="00B95AA7"/>
    <w:rsid w:val="00B95BFC"/>
    <w:rsid w:val="00B95C29"/>
    <w:rsid w:val="00B95CA9"/>
    <w:rsid w:val="00B95CBF"/>
    <w:rsid w:val="00B95E76"/>
    <w:rsid w:val="00B95EDC"/>
    <w:rsid w:val="00B95F85"/>
    <w:rsid w:val="00B95FE2"/>
    <w:rsid w:val="00B96102"/>
    <w:rsid w:val="00B96268"/>
    <w:rsid w:val="00B96363"/>
    <w:rsid w:val="00B963DE"/>
    <w:rsid w:val="00B963E2"/>
    <w:rsid w:val="00B9642E"/>
    <w:rsid w:val="00B96596"/>
    <w:rsid w:val="00B965BF"/>
    <w:rsid w:val="00B967C5"/>
    <w:rsid w:val="00B967EF"/>
    <w:rsid w:val="00B96818"/>
    <w:rsid w:val="00B96A4D"/>
    <w:rsid w:val="00B96CC8"/>
    <w:rsid w:val="00B96E7D"/>
    <w:rsid w:val="00B96ECF"/>
    <w:rsid w:val="00B97059"/>
    <w:rsid w:val="00B970C4"/>
    <w:rsid w:val="00B9716E"/>
    <w:rsid w:val="00B971FB"/>
    <w:rsid w:val="00B972B0"/>
    <w:rsid w:val="00B972C0"/>
    <w:rsid w:val="00B972C5"/>
    <w:rsid w:val="00B97308"/>
    <w:rsid w:val="00B973A0"/>
    <w:rsid w:val="00B97438"/>
    <w:rsid w:val="00B97447"/>
    <w:rsid w:val="00B97532"/>
    <w:rsid w:val="00B975B1"/>
    <w:rsid w:val="00B976A3"/>
    <w:rsid w:val="00B97769"/>
    <w:rsid w:val="00B97789"/>
    <w:rsid w:val="00B977C8"/>
    <w:rsid w:val="00B97815"/>
    <w:rsid w:val="00B9784F"/>
    <w:rsid w:val="00B97868"/>
    <w:rsid w:val="00B978AB"/>
    <w:rsid w:val="00B978BC"/>
    <w:rsid w:val="00B97925"/>
    <w:rsid w:val="00B979D8"/>
    <w:rsid w:val="00B97A25"/>
    <w:rsid w:val="00B97A66"/>
    <w:rsid w:val="00B97B0F"/>
    <w:rsid w:val="00B97BA4"/>
    <w:rsid w:val="00B97C66"/>
    <w:rsid w:val="00B97C71"/>
    <w:rsid w:val="00B97D51"/>
    <w:rsid w:val="00B97DBD"/>
    <w:rsid w:val="00B97F14"/>
    <w:rsid w:val="00B97F74"/>
    <w:rsid w:val="00B97F78"/>
    <w:rsid w:val="00B97FF7"/>
    <w:rsid w:val="00BA0002"/>
    <w:rsid w:val="00BA0011"/>
    <w:rsid w:val="00BA0060"/>
    <w:rsid w:val="00BA02E1"/>
    <w:rsid w:val="00BA02ED"/>
    <w:rsid w:val="00BA0355"/>
    <w:rsid w:val="00BA03A9"/>
    <w:rsid w:val="00BA03EC"/>
    <w:rsid w:val="00BA03F2"/>
    <w:rsid w:val="00BA0405"/>
    <w:rsid w:val="00BA0407"/>
    <w:rsid w:val="00BA0431"/>
    <w:rsid w:val="00BA0452"/>
    <w:rsid w:val="00BA0465"/>
    <w:rsid w:val="00BA04CB"/>
    <w:rsid w:val="00BA04FC"/>
    <w:rsid w:val="00BA068E"/>
    <w:rsid w:val="00BA0699"/>
    <w:rsid w:val="00BA07F6"/>
    <w:rsid w:val="00BA0A1F"/>
    <w:rsid w:val="00BA0A89"/>
    <w:rsid w:val="00BA0B3C"/>
    <w:rsid w:val="00BA0B9F"/>
    <w:rsid w:val="00BA0BBB"/>
    <w:rsid w:val="00BA0BF5"/>
    <w:rsid w:val="00BA0C59"/>
    <w:rsid w:val="00BA0CB7"/>
    <w:rsid w:val="00BA0E33"/>
    <w:rsid w:val="00BA0EA5"/>
    <w:rsid w:val="00BA0F63"/>
    <w:rsid w:val="00BA0F94"/>
    <w:rsid w:val="00BA0FBA"/>
    <w:rsid w:val="00BA0FD1"/>
    <w:rsid w:val="00BA11A3"/>
    <w:rsid w:val="00BA1278"/>
    <w:rsid w:val="00BA139F"/>
    <w:rsid w:val="00BA15A2"/>
    <w:rsid w:val="00BA1615"/>
    <w:rsid w:val="00BA164A"/>
    <w:rsid w:val="00BA166B"/>
    <w:rsid w:val="00BA16E9"/>
    <w:rsid w:val="00BA170A"/>
    <w:rsid w:val="00BA188E"/>
    <w:rsid w:val="00BA18B4"/>
    <w:rsid w:val="00BA1980"/>
    <w:rsid w:val="00BA1981"/>
    <w:rsid w:val="00BA19A5"/>
    <w:rsid w:val="00BA1A46"/>
    <w:rsid w:val="00BA1BD9"/>
    <w:rsid w:val="00BA1C94"/>
    <w:rsid w:val="00BA1EA2"/>
    <w:rsid w:val="00BA2058"/>
    <w:rsid w:val="00BA2121"/>
    <w:rsid w:val="00BA2239"/>
    <w:rsid w:val="00BA2276"/>
    <w:rsid w:val="00BA2389"/>
    <w:rsid w:val="00BA2503"/>
    <w:rsid w:val="00BA2598"/>
    <w:rsid w:val="00BA25C2"/>
    <w:rsid w:val="00BA275B"/>
    <w:rsid w:val="00BA277A"/>
    <w:rsid w:val="00BA2780"/>
    <w:rsid w:val="00BA28C2"/>
    <w:rsid w:val="00BA28F8"/>
    <w:rsid w:val="00BA29E0"/>
    <w:rsid w:val="00BA2AB0"/>
    <w:rsid w:val="00BA2C2B"/>
    <w:rsid w:val="00BA2C47"/>
    <w:rsid w:val="00BA2CB4"/>
    <w:rsid w:val="00BA2CD8"/>
    <w:rsid w:val="00BA2CDD"/>
    <w:rsid w:val="00BA2CFB"/>
    <w:rsid w:val="00BA2D4F"/>
    <w:rsid w:val="00BA2DC8"/>
    <w:rsid w:val="00BA2E71"/>
    <w:rsid w:val="00BA2F9B"/>
    <w:rsid w:val="00BA2FB5"/>
    <w:rsid w:val="00BA3139"/>
    <w:rsid w:val="00BA31F5"/>
    <w:rsid w:val="00BA326F"/>
    <w:rsid w:val="00BA32C5"/>
    <w:rsid w:val="00BA335A"/>
    <w:rsid w:val="00BA34BE"/>
    <w:rsid w:val="00BA34F7"/>
    <w:rsid w:val="00BA35BC"/>
    <w:rsid w:val="00BA365D"/>
    <w:rsid w:val="00BA3697"/>
    <w:rsid w:val="00BA36E1"/>
    <w:rsid w:val="00BA3720"/>
    <w:rsid w:val="00BA37EF"/>
    <w:rsid w:val="00BA381E"/>
    <w:rsid w:val="00BA394D"/>
    <w:rsid w:val="00BA3BA4"/>
    <w:rsid w:val="00BA3C54"/>
    <w:rsid w:val="00BA3D4C"/>
    <w:rsid w:val="00BA3DFD"/>
    <w:rsid w:val="00BA3EA4"/>
    <w:rsid w:val="00BA3F24"/>
    <w:rsid w:val="00BA3F2B"/>
    <w:rsid w:val="00BA3F99"/>
    <w:rsid w:val="00BA3FF3"/>
    <w:rsid w:val="00BA400A"/>
    <w:rsid w:val="00BA406F"/>
    <w:rsid w:val="00BA40CE"/>
    <w:rsid w:val="00BA416B"/>
    <w:rsid w:val="00BA4295"/>
    <w:rsid w:val="00BA42B5"/>
    <w:rsid w:val="00BA430C"/>
    <w:rsid w:val="00BA44BF"/>
    <w:rsid w:val="00BA44F8"/>
    <w:rsid w:val="00BA46A9"/>
    <w:rsid w:val="00BA47B1"/>
    <w:rsid w:val="00BA4879"/>
    <w:rsid w:val="00BA4902"/>
    <w:rsid w:val="00BA4A9E"/>
    <w:rsid w:val="00BA4AFA"/>
    <w:rsid w:val="00BA4B18"/>
    <w:rsid w:val="00BA4B6C"/>
    <w:rsid w:val="00BA4BE6"/>
    <w:rsid w:val="00BA4C16"/>
    <w:rsid w:val="00BA4C6E"/>
    <w:rsid w:val="00BA4CF5"/>
    <w:rsid w:val="00BA4D4B"/>
    <w:rsid w:val="00BA4DD6"/>
    <w:rsid w:val="00BA4E05"/>
    <w:rsid w:val="00BA4E06"/>
    <w:rsid w:val="00BA4E48"/>
    <w:rsid w:val="00BA4F4F"/>
    <w:rsid w:val="00BA4F97"/>
    <w:rsid w:val="00BA4FA8"/>
    <w:rsid w:val="00BA4FFC"/>
    <w:rsid w:val="00BA50C7"/>
    <w:rsid w:val="00BA524C"/>
    <w:rsid w:val="00BA52A7"/>
    <w:rsid w:val="00BA52DA"/>
    <w:rsid w:val="00BA5332"/>
    <w:rsid w:val="00BA5338"/>
    <w:rsid w:val="00BA53DF"/>
    <w:rsid w:val="00BA5404"/>
    <w:rsid w:val="00BA5578"/>
    <w:rsid w:val="00BA55A0"/>
    <w:rsid w:val="00BA5709"/>
    <w:rsid w:val="00BA5776"/>
    <w:rsid w:val="00BA57E4"/>
    <w:rsid w:val="00BA581F"/>
    <w:rsid w:val="00BA5864"/>
    <w:rsid w:val="00BA58B8"/>
    <w:rsid w:val="00BA5947"/>
    <w:rsid w:val="00BA594B"/>
    <w:rsid w:val="00BA5954"/>
    <w:rsid w:val="00BA5AD0"/>
    <w:rsid w:val="00BA5B79"/>
    <w:rsid w:val="00BA5CB0"/>
    <w:rsid w:val="00BA5D63"/>
    <w:rsid w:val="00BA5DED"/>
    <w:rsid w:val="00BA5F26"/>
    <w:rsid w:val="00BA6186"/>
    <w:rsid w:val="00BA62AB"/>
    <w:rsid w:val="00BA62BD"/>
    <w:rsid w:val="00BA62E1"/>
    <w:rsid w:val="00BA63F9"/>
    <w:rsid w:val="00BA64C0"/>
    <w:rsid w:val="00BA66B8"/>
    <w:rsid w:val="00BA66D9"/>
    <w:rsid w:val="00BA6807"/>
    <w:rsid w:val="00BA68A0"/>
    <w:rsid w:val="00BA690D"/>
    <w:rsid w:val="00BA6921"/>
    <w:rsid w:val="00BA69DE"/>
    <w:rsid w:val="00BA69FD"/>
    <w:rsid w:val="00BA6A76"/>
    <w:rsid w:val="00BA6AAC"/>
    <w:rsid w:val="00BA6B3A"/>
    <w:rsid w:val="00BA6B46"/>
    <w:rsid w:val="00BA6B66"/>
    <w:rsid w:val="00BA6C73"/>
    <w:rsid w:val="00BA6EA7"/>
    <w:rsid w:val="00BA6F44"/>
    <w:rsid w:val="00BA6F65"/>
    <w:rsid w:val="00BA6F66"/>
    <w:rsid w:val="00BA6F92"/>
    <w:rsid w:val="00BA6F9E"/>
    <w:rsid w:val="00BA710C"/>
    <w:rsid w:val="00BA712D"/>
    <w:rsid w:val="00BA7141"/>
    <w:rsid w:val="00BA7159"/>
    <w:rsid w:val="00BA71F4"/>
    <w:rsid w:val="00BA7268"/>
    <w:rsid w:val="00BA73D8"/>
    <w:rsid w:val="00BA7538"/>
    <w:rsid w:val="00BA7540"/>
    <w:rsid w:val="00BA758F"/>
    <w:rsid w:val="00BA77A0"/>
    <w:rsid w:val="00BA77B1"/>
    <w:rsid w:val="00BA783F"/>
    <w:rsid w:val="00BA7858"/>
    <w:rsid w:val="00BA78DC"/>
    <w:rsid w:val="00BA79E3"/>
    <w:rsid w:val="00BA7A1A"/>
    <w:rsid w:val="00BA7B99"/>
    <w:rsid w:val="00BA7C07"/>
    <w:rsid w:val="00BA7C37"/>
    <w:rsid w:val="00BA7C93"/>
    <w:rsid w:val="00BA7D34"/>
    <w:rsid w:val="00BA7D7F"/>
    <w:rsid w:val="00BA7D80"/>
    <w:rsid w:val="00BA7E59"/>
    <w:rsid w:val="00BA7E74"/>
    <w:rsid w:val="00BA7F59"/>
    <w:rsid w:val="00BB008B"/>
    <w:rsid w:val="00BB0107"/>
    <w:rsid w:val="00BB01A6"/>
    <w:rsid w:val="00BB0235"/>
    <w:rsid w:val="00BB0260"/>
    <w:rsid w:val="00BB027C"/>
    <w:rsid w:val="00BB0361"/>
    <w:rsid w:val="00BB046B"/>
    <w:rsid w:val="00BB04A4"/>
    <w:rsid w:val="00BB04C0"/>
    <w:rsid w:val="00BB04C3"/>
    <w:rsid w:val="00BB0563"/>
    <w:rsid w:val="00BB069D"/>
    <w:rsid w:val="00BB06E6"/>
    <w:rsid w:val="00BB07D1"/>
    <w:rsid w:val="00BB07E4"/>
    <w:rsid w:val="00BB0961"/>
    <w:rsid w:val="00BB0AD4"/>
    <w:rsid w:val="00BB0B25"/>
    <w:rsid w:val="00BB0BB7"/>
    <w:rsid w:val="00BB0C53"/>
    <w:rsid w:val="00BB0C5D"/>
    <w:rsid w:val="00BB0CA8"/>
    <w:rsid w:val="00BB0D5E"/>
    <w:rsid w:val="00BB0EDF"/>
    <w:rsid w:val="00BB0F8C"/>
    <w:rsid w:val="00BB1030"/>
    <w:rsid w:val="00BB10CC"/>
    <w:rsid w:val="00BB113A"/>
    <w:rsid w:val="00BB114B"/>
    <w:rsid w:val="00BB1153"/>
    <w:rsid w:val="00BB1160"/>
    <w:rsid w:val="00BB11C3"/>
    <w:rsid w:val="00BB11E3"/>
    <w:rsid w:val="00BB1240"/>
    <w:rsid w:val="00BB12F0"/>
    <w:rsid w:val="00BB137A"/>
    <w:rsid w:val="00BB138B"/>
    <w:rsid w:val="00BB141B"/>
    <w:rsid w:val="00BB1431"/>
    <w:rsid w:val="00BB143F"/>
    <w:rsid w:val="00BB15CC"/>
    <w:rsid w:val="00BB15D8"/>
    <w:rsid w:val="00BB1720"/>
    <w:rsid w:val="00BB178D"/>
    <w:rsid w:val="00BB1813"/>
    <w:rsid w:val="00BB1853"/>
    <w:rsid w:val="00BB187D"/>
    <w:rsid w:val="00BB18B8"/>
    <w:rsid w:val="00BB18C3"/>
    <w:rsid w:val="00BB1963"/>
    <w:rsid w:val="00BB1991"/>
    <w:rsid w:val="00BB1A1D"/>
    <w:rsid w:val="00BB1AC6"/>
    <w:rsid w:val="00BB1BCA"/>
    <w:rsid w:val="00BB1BD0"/>
    <w:rsid w:val="00BB1C33"/>
    <w:rsid w:val="00BB1D42"/>
    <w:rsid w:val="00BB1DD6"/>
    <w:rsid w:val="00BB1E31"/>
    <w:rsid w:val="00BB1EAE"/>
    <w:rsid w:val="00BB1ED5"/>
    <w:rsid w:val="00BB1F92"/>
    <w:rsid w:val="00BB1FA7"/>
    <w:rsid w:val="00BB2016"/>
    <w:rsid w:val="00BB2053"/>
    <w:rsid w:val="00BB209A"/>
    <w:rsid w:val="00BB20B7"/>
    <w:rsid w:val="00BB20C4"/>
    <w:rsid w:val="00BB20F2"/>
    <w:rsid w:val="00BB21BB"/>
    <w:rsid w:val="00BB2241"/>
    <w:rsid w:val="00BB2401"/>
    <w:rsid w:val="00BB2419"/>
    <w:rsid w:val="00BB243A"/>
    <w:rsid w:val="00BB2584"/>
    <w:rsid w:val="00BB25C1"/>
    <w:rsid w:val="00BB25FC"/>
    <w:rsid w:val="00BB26DC"/>
    <w:rsid w:val="00BB2716"/>
    <w:rsid w:val="00BB274D"/>
    <w:rsid w:val="00BB275C"/>
    <w:rsid w:val="00BB27B1"/>
    <w:rsid w:val="00BB284B"/>
    <w:rsid w:val="00BB2911"/>
    <w:rsid w:val="00BB293F"/>
    <w:rsid w:val="00BB2A54"/>
    <w:rsid w:val="00BB2AB5"/>
    <w:rsid w:val="00BB2CE8"/>
    <w:rsid w:val="00BB2DFE"/>
    <w:rsid w:val="00BB30AA"/>
    <w:rsid w:val="00BB31C2"/>
    <w:rsid w:val="00BB31F7"/>
    <w:rsid w:val="00BB31FD"/>
    <w:rsid w:val="00BB3316"/>
    <w:rsid w:val="00BB3355"/>
    <w:rsid w:val="00BB3417"/>
    <w:rsid w:val="00BB3528"/>
    <w:rsid w:val="00BB3665"/>
    <w:rsid w:val="00BB3704"/>
    <w:rsid w:val="00BB3750"/>
    <w:rsid w:val="00BB376E"/>
    <w:rsid w:val="00BB38A4"/>
    <w:rsid w:val="00BB38BC"/>
    <w:rsid w:val="00BB38D6"/>
    <w:rsid w:val="00BB3A18"/>
    <w:rsid w:val="00BB3A8C"/>
    <w:rsid w:val="00BB3AED"/>
    <w:rsid w:val="00BB3B48"/>
    <w:rsid w:val="00BB3D42"/>
    <w:rsid w:val="00BB3DCC"/>
    <w:rsid w:val="00BB3F55"/>
    <w:rsid w:val="00BB4048"/>
    <w:rsid w:val="00BB40C5"/>
    <w:rsid w:val="00BB41BD"/>
    <w:rsid w:val="00BB4666"/>
    <w:rsid w:val="00BB46A0"/>
    <w:rsid w:val="00BB46E0"/>
    <w:rsid w:val="00BB475D"/>
    <w:rsid w:val="00BB482F"/>
    <w:rsid w:val="00BB4850"/>
    <w:rsid w:val="00BB4935"/>
    <w:rsid w:val="00BB493C"/>
    <w:rsid w:val="00BB4A2F"/>
    <w:rsid w:val="00BB4A37"/>
    <w:rsid w:val="00BB4ACF"/>
    <w:rsid w:val="00BB4B46"/>
    <w:rsid w:val="00BB4B55"/>
    <w:rsid w:val="00BB4B59"/>
    <w:rsid w:val="00BB4B71"/>
    <w:rsid w:val="00BB4BAB"/>
    <w:rsid w:val="00BB4BB1"/>
    <w:rsid w:val="00BB4C24"/>
    <w:rsid w:val="00BB4CFD"/>
    <w:rsid w:val="00BB4E1E"/>
    <w:rsid w:val="00BB4E24"/>
    <w:rsid w:val="00BB4E5F"/>
    <w:rsid w:val="00BB4EF5"/>
    <w:rsid w:val="00BB4F96"/>
    <w:rsid w:val="00BB5069"/>
    <w:rsid w:val="00BB50A1"/>
    <w:rsid w:val="00BB51D6"/>
    <w:rsid w:val="00BB5206"/>
    <w:rsid w:val="00BB532F"/>
    <w:rsid w:val="00BB540F"/>
    <w:rsid w:val="00BB5466"/>
    <w:rsid w:val="00BB55F3"/>
    <w:rsid w:val="00BB56CB"/>
    <w:rsid w:val="00BB56E2"/>
    <w:rsid w:val="00BB5725"/>
    <w:rsid w:val="00BB57A3"/>
    <w:rsid w:val="00BB58B6"/>
    <w:rsid w:val="00BB596F"/>
    <w:rsid w:val="00BB5A02"/>
    <w:rsid w:val="00BB5A62"/>
    <w:rsid w:val="00BB5C3D"/>
    <w:rsid w:val="00BB5CA6"/>
    <w:rsid w:val="00BB5D30"/>
    <w:rsid w:val="00BB5EDA"/>
    <w:rsid w:val="00BB5FBD"/>
    <w:rsid w:val="00BB5FE3"/>
    <w:rsid w:val="00BB601E"/>
    <w:rsid w:val="00BB6061"/>
    <w:rsid w:val="00BB6089"/>
    <w:rsid w:val="00BB6181"/>
    <w:rsid w:val="00BB61E9"/>
    <w:rsid w:val="00BB6203"/>
    <w:rsid w:val="00BB6253"/>
    <w:rsid w:val="00BB6421"/>
    <w:rsid w:val="00BB6500"/>
    <w:rsid w:val="00BB6522"/>
    <w:rsid w:val="00BB65AB"/>
    <w:rsid w:val="00BB678A"/>
    <w:rsid w:val="00BB67A8"/>
    <w:rsid w:val="00BB67B6"/>
    <w:rsid w:val="00BB67FC"/>
    <w:rsid w:val="00BB6810"/>
    <w:rsid w:val="00BB6891"/>
    <w:rsid w:val="00BB68E5"/>
    <w:rsid w:val="00BB6907"/>
    <w:rsid w:val="00BB6929"/>
    <w:rsid w:val="00BB69BF"/>
    <w:rsid w:val="00BB6A4F"/>
    <w:rsid w:val="00BB6AC6"/>
    <w:rsid w:val="00BB6B6F"/>
    <w:rsid w:val="00BB6C82"/>
    <w:rsid w:val="00BB6CCD"/>
    <w:rsid w:val="00BB6E2F"/>
    <w:rsid w:val="00BB6EA6"/>
    <w:rsid w:val="00BB6EC0"/>
    <w:rsid w:val="00BB6F0D"/>
    <w:rsid w:val="00BB7006"/>
    <w:rsid w:val="00BB7042"/>
    <w:rsid w:val="00BB705B"/>
    <w:rsid w:val="00BB7136"/>
    <w:rsid w:val="00BB7229"/>
    <w:rsid w:val="00BB7341"/>
    <w:rsid w:val="00BB7369"/>
    <w:rsid w:val="00BB755C"/>
    <w:rsid w:val="00BB75F4"/>
    <w:rsid w:val="00BB763C"/>
    <w:rsid w:val="00BB76B3"/>
    <w:rsid w:val="00BB77AF"/>
    <w:rsid w:val="00BB781D"/>
    <w:rsid w:val="00BB7848"/>
    <w:rsid w:val="00BB7921"/>
    <w:rsid w:val="00BB79CF"/>
    <w:rsid w:val="00BB79D0"/>
    <w:rsid w:val="00BB7A52"/>
    <w:rsid w:val="00BB7B65"/>
    <w:rsid w:val="00BB7B7B"/>
    <w:rsid w:val="00BB7BA1"/>
    <w:rsid w:val="00BB7BBB"/>
    <w:rsid w:val="00BB7BDD"/>
    <w:rsid w:val="00BB7BE7"/>
    <w:rsid w:val="00BB7BEF"/>
    <w:rsid w:val="00BB7BFD"/>
    <w:rsid w:val="00BB7C15"/>
    <w:rsid w:val="00BB7E1E"/>
    <w:rsid w:val="00BB7F18"/>
    <w:rsid w:val="00BB7F26"/>
    <w:rsid w:val="00BC0061"/>
    <w:rsid w:val="00BC00F3"/>
    <w:rsid w:val="00BC01D8"/>
    <w:rsid w:val="00BC01F5"/>
    <w:rsid w:val="00BC02C3"/>
    <w:rsid w:val="00BC031B"/>
    <w:rsid w:val="00BC039B"/>
    <w:rsid w:val="00BC03A3"/>
    <w:rsid w:val="00BC044D"/>
    <w:rsid w:val="00BC047D"/>
    <w:rsid w:val="00BC0513"/>
    <w:rsid w:val="00BC05C1"/>
    <w:rsid w:val="00BC05E8"/>
    <w:rsid w:val="00BC05F5"/>
    <w:rsid w:val="00BC0666"/>
    <w:rsid w:val="00BC07F0"/>
    <w:rsid w:val="00BC0871"/>
    <w:rsid w:val="00BC0987"/>
    <w:rsid w:val="00BC0AF3"/>
    <w:rsid w:val="00BC0B34"/>
    <w:rsid w:val="00BC0BA9"/>
    <w:rsid w:val="00BC0C4B"/>
    <w:rsid w:val="00BC0D13"/>
    <w:rsid w:val="00BC0D7C"/>
    <w:rsid w:val="00BC0DE8"/>
    <w:rsid w:val="00BC0E33"/>
    <w:rsid w:val="00BC0E35"/>
    <w:rsid w:val="00BC0E83"/>
    <w:rsid w:val="00BC0EA2"/>
    <w:rsid w:val="00BC0EAE"/>
    <w:rsid w:val="00BC0F21"/>
    <w:rsid w:val="00BC0FCE"/>
    <w:rsid w:val="00BC0FDE"/>
    <w:rsid w:val="00BC1029"/>
    <w:rsid w:val="00BC12C0"/>
    <w:rsid w:val="00BC12F8"/>
    <w:rsid w:val="00BC1419"/>
    <w:rsid w:val="00BC147F"/>
    <w:rsid w:val="00BC1482"/>
    <w:rsid w:val="00BC15D0"/>
    <w:rsid w:val="00BC15D4"/>
    <w:rsid w:val="00BC163D"/>
    <w:rsid w:val="00BC1709"/>
    <w:rsid w:val="00BC17CC"/>
    <w:rsid w:val="00BC188C"/>
    <w:rsid w:val="00BC18BE"/>
    <w:rsid w:val="00BC190E"/>
    <w:rsid w:val="00BC1A00"/>
    <w:rsid w:val="00BC1A22"/>
    <w:rsid w:val="00BC1C67"/>
    <w:rsid w:val="00BC1D33"/>
    <w:rsid w:val="00BC1F12"/>
    <w:rsid w:val="00BC2017"/>
    <w:rsid w:val="00BC2021"/>
    <w:rsid w:val="00BC2068"/>
    <w:rsid w:val="00BC2080"/>
    <w:rsid w:val="00BC208C"/>
    <w:rsid w:val="00BC21B0"/>
    <w:rsid w:val="00BC21C8"/>
    <w:rsid w:val="00BC23D7"/>
    <w:rsid w:val="00BC2422"/>
    <w:rsid w:val="00BC251A"/>
    <w:rsid w:val="00BC252A"/>
    <w:rsid w:val="00BC25B8"/>
    <w:rsid w:val="00BC28CA"/>
    <w:rsid w:val="00BC28CC"/>
    <w:rsid w:val="00BC2900"/>
    <w:rsid w:val="00BC296A"/>
    <w:rsid w:val="00BC2A54"/>
    <w:rsid w:val="00BC2AB4"/>
    <w:rsid w:val="00BC2AF7"/>
    <w:rsid w:val="00BC2C39"/>
    <w:rsid w:val="00BC2C7E"/>
    <w:rsid w:val="00BC2CED"/>
    <w:rsid w:val="00BC2D7C"/>
    <w:rsid w:val="00BC2D93"/>
    <w:rsid w:val="00BC2E0C"/>
    <w:rsid w:val="00BC2E94"/>
    <w:rsid w:val="00BC2EBE"/>
    <w:rsid w:val="00BC2F87"/>
    <w:rsid w:val="00BC3033"/>
    <w:rsid w:val="00BC3076"/>
    <w:rsid w:val="00BC319A"/>
    <w:rsid w:val="00BC31B7"/>
    <w:rsid w:val="00BC31E2"/>
    <w:rsid w:val="00BC3212"/>
    <w:rsid w:val="00BC3229"/>
    <w:rsid w:val="00BC3347"/>
    <w:rsid w:val="00BC340A"/>
    <w:rsid w:val="00BC34A7"/>
    <w:rsid w:val="00BC34DA"/>
    <w:rsid w:val="00BC360D"/>
    <w:rsid w:val="00BC36CF"/>
    <w:rsid w:val="00BC375D"/>
    <w:rsid w:val="00BC3773"/>
    <w:rsid w:val="00BC37C4"/>
    <w:rsid w:val="00BC37D9"/>
    <w:rsid w:val="00BC37DD"/>
    <w:rsid w:val="00BC3915"/>
    <w:rsid w:val="00BC3976"/>
    <w:rsid w:val="00BC39A0"/>
    <w:rsid w:val="00BC39B9"/>
    <w:rsid w:val="00BC3A13"/>
    <w:rsid w:val="00BC3E31"/>
    <w:rsid w:val="00BC3F2C"/>
    <w:rsid w:val="00BC3F8F"/>
    <w:rsid w:val="00BC401E"/>
    <w:rsid w:val="00BC408C"/>
    <w:rsid w:val="00BC40F2"/>
    <w:rsid w:val="00BC411D"/>
    <w:rsid w:val="00BC413D"/>
    <w:rsid w:val="00BC41C3"/>
    <w:rsid w:val="00BC4445"/>
    <w:rsid w:val="00BC44ED"/>
    <w:rsid w:val="00BC4566"/>
    <w:rsid w:val="00BC45AA"/>
    <w:rsid w:val="00BC4605"/>
    <w:rsid w:val="00BC4624"/>
    <w:rsid w:val="00BC4687"/>
    <w:rsid w:val="00BC470B"/>
    <w:rsid w:val="00BC4716"/>
    <w:rsid w:val="00BC47BB"/>
    <w:rsid w:val="00BC4905"/>
    <w:rsid w:val="00BC496C"/>
    <w:rsid w:val="00BC497B"/>
    <w:rsid w:val="00BC49AE"/>
    <w:rsid w:val="00BC4A1C"/>
    <w:rsid w:val="00BC4A8C"/>
    <w:rsid w:val="00BC4A9B"/>
    <w:rsid w:val="00BC4B85"/>
    <w:rsid w:val="00BC4BB2"/>
    <w:rsid w:val="00BC4BC5"/>
    <w:rsid w:val="00BC4C47"/>
    <w:rsid w:val="00BC4D00"/>
    <w:rsid w:val="00BC4D1B"/>
    <w:rsid w:val="00BC50DF"/>
    <w:rsid w:val="00BC5128"/>
    <w:rsid w:val="00BC5258"/>
    <w:rsid w:val="00BC5411"/>
    <w:rsid w:val="00BC544B"/>
    <w:rsid w:val="00BC5457"/>
    <w:rsid w:val="00BC5535"/>
    <w:rsid w:val="00BC5542"/>
    <w:rsid w:val="00BC5579"/>
    <w:rsid w:val="00BC5751"/>
    <w:rsid w:val="00BC579B"/>
    <w:rsid w:val="00BC5836"/>
    <w:rsid w:val="00BC588B"/>
    <w:rsid w:val="00BC59E9"/>
    <w:rsid w:val="00BC5A4F"/>
    <w:rsid w:val="00BC5BBC"/>
    <w:rsid w:val="00BC5C8E"/>
    <w:rsid w:val="00BC5E17"/>
    <w:rsid w:val="00BC5E78"/>
    <w:rsid w:val="00BC5EF1"/>
    <w:rsid w:val="00BC5FB1"/>
    <w:rsid w:val="00BC6007"/>
    <w:rsid w:val="00BC607E"/>
    <w:rsid w:val="00BC6127"/>
    <w:rsid w:val="00BC6291"/>
    <w:rsid w:val="00BC6304"/>
    <w:rsid w:val="00BC63C3"/>
    <w:rsid w:val="00BC63E5"/>
    <w:rsid w:val="00BC6431"/>
    <w:rsid w:val="00BC64C5"/>
    <w:rsid w:val="00BC64CA"/>
    <w:rsid w:val="00BC651F"/>
    <w:rsid w:val="00BC6528"/>
    <w:rsid w:val="00BC6580"/>
    <w:rsid w:val="00BC6655"/>
    <w:rsid w:val="00BC66E9"/>
    <w:rsid w:val="00BC66F2"/>
    <w:rsid w:val="00BC6910"/>
    <w:rsid w:val="00BC691D"/>
    <w:rsid w:val="00BC69C6"/>
    <w:rsid w:val="00BC6B14"/>
    <w:rsid w:val="00BC6B32"/>
    <w:rsid w:val="00BC6B33"/>
    <w:rsid w:val="00BC6C78"/>
    <w:rsid w:val="00BC6D30"/>
    <w:rsid w:val="00BC6D32"/>
    <w:rsid w:val="00BC6E56"/>
    <w:rsid w:val="00BC6E75"/>
    <w:rsid w:val="00BC6F60"/>
    <w:rsid w:val="00BC6F79"/>
    <w:rsid w:val="00BC7040"/>
    <w:rsid w:val="00BC7067"/>
    <w:rsid w:val="00BC708F"/>
    <w:rsid w:val="00BC7164"/>
    <w:rsid w:val="00BC7220"/>
    <w:rsid w:val="00BC7279"/>
    <w:rsid w:val="00BC72FA"/>
    <w:rsid w:val="00BC737C"/>
    <w:rsid w:val="00BC73E6"/>
    <w:rsid w:val="00BC73EC"/>
    <w:rsid w:val="00BC75C8"/>
    <w:rsid w:val="00BC76A9"/>
    <w:rsid w:val="00BC779B"/>
    <w:rsid w:val="00BC77B8"/>
    <w:rsid w:val="00BC793A"/>
    <w:rsid w:val="00BC7A04"/>
    <w:rsid w:val="00BC7A34"/>
    <w:rsid w:val="00BC7A80"/>
    <w:rsid w:val="00BC7AA9"/>
    <w:rsid w:val="00BC7AE4"/>
    <w:rsid w:val="00BC7B2C"/>
    <w:rsid w:val="00BC7B77"/>
    <w:rsid w:val="00BC7BF7"/>
    <w:rsid w:val="00BC7BFB"/>
    <w:rsid w:val="00BC7C16"/>
    <w:rsid w:val="00BC7C4F"/>
    <w:rsid w:val="00BC7CAE"/>
    <w:rsid w:val="00BC7CE4"/>
    <w:rsid w:val="00BC7D29"/>
    <w:rsid w:val="00BC7D8E"/>
    <w:rsid w:val="00BC7DA8"/>
    <w:rsid w:val="00BC7F4E"/>
    <w:rsid w:val="00BC7FAC"/>
    <w:rsid w:val="00BC7FE7"/>
    <w:rsid w:val="00BD0035"/>
    <w:rsid w:val="00BD00B2"/>
    <w:rsid w:val="00BD0137"/>
    <w:rsid w:val="00BD01C9"/>
    <w:rsid w:val="00BD0259"/>
    <w:rsid w:val="00BD03B6"/>
    <w:rsid w:val="00BD044E"/>
    <w:rsid w:val="00BD04C5"/>
    <w:rsid w:val="00BD055A"/>
    <w:rsid w:val="00BD063C"/>
    <w:rsid w:val="00BD065E"/>
    <w:rsid w:val="00BD06B4"/>
    <w:rsid w:val="00BD06E9"/>
    <w:rsid w:val="00BD0733"/>
    <w:rsid w:val="00BD0905"/>
    <w:rsid w:val="00BD09A3"/>
    <w:rsid w:val="00BD0A5F"/>
    <w:rsid w:val="00BD0B86"/>
    <w:rsid w:val="00BD0C80"/>
    <w:rsid w:val="00BD0E6D"/>
    <w:rsid w:val="00BD0ED8"/>
    <w:rsid w:val="00BD0FBF"/>
    <w:rsid w:val="00BD0FD3"/>
    <w:rsid w:val="00BD0FDA"/>
    <w:rsid w:val="00BD116E"/>
    <w:rsid w:val="00BD11D5"/>
    <w:rsid w:val="00BD11FE"/>
    <w:rsid w:val="00BD12BB"/>
    <w:rsid w:val="00BD1342"/>
    <w:rsid w:val="00BD15CA"/>
    <w:rsid w:val="00BD1677"/>
    <w:rsid w:val="00BD1810"/>
    <w:rsid w:val="00BD182D"/>
    <w:rsid w:val="00BD1836"/>
    <w:rsid w:val="00BD184C"/>
    <w:rsid w:val="00BD18B6"/>
    <w:rsid w:val="00BD1A8B"/>
    <w:rsid w:val="00BD1ABC"/>
    <w:rsid w:val="00BD1B31"/>
    <w:rsid w:val="00BD1C0B"/>
    <w:rsid w:val="00BD1C43"/>
    <w:rsid w:val="00BD1D2E"/>
    <w:rsid w:val="00BD1D51"/>
    <w:rsid w:val="00BD1D57"/>
    <w:rsid w:val="00BD1D8E"/>
    <w:rsid w:val="00BD1DF4"/>
    <w:rsid w:val="00BD1EC9"/>
    <w:rsid w:val="00BD1F58"/>
    <w:rsid w:val="00BD1F5C"/>
    <w:rsid w:val="00BD1F8E"/>
    <w:rsid w:val="00BD1F8F"/>
    <w:rsid w:val="00BD1FA2"/>
    <w:rsid w:val="00BD1FC7"/>
    <w:rsid w:val="00BD208C"/>
    <w:rsid w:val="00BD20AD"/>
    <w:rsid w:val="00BD2120"/>
    <w:rsid w:val="00BD2229"/>
    <w:rsid w:val="00BD23CC"/>
    <w:rsid w:val="00BD23FE"/>
    <w:rsid w:val="00BD2436"/>
    <w:rsid w:val="00BD244F"/>
    <w:rsid w:val="00BD246C"/>
    <w:rsid w:val="00BD24DD"/>
    <w:rsid w:val="00BD24F7"/>
    <w:rsid w:val="00BD2502"/>
    <w:rsid w:val="00BD250C"/>
    <w:rsid w:val="00BD25B0"/>
    <w:rsid w:val="00BD25D7"/>
    <w:rsid w:val="00BD2641"/>
    <w:rsid w:val="00BD26AE"/>
    <w:rsid w:val="00BD2808"/>
    <w:rsid w:val="00BD281E"/>
    <w:rsid w:val="00BD2920"/>
    <w:rsid w:val="00BD2930"/>
    <w:rsid w:val="00BD2932"/>
    <w:rsid w:val="00BD2A0D"/>
    <w:rsid w:val="00BD2BD9"/>
    <w:rsid w:val="00BD2C02"/>
    <w:rsid w:val="00BD2C0C"/>
    <w:rsid w:val="00BD2C47"/>
    <w:rsid w:val="00BD2CB3"/>
    <w:rsid w:val="00BD2CBC"/>
    <w:rsid w:val="00BD2CBD"/>
    <w:rsid w:val="00BD2E37"/>
    <w:rsid w:val="00BD303F"/>
    <w:rsid w:val="00BD30DD"/>
    <w:rsid w:val="00BD3265"/>
    <w:rsid w:val="00BD32DC"/>
    <w:rsid w:val="00BD3447"/>
    <w:rsid w:val="00BD3602"/>
    <w:rsid w:val="00BD37DF"/>
    <w:rsid w:val="00BD3914"/>
    <w:rsid w:val="00BD39D2"/>
    <w:rsid w:val="00BD3A46"/>
    <w:rsid w:val="00BD3AAA"/>
    <w:rsid w:val="00BD3AF4"/>
    <w:rsid w:val="00BD3B5E"/>
    <w:rsid w:val="00BD3B65"/>
    <w:rsid w:val="00BD3B7D"/>
    <w:rsid w:val="00BD3B83"/>
    <w:rsid w:val="00BD3B96"/>
    <w:rsid w:val="00BD3BCE"/>
    <w:rsid w:val="00BD3EE7"/>
    <w:rsid w:val="00BD3FE7"/>
    <w:rsid w:val="00BD3FEC"/>
    <w:rsid w:val="00BD42EF"/>
    <w:rsid w:val="00BD431F"/>
    <w:rsid w:val="00BD4395"/>
    <w:rsid w:val="00BD44A6"/>
    <w:rsid w:val="00BD45A3"/>
    <w:rsid w:val="00BD45B6"/>
    <w:rsid w:val="00BD45C2"/>
    <w:rsid w:val="00BD45C3"/>
    <w:rsid w:val="00BD46C2"/>
    <w:rsid w:val="00BD4A5A"/>
    <w:rsid w:val="00BD4AAA"/>
    <w:rsid w:val="00BD4AB8"/>
    <w:rsid w:val="00BD4AF0"/>
    <w:rsid w:val="00BD4B1C"/>
    <w:rsid w:val="00BD4B30"/>
    <w:rsid w:val="00BD4CD2"/>
    <w:rsid w:val="00BD4D7B"/>
    <w:rsid w:val="00BD4DA6"/>
    <w:rsid w:val="00BD4DA9"/>
    <w:rsid w:val="00BD4DFF"/>
    <w:rsid w:val="00BD4E3E"/>
    <w:rsid w:val="00BD4EBB"/>
    <w:rsid w:val="00BD505B"/>
    <w:rsid w:val="00BD50DA"/>
    <w:rsid w:val="00BD51EF"/>
    <w:rsid w:val="00BD52C6"/>
    <w:rsid w:val="00BD533B"/>
    <w:rsid w:val="00BD5394"/>
    <w:rsid w:val="00BD5428"/>
    <w:rsid w:val="00BD5531"/>
    <w:rsid w:val="00BD5563"/>
    <w:rsid w:val="00BD5655"/>
    <w:rsid w:val="00BD5740"/>
    <w:rsid w:val="00BD5782"/>
    <w:rsid w:val="00BD57BC"/>
    <w:rsid w:val="00BD5837"/>
    <w:rsid w:val="00BD587C"/>
    <w:rsid w:val="00BD599A"/>
    <w:rsid w:val="00BD5A2A"/>
    <w:rsid w:val="00BD5AB1"/>
    <w:rsid w:val="00BD5ACF"/>
    <w:rsid w:val="00BD5B5B"/>
    <w:rsid w:val="00BD5B86"/>
    <w:rsid w:val="00BD5D65"/>
    <w:rsid w:val="00BD5DE9"/>
    <w:rsid w:val="00BD5F8A"/>
    <w:rsid w:val="00BD5FF1"/>
    <w:rsid w:val="00BD6020"/>
    <w:rsid w:val="00BD608E"/>
    <w:rsid w:val="00BD61D5"/>
    <w:rsid w:val="00BD62AE"/>
    <w:rsid w:val="00BD62B1"/>
    <w:rsid w:val="00BD6314"/>
    <w:rsid w:val="00BD6380"/>
    <w:rsid w:val="00BD644B"/>
    <w:rsid w:val="00BD652C"/>
    <w:rsid w:val="00BD6599"/>
    <w:rsid w:val="00BD65E8"/>
    <w:rsid w:val="00BD67B6"/>
    <w:rsid w:val="00BD68B0"/>
    <w:rsid w:val="00BD69BD"/>
    <w:rsid w:val="00BD6A39"/>
    <w:rsid w:val="00BD6B2F"/>
    <w:rsid w:val="00BD6BEF"/>
    <w:rsid w:val="00BD6CB2"/>
    <w:rsid w:val="00BD700D"/>
    <w:rsid w:val="00BD7066"/>
    <w:rsid w:val="00BD70B2"/>
    <w:rsid w:val="00BD7225"/>
    <w:rsid w:val="00BD7346"/>
    <w:rsid w:val="00BD7390"/>
    <w:rsid w:val="00BD73D4"/>
    <w:rsid w:val="00BD74D6"/>
    <w:rsid w:val="00BD756F"/>
    <w:rsid w:val="00BD75A3"/>
    <w:rsid w:val="00BD75D6"/>
    <w:rsid w:val="00BD769D"/>
    <w:rsid w:val="00BD78A3"/>
    <w:rsid w:val="00BD7918"/>
    <w:rsid w:val="00BD7931"/>
    <w:rsid w:val="00BD7988"/>
    <w:rsid w:val="00BD7B55"/>
    <w:rsid w:val="00BD7C2A"/>
    <w:rsid w:val="00BD7C71"/>
    <w:rsid w:val="00BD7E3A"/>
    <w:rsid w:val="00BD7EBD"/>
    <w:rsid w:val="00BE0014"/>
    <w:rsid w:val="00BE0038"/>
    <w:rsid w:val="00BE010B"/>
    <w:rsid w:val="00BE0130"/>
    <w:rsid w:val="00BE02C4"/>
    <w:rsid w:val="00BE02CB"/>
    <w:rsid w:val="00BE02E4"/>
    <w:rsid w:val="00BE055E"/>
    <w:rsid w:val="00BE05DD"/>
    <w:rsid w:val="00BE0687"/>
    <w:rsid w:val="00BE0698"/>
    <w:rsid w:val="00BE0874"/>
    <w:rsid w:val="00BE08A5"/>
    <w:rsid w:val="00BE0950"/>
    <w:rsid w:val="00BE0997"/>
    <w:rsid w:val="00BE09E9"/>
    <w:rsid w:val="00BE0CD5"/>
    <w:rsid w:val="00BE0D1C"/>
    <w:rsid w:val="00BE0DEB"/>
    <w:rsid w:val="00BE0E43"/>
    <w:rsid w:val="00BE0F33"/>
    <w:rsid w:val="00BE0FE7"/>
    <w:rsid w:val="00BE1054"/>
    <w:rsid w:val="00BE1104"/>
    <w:rsid w:val="00BE1144"/>
    <w:rsid w:val="00BE117B"/>
    <w:rsid w:val="00BE1253"/>
    <w:rsid w:val="00BE1277"/>
    <w:rsid w:val="00BE1352"/>
    <w:rsid w:val="00BE1383"/>
    <w:rsid w:val="00BE1394"/>
    <w:rsid w:val="00BE144F"/>
    <w:rsid w:val="00BE14CB"/>
    <w:rsid w:val="00BE1547"/>
    <w:rsid w:val="00BE1614"/>
    <w:rsid w:val="00BE1647"/>
    <w:rsid w:val="00BE1677"/>
    <w:rsid w:val="00BE16EC"/>
    <w:rsid w:val="00BE1733"/>
    <w:rsid w:val="00BE178D"/>
    <w:rsid w:val="00BE17C2"/>
    <w:rsid w:val="00BE181F"/>
    <w:rsid w:val="00BE1951"/>
    <w:rsid w:val="00BE19CB"/>
    <w:rsid w:val="00BE1A0E"/>
    <w:rsid w:val="00BE1A1F"/>
    <w:rsid w:val="00BE1A24"/>
    <w:rsid w:val="00BE1AFE"/>
    <w:rsid w:val="00BE1B5E"/>
    <w:rsid w:val="00BE1C01"/>
    <w:rsid w:val="00BE1C35"/>
    <w:rsid w:val="00BE1CA0"/>
    <w:rsid w:val="00BE1CB0"/>
    <w:rsid w:val="00BE1CC0"/>
    <w:rsid w:val="00BE1E54"/>
    <w:rsid w:val="00BE1F3F"/>
    <w:rsid w:val="00BE202C"/>
    <w:rsid w:val="00BE2032"/>
    <w:rsid w:val="00BE204B"/>
    <w:rsid w:val="00BE2066"/>
    <w:rsid w:val="00BE2083"/>
    <w:rsid w:val="00BE211B"/>
    <w:rsid w:val="00BE213D"/>
    <w:rsid w:val="00BE2152"/>
    <w:rsid w:val="00BE218F"/>
    <w:rsid w:val="00BE21A8"/>
    <w:rsid w:val="00BE22FF"/>
    <w:rsid w:val="00BE23FD"/>
    <w:rsid w:val="00BE2421"/>
    <w:rsid w:val="00BE242D"/>
    <w:rsid w:val="00BE24CD"/>
    <w:rsid w:val="00BE2529"/>
    <w:rsid w:val="00BE25AB"/>
    <w:rsid w:val="00BE26C2"/>
    <w:rsid w:val="00BE27B0"/>
    <w:rsid w:val="00BE27BC"/>
    <w:rsid w:val="00BE2840"/>
    <w:rsid w:val="00BE299A"/>
    <w:rsid w:val="00BE2A38"/>
    <w:rsid w:val="00BE2A61"/>
    <w:rsid w:val="00BE2B22"/>
    <w:rsid w:val="00BE2BDF"/>
    <w:rsid w:val="00BE2D69"/>
    <w:rsid w:val="00BE2E04"/>
    <w:rsid w:val="00BE2E8C"/>
    <w:rsid w:val="00BE2EC6"/>
    <w:rsid w:val="00BE2F47"/>
    <w:rsid w:val="00BE2F4A"/>
    <w:rsid w:val="00BE3105"/>
    <w:rsid w:val="00BE3270"/>
    <w:rsid w:val="00BE32E0"/>
    <w:rsid w:val="00BE3330"/>
    <w:rsid w:val="00BE334F"/>
    <w:rsid w:val="00BE33C0"/>
    <w:rsid w:val="00BE369C"/>
    <w:rsid w:val="00BE36E0"/>
    <w:rsid w:val="00BE36E8"/>
    <w:rsid w:val="00BE38BE"/>
    <w:rsid w:val="00BE391F"/>
    <w:rsid w:val="00BE3974"/>
    <w:rsid w:val="00BE3B27"/>
    <w:rsid w:val="00BE3B7B"/>
    <w:rsid w:val="00BE3B83"/>
    <w:rsid w:val="00BE3C8A"/>
    <w:rsid w:val="00BE3D1C"/>
    <w:rsid w:val="00BE3D68"/>
    <w:rsid w:val="00BE3D80"/>
    <w:rsid w:val="00BE3E43"/>
    <w:rsid w:val="00BE3EB3"/>
    <w:rsid w:val="00BE3F05"/>
    <w:rsid w:val="00BE3F10"/>
    <w:rsid w:val="00BE3F17"/>
    <w:rsid w:val="00BE3F45"/>
    <w:rsid w:val="00BE41AF"/>
    <w:rsid w:val="00BE41CF"/>
    <w:rsid w:val="00BE421D"/>
    <w:rsid w:val="00BE423F"/>
    <w:rsid w:val="00BE4258"/>
    <w:rsid w:val="00BE4261"/>
    <w:rsid w:val="00BE42B3"/>
    <w:rsid w:val="00BE42F3"/>
    <w:rsid w:val="00BE4341"/>
    <w:rsid w:val="00BE4371"/>
    <w:rsid w:val="00BE43B9"/>
    <w:rsid w:val="00BE43BD"/>
    <w:rsid w:val="00BE43E6"/>
    <w:rsid w:val="00BE4635"/>
    <w:rsid w:val="00BE466B"/>
    <w:rsid w:val="00BE4768"/>
    <w:rsid w:val="00BE4773"/>
    <w:rsid w:val="00BE481A"/>
    <w:rsid w:val="00BE49E0"/>
    <w:rsid w:val="00BE49E1"/>
    <w:rsid w:val="00BE4A27"/>
    <w:rsid w:val="00BE4B27"/>
    <w:rsid w:val="00BE4B61"/>
    <w:rsid w:val="00BE4E0A"/>
    <w:rsid w:val="00BE4F73"/>
    <w:rsid w:val="00BE4FC7"/>
    <w:rsid w:val="00BE5044"/>
    <w:rsid w:val="00BE50F5"/>
    <w:rsid w:val="00BE528E"/>
    <w:rsid w:val="00BE553D"/>
    <w:rsid w:val="00BE5640"/>
    <w:rsid w:val="00BE5692"/>
    <w:rsid w:val="00BE5707"/>
    <w:rsid w:val="00BE5768"/>
    <w:rsid w:val="00BE5778"/>
    <w:rsid w:val="00BE5781"/>
    <w:rsid w:val="00BE5783"/>
    <w:rsid w:val="00BE57FA"/>
    <w:rsid w:val="00BE5854"/>
    <w:rsid w:val="00BE588B"/>
    <w:rsid w:val="00BE5954"/>
    <w:rsid w:val="00BE59A1"/>
    <w:rsid w:val="00BE59BE"/>
    <w:rsid w:val="00BE5A01"/>
    <w:rsid w:val="00BE5AAE"/>
    <w:rsid w:val="00BE5BC9"/>
    <w:rsid w:val="00BE5CE2"/>
    <w:rsid w:val="00BE5DC2"/>
    <w:rsid w:val="00BE5E7B"/>
    <w:rsid w:val="00BE5F12"/>
    <w:rsid w:val="00BE5F6A"/>
    <w:rsid w:val="00BE602B"/>
    <w:rsid w:val="00BE606A"/>
    <w:rsid w:val="00BE6091"/>
    <w:rsid w:val="00BE610C"/>
    <w:rsid w:val="00BE6157"/>
    <w:rsid w:val="00BE6241"/>
    <w:rsid w:val="00BE62C8"/>
    <w:rsid w:val="00BE62D3"/>
    <w:rsid w:val="00BE6329"/>
    <w:rsid w:val="00BE638D"/>
    <w:rsid w:val="00BE63B0"/>
    <w:rsid w:val="00BE6489"/>
    <w:rsid w:val="00BE64C4"/>
    <w:rsid w:val="00BE6544"/>
    <w:rsid w:val="00BE655B"/>
    <w:rsid w:val="00BE65F2"/>
    <w:rsid w:val="00BE66D7"/>
    <w:rsid w:val="00BE66E0"/>
    <w:rsid w:val="00BE6722"/>
    <w:rsid w:val="00BE68EF"/>
    <w:rsid w:val="00BE698B"/>
    <w:rsid w:val="00BE6A4B"/>
    <w:rsid w:val="00BE6AA9"/>
    <w:rsid w:val="00BE6AF4"/>
    <w:rsid w:val="00BE6C24"/>
    <w:rsid w:val="00BE6CD8"/>
    <w:rsid w:val="00BE6DD0"/>
    <w:rsid w:val="00BE6E4C"/>
    <w:rsid w:val="00BE6EE5"/>
    <w:rsid w:val="00BE6EFB"/>
    <w:rsid w:val="00BE6F5D"/>
    <w:rsid w:val="00BE701C"/>
    <w:rsid w:val="00BE70E4"/>
    <w:rsid w:val="00BE71F5"/>
    <w:rsid w:val="00BE722F"/>
    <w:rsid w:val="00BE72A8"/>
    <w:rsid w:val="00BE7325"/>
    <w:rsid w:val="00BE73DB"/>
    <w:rsid w:val="00BE73E6"/>
    <w:rsid w:val="00BE7415"/>
    <w:rsid w:val="00BE75A9"/>
    <w:rsid w:val="00BE75EF"/>
    <w:rsid w:val="00BE75F4"/>
    <w:rsid w:val="00BE7606"/>
    <w:rsid w:val="00BE764F"/>
    <w:rsid w:val="00BE76B0"/>
    <w:rsid w:val="00BE76CD"/>
    <w:rsid w:val="00BE77D7"/>
    <w:rsid w:val="00BE7800"/>
    <w:rsid w:val="00BE7838"/>
    <w:rsid w:val="00BE78CE"/>
    <w:rsid w:val="00BE794A"/>
    <w:rsid w:val="00BE7985"/>
    <w:rsid w:val="00BE7A5F"/>
    <w:rsid w:val="00BE7B0B"/>
    <w:rsid w:val="00BE7B65"/>
    <w:rsid w:val="00BE7C8B"/>
    <w:rsid w:val="00BE7DAA"/>
    <w:rsid w:val="00BE7DB8"/>
    <w:rsid w:val="00BE7E3A"/>
    <w:rsid w:val="00BE7E5D"/>
    <w:rsid w:val="00BF0158"/>
    <w:rsid w:val="00BF0186"/>
    <w:rsid w:val="00BF019B"/>
    <w:rsid w:val="00BF01EB"/>
    <w:rsid w:val="00BF0219"/>
    <w:rsid w:val="00BF0250"/>
    <w:rsid w:val="00BF028F"/>
    <w:rsid w:val="00BF043D"/>
    <w:rsid w:val="00BF04F3"/>
    <w:rsid w:val="00BF057D"/>
    <w:rsid w:val="00BF059D"/>
    <w:rsid w:val="00BF0683"/>
    <w:rsid w:val="00BF06FC"/>
    <w:rsid w:val="00BF081F"/>
    <w:rsid w:val="00BF0854"/>
    <w:rsid w:val="00BF08F1"/>
    <w:rsid w:val="00BF0905"/>
    <w:rsid w:val="00BF095F"/>
    <w:rsid w:val="00BF09B6"/>
    <w:rsid w:val="00BF09BB"/>
    <w:rsid w:val="00BF09D3"/>
    <w:rsid w:val="00BF0A74"/>
    <w:rsid w:val="00BF0A84"/>
    <w:rsid w:val="00BF0A8B"/>
    <w:rsid w:val="00BF0ACD"/>
    <w:rsid w:val="00BF0B16"/>
    <w:rsid w:val="00BF0C0F"/>
    <w:rsid w:val="00BF0C3E"/>
    <w:rsid w:val="00BF0F02"/>
    <w:rsid w:val="00BF0F0A"/>
    <w:rsid w:val="00BF0F43"/>
    <w:rsid w:val="00BF0F45"/>
    <w:rsid w:val="00BF0F87"/>
    <w:rsid w:val="00BF10B0"/>
    <w:rsid w:val="00BF1205"/>
    <w:rsid w:val="00BF120A"/>
    <w:rsid w:val="00BF122D"/>
    <w:rsid w:val="00BF1305"/>
    <w:rsid w:val="00BF145C"/>
    <w:rsid w:val="00BF1467"/>
    <w:rsid w:val="00BF14B5"/>
    <w:rsid w:val="00BF14B6"/>
    <w:rsid w:val="00BF151A"/>
    <w:rsid w:val="00BF153F"/>
    <w:rsid w:val="00BF158C"/>
    <w:rsid w:val="00BF1593"/>
    <w:rsid w:val="00BF1659"/>
    <w:rsid w:val="00BF16BB"/>
    <w:rsid w:val="00BF1738"/>
    <w:rsid w:val="00BF18F2"/>
    <w:rsid w:val="00BF1954"/>
    <w:rsid w:val="00BF1972"/>
    <w:rsid w:val="00BF1982"/>
    <w:rsid w:val="00BF199D"/>
    <w:rsid w:val="00BF1AC7"/>
    <w:rsid w:val="00BF1B08"/>
    <w:rsid w:val="00BF1B2C"/>
    <w:rsid w:val="00BF1B51"/>
    <w:rsid w:val="00BF1B56"/>
    <w:rsid w:val="00BF1B89"/>
    <w:rsid w:val="00BF1BC5"/>
    <w:rsid w:val="00BF1C31"/>
    <w:rsid w:val="00BF1C50"/>
    <w:rsid w:val="00BF1C91"/>
    <w:rsid w:val="00BF1CA1"/>
    <w:rsid w:val="00BF1D18"/>
    <w:rsid w:val="00BF1D2A"/>
    <w:rsid w:val="00BF1E0C"/>
    <w:rsid w:val="00BF1E68"/>
    <w:rsid w:val="00BF1EE9"/>
    <w:rsid w:val="00BF1FE9"/>
    <w:rsid w:val="00BF2036"/>
    <w:rsid w:val="00BF20CA"/>
    <w:rsid w:val="00BF2113"/>
    <w:rsid w:val="00BF2187"/>
    <w:rsid w:val="00BF21AF"/>
    <w:rsid w:val="00BF23BA"/>
    <w:rsid w:val="00BF24C3"/>
    <w:rsid w:val="00BF24CC"/>
    <w:rsid w:val="00BF24D2"/>
    <w:rsid w:val="00BF252D"/>
    <w:rsid w:val="00BF252F"/>
    <w:rsid w:val="00BF25B6"/>
    <w:rsid w:val="00BF273D"/>
    <w:rsid w:val="00BF2821"/>
    <w:rsid w:val="00BF2992"/>
    <w:rsid w:val="00BF2AEC"/>
    <w:rsid w:val="00BF2BB3"/>
    <w:rsid w:val="00BF2C09"/>
    <w:rsid w:val="00BF2C37"/>
    <w:rsid w:val="00BF2D18"/>
    <w:rsid w:val="00BF2D1C"/>
    <w:rsid w:val="00BF2D49"/>
    <w:rsid w:val="00BF2D6C"/>
    <w:rsid w:val="00BF2E4E"/>
    <w:rsid w:val="00BF2EDE"/>
    <w:rsid w:val="00BF2EE9"/>
    <w:rsid w:val="00BF2F46"/>
    <w:rsid w:val="00BF2FBC"/>
    <w:rsid w:val="00BF2FDE"/>
    <w:rsid w:val="00BF3054"/>
    <w:rsid w:val="00BF307B"/>
    <w:rsid w:val="00BF3186"/>
    <w:rsid w:val="00BF31E1"/>
    <w:rsid w:val="00BF3285"/>
    <w:rsid w:val="00BF32EA"/>
    <w:rsid w:val="00BF335E"/>
    <w:rsid w:val="00BF3428"/>
    <w:rsid w:val="00BF34E9"/>
    <w:rsid w:val="00BF350F"/>
    <w:rsid w:val="00BF3666"/>
    <w:rsid w:val="00BF3678"/>
    <w:rsid w:val="00BF3688"/>
    <w:rsid w:val="00BF3748"/>
    <w:rsid w:val="00BF37D7"/>
    <w:rsid w:val="00BF38A8"/>
    <w:rsid w:val="00BF392E"/>
    <w:rsid w:val="00BF39C7"/>
    <w:rsid w:val="00BF39CF"/>
    <w:rsid w:val="00BF39DA"/>
    <w:rsid w:val="00BF39EB"/>
    <w:rsid w:val="00BF3A72"/>
    <w:rsid w:val="00BF3D12"/>
    <w:rsid w:val="00BF3D78"/>
    <w:rsid w:val="00BF3E2F"/>
    <w:rsid w:val="00BF3F36"/>
    <w:rsid w:val="00BF4004"/>
    <w:rsid w:val="00BF40A5"/>
    <w:rsid w:val="00BF415D"/>
    <w:rsid w:val="00BF41B0"/>
    <w:rsid w:val="00BF4258"/>
    <w:rsid w:val="00BF4279"/>
    <w:rsid w:val="00BF43E3"/>
    <w:rsid w:val="00BF440B"/>
    <w:rsid w:val="00BF447C"/>
    <w:rsid w:val="00BF44E2"/>
    <w:rsid w:val="00BF44FA"/>
    <w:rsid w:val="00BF4545"/>
    <w:rsid w:val="00BF4630"/>
    <w:rsid w:val="00BF46C2"/>
    <w:rsid w:val="00BF46D9"/>
    <w:rsid w:val="00BF4997"/>
    <w:rsid w:val="00BF4A4C"/>
    <w:rsid w:val="00BF4B0E"/>
    <w:rsid w:val="00BF4BFD"/>
    <w:rsid w:val="00BF4C71"/>
    <w:rsid w:val="00BF4CE8"/>
    <w:rsid w:val="00BF4E29"/>
    <w:rsid w:val="00BF4E2A"/>
    <w:rsid w:val="00BF4EDD"/>
    <w:rsid w:val="00BF4F07"/>
    <w:rsid w:val="00BF4F5A"/>
    <w:rsid w:val="00BF4F63"/>
    <w:rsid w:val="00BF4F7F"/>
    <w:rsid w:val="00BF5274"/>
    <w:rsid w:val="00BF5329"/>
    <w:rsid w:val="00BF54F5"/>
    <w:rsid w:val="00BF5537"/>
    <w:rsid w:val="00BF55C0"/>
    <w:rsid w:val="00BF563D"/>
    <w:rsid w:val="00BF5733"/>
    <w:rsid w:val="00BF5744"/>
    <w:rsid w:val="00BF5750"/>
    <w:rsid w:val="00BF5761"/>
    <w:rsid w:val="00BF57E2"/>
    <w:rsid w:val="00BF57E5"/>
    <w:rsid w:val="00BF5871"/>
    <w:rsid w:val="00BF58DF"/>
    <w:rsid w:val="00BF5909"/>
    <w:rsid w:val="00BF599E"/>
    <w:rsid w:val="00BF59E1"/>
    <w:rsid w:val="00BF5B2B"/>
    <w:rsid w:val="00BF5C7E"/>
    <w:rsid w:val="00BF5D83"/>
    <w:rsid w:val="00BF5DBF"/>
    <w:rsid w:val="00BF5DC5"/>
    <w:rsid w:val="00BF5E2E"/>
    <w:rsid w:val="00BF5E43"/>
    <w:rsid w:val="00BF6027"/>
    <w:rsid w:val="00BF6060"/>
    <w:rsid w:val="00BF620B"/>
    <w:rsid w:val="00BF6214"/>
    <w:rsid w:val="00BF6242"/>
    <w:rsid w:val="00BF6265"/>
    <w:rsid w:val="00BF62D5"/>
    <w:rsid w:val="00BF62F8"/>
    <w:rsid w:val="00BF6376"/>
    <w:rsid w:val="00BF650E"/>
    <w:rsid w:val="00BF662D"/>
    <w:rsid w:val="00BF6869"/>
    <w:rsid w:val="00BF6893"/>
    <w:rsid w:val="00BF6905"/>
    <w:rsid w:val="00BF6939"/>
    <w:rsid w:val="00BF6A56"/>
    <w:rsid w:val="00BF6BC4"/>
    <w:rsid w:val="00BF6C0B"/>
    <w:rsid w:val="00BF6C50"/>
    <w:rsid w:val="00BF6C96"/>
    <w:rsid w:val="00BF6E64"/>
    <w:rsid w:val="00BF6E7C"/>
    <w:rsid w:val="00BF6EE7"/>
    <w:rsid w:val="00BF6F62"/>
    <w:rsid w:val="00BF70C2"/>
    <w:rsid w:val="00BF71A4"/>
    <w:rsid w:val="00BF71D6"/>
    <w:rsid w:val="00BF71FE"/>
    <w:rsid w:val="00BF72B3"/>
    <w:rsid w:val="00BF72F2"/>
    <w:rsid w:val="00BF7394"/>
    <w:rsid w:val="00BF7465"/>
    <w:rsid w:val="00BF75B9"/>
    <w:rsid w:val="00BF75CE"/>
    <w:rsid w:val="00BF75F2"/>
    <w:rsid w:val="00BF7622"/>
    <w:rsid w:val="00BF7634"/>
    <w:rsid w:val="00BF76A2"/>
    <w:rsid w:val="00BF7748"/>
    <w:rsid w:val="00BF7780"/>
    <w:rsid w:val="00BF7840"/>
    <w:rsid w:val="00BF78B5"/>
    <w:rsid w:val="00BF793A"/>
    <w:rsid w:val="00BF7940"/>
    <w:rsid w:val="00BF7A45"/>
    <w:rsid w:val="00BF7A89"/>
    <w:rsid w:val="00BF7AC3"/>
    <w:rsid w:val="00BF7AE9"/>
    <w:rsid w:val="00BF7B05"/>
    <w:rsid w:val="00BF7B5E"/>
    <w:rsid w:val="00BF7C44"/>
    <w:rsid w:val="00BF7D73"/>
    <w:rsid w:val="00BF7F45"/>
    <w:rsid w:val="00BF7F65"/>
    <w:rsid w:val="00C0003D"/>
    <w:rsid w:val="00C002AE"/>
    <w:rsid w:val="00C002C7"/>
    <w:rsid w:val="00C003CB"/>
    <w:rsid w:val="00C003CF"/>
    <w:rsid w:val="00C003FC"/>
    <w:rsid w:val="00C0041E"/>
    <w:rsid w:val="00C004B7"/>
    <w:rsid w:val="00C00765"/>
    <w:rsid w:val="00C0081D"/>
    <w:rsid w:val="00C00892"/>
    <w:rsid w:val="00C008FF"/>
    <w:rsid w:val="00C0095F"/>
    <w:rsid w:val="00C009B2"/>
    <w:rsid w:val="00C009F9"/>
    <w:rsid w:val="00C00B13"/>
    <w:rsid w:val="00C00B7E"/>
    <w:rsid w:val="00C00BED"/>
    <w:rsid w:val="00C00C27"/>
    <w:rsid w:val="00C00C9E"/>
    <w:rsid w:val="00C00CA4"/>
    <w:rsid w:val="00C00CF6"/>
    <w:rsid w:val="00C00D8D"/>
    <w:rsid w:val="00C00E0C"/>
    <w:rsid w:val="00C00F9F"/>
    <w:rsid w:val="00C0103C"/>
    <w:rsid w:val="00C01150"/>
    <w:rsid w:val="00C01219"/>
    <w:rsid w:val="00C0123B"/>
    <w:rsid w:val="00C01293"/>
    <w:rsid w:val="00C01337"/>
    <w:rsid w:val="00C013DC"/>
    <w:rsid w:val="00C0144B"/>
    <w:rsid w:val="00C0145C"/>
    <w:rsid w:val="00C01582"/>
    <w:rsid w:val="00C0159F"/>
    <w:rsid w:val="00C015A9"/>
    <w:rsid w:val="00C01654"/>
    <w:rsid w:val="00C016D4"/>
    <w:rsid w:val="00C017BE"/>
    <w:rsid w:val="00C01A36"/>
    <w:rsid w:val="00C01A7D"/>
    <w:rsid w:val="00C01B31"/>
    <w:rsid w:val="00C01B88"/>
    <w:rsid w:val="00C01BFF"/>
    <w:rsid w:val="00C01D80"/>
    <w:rsid w:val="00C01EAF"/>
    <w:rsid w:val="00C01EFB"/>
    <w:rsid w:val="00C02102"/>
    <w:rsid w:val="00C02126"/>
    <w:rsid w:val="00C021D0"/>
    <w:rsid w:val="00C021E0"/>
    <w:rsid w:val="00C02221"/>
    <w:rsid w:val="00C0222E"/>
    <w:rsid w:val="00C0233C"/>
    <w:rsid w:val="00C02352"/>
    <w:rsid w:val="00C023CF"/>
    <w:rsid w:val="00C0241F"/>
    <w:rsid w:val="00C024D1"/>
    <w:rsid w:val="00C025DF"/>
    <w:rsid w:val="00C02706"/>
    <w:rsid w:val="00C02793"/>
    <w:rsid w:val="00C02794"/>
    <w:rsid w:val="00C0286A"/>
    <w:rsid w:val="00C0288B"/>
    <w:rsid w:val="00C02951"/>
    <w:rsid w:val="00C0299E"/>
    <w:rsid w:val="00C029C6"/>
    <w:rsid w:val="00C02AB3"/>
    <w:rsid w:val="00C02BCD"/>
    <w:rsid w:val="00C02DBD"/>
    <w:rsid w:val="00C02DD5"/>
    <w:rsid w:val="00C02F30"/>
    <w:rsid w:val="00C02FB9"/>
    <w:rsid w:val="00C02FCE"/>
    <w:rsid w:val="00C02FD6"/>
    <w:rsid w:val="00C03028"/>
    <w:rsid w:val="00C0309B"/>
    <w:rsid w:val="00C031B2"/>
    <w:rsid w:val="00C0321B"/>
    <w:rsid w:val="00C032FA"/>
    <w:rsid w:val="00C032FC"/>
    <w:rsid w:val="00C034E7"/>
    <w:rsid w:val="00C03628"/>
    <w:rsid w:val="00C036F6"/>
    <w:rsid w:val="00C03707"/>
    <w:rsid w:val="00C038C8"/>
    <w:rsid w:val="00C038EC"/>
    <w:rsid w:val="00C03994"/>
    <w:rsid w:val="00C03A59"/>
    <w:rsid w:val="00C03AB2"/>
    <w:rsid w:val="00C03B34"/>
    <w:rsid w:val="00C03CF3"/>
    <w:rsid w:val="00C03D69"/>
    <w:rsid w:val="00C03DDA"/>
    <w:rsid w:val="00C03DF6"/>
    <w:rsid w:val="00C03E3B"/>
    <w:rsid w:val="00C03E98"/>
    <w:rsid w:val="00C04166"/>
    <w:rsid w:val="00C0419A"/>
    <w:rsid w:val="00C041AA"/>
    <w:rsid w:val="00C0426A"/>
    <w:rsid w:val="00C04333"/>
    <w:rsid w:val="00C04337"/>
    <w:rsid w:val="00C04368"/>
    <w:rsid w:val="00C04398"/>
    <w:rsid w:val="00C04447"/>
    <w:rsid w:val="00C04523"/>
    <w:rsid w:val="00C04590"/>
    <w:rsid w:val="00C04591"/>
    <w:rsid w:val="00C0459C"/>
    <w:rsid w:val="00C045C1"/>
    <w:rsid w:val="00C045F9"/>
    <w:rsid w:val="00C0470E"/>
    <w:rsid w:val="00C0494F"/>
    <w:rsid w:val="00C0498D"/>
    <w:rsid w:val="00C049CB"/>
    <w:rsid w:val="00C04AA0"/>
    <w:rsid w:val="00C04AB4"/>
    <w:rsid w:val="00C04AD5"/>
    <w:rsid w:val="00C04B6E"/>
    <w:rsid w:val="00C04E97"/>
    <w:rsid w:val="00C04F21"/>
    <w:rsid w:val="00C05033"/>
    <w:rsid w:val="00C05077"/>
    <w:rsid w:val="00C050B3"/>
    <w:rsid w:val="00C050F4"/>
    <w:rsid w:val="00C05140"/>
    <w:rsid w:val="00C05147"/>
    <w:rsid w:val="00C05195"/>
    <w:rsid w:val="00C051E0"/>
    <w:rsid w:val="00C05284"/>
    <w:rsid w:val="00C05302"/>
    <w:rsid w:val="00C0531E"/>
    <w:rsid w:val="00C05370"/>
    <w:rsid w:val="00C053E9"/>
    <w:rsid w:val="00C0543F"/>
    <w:rsid w:val="00C0545D"/>
    <w:rsid w:val="00C054C6"/>
    <w:rsid w:val="00C055BE"/>
    <w:rsid w:val="00C05609"/>
    <w:rsid w:val="00C0567F"/>
    <w:rsid w:val="00C05792"/>
    <w:rsid w:val="00C057E9"/>
    <w:rsid w:val="00C05855"/>
    <w:rsid w:val="00C058CD"/>
    <w:rsid w:val="00C058D1"/>
    <w:rsid w:val="00C05940"/>
    <w:rsid w:val="00C05AB8"/>
    <w:rsid w:val="00C05AF4"/>
    <w:rsid w:val="00C05B1E"/>
    <w:rsid w:val="00C05B49"/>
    <w:rsid w:val="00C05D2A"/>
    <w:rsid w:val="00C05E03"/>
    <w:rsid w:val="00C0600D"/>
    <w:rsid w:val="00C060A8"/>
    <w:rsid w:val="00C061AE"/>
    <w:rsid w:val="00C06237"/>
    <w:rsid w:val="00C06380"/>
    <w:rsid w:val="00C06554"/>
    <w:rsid w:val="00C0665A"/>
    <w:rsid w:val="00C0679B"/>
    <w:rsid w:val="00C067BF"/>
    <w:rsid w:val="00C06821"/>
    <w:rsid w:val="00C0683B"/>
    <w:rsid w:val="00C06862"/>
    <w:rsid w:val="00C068AE"/>
    <w:rsid w:val="00C068E4"/>
    <w:rsid w:val="00C06982"/>
    <w:rsid w:val="00C069C6"/>
    <w:rsid w:val="00C069E4"/>
    <w:rsid w:val="00C06AB1"/>
    <w:rsid w:val="00C06AF3"/>
    <w:rsid w:val="00C06B87"/>
    <w:rsid w:val="00C06CEC"/>
    <w:rsid w:val="00C06D75"/>
    <w:rsid w:val="00C06D99"/>
    <w:rsid w:val="00C06EDB"/>
    <w:rsid w:val="00C06F2B"/>
    <w:rsid w:val="00C06F44"/>
    <w:rsid w:val="00C06F9B"/>
    <w:rsid w:val="00C071C3"/>
    <w:rsid w:val="00C071D8"/>
    <w:rsid w:val="00C07278"/>
    <w:rsid w:val="00C07313"/>
    <w:rsid w:val="00C07362"/>
    <w:rsid w:val="00C07373"/>
    <w:rsid w:val="00C07376"/>
    <w:rsid w:val="00C07377"/>
    <w:rsid w:val="00C0741A"/>
    <w:rsid w:val="00C07504"/>
    <w:rsid w:val="00C07561"/>
    <w:rsid w:val="00C075BF"/>
    <w:rsid w:val="00C076BD"/>
    <w:rsid w:val="00C0772A"/>
    <w:rsid w:val="00C0784A"/>
    <w:rsid w:val="00C0796C"/>
    <w:rsid w:val="00C079E4"/>
    <w:rsid w:val="00C07A63"/>
    <w:rsid w:val="00C07AFF"/>
    <w:rsid w:val="00C07B39"/>
    <w:rsid w:val="00C07C90"/>
    <w:rsid w:val="00C07C9E"/>
    <w:rsid w:val="00C07CFA"/>
    <w:rsid w:val="00C07E09"/>
    <w:rsid w:val="00C07E50"/>
    <w:rsid w:val="00C07EB9"/>
    <w:rsid w:val="00C1001C"/>
    <w:rsid w:val="00C1008B"/>
    <w:rsid w:val="00C100AD"/>
    <w:rsid w:val="00C10105"/>
    <w:rsid w:val="00C10108"/>
    <w:rsid w:val="00C1015C"/>
    <w:rsid w:val="00C1017D"/>
    <w:rsid w:val="00C1019B"/>
    <w:rsid w:val="00C10214"/>
    <w:rsid w:val="00C102EA"/>
    <w:rsid w:val="00C10306"/>
    <w:rsid w:val="00C1049C"/>
    <w:rsid w:val="00C1054D"/>
    <w:rsid w:val="00C105A5"/>
    <w:rsid w:val="00C105AE"/>
    <w:rsid w:val="00C10627"/>
    <w:rsid w:val="00C106C8"/>
    <w:rsid w:val="00C10782"/>
    <w:rsid w:val="00C10783"/>
    <w:rsid w:val="00C107D8"/>
    <w:rsid w:val="00C10914"/>
    <w:rsid w:val="00C10921"/>
    <w:rsid w:val="00C109A0"/>
    <w:rsid w:val="00C10A5B"/>
    <w:rsid w:val="00C10AA6"/>
    <w:rsid w:val="00C10AE8"/>
    <w:rsid w:val="00C10AEB"/>
    <w:rsid w:val="00C10B81"/>
    <w:rsid w:val="00C10BF1"/>
    <w:rsid w:val="00C10C41"/>
    <w:rsid w:val="00C10C42"/>
    <w:rsid w:val="00C10FAC"/>
    <w:rsid w:val="00C10FF8"/>
    <w:rsid w:val="00C11032"/>
    <w:rsid w:val="00C110C8"/>
    <w:rsid w:val="00C111C1"/>
    <w:rsid w:val="00C1128D"/>
    <w:rsid w:val="00C11315"/>
    <w:rsid w:val="00C113A7"/>
    <w:rsid w:val="00C113F0"/>
    <w:rsid w:val="00C1140F"/>
    <w:rsid w:val="00C115B8"/>
    <w:rsid w:val="00C115C7"/>
    <w:rsid w:val="00C117DC"/>
    <w:rsid w:val="00C11859"/>
    <w:rsid w:val="00C118D6"/>
    <w:rsid w:val="00C119B1"/>
    <w:rsid w:val="00C11AC7"/>
    <w:rsid w:val="00C11AFA"/>
    <w:rsid w:val="00C11B83"/>
    <w:rsid w:val="00C11BAF"/>
    <w:rsid w:val="00C11D84"/>
    <w:rsid w:val="00C11D92"/>
    <w:rsid w:val="00C11DC9"/>
    <w:rsid w:val="00C11E9E"/>
    <w:rsid w:val="00C11EAD"/>
    <w:rsid w:val="00C11EDB"/>
    <w:rsid w:val="00C11F01"/>
    <w:rsid w:val="00C12017"/>
    <w:rsid w:val="00C12031"/>
    <w:rsid w:val="00C120F7"/>
    <w:rsid w:val="00C12112"/>
    <w:rsid w:val="00C12185"/>
    <w:rsid w:val="00C12255"/>
    <w:rsid w:val="00C12440"/>
    <w:rsid w:val="00C12498"/>
    <w:rsid w:val="00C12524"/>
    <w:rsid w:val="00C1254A"/>
    <w:rsid w:val="00C125AC"/>
    <w:rsid w:val="00C125CA"/>
    <w:rsid w:val="00C12629"/>
    <w:rsid w:val="00C12745"/>
    <w:rsid w:val="00C12777"/>
    <w:rsid w:val="00C128FD"/>
    <w:rsid w:val="00C1298F"/>
    <w:rsid w:val="00C12B66"/>
    <w:rsid w:val="00C12C36"/>
    <w:rsid w:val="00C12C97"/>
    <w:rsid w:val="00C12CE8"/>
    <w:rsid w:val="00C12D29"/>
    <w:rsid w:val="00C12DA3"/>
    <w:rsid w:val="00C12E2A"/>
    <w:rsid w:val="00C12F2D"/>
    <w:rsid w:val="00C12F7F"/>
    <w:rsid w:val="00C12F93"/>
    <w:rsid w:val="00C12FB8"/>
    <w:rsid w:val="00C12FC3"/>
    <w:rsid w:val="00C1300A"/>
    <w:rsid w:val="00C130AB"/>
    <w:rsid w:val="00C1321A"/>
    <w:rsid w:val="00C1329A"/>
    <w:rsid w:val="00C132F4"/>
    <w:rsid w:val="00C13334"/>
    <w:rsid w:val="00C13392"/>
    <w:rsid w:val="00C133CC"/>
    <w:rsid w:val="00C134AE"/>
    <w:rsid w:val="00C1364D"/>
    <w:rsid w:val="00C136EE"/>
    <w:rsid w:val="00C136F2"/>
    <w:rsid w:val="00C13759"/>
    <w:rsid w:val="00C13762"/>
    <w:rsid w:val="00C137C7"/>
    <w:rsid w:val="00C1385E"/>
    <w:rsid w:val="00C138D6"/>
    <w:rsid w:val="00C1391A"/>
    <w:rsid w:val="00C139DF"/>
    <w:rsid w:val="00C13A32"/>
    <w:rsid w:val="00C13A36"/>
    <w:rsid w:val="00C13BEC"/>
    <w:rsid w:val="00C13CAE"/>
    <w:rsid w:val="00C13CD6"/>
    <w:rsid w:val="00C13DBF"/>
    <w:rsid w:val="00C13E41"/>
    <w:rsid w:val="00C13EFA"/>
    <w:rsid w:val="00C13FBB"/>
    <w:rsid w:val="00C140D6"/>
    <w:rsid w:val="00C14129"/>
    <w:rsid w:val="00C14165"/>
    <w:rsid w:val="00C14175"/>
    <w:rsid w:val="00C1425B"/>
    <w:rsid w:val="00C142FF"/>
    <w:rsid w:val="00C1432D"/>
    <w:rsid w:val="00C143D8"/>
    <w:rsid w:val="00C14482"/>
    <w:rsid w:val="00C1453E"/>
    <w:rsid w:val="00C1460D"/>
    <w:rsid w:val="00C14643"/>
    <w:rsid w:val="00C146F0"/>
    <w:rsid w:val="00C14729"/>
    <w:rsid w:val="00C14762"/>
    <w:rsid w:val="00C147D3"/>
    <w:rsid w:val="00C1481E"/>
    <w:rsid w:val="00C14894"/>
    <w:rsid w:val="00C1497D"/>
    <w:rsid w:val="00C149C6"/>
    <w:rsid w:val="00C14AA4"/>
    <w:rsid w:val="00C14AE6"/>
    <w:rsid w:val="00C14B0F"/>
    <w:rsid w:val="00C14C43"/>
    <w:rsid w:val="00C14C6A"/>
    <w:rsid w:val="00C14C8A"/>
    <w:rsid w:val="00C14C92"/>
    <w:rsid w:val="00C14DFC"/>
    <w:rsid w:val="00C14FCA"/>
    <w:rsid w:val="00C14FD8"/>
    <w:rsid w:val="00C150C5"/>
    <w:rsid w:val="00C1510C"/>
    <w:rsid w:val="00C151DD"/>
    <w:rsid w:val="00C15256"/>
    <w:rsid w:val="00C1526A"/>
    <w:rsid w:val="00C152F9"/>
    <w:rsid w:val="00C15304"/>
    <w:rsid w:val="00C15335"/>
    <w:rsid w:val="00C15350"/>
    <w:rsid w:val="00C15429"/>
    <w:rsid w:val="00C15523"/>
    <w:rsid w:val="00C155AF"/>
    <w:rsid w:val="00C155D0"/>
    <w:rsid w:val="00C1567E"/>
    <w:rsid w:val="00C15699"/>
    <w:rsid w:val="00C156D8"/>
    <w:rsid w:val="00C1573E"/>
    <w:rsid w:val="00C157A9"/>
    <w:rsid w:val="00C157FC"/>
    <w:rsid w:val="00C1582D"/>
    <w:rsid w:val="00C158A7"/>
    <w:rsid w:val="00C158FF"/>
    <w:rsid w:val="00C15937"/>
    <w:rsid w:val="00C15A27"/>
    <w:rsid w:val="00C15AF6"/>
    <w:rsid w:val="00C15BFF"/>
    <w:rsid w:val="00C15C16"/>
    <w:rsid w:val="00C15CA7"/>
    <w:rsid w:val="00C15CB1"/>
    <w:rsid w:val="00C15D0B"/>
    <w:rsid w:val="00C15D63"/>
    <w:rsid w:val="00C15D98"/>
    <w:rsid w:val="00C15E53"/>
    <w:rsid w:val="00C15E90"/>
    <w:rsid w:val="00C15ED8"/>
    <w:rsid w:val="00C16097"/>
    <w:rsid w:val="00C1618A"/>
    <w:rsid w:val="00C161B4"/>
    <w:rsid w:val="00C1620A"/>
    <w:rsid w:val="00C16353"/>
    <w:rsid w:val="00C16373"/>
    <w:rsid w:val="00C16412"/>
    <w:rsid w:val="00C16437"/>
    <w:rsid w:val="00C16481"/>
    <w:rsid w:val="00C164C2"/>
    <w:rsid w:val="00C16529"/>
    <w:rsid w:val="00C165B2"/>
    <w:rsid w:val="00C165DB"/>
    <w:rsid w:val="00C166DD"/>
    <w:rsid w:val="00C166DE"/>
    <w:rsid w:val="00C1674E"/>
    <w:rsid w:val="00C16754"/>
    <w:rsid w:val="00C16787"/>
    <w:rsid w:val="00C167BF"/>
    <w:rsid w:val="00C168AC"/>
    <w:rsid w:val="00C168DD"/>
    <w:rsid w:val="00C16A14"/>
    <w:rsid w:val="00C16AF9"/>
    <w:rsid w:val="00C16B0E"/>
    <w:rsid w:val="00C16B9B"/>
    <w:rsid w:val="00C16BA3"/>
    <w:rsid w:val="00C16CC8"/>
    <w:rsid w:val="00C16CD8"/>
    <w:rsid w:val="00C16E30"/>
    <w:rsid w:val="00C16E5C"/>
    <w:rsid w:val="00C16EED"/>
    <w:rsid w:val="00C16F7D"/>
    <w:rsid w:val="00C16F8C"/>
    <w:rsid w:val="00C1702E"/>
    <w:rsid w:val="00C170A7"/>
    <w:rsid w:val="00C170FB"/>
    <w:rsid w:val="00C1726B"/>
    <w:rsid w:val="00C172AE"/>
    <w:rsid w:val="00C17336"/>
    <w:rsid w:val="00C17401"/>
    <w:rsid w:val="00C1742E"/>
    <w:rsid w:val="00C17442"/>
    <w:rsid w:val="00C17446"/>
    <w:rsid w:val="00C174F2"/>
    <w:rsid w:val="00C17521"/>
    <w:rsid w:val="00C17655"/>
    <w:rsid w:val="00C177CB"/>
    <w:rsid w:val="00C17839"/>
    <w:rsid w:val="00C17A8D"/>
    <w:rsid w:val="00C17AC9"/>
    <w:rsid w:val="00C17B44"/>
    <w:rsid w:val="00C17C4C"/>
    <w:rsid w:val="00C17CA1"/>
    <w:rsid w:val="00C17CC5"/>
    <w:rsid w:val="00C17CCA"/>
    <w:rsid w:val="00C17E49"/>
    <w:rsid w:val="00C17EA0"/>
    <w:rsid w:val="00C17EC2"/>
    <w:rsid w:val="00C17EE8"/>
    <w:rsid w:val="00C17F5F"/>
    <w:rsid w:val="00C17FD9"/>
    <w:rsid w:val="00C17FE8"/>
    <w:rsid w:val="00C20148"/>
    <w:rsid w:val="00C20169"/>
    <w:rsid w:val="00C2017C"/>
    <w:rsid w:val="00C201AA"/>
    <w:rsid w:val="00C201BB"/>
    <w:rsid w:val="00C201DF"/>
    <w:rsid w:val="00C202D4"/>
    <w:rsid w:val="00C203E7"/>
    <w:rsid w:val="00C205D2"/>
    <w:rsid w:val="00C20765"/>
    <w:rsid w:val="00C2098E"/>
    <w:rsid w:val="00C20A0C"/>
    <w:rsid w:val="00C20A21"/>
    <w:rsid w:val="00C20A61"/>
    <w:rsid w:val="00C20A6C"/>
    <w:rsid w:val="00C20A6D"/>
    <w:rsid w:val="00C20B96"/>
    <w:rsid w:val="00C20BB0"/>
    <w:rsid w:val="00C20C47"/>
    <w:rsid w:val="00C20C81"/>
    <w:rsid w:val="00C20CB1"/>
    <w:rsid w:val="00C20CB3"/>
    <w:rsid w:val="00C20D16"/>
    <w:rsid w:val="00C20D36"/>
    <w:rsid w:val="00C20DE6"/>
    <w:rsid w:val="00C20E1F"/>
    <w:rsid w:val="00C20EC5"/>
    <w:rsid w:val="00C20EC9"/>
    <w:rsid w:val="00C20F3C"/>
    <w:rsid w:val="00C20F42"/>
    <w:rsid w:val="00C211D6"/>
    <w:rsid w:val="00C211EA"/>
    <w:rsid w:val="00C21211"/>
    <w:rsid w:val="00C214A0"/>
    <w:rsid w:val="00C21513"/>
    <w:rsid w:val="00C21530"/>
    <w:rsid w:val="00C21544"/>
    <w:rsid w:val="00C21556"/>
    <w:rsid w:val="00C216E8"/>
    <w:rsid w:val="00C21703"/>
    <w:rsid w:val="00C21792"/>
    <w:rsid w:val="00C21827"/>
    <w:rsid w:val="00C2184D"/>
    <w:rsid w:val="00C21908"/>
    <w:rsid w:val="00C2190F"/>
    <w:rsid w:val="00C21945"/>
    <w:rsid w:val="00C21951"/>
    <w:rsid w:val="00C219F0"/>
    <w:rsid w:val="00C21A3C"/>
    <w:rsid w:val="00C21ABA"/>
    <w:rsid w:val="00C21ADB"/>
    <w:rsid w:val="00C21AF0"/>
    <w:rsid w:val="00C21B4D"/>
    <w:rsid w:val="00C21C1B"/>
    <w:rsid w:val="00C21C56"/>
    <w:rsid w:val="00C21CB0"/>
    <w:rsid w:val="00C21CD6"/>
    <w:rsid w:val="00C21E1D"/>
    <w:rsid w:val="00C21E34"/>
    <w:rsid w:val="00C21E64"/>
    <w:rsid w:val="00C21E92"/>
    <w:rsid w:val="00C21FF6"/>
    <w:rsid w:val="00C2208C"/>
    <w:rsid w:val="00C22099"/>
    <w:rsid w:val="00C220CA"/>
    <w:rsid w:val="00C220D8"/>
    <w:rsid w:val="00C220F3"/>
    <w:rsid w:val="00C22101"/>
    <w:rsid w:val="00C22115"/>
    <w:rsid w:val="00C221B4"/>
    <w:rsid w:val="00C221DB"/>
    <w:rsid w:val="00C221DF"/>
    <w:rsid w:val="00C222B6"/>
    <w:rsid w:val="00C22309"/>
    <w:rsid w:val="00C22334"/>
    <w:rsid w:val="00C223E1"/>
    <w:rsid w:val="00C224E8"/>
    <w:rsid w:val="00C22639"/>
    <w:rsid w:val="00C226DB"/>
    <w:rsid w:val="00C22708"/>
    <w:rsid w:val="00C22826"/>
    <w:rsid w:val="00C229AE"/>
    <w:rsid w:val="00C22A03"/>
    <w:rsid w:val="00C22A20"/>
    <w:rsid w:val="00C22A33"/>
    <w:rsid w:val="00C22AE9"/>
    <w:rsid w:val="00C22C52"/>
    <w:rsid w:val="00C22C6C"/>
    <w:rsid w:val="00C22D33"/>
    <w:rsid w:val="00C22DAF"/>
    <w:rsid w:val="00C22EE6"/>
    <w:rsid w:val="00C23060"/>
    <w:rsid w:val="00C2308A"/>
    <w:rsid w:val="00C230E9"/>
    <w:rsid w:val="00C23122"/>
    <w:rsid w:val="00C231C4"/>
    <w:rsid w:val="00C232C4"/>
    <w:rsid w:val="00C23300"/>
    <w:rsid w:val="00C23498"/>
    <w:rsid w:val="00C2353D"/>
    <w:rsid w:val="00C23585"/>
    <w:rsid w:val="00C236FD"/>
    <w:rsid w:val="00C238DF"/>
    <w:rsid w:val="00C23952"/>
    <w:rsid w:val="00C239A2"/>
    <w:rsid w:val="00C239DE"/>
    <w:rsid w:val="00C23A34"/>
    <w:rsid w:val="00C23A95"/>
    <w:rsid w:val="00C23AE8"/>
    <w:rsid w:val="00C23C10"/>
    <w:rsid w:val="00C23D06"/>
    <w:rsid w:val="00C23E08"/>
    <w:rsid w:val="00C23EAE"/>
    <w:rsid w:val="00C23EC9"/>
    <w:rsid w:val="00C23F82"/>
    <w:rsid w:val="00C23FBF"/>
    <w:rsid w:val="00C24047"/>
    <w:rsid w:val="00C240A6"/>
    <w:rsid w:val="00C24103"/>
    <w:rsid w:val="00C24287"/>
    <w:rsid w:val="00C242A3"/>
    <w:rsid w:val="00C242F2"/>
    <w:rsid w:val="00C2434E"/>
    <w:rsid w:val="00C24398"/>
    <w:rsid w:val="00C24472"/>
    <w:rsid w:val="00C24569"/>
    <w:rsid w:val="00C24646"/>
    <w:rsid w:val="00C24663"/>
    <w:rsid w:val="00C2468D"/>
    <w:rsid w:val="00C246AA"/>
    <w:rsid w:val="00C2472D"/>
    <w:rsid w:val="00C247DA"/>
    <w:rsid w:val="00C247F2"/>
    <w:rsid w:val="00C24872"/>
    <w:rsid w:val="00C248F1"/>
    <w:rsid w:val="00C24917"/>
    <w:rsid w:val="00C24940"/>
    <w:rsid w:val="00C2494D"/>
    <w:rsid w:val="00C24991"/>
    <w:rsid w:val="00C24B00"/>
    <w:rsid w:val="00C24BC7"/>
    <w:rsid w:val="00C24BC8"/>
    <w:rsid w:val="00C24C2E"/>
    <w:rsid w:val="00C24C95"/>
    <w:rsid w:val="00C24CB9"/>
    <w:rsid w:val="00C24D77"/>
    <w:rsid w:val="00C24E27"/>
    <w:rsid w:val="00C24EEA"/>
    <w:rsid w:val="00C24F9B"/>
    <w:rsid w:val="00C24FC6"/>
    <w:rsid w:val="00C25163"/>
    <w:rsid w:val="00C2523F"/>
    <w:rsid w:val="00C2536D"/>
    <w:rsid w:val="00C25377"/>
    <w:rsid w:val="00C254C1"/>
    <w:rsid w:val="00C254CA"/>
    <w:rsid w:val="00C25645"/>
    <w:rsid w:val="00C2571E"/>
    <w:rsid w:val="00C2579E"/>
    <w:rsid w:val="00C25861"/>
    <w:rsid w:val="00C258AE"/>
    <w:rsid w:val="00C258FD"/>
    <w:rsid w:val="00C25B2F"/>
    <w:rsid w:val="00C25B51"/>
    <w:rsid w:val="00C25B7B"/>
    <w:rsid w:val="00C25D80"/>
    <w:rsid w:val="00C25DBE"/>
    <w:rsid w:val="00C25E37"/>
    <w:rsid w:val="00C25E83"/>
    <w:rsid w:val="00C25F45"/>
    <w:rsid w:val="00C25F92"/>
    <w:rsid w:val="00C260AC"/>
    <w:rsid w:val="00C2611E"/>
    <w:rsid w:val="00C26122"/>
    <w:rsid w:val="00C261A5"/>
    <w:rsid w:val="00C26212"/>
    <w:rsid w:val="00C26297"/>
    <w:rsid w:val="00C262E8"/>
    <w:rsid w:val="00C26375"/>
    <w:rsid w:val="00C263A3"/>
    <w:rsid w:val="00C26435"/>
    <w:rsid w:val="00C2643D"/>
    <w:rsid w:val="00C26512"/>
    <w:rsid w:val="00C26561"/>
    <w:rsid w:val="00C26594"/>
    <w:rsid w:val="00C265E6"/>
    <w:rsid w:val="00C26664"/>
    <w:rsid w:val="00C26695"/>
    <w:rsid w:val="00C266EA"/>
    <w:rsid w:val="00C26701"/>
    <w:rsid w:val="00C2678C"/>
    <w:rsid w:val="00C2681A"/>
    <w:rsid w:val="00C268CE"/>
    <w:rsid w:val="00C26916"/>
    <w:rsid w:val="00C26917"/>
    <w:rsid w:val="00C2695B"/>
    <w:rsid w:val="00C26961"/>
    <w:rsid w:val="00C2696E"/>
    <w:rsid w:val="00C26A60"/>
    <w:rsid w:val="00C26A8E"/>
    <w:rsid w:val="00C26C33"/>
    <w:rsid w:val="00C26C9C"/>
    <w:rsid w:val="00C26DCB"/>
    <w:rsid w:val="00C26E3A"/>
    <w:rsid w:val="00C26FC3"/>
    <w:rsid w:val="00C27019"/>
    <w:rsid w:val="00C27102"/>
    <w:rsid w:val="00C271C7"/>
    <w:rsid w:val="00C271CE"/>
    <w:rsid w:val="00C2720D"/>
    <w:rsid w:val="00C27229"/>
    <w:rsid w:val="00C27236"/>
    <w:rsid w:val="00C2733C"/>
    <w:rsid w:val="00C273A1"/>
    <w:rsid w:val="00C27492"/>
    <w:rsid w:val="00C274AB"/>
    <w:rsid w:val="00C2762F"/>
    <w:rsid w:val="00C27696"/>
    <w:rsid w:val="00C27875"/>
    <w:rsid w:val="00C2787A"/>
    <w:rsid w:val="00C278D2"/>
    <w:rsid w:val="00C278EC"/>
    <w:rsid w:val="00C2796C"/>
    <w:rsid w:val="00C27994"/>
    <w:rsid w:val="00C279AC"/>
    <w:rsid w:val="00C27A40"/>
    <w:rsid w:val="00C27AC6"/>
    <w:rsid w:val="00C27B4B"/>
    <w:rsid w:val="00C27BF6"/>
    <w:rsid w:val="00C27C11"/>
    <w:rsid w:val="00C27C27"/>
    <w:rsid w:val="00C27CAA"/>
    <w:rsid w:val="00C27D20"/>
    <w:rsid w:val="00C27FC0"/>
    <w:rsid w:val="00C30062"/>
    <w:rsid w:val="00C3016C"/>
    <w:rsid w:val="00C30229"/>
    <w:rsid w:val="00C30363"/>
    <w:rsid w:val="00C303D4"/>
    <w:rsid w:val="00C304DB"/>
    <w:rsid w:val="00C30521"/>
    <w:rsid w:val="00C3062D"/>
    <w:rsid w:val="00C30657"/>
    <w:rsid w:val="00C306EB"/>
    <w:rsid w:val="00C30731"/>
    <w:rsid w:val="00C307B7"/>
    <w:rsid w:val="00C307C0"/>
    <w:rsid w:val="00C30839"/>
    <w:rsid w:val="00C308E4"/>
    <w:rsid w:val="00C30901"/>
    <w:rsid w:val="00C3095C"/>
    <w:rsid w:val="00C30983"/>
    <w:rsid w:val="00C30A22"/>
    <w:rsid w:val="00C30A40"/>
    <w:rsid w:val="00C30ADE"/>
    <w:rsid w:val="00C30B04"/>
    <w:rsid w:val="00C30B9A"/>
    <w:rsid w:val="00C30CD9"/>
    <w:rsid w:val="00C30D2D"/>
    <w:rsid w:val="00C30E57"/>
    <w:rsid w:val="00C30EAE"/>
    <w:rsid w:val="00C30EF0"/>
    <w:rsid w:val="00C30EF9"/>
    <w:rsid w:val="00C312AD"/>
    <w:rsid w:val="00C31386"/>
    <w:rsid w:val="00C31430"/>
    <w:rsid w:val="00C31524"/>
    <w:rsid w:val="00C3152F"/>
    <w:rsid w:val="00C31627"/>
    <w:rsid w:val="00C3170A"/>
    <w:rsid w:val="00C31742"/>
    <w:rsid w:val="00C3178A"/>
    <w:rsid w:val="00C317B6"/>
    <w:rsid w:val="00C318F7"/>
    <w:rsid w:val="00C31948"/>
    <w:rsid w:val="00C31B7A"/>
    <w:rsid w:val="00C31C36"/>
    <w:rsid w:val="00C31C85"/>
    <w:rsid w:val="00C31E7A"/>
    <w:rsid w:val="00C31EE4"/>
    <w:rsid w:val="00C31FA3"/>
    <w:rsid w:val="00C320FF"/>
    <w:rsid w:val="00C3214F"/>
    <w:rsid w:val="00C3218A"/>
    <w:rsid w:val="00C32193"/>
    <w:rsid w:val="00C32234"/>
    <w:rsid w:val="00C32287"/>
    <w:rsid w:val="00C3235D"/>
    <w:rsid w:val="00C32371"/>
    <w:rsid w:val="00C3238B"/>
    <w:rsid w:val="00C323B6"/>
    <w:rsid w:val="00C3251B"/>
    <w:rsid w:val="00C3254E"/>
    <w:rsid w:val="00C326BC"/>
    <w:rsid w:val="00C32704"/>
    <w:rsid w:val="00C3278F"/>
    <w:rsid w:val="00C32815"/>
    <w:rsid w:val="00C3282B"/>
    <w:rsid w:val="00C32947"/>
    <w:rsid w:val="00C329A5"/>
    <w:rsid w:val="00C32ACA"/>
    <w:rsid w:val="00C32B5A"/>
    <w:rsid w:val="00C32B6E"/>
    <w:rsid w:val="00C32D31"/>
    <w:rsid w:val="00C32D7E"/>
    <w:rsid w:val="00C32D80"/>
    <w:rsid w:val="00C32DB5"/>
    <w:rsid w:val="00C32E9D"/>
    <w:rsid w:val="00C32F16"/>
    <w:rsid w:val="00C330FF"/>
    <w:rsid w:val="00C3312E"/>
    <w:rsid w:val="00C331CA"/>
    <w:rsid w:val="00C331CC"/>
    <w:rsid w:val="00C3320B"/>
    <w:rsid w:val="00C3326F"/>
    <w:rsid w:val="00C333C7"/>
    <w:rsid w:val="00C3347A"/>
    <w:rsid w:val="00C3347E"/>
    <w:rsid w:val="00C33595"/>
    <w:rsid w:val="00C335DB"/>
    <w:rsid w:val="00C3361D"/>
    <w:rsid w:val="00C33637"/>
    <w:rsid w:val="00C33668"/>
    <w:rsid w:val="00C33693"/>
    <w:rsid w:val="00C336B2"/>
    <w:rsid w:val="00C336E1"/>
    <w:rsid w:val="00C33811"/>
    <w:rsid w:val="00C33995"/>
    <w:rsid w:val="00C3399C"/>
    <w:rsid w:val="00C339EE"/>
    <w:rsid w:val="00C33B7E"/>
    <w:rsid w:val="00C33B98"/>
    <w:rsid w:val="00C33BB7"/>
    <w:rsid w:val="00C33C0A"/>
    <w:rsid w:val="00C33D28"/>
    <w:rsid w:val="00C33DF2"/>
    <w:rsid w:val="00C33DFC"/>
    <w:rsid w:val="00C33F0F"/>
    <w:rsid w:val="00C33FCA"/>
    <w:rsid w:val="00C34058"/>
    <w:rsid w:val="00C3413B"/>
    <w:rsid w:val="00C341DB"/>
    <w:rsid w:val="00C341F7"/>
    <w:rsid w:val="00C342E4"/>
    <w:rsid w:val="00C34313"/>
    <w:rsid w:val="00C34360"/>
    <w:rsid w:val="00C34524"/>
    <w:rsid w:val="00C345F5"/>
    <w:rsid w:val="00C34605"/>
    <w:rsid w:val="00C346EA"/>
    <w:rsid w:val="00C34712"/>
    <w:rsid w:val="00C348B6"/>
    <w:rsid w:val="00C34927"/>
    <w:rsid w:val="00C34A72"/>
    <w:rsid w:val="00C34B47"/>
    <w:rsid w:val="00C34BC9"/>
    <w:rsid w:val="00C34CC7"/>
    <w:rsid w:val="00C34D6B"/>
    <w:rsid w:val="00C34E27"/>
    <w:rsid w:val="00C34EB8"/>
    <w:rsid w:val="00C34EC3"/>
    <w:rsid w:val="00C34ED2"/>
    <w:rsid w:val="00C34EFA"/>
    <w:rsid w:val="00C350DC"/>
    <w:rsid w:val="00C3520D"/>
    <w:rsid w:val="00C35536"/>
    <w:rsid w:val="00C355CF"/>
    <w:rsid w:val="00C356B6"/>
    <w:rsid w:val="00C35799"/>
    <w:rsid w:val="00C358D0"/>
    <w:rsid w:val="00C35A9B"/>
    <w:rsid w:val="00C35D21"/>
    <w:rsid w:val="00C35D92"/>
    <w:rsid w:val="00C35DBD"/>
    <w:rsid w:val="00C35DE6"/>
    <w:rsid w:val="00C35E35"/>
    <w:rsid w:val="00C35E56"/>
    <w:rsid w:val="00C35E8E"/>
    <w:rsid w:val="00C35E9C"/>
    <w:rsid w:val="00C35EEA"/>
    <w:rsid w:val="00C36040"/>
    <w:rsid w:val="00C36066"/>
    <w:rsid w:val="00C364C7"/>
    <w:rsid w:val="00C36534"/>
    <w:rsid w:val="00C366A5"/>
    <w:rsid w:val="00C368C8"/>
    <w:rsid w:val="00C36940"/>
    <w:rsid w:val="00C3696C"/>
    <w:rsid w:val="00C369DC"/>
    <w:rsid w:val="00C36A65"/>
    <w:rsid w:val="00C36B7F"/>
    <w:rsid w:val="00C36CAA"/>
    <w:rsid w:val="00C36DD2"/>
    <w:rsid w:val="00C36E40"/>
    <w:rsid w:val="00C36E81"/>
    <w:rsid w:val="00C36EE6"/>
    <w:rsid w:val="00C36F02"/>
    <w:rsid w:val="00C37068"/>
    <w:rsid w:val="00C3719E"/>
    <w:rsid w:val="00C3723C"/>
    <w:rsid w:val="00C37450"/>
    <w:rsid w:val="00C3750C"/>
    <w:rsid w:val="00C37599"/>
    <w:rsid w:val="00C375ED"/>
    <w:rsid w:val="00C3763A"/>
    <w:rsid w:val="00C37684"/>
    <w:rsid w:val="00C376A4"/>
    <w:rsid w:val="00C376A5"/>
    <w:rsid w:val="00C377D3"/>
    <w:rsid w:val="00C37830"/>
    <w:rsid w:val="00C37934"/>
    <w:rsid w:val="00C37A82"/>
    <w:rsid w:val="00C37AE7"/>
    <w:rsid w:val="00C37B39"/>
    <w:rsid w:val="00C37BC9"/>
    <w:rsid w:val="00C37D00"/>
    <w:rsid w:val="00C37D94"/>
    <w:rsid w:val="00C37DFE"/>
    <w:rsid w:val="00C37E5B"/>
    <w:rsid w:val="00C37E9E"/>
    <w:rsid w:val="00C37EB9"/>
    <w:rsid w:val="00C37F76"/>
    <w:rsid w:val="00C4004D"/>
    <w:rsid w:val="00C400E9"/>
    <w:rsid w:val="00C40117"/>
    <w:rsid w:val="00C4011F"/>
    <w:rsid w:val="00C4013F"/>
    <w:rsid w:val="00C40150"/>
    <w:rsid w:val="00C4018F"/>
    <w:rsid w:val="00C40242"/>
    <w:rsid w:val="00C40299"/>
    <w:rsid w:val="00C402BB"/>
    <w:rsid w:val="00C402E8"/>
    <w:rsid w:val="00C405AD"/>
    <w:rsid w:val="00C405BD"/>
    <w:rsid w:val="00C405C1"/>
    <w:rsid w:val="00C40680"/>
    <w:rsid w:val="00C406AF"/>
    <w:rsid w:val="00C4074E"/>
    <w:rsid w:val="00C407F3"/>
    <w:rsid w:val="00C408EF"/>
    <w:rsid w:val="00C40A0E"/>
    <w:rsid w:val="00C40C62"/>
    <w:rsid w:val="00C40C70"/>
    <w:rsid w:val="00C40DD5"/>
    <w:rsid w:val="00C40E3F"/>
    <w:rsid w:val="00C40E4F"/>
    <w:rsid w:val="00C40F0D"/>
    <w:rsid w:val="00C40F75"/>
    <w:rsid w:val="00C40FDD"/>
    <w:rsid w:val="00C4110E"/>
    <w:rsid w:val="00C4111B"/>
    <w:rsid w:val="00C41140"/>
    <w:rsid w:val="00C41158"/>
    <w:rsid w:val="00C4119B"/>
    <w:rsid w:val="00C4124E"/>
    <w:rsid w:val="00C4125A"/>
    <w:rsid w:val="00C41274"/>
    <w:rsid w:val="00C4130C"/>
    <w:rsid w:val="00C4135B"/>
    <w:rsid w:val="00C41602"/>
    <w:rsid w:val="00C4164C"/>
    <w:rsid w:val="00C41727"/>
    <w:rsid w:val="00C417A2"/>
    <w:rsid w:val="00C417A5"/>
    <w:rsid w:val="00C4192B"/>
    <w:rsid w:val="00C419BF"/>
    <w:rsid w:val="00C41A6B"/>
    <w:rsid w:val="00C41A89"/>
    <w:rsid w:val="00C41B04"/>
    <w:rsid w:val="00C41D28"/>
    <w:rsid w:val="00C41DE5"/>
    <w:rsid w:val="00C41E10"/>
    <w:rsid w:val="00C41E6D"/>
    <w:rsid w:val="00C41FC4"/>
    <w:rsid w:val="00C4200C"/>
    <w:rsid w:val="00C4202B"/>
    <w:rsid w:val="00C42112"/>
    <w:rsid w:val="00C42328"/>
    <w:rsid w:val="00C4237D"/>
    <w:rsid w:val="00C423A5"/>
    <w:rsid w:val="00C423AB"/>
    <w:rsid w:val="00C4244F"/>
    <w:rsid w:val="00C4248C"/>
    <w:rsid w:val="00C4263B"/>
    <w:rsid w:val="00C4269C"/>
    <w:rsid w:val="00C4271E"/>
    <w:rsid w:val="00C4274F"/>
    <w:rsid w:val="00C427A4"/>
    <w:rsid w:val="00C427A8"/>
    <w:rsid w:val="00C4288A"/>
    <w:rsid w:val="00C4288C"/>
    <w:rsid w:val="00C42895"/>
    <w:rsid w:val="00C428BA"/>
    <w:rsid w:val="00C42941"/>
    <w:rsid w:val="00C42B18"/>
    <w:rsid w:val="00C42B8D"/>
    <w:rsid w:val="00C42D37"/>
    <w:rsid w:val="00C42DD3"/>
    <w:rsid w:val="00C42DF7"/>
    <w:rsid w:val="00C42E9D"/>
    <w:rsid w:val="00C42F19"/>
    <w:rsid w:val="00C42F5F"/>
    <w:rsid w:val="00C42FC0"/>
    <w:rsid w:val="00C43008"/>
    <w:rsid w:val="00C43151"/>
    <w:rsid w:val="00C4318E"/>
    <w:rsid w:val="00C43199"/>
    <w:rsid w:val="00C431CE"/>
    <w:rsid w:val="00C43219"/>
    <w:rsid w:val="00C4342B"/>
    <w:rsid w:val="00C43483"/>
    <w:rsid w:val="00C435EF"/>
    <w:rsid w:val="00C436A4"/>
    <w:rsid w:val="00C436D9"/>
    <w:rsid w:val="00C43754"/>
    <w:rsid w:val="00C43891"/>
    <w:rsid w:val="00C4393B"/>
    <w:rsid w:val="00C439AD"/>
    <w:rsid w:val="00C43B15"/>
    <w:rsid w:val="00C43BDA"/>
    <w:rsid w:val="00C43C3F"/>
    <w:rsid w:val="00C43CB0"/>
    <w:rsid w:val="00C43CF0"/>
    <w:rsid w:val="00C43E91"/>
    <w:rsid w:val="00C43FB8"/>
    <w:rsid w:val="00C43FCC"/>
    <w:rsid w:val="00C4400B"/>
    <w:rsid w:val="00C4406F"/>
    <w:rsid w:val="00C44092"/>
    <w:rsid w:val="00C443EE"/>
    <w:rsid w:val="00C44462"/>
    <w:rsid w:val="00C445B3"/>
    <w:rsid w:val="00C445F2"/>
    <w:rsid w:val="00C44659"/>
    <w:rsid w:val="00C4466A"/>
    <w:rsid w:val="00C446E0"/>
    <w:rsid w:val="00C44700"/>
    <w:rsid w:val="00C44760"/>
    <w:rsid w:val="00C4484D"/>
    <w:rsid w:val="00C44954"/>
    <w:rsid w:val="00C44A44"/>
    <w:rsid w:val="00C44A84"/>
    <w:rsid w:val="00C44A92"/>
    <w:rsid w:val="00C44AED"/>
    <w:rsid w:val="00C44B30"/>
    <w:rsid w:val="00C44B6D"/>
    <w:rsid w:val="00C44B94"/>
    <w:rsid w:val="00C44C3E"/>
    <w:rsid w:val="00C44D14"/>
    <w:rsid w:val="00C44D54"/>
    <w:rsid w:val="00C44E8D"/>
    <w:rsid w:val="00C44EBD"/>
    <w:rsid w:val="00C44F14"/>
    <w:rsid w:val="00C44F9B"/>
    <w:rsid w:val="00C44FDC"/>
    <w:rsid w:val="00C44FFB"/>
    <w:rsid w:val="00C45150"/>
    <w:rsid w:val="00C45230"/>
    <w:rsid w:val="00C45231"/>
    <w:rsid w:val="00C4523C"/>
    <w:rsid w:val="00C45284"/>
    <w:rsid w:val="00C453BD"/>
    <w:rsid w:val="00C45440"/>
    <w:rsid w:val="00C4547D"/>
    <w:rsid w:val="00C4548A"/>
    <w:rsid w:val="00C45735"/>
    <w:rsid w:val="00C457D3"/>
    <w:rsid w:val="00C45890"/>
    <w:rsid w:val="00C45AAC"/>
    <w:rsid w:val="00C45ABD"/>
    <w:rsid w:val="00C45B7D"/>
    <w:rsid w:val="00C45BA1"/>
    <w:rsid w:val="00C45BA3"/>
    <w:rsid w:val="00C45BC6"/>
    <w:rsid w:val="00C45CFF"/>
    <w:rsid w:val="00C45D4C"/>
    <w:rsid w:val="00C45E44"/>
    <w:rsid w:val="00C45E61"/>
    <w:rsid w:val="00C45E76"/>
    <w:rsid w:val="00C45F7E"/>
    <w:rsid w:val="00C460EC"/>
    <w:rsid w:val="00C461F9"/>
    <w:rsid w:val="00C4621E"/>
    <w:rsid w:val="00C4623F"/>
    <w:rsid w:val="00C4624E"/>
    <w:rsid w:val="00C46272"/>
    <w:rsid w:val="00C462FD"/>
    <w:rsid w:val="00C4643F"/>
    <w:rsid w:val="00C4645E"/>
    <w:rsid w:val="00C46521"/>
    <w:rsid w:val="00C46677"/>
    <w:rsid w:val="00C466C5"/>
    <w:rsid w:val="00C467C4"/>
    <w:rsid w:val="00C467EC"/>
    <w:rsid w:val="00C46801"/>
    <w:rsid w:val="00C4689B"/>
    <w:rsid w:val="00C468F8"/>
    <w:rsid w:val="00C469C1"/>
    <w:rsid w:val="00C46A02"/>
    <w:rsid w:val="00C46A9B"/>
    <w:rsid w:val="00C46B48"/>
    <w:rsid w:val="00C46B9A"/>
    <w:rsid w:val="00C46C19"/>
    <w:rsid w:val="00C46D02"/>
    <w:rsid w:val="00C46D14"/>
    <w:rsid w:val="00C46DAF"/>
    <w:rsid w:val="00C46E23"/>
    <w:rsid w:val="00C4704E"/>
    <w:rsid w:val="00C47076"/>
    <w:rsid w:val="00C47106"/>
    <w:rsid w:val="00C47146"/>
    <w:rsid w:val="00C47340"/>
    <w:rsid w:val="00C473AD"/>
    <w:rsid w:val="00C47517"/>
    <w:rsid w:val="00C47582"/>
    <w:rsid w:val="00C476EE"/>
    <w:rsid w:val="00C47788"/>
    <w:rsid w:val="00C477CD"/>
    <w:rsid w:val="00C47884"/>
    <w:rsid w:val="00C478D5"/>
    <w:rsid w:val="00C47930"/>
    <w:rsid w:val="00C47A17"/>
    <w:rsid w:val="00C47A25"/>
    <w:rsid w:val="00C47AFA"/>
    <w:rsid w:val="00C47BAA"/>
    <w:rsid w:val="00C47DBF"/>
    <w:rsid w:val="00C47ECF"/>
    <w:rsid w:val="00C47F6B"/>
    <w:rsid w:val="00C47F83"/>
    <w:rsid w:val="00C47FF2"/>
    <w:rsid w:val="00C500BA"/>
    <w:rsid w:val="00C50154"/>
    <w:rsid w:val="00C501CA"/>
    <w:rsid w:val="00C50264"/>
    <w:rsid w:val="00C50302"/>
    <w:rsid w:val="00C504A6"/>
    <w:rsid w:val="00C50569"/>
    <w:rsid w:val="00C505AB"/>
    <w:rsid w:val="00C505BE"/>
    <w:rsid w:val="00C506C1"/>
    <w:rsid w:val="00C50719"/>
    <w:rsid w:val="00C50763"/>
    <w:rsid w:val="00C508D8"/>
    <w:rsid w:val="00C5093A"/>
    <w:rsid w:val="00C5095E"/>
    <w:rsid w:val="00C50A6A"/>
    <w:rsid w:val="00C50AFE"/>
    <w:rsid w:val="00C50C58"/>
    <w:rsid w:val="00C50D05"/>
    <w:rsid w:val="00C50DB0"/>
    <w:rsid w:val="00C50DE3"/>
    <w:rsid w:val="00C50DEE"/>
    <w:rsid w:val="00C50F15"/>
    <w:rsid w:val="00C50F6B"/>
    <w:rsid w:val="00C51033"/>
    <w:rsid w:val="00C510C9"/>
    <w:rsid w:val="00C510FE"/>
    <w:rsid w:val="00C511D5"/>
    <w:rsid w:val="00C5122F"/>
    <w:rsid w:val="00C512BF"/>
    <w:rsid w:val="00C51339"/>
    <w:rsid w:val="00C51497"/>
    <w:rsid w:val="00C51599"/>
    <w:rsid w:val="00C51606"/>
    <w:rsid w:val="00C516C2"/>
    <w:rsid w:val="00C5170A"/>
    <w:rsid w:val="00C518AA"/>
    <w:rsid w:val="00C518CB"/>
    <w:rsid w:val="00C518D2"/>
    <w:rsid w:val="00C5191A"/>
    <w:rsid w:val="00C51B69"/>
    <w:rsid w:val="00C51B6E"/>
    <w:rsid w:val="00C51BA6"/>
    <w:rsid w:val="00C51BB4"/>
    <w:rsid w:val="00C51BEC"/>
    <w:rsid w:val="00C51C0A"/>
    <w:rsid w:val="00C51C1A"/>
    <w:rsid w:val="00C51C93"/>
    <w:rsid w:val="00C51CA9"/>
    <w:rsid w:val="00C51D0C"/>
    <w:rsid w:val="00C51D3B"/>
    <w:rsid w:val="00C51E00"/>
    <w:rsid w:val="00C51EA1"/>
    <w:rsid w:val="00C51EF9"/>
    <w:rsid w:val="00C520C8"/>
    <w:rsid w:val="00C522A1"/>
    <w:rsid w:val="00C522CC"/>
    <w:rsid w:val="00C522F8"/>
    <w:rsid w:val="00C52388"/>
    <w:rsid w:val="00C5249F"/>
    <w:rsid w:val="00C524DF"/>
    <w:rsid w:val="00C5250F"/>
    <w:rsid w:val="00C525A4"/>
    <w:rsid w:val="00C525AA"/>
    <w:rsid w:val="00C526CB"/>
    <w:rsid w:val="00C5270D"/>
    <w:rsid w:val="00C52726"/>
    <w:rsid w:val="00C52727"/>
    <w:rsid w:val="00C5273A"/>
    <w:rsid w:val="00C527EC"/>
    <w:rsid w:val="00C5283D"/>
    <w:rsid w:val="00C52915"/>
    <w:rsid w:val="00C5293C"/>
    <w:rsid w:val="00C529DB"/>
    <w:rsid w:val="00C52A15"/>
    <w:rsid w:val="00C52BB6"/>
    <w:rsid w:val="00C52E59"/>
    <w:rsid w:val="00C52F4B"/>
    <w:rsid w:val="00C52F77"/>
    <w:rsid w:val="00C52FE4"/>
    <w:rsid w:val="00C530DE"/>
    <w:rsid w:val="00C531B3"/>
    <w:rsid w:val="00C531C4"/>
    <w:rsid w:val="00C5337B"/>
    <w:rsid w:val="00C533CB"/>
    <w:rsid w:val="00C533DB"/>
    <w:rsid w:val="00C53540"/>
    <w:rsid w:val="00C5356B"/>
    <w:rsid w:val="00C535D6"/>
    <w:rsid w:val="00C535D7"/>
    <w:rsid w:val="00C53703"/>
    <w:rsid w:val="00C53725"/>
    <w:rsid w:val="00C537CD"/>
    <w:rsid w:val="00C537F3"/>
    <w:rsid w:val="00C53859"/>
    <w:rsid w:val="00C53911"/>
    <w:rsid w:val="00C5391E"/>
    <w:rsid w:val="00C53967"/>
    <w:rsid w:val="00C5397A"/>
    <w:rsid w:val="00C53A3E"/>
    <w:rsid w:val="00C53AB1"/>
    <w:rsid w:val="00C53AE1"/>
    <w:rsid w:val="00C53DF9"/>
    <w:rsid w:val="00C53E92"/>
    <w:rsid w:val="00C53F15"/>
    <w:rsid w:val="00C53F7E"/>
    <w:rsid w:val="00C53FC8"/>
    <w:rsid w:val="00C54052"/>
    <w:rsid w:val="00C540A2"/>
    <w:rsid w:val="00C540D1"/>
    <w:rsid w:val="00C54133"/>
    <w:rsid w:val="00C54249"/>
    <w:rsid w:val="00C542DC"/>
    <w:rsid w:val="00C54465"/>
    <w:rsid w:val="00C5454E"/>
    <w:rsid w:val="00C54674"/>
    <w:rsid w:val="00C546D7"/>
    <w:rsid w:val="00C54737"/>
    <w:rsid w:val="00C5492D"/>
    <w:rsid w:val="00C54951"/>
    <w:rsid w:val="00C549D3"/>
    <w:rsid w:val="00C54A74"/>
    <w:rsid w:val="00C54A7E"/>
    <w:rsid w:val="00C54AAA"/>
    <w:rsid w:val="00C54AC7"/>
    <w:rsid w:val="00C54AD0"/>
    <w:rsid w:val="00C54AD5"/>
    <w:rsid w:val="00C54B02"/>
    <w:rsid w:val="00C54C14"/>
    <w:rsid w:val="00C54C39"/>
    <w:rsid w:val="00C54C43"/>
    <w:rsid w:val="00C54D97"/>
    <w:rsid w:val="00C54DEA"/>
    <w:rsid w:val="00C54E60"/>
    <w:rsid w:val="00C54ED9"/>
    <w:rsid w:val="00C54F53"/>
    <w:rsid w:val="00C54F9A"/>
    <w:rsid w:val="00C54FB0"/>
    <w:rsid w:val="00C55055"/>
    <w:rsid w:val="00C550D6"/>
    <w:rsid w:val="00C5518D"/>
    <w:rsid w:val="00C55222"/>
    <w:rsid w:val="00C554E7"/>
    <w:rsid w:val="00C55569"/>
    <w:rsid w:val="00C555AE"/>
    <w:rsid w:val="00C555E4"/>
    <w:rsid w:val="00C556F1"/>
    <w:rsid w:val="00C556F7"/>
    <w:rsid w:val="00C557CF"/>
    <w:rsid w:val="00C557FC"/>
    <w:rsid w:val="00C5585D"/>
    <w:rsid w:val="00C558BD"/>
    <w:rsid w:val="00C55A7B"/>
    <w:rsid w:val="00C55D32"/>
    <w:rsid w:val="00C55D7E"/>
    <w:rsid w:val="00C55D8C"/>
    <w:rsid w:val="00C55E55"/>
    <w:rsid w:val="00C55F6C"/>
    <w:rsid w:val="00C5602F"/>
    <w:rsid w:val="00C5606C"/>
    <w:rsid w:val="00C56091"/>
    <w:rsid w:val="00C560C2"/>
    <w:rsid w:val="00C560E3"/>
    <w:rsid w:val="00C560EB"/>
    <w:rsid w:val="00C5618F"/>
    <w:rsid w:val="00C56195"/>
    <w:rsid w:val="00C561C0"/>
    <w:rsid w:val="00C56212"/>
    <w:rsid w:val="00C56241"/>
    <w:rsid w:val="00C562E3"/>
    <w:rsid w:val="00C562FA"/>
    <w:rsid w:val="00C5633C"/>
    <w:rsid w:val="00C56409"/>
    <w:rsid w:val="00C56489"/>
    <w:rsid w:val="00C5653C"/>
    <w:rsid w:val="00C56555"/>
    <w:rsid w:val="00C5666D"/>
    <w:rsid w:val="00C566A9"/>
    <w:rsid w:val="00C566B6"/>
    <w:rsid w:val="00C567D8"/>
    <w:rsid w:val="00C567F9"/>
    <w:rsid w:val="00C5684D"/>
    <w:rsid w:val="00C568D9"/>
    <w:rsid w:val="00C56A18"/>
    <w:rsid w:val="00C56A21"/>
    <w:rsid w:val="00C56ACC"/>
    <w:rsid w:val="00C56BB1"/>
    <w:rsid w:val="00C56C77"/>
    <w:rsid w:val="00C56DF2"/>
    <w:rsid w:val="00C56DF4"/>
    <w:rsid w:val="00C56F2C"/>
    <w:rsid w:val="00C570C3"/>
    <w:rsid w:val="00C5726E"/>
    <w:rsid w:val="00C57369"/>
    <w:rsid w:val="00C5739B"/>
    <w:rsid w:val="00C573BA"/>
    <w:rsid w:val="00C573DF"/>
    <w:rsid w:val="00C5743F"/>
    <w:rsid w:val="00C57441"/>
    <w:rsid w:val="00C5748C"/>
    <w:rsid w:val="00C574C9"/>
    <w:rsid w:val="00C574D0"/>
    <w:rsid w:val="00C574E0"/>
    <w:rsid w:val="00C57518"/>
    <w:rsid w:val="00C57520"/>
    <w:rsid w:val="00C57563"/>
    <w:rsid w:val="00C5756B"/>
    <w:rsid w:val="00C575F2"/>
    <w:rsid w:val="00C57608"/>
    <w:rsid w:val="00C5760C"/>
    <w:rsid w:val="00C576A9"/>
    <w:rsid w:val="00C57808"/>
    <w:rsid w:val="00C57886"/>
    <w:rsid w:val="00C5790A"/>
    <w:rsid w:val="00C5796B"/>
    <w:rsid w:val="00C57AA8"/>
    <w:rsid w:val="00C57B68"/>
    <w:rsid w:val="00C57B7E"/>
    <w:rsid w:val="00C57BBD"/>
    <w:rsid w:val="00C57C42"/>
    <w:rsid w:val="00C57CD9"/>
    <w:rsid w:val="00C57D5D"/>
    <w:rsid w:val="00C57D64"/>
    <w:rsid w:val="00C57E3D"/>
    <w:rsid w:val="00C60007"/>
    <w:rsid w:val="00C601FA"/>
    <w:rsid w:val="00C60362"/>
    <w:rsid w:val="00C603CB"/>
    <w:rsid w:val="00C604AF"/>
    <w:rsid w:val="00C604D2"/>
    <w:rsid w:val="00C60803"/>
    <w:rsid w:val="00C60860"/>
    <w:rsid w:val="00C6089D"/>
    <w:rsid w:val="00C608D9"/>
    <w:rsid w:val="00C6090E"/>
    <w:rsid w:val="00C609CA"/>
    <w:rsid w:val="00C60B29"/>
    <w:rsid w:val="00C60B4D"/>
    <w:rsid w:val="00C60C18"/>
    <w:rsid w:val="00C60CE2"/>
    <w:rsid w:val="00C60DE9"/>
    <w:rsid w:val="00C60E41"/>
    <w:rsid w:val="00C60F63"/>
    <w:rsid w:val="00C60FD2"/>
    <w:rsid w:val="00C61036"/>
    <w:rsid w:val="00C6109E"/>
    <w:rsid w:val="00C610AC"/>
    <w:rsid w:val="00C611AB"/>
    <w:rsid w:val="00C611E8"/>
    <w:rsid w:val="00C61276"/>
    <w:rsid w:val="00C61297"/>
    <w:rsid w:val="00C61375"/>
    <w:rsid w:val="00C61416"/>
    <w:rsid w:val="00C615E3"/>
    <w:rsid w:val="00C615E8"/>
    <w:rsid w:val="00C61613"/>
    <w:rsid w:val="00C6165A"/>
    <w:rsid w:val="00C61662"/>
    <w:rsid w:val="00C61683"/>
    <w:rsid w:val="00C616FE"/>
    <w:rsid w:val="00C6177D"/>
    <w:rsid w:val="00C6189A"/>
    <w:rsid w:val="00C619EC"/>
    <w:rsid w:val="00C619FB"/>
    <w:rsid w:val="00C61AB9"/>
    <w:rsid w:val="00C61B03"/>
    <w:rsid w:val="00C61C39"/>
    <w:rsid w:val="00C61D48"/>
    <w:rsid w:val="00C61DB6"/>
    <w:rsid w:val="00C61E0E"/>
    <w:rsid w:val="00C61E29"/>
    <w:rsid w:val="00C62084"/>
    <w:rsid w:val="00C6227D"/>
    <w:rsid w:val="00C62339"/>
    <w:rsid w:val="00C623B9"/>
    <w:rsid w:val="00C6266C"/>
    <w:rsid w:val="00C626A1"/>
    <w:rsid w:val="00C6274C"/>
    <w:rsid w:val="00C62776"/>
    <w:rsid w:val="00C62798"/>
    <w:rsid w:val="00C62861"/>
    <w:rsid w:val="00C6292E"/>
    <w:rsid w:val="00C62948"/>
    <w:rsid w:val="00C62AD3"/>
    <w:rsid w:val="00C62AEF"/>
    <w:rsid w:val="00C62AFA"/>
    <w:rsid w:val="00C62B13"/>
    <w:rsid w:val="00C62BAA"/>
    <w:rsid w:val="00C62BBA"/>
    <w:rsid w:val="00C62C5C"/>
    <w:rsid w:val="00C62CC6"/>
    <w:rsid w:val="00C62E31"/>
    <w:rsid w:val="00C62E6D"/>
    <w:rsid w:val="00C62EAF"/>
    <w:rsid w:val="00C62EC8"/>
    <w:rsid w:val="00C62EC9"/>
    <w:rsid w:val="00C62F15"/>
    <w:rsid w:val="00C62FF5"/>
    <w:rsid w:val="00C6301F"/>
    <w:rsid w:val="00C630D8"/>
    <w:rsid w:val="00C63109"/>
    <w:rsid w:val="00C63110"/>
    <w:rsid w:val="00C6313F"/>
    <w:rsid w:val="00C6321E"/>
    <w:rsid w:val="00C63235"/>
    <w:rsid w:val="00C632B5"/>
    <w:rsid w:val="00C632CF"/>
    <w:rsid w:val="00C6332D"/>
    <w:rsid w:val="00C6334D"/>
    <w:rsid w:val="00C63376"/>
    <w:rsid w:val="00C634C5"/>
    <w:rsid w:val="00C63513"/>
    <w:rsid w:val="00C6351D"/>
    <w:rsid w:val="00C6356B"/>
    <w:rsid w:val="00C635E6"/>
    <w:rsid w:val="00C635E8"/>
    <w:rsid w:val="00C638DB"/>
    <w:rsid w:val="00C6394B"/>
    <w:rsid w:val="00C639F8"/>
    <w:rsid w:val="00C63A6A"/>
    <w:rsid w:val="00C63A77"/>
    <w:rsid w:val="00C63A7B"/>
    <w:rsid w:val="00C63ACF"/>
    <w:rsid w:val="00C63B28"/>
    <w:rsid w:val="00C63C9C"/>
    <w:rsid w:val="00C63CC2"/>
    <w:rsid w:val="00C63D10"/>
    <w:rsid w:val="00C63D4A"/>
    <w:rsid w:val="00C63E31"/>
    <w:rsid w:val="00C63F01"/>
    <w:rsid w:val="00C63FCB"/>
    <w:rsid w:val="00C6402D"/>
    <w:rsid w:val="00C640A5"/>
    <w:rsid w:val="00C6415C"/>
    <w:rsid w:val="00C64196"/>
    <w:rsid w:val="00C641AF"/>
    <w:rsid w:val="00C642BF"/>
    <w:rsid w:val="00C642E5"/>
    <w:rsid w:val="00C643A0"/>
    <w:rsid w:val="00C643BF"/>
    <w:rsid w:val="00C643CC"/>
    <w:rsid w:val="00C64448"/>
    <w:rsid w:val="00C64458"/>
    <w:rsid w:val="00C644A1"/>
    <w:rsid w:val="00C644C8"/>
    <w:rsid w:val="00C64513"/>
    <w:rsid w:val="00C64756"/>
    <w:rsid w:val="00C64765"/>
    <w:rsid w:val="00C64834"/>
    <w:rsid w:val="00C6489C"/>
    <w:rsid w:val="00C64932"/>
    <w:rsid w:val="00C64A3C"/>
    <w:rsid w:val="00C64A77"/>
    <w:rsid w:val="00C64CF1"/>
    <w:rsid w:val="00C64DC6"/>
    <w:rsid w:val="00C64E5C"/>
    <w:rsid w:val="00C64E94"/>
    <w:rsid w:val="00C64F6F"/>
    <w:rsid w:val="00C64F91"/>
    <w:rsid w:val="00C64FB1"/>
    <w:rsid w:val="00C64FE1"/>
    <w:rsid w:val="00C65032"/>
    <w:rsid w:val="00C65112"/>
    <w:rsid w:val="00C651E8"/>
    <w:rsid w:val="00C652E8"/>
    <w:rsid w:val="00C65335"/>
    <w:rsid w:val="00C6544B"/>
    <w:rsid w:val="00C654AC"/>
    <w:rsid w:val="00C65596"/>
    <w:rsid w:val="00C655BA"/>
    <w:rsid w:val="00C65697"/>
    <w:rsid w:val="00C656D9"/>
    <w:rsid w:val="00C65790"/>
    <w:rsid w:val="00C65960"/>
    <w:rsid w:val="00C65A10"/>
    <w:rsid w:val="00C65A40"/>
    <w:rsid w:val="00C65A57"/>
    <w:rsid w:val="00C65A68"/>
    <w:rsid w:val="00C65AAB"/>
    <w:rsid w:val="00C65B9A"/>
    <w:rsid w:val="00C65C10"/>
    <w:rsid w:val="00C65D4A"/>
    <w:rsid w:val="00C65FCF"/>
    <w:rsid w:val="00C6600D"/>
    <w:rsid w:val="00C66177"/>
    <w:rsid w:val="00C661E8"/>
    <w:rsid w:val="00C66200"/>
    <w:rsid w:val="00C66202"/>
    <w:rsid w:val="00C66319"/>
    <w:rsid w:val="00C66371"/>
    <w:rsid w:val="00C66412"/>
    <w:rsid w:val="00C6645E"/>
    <w:rsid w:val="00C66533"/>
    <w:rsid w:val="00C66572"/>
    <w:rsid w:val="00C665BD"/>
    <w:rsid w:val="00C66616"/>
    <w:rsid w:val="00C666B7"/>
    <w:rsid w:val="00C6681C"/>
    <w:rsid w:val="00C668C8"/>
    <w:rsid w:val="00C66929"/>
    <w:rsid w:val="00C66939"/>
    <w:rsid w:val="00C66954"/>
    <w:rsid w:val="00C669A5"/>
    <w:rsid w:val="00C669F9"/>
    <w:rsid w:val="00C66A2C"/>
    <w:rsid w:val="00C66A65"/>
    <w:rsid w:val="00C66F43"/>
    <w:rsid w:val="00C66F4F"/>
    <w:rsid w:val="00C66F91"/>
    <w:rsid w:val="00C66FDE"/>
    <w:rsid w:val="00C67018"/>
    <w:rsid w:val="00C67030"/>
    <w:rsid w:val="00C6707C"/>
    <w:rsid w:val="00C6708E"/>
    <w:rsid w:val="00C67130"/>
    <w:rsid w:val="00C6714E"/>
    <w:rsid w:val="00C6720D"/>
    <w:rsid w:val="00C67226"/>
    <w:rsid w:val="00C672DF"/>
    <w:rsid w:val="00C67361"/>
    <w:rsid w:val="00C673C4"/>
    <w:rsid w:val="00C674C2"/>
    <w:rsid w:val="00C675A0"/>
    <w:rsid w:val="00C675DD"/>
    <w:rsid w:val="00C675F1"/>
    <w:rsid w:val="00C67645"/>
    <w:rsid w:val="00C6765D"/>
    <w:rsid w:val="00C676D4"/>
    <w:rsid w:val="00C677B1"/>
    <w:rsid w:val="00C678F0"/>
    <w:rsid w:val="00C679C0"/>
    <w:rsid w:val="00C67B1A"/>
    <w:rsid w:val="00C67BC2"/>
    <w:rsid w:val="00C67C25"/>
    <w:rsid w:val="00C67C55"/>
    <w:rsid w:val="00C67D05"/>
    <w:rsid w:val="00C67D54"/>
    <w:rsid w:val="00C67D66"/>
    <w:rsid w:val="00C67F11"/>
    <w:rsid w:val="00C67F17"/>
    <w:rsid w:val="00C67F9A"/>
    <w:rsid w:val="00C67FC6"/>
    <w:rsid w:val="00C67FFA"/>
    <w:rsid w:val="00C67FFB"/>
    <w:rsid w:val="00C70022"/>
    <w:rsid w:val="00C70030"/>
    <w:rsid w:val="00C700A4"/>
    <w:rsid w:val="00C700AC"/>
    <w:rsid w:val="00C7019C"/>
    <w:rsid w:val="00C70338"/>
    <w:rsid w:val="00C7034B"/>
    <w:rsid w:val="00C7034D"/>
    <w:rsid w:val="00C7038F"/>
    <w:rsid w:val="00C703F9"/>
    <w:rsid w:val="00C704A4"/>
    <w:rsid w:val="00C70527"/>
    <w:rsid w:val="00C7058A"/>
    <w:rsid w:val="00C705CE"/>
    <w:rsid w:val="00C70645"/>
    <w:rsid w:val="00C7066C"/>
    <w:rsid w:val="00C706D0"/>
    <w:rsid w:val="00C706FF"/>
    <w:rsid w:val="00C70710"/>
    <w:rsid w:val="00C7083F"/>
    <w:rsid w:val="00C7084D"/>
    <w:rsid w:val="00C70897"/>
    <w:rsid w:val="00C70A2D"/>
    <w:rsid w:val="00C70C5D"/>
    <w:rsid w:val="00C70CE4"/>
    <w:rsid w:val="00C70D00"/>
    <w:rsid w:val="00C70D4D"/>
    <w:rsid w:val="00C70E5A"/>
    <w:rsid w:val="00C70F2F"/>
    <w:rsid w:val="00C70FAD"/>
    <w:rsid w:val="00C7116B"/>
    <w:rsid w:val="00C71296"/>
    <w:rsid w:val="00C712AB"/>
    <w:rsid w:val="00C71311"/>
    <w:rsid w:val="00C714AF"/>
    <w:rsid w:val="00C714B2"/>
    <w:rsid w:val="00C71513"/>
    <w:rsid w:val="00C715A2"/>
    <w:rsid w:val="00C71680"/>
    <w:rsid w:val="00C71804"/>
    <w:rsid w:val="00C7196B"/>
    <w:rsid w:val="00C71A51"/>
    <w:rsid w:val="00C71A6D"/>
    <w:rsid w:val="00C71B3E"/>
    <w:rsid w:val="00C71B5D"/>
    <w:rsid w:val="00C71BC5"/>
    <w:rsid w:val="00C71BDE"/>
    <w:rsid w:val="00C71CD6"/>
    <w:rsid w:val="00C71D73"/>
    <w:rsid w:val="00C71DD3"/>
    <w:rsid w:val="00C71FB2"/>
    <w:rsid w:val="00C72031"/>
    <w:rsid w:val="00C72093"/>
    <w:rsid w:val="00C72120"/>
    <w:rsid w:val="00C721BE"/>
    <w:rsid w:val="00C72204"/>
    <w:rsid w:val="00C72332"/>
    <w:rsid w:val="00C7235F"/>
    <w:rsid w:val="00C723C5"/>
    <w:rsid w:val="00C72482"/>
    <w:rsid w:val="00C724FD"/>
    <w:rsid w:val="00C725B5"/>
    <w:rsid w:val="00C725F2"/>
    <w:rsid w:val="00C726A9"/>
    <w:rsid w:val="00C72765"/>
    <w:rsid w:val="00C72897"/>
    <w:rsid w:val="00C728C6"/>
    <w:rsid w:val="00C7294F"/>
    <w:rsid w:val="00C72B93"/>
    <w:rsid w:val="00C72D0B"/>
    <w:rsid w:val="00C72E95"/>
    <w:rsid w:val="00C72F06"/>
    <w:rsid w:val="00C72FCB"/>
    <w:rsid w:val="00C730FA"/>
    <w:rsid w:val="00C730FB"/>
    <w:rsid w:val="00C731F3"/>
    <w:rsid w:val="00C73205"/>
    <w:rsid w:val="00C73265"/>
    <w:rsid w:val="00C732AF"/>
    <w:rsid w:val="00C732EA"/>
    <w:rsid w:val="00C7332E"/>
    <w:rsid w:val="00C7337F"/>
    <w:rsid w:val="00C7339D"/>
    <w:rsid w:val="00C733C1"/>
    <w:rsid w:val="00C7342B"/>
    <w:rsid w:val="00C73498"/>
    <w:rsid w:val="00C73501"/>
    <w:rsid w:val="00C736B9"/>
    <w:rsid w:val="00C73744"/>
    <w:rsid w:val="00C7378E"/>
    <w:rsid w:val="00C73849"/>
    <w:rsid w:val="00C7385E"/>
    <w:rsid w:val="00C73921"/>
    <w:rsid w:val="00C7392D"/>
    <w:rsid w:val="00C73950"/>
    <w:rsid w:val="00C739FA"/>
    <w:rsid w:val="00C73A01"/>
    <w:rsid w:val="00C73A27"/>
    <w:rsid w:val="00C73B8D"/>
    <w:rsid w:val="00C73B9C"/>
    <w:rsid w:val="00C73BCC"/>
    <w:rsid w:val="00C73C7E"/>
    <w:rsid w:val="00C73D62"/>
    <w:rsid w:val="00C73E1F"/>
    <w:rsid w:val="00C73E40"/>
    <w:rsid w:val="00C73EA1"/>
    <w:rsid w:val="00C73F66"/>
    <w:rsid w:val="00C73F97"/>
    <w:rsid w:val="00C73FFD"/>
    <w:rsid w:val="00C74060"/>
    <w:rsid w:val="00C74108"/>
    <w:rsid w:val="00C7411F"/>
    <w:rsid w:val="00C74172"/>
    <w:rsid w:val="00C741A7"/>
    <w:rsid w:val="00C742ED"/>
    <w:rsid w:val="00C74361"/>
    <w:rsid w:val="00C744D9"/>
    <w:rsid w:val="00C744FA"/>
    <w:rsid w:val="00C74517"/>
    <w:rsid w:val="00C7453F"/>
    <w:rsid w:val="00C7462C"/>
    <w:rsid w:val="00C746DA"/>
    <w:rsid w:val="00C7492D"/>
    <w:rsid w:val="00C749D2"/>
    <w:rsid w:val="00C749FF"/>
    <w:rsid w:val="00C74A83"/>
    <w:rsid w:val="00C74B79"/>
    <w:rsid w:val="00C74CB5"/>
    <w:rsid w:val="00C74D0A"/>
    <w:rsid w:val="00C74D2A"/>
    <w:rsid w:val="00C74E6F"/>
    <w:rsid w:val="00C74E7B"/>
    <w:rsid w:val="00C74FBC"/>
    <w:rsid w:val="00C74FDF"/>
    <w:rsid w:val="00C74FF8"/>
    <w:rsid w:val="00C75077"/>
    <w:rsid w:val="00C75079"/>
    <w:rsid w:val="00C750A2"/>
    <w:rsid w:val="00C750D7"/>
    <w:rsid w:val="00C75161"/>
    <w:rsid w:val="00C751C4"/>
    <w:rsid w:val="00C75265"/>
    <w:rsid w:val="00C752E1"/>
    <w:rsid w:val="00C7538F"/>
    <w:rsid w:val="00C75492"/>
    <w:rsid w:val="00C754C6"/>
    <w:rsid w:val="00C7554C"/>
    <w:rsid w:val="00C7568C"/>
    <w:rsid w:val="00C757D2"/>
    <w:rsid w:val="00C75865"/>
    <w:rsid w:val="00C758EB"/>
    <w:rsid w:val="00C75961"/>
    <w:rsid w:val="00C759C2"/>
    <w:rsid w:val="00C759D5"/>
    <w:rsid w:val="00C75B95"/>
    <w:rsid w:val="00C75BED"/>
    <w:rsid w:val="00C75CC1"/>
    <w:rsid w:val="00C75D8A"/>
    <w:rsid w:val="00C75E5E"/>
    <w:rsid w:val="00C75E9A"/>
    <w:rsid w:val="00C75EEA"/>
    <w:rsid w:val="00C75EF3"/>
    <w:rsid w:val="00C75FDB"/>
    <w:rsid w:val="00C76037"/>
    <w:rsid w:val="00C76042"/>
    <w:rsid w:val="00C7608F"/>
    <w:rsid w:val="00C760BD"/>
    <w:rsid w:val="00C76122"/>
    <w:rsid w:val="00C76178"/>
    <w:rsid w:val="00C7617C"/>
    <w:rsid w:val="00C76299"/>
    <w:rsid w:val="00C762AD"/>
    <w:rsid w:val="00C76343"/>
    <w:rsid w:val="00C76533"/>
    <w:rsid w:val="00C76607"/>
    <w:rsid w:val="00C76630"/>
    <w:rsid w:val="00C7673D"/>
    <w:rsid w:val="00C767C0"/>
    <w:rsid w:val="00C7691C"/>
    <w:rsid w:val="00C76A17"/>
    <w:rsid w:val="00C76C06"/>
    <w:rsid w:val="00C76F19"/>
    <w:rsid w:val="00C76F6F"/>
    <w:rsid w:val="00C76FED"/>
    <w:rsid w:val="00C770E3"/>
    <w:rsid w:val="00C7715F"/>
    <w:rsid w:val="00C771B1"/>
    <w:rsid w:val="00C771CB"/>
    <w:rsid w:val="00C771EC"/>
    <w:rsid w:val="00C7722F"/>
    <w:rsid w:val="00C77238"/>
    <w:rsid w:val="00C772A2"/>
    <w:rsid w:val="00C77309"/>
    <w:rsid w:val="00C77330"/>
    <w:rsid w:val="00C7746E"/>
    <w:rsid w:val="00C77669"/>
    <w:rsid w:val="00C7767C"/>
    <w:rsid w:val="00C776DE"/>
    <w:rsid w:val="00C77723"/>
    <w:rsid w:val="00C778DD"/>
    <w:rsid w:val="00C7795A"/>
    <w:rsid w:val="00C779F5"/>
    <w:rsid w:val="00C77B0C"/>
    <w:rsid w:val="00C77C52"/>
    <w:rsid w:val="00C77D25"/>
    <w:rsid w:val="00C77DA2"/>
    <w:rsid w:val="00C77E79"/>
    <w:rsid w:val="00C77EA5"/>
    <w:rsid w:val="00C77EBD"/>
    <w:rsid w:val="00C80006"/>
    <w:rsid w:val="00C800A5"/>
    <w:rsid w:val="00C80134"/>
    <w:rsid w:val="00C80168"/>
    <w:rsid w:val="00C803CB"/>
    <w:rsid w:val="00C804DE"/>
    <w:rsid w:val="00C80522"/>
    <w:rsid w:val="00C80549"/>
    <w:rsid w:val="00C80573"/>
    <w:rsid w:val="00C805AD"/>
    <w:rsid w:val="00C805B2"/>
    <w:rsid w:val="00C80679"/>
    <w:rsid w:val="00C807FA"/>
    <w:rsid w:val="00C80882"/>
    <w:rsid w:val="00C80AE8"/>
    <w:rsid w:val="00C80B05"/>
    <w:rsid w:val="00C80B0F"/>
    <w:rsid w:val="00C80B1E"/>
    <w:rsid w:val="00C80B72"/>
    <w:rsid w:val="00C80BD5"/>
    <w:rsid w:val="00C80C56"/>
    <w:rsid w:val="00C80C61"/>
    <w:rsid w:val="00C80D0D"/>
    <w:rsid w:val="00C80D8A"/>
    <w:rsid w:val="00C80E9D"/>
    <w:rsid w:val="00C80EF4"/>
    <w:rsid w:val="00C80F14"/>
    <w:rsid w:val="00C81455"/>
    <w:rsid w:val="00C8148F"/>
    <w:rsid w:val="00C814B8"/>
    <w:rsid w:val="00C814F9"/>
    <w:rsid w:val="00C81575"/>
    <w:rsid w:val="00C815DC"/>
    <w:rsid w:val="00C816DA"/>
    <w:rsid w:val="00C81769"/>
    <w:rsid w:val="00C817B2"/>
    <w:rsid w:val="00C817CD"/>
    <w:rsid w:val="00C817E8"/>
    <w:rsid w:val="00C81A35"/>
    <w:rsid w:val="00C81A3D"/>
    <w:rsid w:val="00C81A8D"/>
    <w:rsid w:val="00C81AED"/>
    <w:rsid w:val="00C81AF7"/>
    <w:rsid w:val="00C81BA0"/>
    <w:rsid w:val="00C81BBF"/>
    <w:rsid w:val="00C81BC3"/>
    <w:rsid w:val="00C81BF9"/>
    <w:rsid w:val="00C81C75"/>
    <w:rsid w:val="00C81D1C"/>
    <w:rsid w:val="00C81EC9"/>
    <w:rsid w:val="00C82001"/>
    <w:rsid w:val="00C82012"/>
    <w:rsid w:val="00C820E4"/>
    <w:rsid w:val="00C82115"/>
    <w:rsid w:val="00C82234"/>
    <w:rsid w:val="00C82355"/>
    <w:rsid w:val="00C82493"/>
    <w:rsid w:val="00C82558"/>
    <w:rsid w:val="00C825F7"/>
    <w:rsid w:val="00C82611"/>
    <w:rsid w:val="00C826BD"/>
    <w:rsid w:val="00C8278C"/>
    <w:rsid w:val="00C827C9"/>
    <w:rsid w:val="00C827FE"/>
    <w:rsid w:val="00C828D5"/>
    <w:rsid w:val="00C82932"/>
    <w:rsid w:val="00C829B6"/>
    <w:rsid w:val="00C82B3C"/>
    <w:rsid w:val="00C82CAB"/>
    <w:rsid w:val="00C82D1D"/>
    <w:rsid w:val="00C82D3F"/>
    <w:rsid w:val="00C82E43"/>
    <w:rsid w:val="00C83019"/>
    <w:rsid w:val="00C830BD"/>
    <w:rsid w:val="00C831BD"/>
    <w:rsid w:val="00C832D9"/>
    <w:rsid w:val="00C83352"/>
    <w:rsid w:val="00C83355"/>
    <w:rsid w:val="00C8349C"/>
    <w:rsid w:val="00C83510"/>
    <w:rsid w:val="00C83610"/>
    <w:rsid w:val="00C83695"/>
    <w:rsid w:val="00C83728"/>
    <w:rsid w:val="00C83748"/>
    <w:rsid w:val="00C83811"/>
    <w:rsid w:val="00C8394B"/>
    <w:rsid w:val="00C839C9"/>
    <w:rsid w:val="00C83A0D"/>
    <w:rsid w:val="00C83CDC"/>
    <w:rsid w:val="00C83D0E"/>
    <w:rsid w:val="00C83E7B"/>
    <w:rsid w:val="00C83EFA"/>
    <w:rsid w:val="00C83F5D"/>
    <w:rsid w:val="00C83F64"/>
    <w:rsid w:val="00C83F76"/>
    <w:rsid w:val="00C8406F"/>
    <w:rsid w:val="00C84234"/>
    <w:rsid w:val="00C842DD"/>
    <w:rsid w:val="00C84305"/>
    <w:rsid w:val="00C8431C"/>
    <w:rsid w:val="00C84393"/>
    <w:rsid w:val="00C843AB"/>
    <w:rsid w:val="00C843DB"/>
    <w:rsid w:val="00C843E6"/>
    <w:rsid w:val="00C844A8"/>
    <w:rsid w:val="00C8463F"/>
    <w:rsid w:val="00C84656"/>
    <w:rsid w:val="00C846C9"/>
    <w:rsid w:val="00C846F9"/>
    <w:rsid w:val="00C8480E"/>
    <w:rsid w:val="00C84895"/>
    <w:rsid w:val="00C848A8"/>
    <w:rsid w:val="00C848DB"/>
    <w:rsid w:val="00C849C5"/>
    <w:rsid w:val="00C849D3"/>
    <w:rsid w:val="00C84A1D"/>
    <w:rsid w:val="00C84B8A"/>
    <w:rsid w:val="00C84BB0"/>
    <w:rsid w:val="00C84C73"/>
    <w:rsid w:val="00C84CD6"/>
    <w:rsid w:val="00C84CE6"/>
    <w:rsid w:val="00C84CED"/>
    <w:rsid w:val="00C84EB3"/>
    <w:rsid w:val="00C84FAA"/>
    <w:rsid w:val="00C84FF7"/>
    <w:rsid w:val="00C85155"/>
    <w:rsid w:val="00C851D7"/>
    <w:rsid w:val="00C851E5"/>
    <w:rsid w:val="00C8526E"/>
    <w:rsid w:val="00C852ED"/>
    <w:rsid w:val="00C8532C"/>
    <w:rsid w:val="00C85375"/>
    <w:rsid w:val="00C8537F"/>
    <w:rsid w:val="00C85463"/>
    <w:rsid w:val="00C85563"/>
    <w:rsid w:val="00C8557D"/>
    <w:rsid w:val="00C85649"/>
    <w:rsid w:val="00C85665"/>
    <w:rsid w:val="00C8567D"/>
    <w:rsid w:val="00C856A7"/>
    <w:rsid w:val="00C85722"/>
    <w:rsid w:val="00C8577A"/>
    <w:rsid w:val="00C8577C"/>
    <w:rsid w:val="00C85859"/>
    <w:rsid w:val="00C8585C"/>
    <w:rsid w:val="00C858D6"/>
    <w:rsid w:val="00C85924"/>
    <w:rsid w:val="00C85A3B"/>
    <w:rsid w:val="00C85A75"/>
    <w:rsid w:val="00C85ABB"/>
    <w:rsid w:val="00C85ABC"/>
    <w:rsid w:val="00C85B16"/>
    <w:rsid w:val="00C85B5A"/>
    <w:rsid w:val="00C85B8D"/>
    <w:rsid w:val="00C85BBF"/>
    <w:rsid w:val="00C85CED"/>
    <w:rsid w:val="00C85D5E"/>
    <w:rsid w:val="00C85DC3"/>
    <w:rsid w:val="00C85EA8"/>
    <w:rsid w:val="00C85EAC"/>
    <w:rsid w:val="00C85EF9"/>
    <w:rsid w:val="00C85F26"/>
    <w:rsid w:val="00C85F52"/>
    <w:rsid w:val="00C860BF"/>
    <w:rsid w:val="00C860D8"/>
    <w:rsid w:val="00C860DA"/>
    <w:rsid w:val="00C861B4"/>
    <w:rsid w:val="00C862FC"/>
    <w:rsid w:val="00C8635F"/>
    <w:rsid w:val="00C864E1"/>
    <w:rsid w:val="00C864E5"/>
    <w:rsid w:val="00C864F2"/>
    <w:rsid w:val="00C86529"/>
    <w:rsid w:val="00C86538"/>
    <w:rsid w:val="00C86621"/>
    <w:rsid w:val="00C86648"/>
    <w:rsid w:val="00C86680"/>
    <w:rsid w:val="00C866C3"/>
    <w:rsid w:val="00C86704"/>
    <w:rsid w:val="00C86713"/>
    <w:rsid w:val="00C868F1"/>
    <w:rsid w:val="00C8691A"/>
    <w:rsid w:val="00C86941"/>
    <w:rsid w:val="00C8698D"/>
    <w:rsid w:val="00C86A61"/>
    <w:rsid w:val="00C86AC3"/>
    <w:rsid w:val="00C86AD7"/>
    <w:rsid w:val="00C86AE9"/>
    <w:rsid w:val="00C86BEA"/>
    <w:rsid w:val="00C86C9E"/>
    <w:rsid w:val="00C86DBE"/>
    <w:rsid w:val="00C86DF7"/>
    <w:rsid w:val="00C86E2E"/>
    <w:rsid w:val="00C86E97"/>
    <w:rsid w:val="00C86F6E"/>
    <w:rsid w:val="00C86FB6"/>
    <w:rsid w:val="00C87015"/>
    <w:rsid w:val="00C87046"/>
    <w:rsid w:val="00C87112"/>
    <w:rsid w:val="00C87296"/>
    <w:rsid w:val="00C872D1"/>
    <w:rsid w:val="00C87395"/>
    <w:rsid w:val="00C873A3"/>
    <w:rsid w:val="00C87592"/>
    <w:rsid w:val="00C87687"/>
    <w:rsid w:val="00C877C1"/>
    <w:rsid w:val="00C87831"/>
    <w:rsid w:val="00C878BF"/>
    <w:rsid w:val="00C87941"/>
    <w:rsid w:val="00C879F8"/>
    <w:rsid w:val="00C87A00"/>
    <w:rsid w:val="00C87B98"/>
    <w:rsid w:val="00C87BF3"/>
    <w:rsid w:val="00C87C16"/>
    <w:rsid w:val="00C87C1A"/>
    <w:rsid w:val="00C87CAF"/>
    <w:rsid w:val="00C87EFA"/>
    <w:rsid w:val="00C87F02"/>
    <w:rsid w:val="00C90049"/>
    <w:rsid w:val="00C90135"/>
    <w:rsid w:val="00C90194"/>
    <w:rsid w:val="00C902B3"/>
    <w:rsid w:val="00C90393"/>
    <w:rsid w:val="00C90503"/>
    <w:rsid w:val="00C906A3"/>
    <w:rsid w:val="00C9073B"/>
    <w:rsid w:val="00C9077C"/>
    <w:rsid w:val="00C90860"/>
    <w:rsid w:val="00C9086A"/>
    <w:rsid w:val="00C9094C"/>
    <w:rsid w:val="00C90987"/>
    <w:rsid w:val="00C90A84"/>
    <w:rsid w:val="00C90B14"/>
    <w:rsid w:val="00C90B57"/>
    <w:rsid w:val="00C90BB6"/>
    <w:rsid w:val="00C90C16"/>
    <w:rsid w:val="00C90C68"/>
    <w:rsid w:val="00C90D25"/>
    <w:rsid w:val="00C90DC1"/>
    <w:rsid w:val="00C90E5A"/>
    <w:rsid w:val="00C90EA3"/>
    <w:rsid w:val="00C90EDA"/>
    <w:rsid w:val="00C90F0B"/>
    <w:rsid w:val="00C90F2F"/>
    <w:rsid w:val="00C91027"/>
    <w:rsid w:val="00C91151"/>
    <w:rsid w:val="00C91269"/>
    <w:rsid w:val="00C9129C"/>
    <w:rsid w:val="00C912AD"/>
    <w:rsid w:val="00C912D4"/>
    <w:rsid w:val="00C91378"/>
    <w:rsid w:val="00C91409"/>
    <w:rsid w:val="00C91445"/>
    <w:rsid w:val="00C91475"/>
    <w:rsid w:val="00C91486"/>
    <w:rsid w:val="00C9150F"/>
    <w:rsid w:val="00C915A0"/>
    <w:rsid w:val="00C915CC"/>
    <w:rsid w:val="00C91622"/>
    <w:rsid w:val="00C91789"/>
    <w:rsid w:val="00C917D1"/>
    <w:rsid w:val="00C917F0"/>
    <w:rsid w:val="00C918F7"/>
    <w:rsid w:val="00C91926"/>
    <w:rsid w:val="00C91A4B"/>
    <w:rsid w:val="00C91C03"/>
    <w:rsid w:val="00C91CCC"/>
    <w:rsid w:val="00C91CD4"/>
    <w:rsid w:val="00C91D14"/>
    <w:rsid w:val="00C91D3D"/>
    <w:rsid w:val="00C91D7B"/>
    <w:rsid w:val="00C91D7D"/>
    <w:rsid w:val="00C91EDE"/>
    <w:rsid w:val="00C920BF"/>
    <w:rsid w:val="00C9225E"/>
    <w:rsid w:val="00C9231F"/>
    <w:rsid w:val="00C923DD"/>
    <w:rsid w:val="00C923E4"/>
    <w:rsid w:val="00C92412"/>
    <w:rsid w:val="00C924E2"/>
    <w:rsid w:val="00C924FE"/>
    <w:rsid w:val="00C92506"/>
    <w:rsid w:val="00C92520"/>
    <w:rsid w:val="00C92527"/>
    <w:rsid w:val="00C925AE"/>
    <w:rsid w:val="00C925D3"/>
    <w:rsid w:val="00C92615"/>
    <w:rsid w:val="00C92624"/>
    <w:rsid w:val="00C92669"/>
    <w:rsid w:val="00C926E4"/>
    <w:rsid w:val="00C927DF"/>
    <w:rsid w:val="00C92933"/>
    <w:rsid w:val="00C92A80"/>
    <w:rsid w:val="00C92AB3"/>
    <w:rsid w:val="00C92AFA"/>
    <w:rsid w:val="00C92B1C"/>
    <w:rsid w:val="00C92BC9"/>
    <w:rsid w:val="00C92C62"/>
    <w:rsid w:val="00C92D12"/>
    <w:rsid w:val="00C92D5F"/>
    <w:rsid w:val="00C92DF6"/>
    <w:rsid w:val="00C92FC3"/>
    <w:rsid w:val="00C92FC8"/>
    <w:rsid w:val="00C93067"/>
    <w:rsid w:val="00C930D0"/>
    <w:rsid w:val="00C93143"/>
    <w:rsid w:val="00C93185"/>
    <w:rsid w:val="00C93279"/>
    <w:rsid w:val="00C9330D"/>
    <w:rsid w:val="00C933AF"/>
    <w:rsid w:val="00C933B6"/>
    <w:rsid w:val="00C934B4"/>
    <w:rsid w:val="00C935CC"/>
    <w:rsid w:val="00C93660"/>
    <w:rsid w:val="00C9377B"/>
    <w:rsid w:val="00C9387E"/>
    <w:rsid w:val="00C93947"/>
    <w:rsid w:val="00C93986"/>
    <w:rsid w:val="00C93A95"/>
    <w:rsid w:val="00C93AA1"/>
    <w:rsid w:val="00C93AFA"/>
    <w:rsid w:val="00C93C1B"/>
    <w:rsid w:val="00C93D52"/>
    <w:rsid w:val="00C93D62"/>
    <w:rsid w:val="00C93D71"/>
    <w:rsid w:val="00C93DF0"/>
    <w:rsid w:val="00C93E98"/>
    <w:rsid w:val="00C93FF2"/>
    <w:rsid w:val="00C94061"/>
    <w:rsid w:val="00C94297"/>
    <w:rsid w:val="00C94320"/>
    <w:rsid w:val="00C94358"/>
    <w:rsid w:val="00C943FF"/>
    <w:rsid w:val="00C94596"/>
    <w:rsid w:val="00C945A2"/>
    <w:rsid w:val="00C945CA"/>
    <w:rsid w:val="00C945EF"/>
    <w:rsid w:val="00C94982"/>
    <w:rsid w:val="00C94998"/>
    <w:rsid w:val="00C94B28"/>
    <w:rsid w:val="00C94B57"/>
    <w:rsid w:val="00C94CDE"/>
    <w:rsid w:val="00C94D56"/>
    <w:rsid w:val="00C94DE6"/>
    <w:rsid w:val="00C94E1F"/>
    <w:rsid w:val="00C94F2A"/>
    <w:rsid w:val="00C94F67"/>
    <w:rsid w:val="00C95039"/>
    <w:rsid w:val="00C95053"/>
    <w:rsid w:val="00C9512E"/>
    <w:rsid w:val="00C951BE"/>
    <w:rsid w:val="00C951FF"/>
    <w:rsid w:val="00C952C5"/>
    <w:rsid w:val="00C953A1"/>
    <w:rsid w:val="00C953AB"/>
    <w:rsid w:val="00C953AE"/>
    <w:rsid w:val="00C953C8"/>
    <w:rsid w:val="00C9551B"/>
    <w:rsid w:val="00C95562"/>
    <w:rsid w:val="00C95577"/>
    <w:rsid w:val="00C95595"/>
    <w:rsid w:val="00C95691"/>
    <w:rsid w:val="00C956A6"/>
    <w:rsid w:val="00C956F1"/>
    <w:rsid w:val="00C957DF"/>
    <w:rsid w:val="00C957E2"/>
    <w:rsid w:val="00C95835"/>
    <w:rsid w:val="00C95896"/>
    <w:rsid w:val="00C9594A"/>
    <w:rsid w:val="00C95B72"/>
    <w:rsid w:val="00C95C51"/>
    <w:rsid w:val="00C95D3F"/>
    <w:rsid w:val="00C95D40"/>
    <w:rsid w:val="00C95D9C"/>
    <w:rsid w:val="00C95DB0"/>
    <w:rsid w:val="00C95E2F"/>
    <w:rsid w:val="00C95E42"/>
    <w:rsid w:val="00C95EFB"/>
    <w:rsid w:val="00C95F7A"/>
    <w:rsid w:val="00C95FC8"/>
    <w:rsid w:val="00C96051"/>
    <w:rsid w:val="00C96276"/>
    <w:rsid w:val="00C96311"/>
    <w:rsid w:val="00C9635F"/>
    <w:rsid w:val="00C9636C"/>
    <w:rsid w:val="00C963FC"/>
    <w:rsid w:val="00C9641F"/>
    <w:rsid w:val="00C96634"/>
    <w:rsid w:val="00C96684"/>
    <w:rsid w:val="00C96700"/>
    <w:rsid w:val="00C9687A"/>
    <w:rsid w:val="00C968AB"/>
    <w:rsid w:val="00C96964"/>
    <w:rsid w:val="00C969BD"/>
    <w:rsid w:val="00C96AB5"/>
    <w:rsid w:val="00C96BC6"/>
    <w:rsid w:val="00C96CED"/>
    <w:rsid w:val="00C96D14"/>
    <w:rsid w:val="00C96DB1"/>
    <w:rsid w:val="00C96E0C"/>
    <w:rsid w:val="00C96E1A"/>
    <w:rsid w:val="00C96E42"/>
    <w:rsid w:val="00C96EA2"/>
    <w:rsid w:val="00C96FCB"/>
    <w:rsid w:val="00C9712C"/>
    <w:rsid w:val="00C97183"/>
    <w:rsid w:val="00C973A0"/>
    <w:rsid w:val="00C97459"/>
    <w:rsid w:val="00C97461"/>
    <w:rsid w:val="00C974A7"/>
    <w:rsid w:val="00C974F0"/>
    <w:rsid w:val="00C97579"/>
    <w:rsid w:val="00C9772C"/>
    <w:rsid w:val="00C97745"/>
    <w:rsid w:val="00C97762"/>
    <w:rsid w:val="00C97790"/>
    <w:rsid w:val="00C978CD"/>
    <w:rsid w:val="00C978F3"/>
    <w:rsid w:val="00C979DE"/>
    <w:rsid w:val="00C97A41"/>
    <w:rsid w:val="00C97AA0"/>
    <w:rsid w:val="00C97B11"/>
    <w:rsid w:val="00C97B8A"/>
    <w:rsid w:val="00C97B9C"/>
    <w:rsid w:val="00C97C47"/>
    <w:rsid w:val="00C97C6D"/>
    <w:rsid w:val="00C97C97"/>
    <w:rsid w:val="00C97C9A"/>
    <w:rsid w:val="00C97CAB"/>
    <w:rsid w:val="00C97E9E"/>
    <w:rsid w:val="00CA0043"/>
    <w:rsid w:val="00CA00C6"/>
    <w:rsid w:val="00CA012A"/>
    <w:rsid w:val="00CA01B5"/>
    <w:rsid w:val="00CA021C"/>
    <w:rsid w:val="00CA02B1"/>
    <w:rsid w:val="00CA02C0"/>
    <w:rsid w:val="00CA0345"/>
    <w:rsid w:val="00CA03AF"/>
    <w:rsid w:val="00CA04FB"/>
    <w:rsid w:val="00CA0621"/>
    <w:rsid w:val="00CA0799"/>
    <w:rsid w:val="00CA088C"/>
    <w:rsid w:val="00CA088D"/>
    <w:rsid w:val="00CA08F2"/>
    <w:rsid w:val="00CA0ACE"/>
    <w:rsid w:val="00CA0C41"/>
    <w:rsid w:val="00CA0D47"/>
    <w:rsid w:val="00CA0D81"/>
    <w:rsid w:val="00CA0D92"/>
    <w:rsid w:val="00CA0E14"/>
    <w:rsid w:val="00CA0E7D"/>
    <w:rsid w:val="00CA0F2A"/>
    <w:rsid w:val="00CA0F50"/>
    <w:rsid w:val="00CA0F53"/>
    <w:rsid w:val="00CA0F9F"/>
    <w:rsid w:val="00CA1012"/>
    <w:rsid w:val="00CA1051"/>
    <w:rsid w:val="00CA13EA"/>
    <w:rsid w:val="00CA1432"/>
    <w:rsid w:val="00CA1447"/>
    <w:rsid w:val="00CA148A"/>
    <w:rsid w:val="00CA15A6"/>
    <w:rsid w:val="00CA163B"/>
    <w:rsid w:val="00CA16A3"/>
    <w:rsid w:val="00CA182F"/>
    <w:rsid w:val="00CA1A56"/>
    <w:rsid w:val="00CA1B05"/>
    <w:rsid w:val="00CA1BAB"/>
    <w:rsid w:val="00CA1BF5"/>
    <w:rsid w:val="00CA1C2A"/>
    <w:rsid w:val="00CA1C8C"/>
    <w:rsid w:val="00CA1E08"/>
    <w:rsid w:val="00CA1E44"/>
    <w:rsid w:val="00CA1E82"/>
    <w:rsid w:val="00CA1F2B"/>
    <w:rsid w:val="00CA1F59"/>
    <w:rsid w:val="00CA1F81"/>
    <w:rsid w:val="00CA1F9B"/>
    <w:rsid w:val="00CA1FF4"/>
    <w:rsid w:val="00CA203A"/>
    <w:rsid w:val="00CA20F6"/>
    <w:rsid w:val="00CA2114"/>
    <w:rsid w:val="00CA211F"/>
    <w:rsid w:val="00CA216A"/>
    <w:rsid w:val="00CA21DB"/>
    <w:rsid w:val="00CA2241"/>
    <w:rsid w:val="00CA225E"/>
    <w:rsid w:val="00CA22F2"/>
    <w:rsid w:val="00CA2314"/>
    <w:rsid w:val="00CA2329"/>
    <w:rsid w:val="00CA2380"/>
    <w:rsid w:val="00CA23CA"/>
    <w:rsid w:val="00CA23D3"/>
    <w:rsid w:val="00CA2482"/>
    <w:rsid w:val="00CA248F"/>
    <w:rsid w:val="00CA249F"/>
    <w:rsid w:val="00CA255B"/>
    <w:rsid w:val="00CA261E"/>
    <w:rsid w:val="00CA26FC"/>
    <w:rsid w:val="00CA2748"/>
    <w:rsid w:val="00CA27B6"/>
    <w:rsid w:val="00CA2851"/>
    <w:rsid w:val="00CA2968"/>
    <w:rsid w:val="00CA29BA"/>
    <w:rsid w:val="00CA2A02"/>
    <w:rsid w:val="00CA2A62"/>
    <w:rsid w:val="00CA2AF6"/>
    <w:rsid w:val="00CA2B6C"/>
    <w:rsid w:val="00CA2B72"/>
    <w:rsid w:val="00CA2B9F"/>
    <w:rsid w:val="00CA2BE9"/>
    <w:rsid w:val="00CA2CB0"/>
    <w:rsid w:val="00CA2D3C"/>
    <w:rsid w:val="00CA2FE1"/>
    <w:rsid w:val="00CA3146"/>
    <w:rsid w:val="00CA31F0"/>
    <w:rsid w:val="00CA33B0"/>
    <w:rsid w:val="00CA34C0"/>
    <w:rsid w:val="00CA3558"/>
    <w:rsid w:val="00CA3578"/>
    <w:rsid w:val="00CA35CA"/>
    <w:rsid w:val="00CA3633"/>
    <w:rsid w:val="00CA3654"/>
    <w:rsid w:val="00CA36D9"/>
    <w:rsid w:val="00CA372D"/>
    <w:rsid w:val="00CA37C8"/>
    <w:rsid w:val="00CA3904"/>
    <w:rsid w:val="00CA39FB"/>
    <w:rsid w:val="00CA39FF"/>
    <w:rsid w:val="00CA3C53"/>
    <w:rsid w:val="00CA3C83"/>
    <w:rsid w:val="00CA3CEB"/>
    <w:rsid w:val="00CA3DC4"/>
    <w:rsid w:val="00CA3E1B"/>
    <w:rsid w:val="00CA3E43"/>
    <w:rsid w:val="00CA3E51"/>
    <w:rsid w:val="00CA3EF2"/>
    <w:rsid w:val="00CA3F38"/>
    <w:rsid w:val="00CA3FCB"/>
    <w:rsid w:val="00CA4004"/>
    <w:rsid w:val="00CA4051"/>
    <w:rsid w:val="00CA40AC"/>
    <w:rsid w:val="00CA41B2"/>
    <w:rsid w:val="00CA425D"/>
    <w:rsid w:val="00CA42FB"/>
    <w:rsid w:val="00CA4339"/>
    <w:rsid w:val="00CA439A"/>
    <w:rsid w:val="00CA43CF"/>
    <w:rsid w:val="00CA43DE"/>
    <w:rsid w:val="00CA4480"/>
    <w:rsid w:val="00CA4606"/>
    <w:rsid w:val="00CA465D"/>
    <w:rsid w:val="00CA46DD"/>
    <w:rsid w:val="00CA4721"/>
    <w:rsid w:val="00CA4858"/>
    <w:rsid w:val="00CA48D5"/>
    <w:rsid w:val="00CA48E9"/>
    <w:rsid w:val="00CA4A5C"/>
    <w:rsid w:val="00CA4AFE"/>
    <w:rsid w:val="00CA4C71"/>
    <w:rsid w:val="00CA4CA8"/>
    <w:rsid w:val="00CA4D11"/>
    <w:rsid w:val="00CA4D7E"/>
    <w:rsid w:val="00CA4D8D"/>
    <w:rsid w:val="00CA4E44"/>
    <w:rsid w:val="00CA4E68"/>
    <w:rsid w:val="00CA4EE7"/>
    <w:rsid w:val="00CA4F61"/>
    <w:rsid w:val="00CA4FA8"/>
    <w:rsid w:val="00CA5080"/>
    <w:rsid w:val="00CA5136"/>
    <w:rsid w:val="00CA5187"/>
    <w:rsid w:val="00CA52B3"/>
    <w:rsid w:val="00CA52BA"/>
    <w:rsid w:val="00CA52CC"/>
    <w:rsid w:val="00CA52EF"/>
    <w:rsid w:val="00CA5362"/>
    <w:rsid w:val="00CA5428"/>
    <w:rsid w:val="00CA5487"/>
    <w:rsid w:val="00CA5488"/>
    <w:rsid w:val="00CA552D"/>
    <w:rsid w:val="00CA5587"/>
    <w:rsid w:val="00CA56AD"/>
    <w:rsid w:val="00CA56D2"/>
    <w:rsid w:val="00CA573E"/>
    <w:rsid w:val="00CA57A2"/>
    <w:rsid w:val="00CA57EA"/>
    <w:rsid w:val="00CA587B"/>
    <w:rsid w:val="00CA5932"/>
    <w:rsid w:val="00CA5948"/>
    <w:rsid w:val="00CA5973"/>
    <w:rsid w:val="00CA5A5B"/>
    <w:rsid w:val="00CA5AEE"/>
    <w:rsid w:val="00CA5B85"/>
    <w:rsid w:val="00CA5BD0"/>
    <w:rsid w:val="00CA5D5D"/>
    <w:rsid w:val="00CA5E1B"/>
    <w:rsid w:val="00CA5E59"/>
    <w:rsid w:val="00CA5F62"/>
    <w:rsid w:val="00CA5FD8"/>
    <w:rsid w:val="00CA6035"/>
    <w:rsid w:val="00CA60FE"/>
    <w:rsid w:val="00CA6137"/>
    <w:rsid w:val="00CA6149"/>
    <w:rsid w:val="00CA616A"/>
    <w:rsid w:val="00CA61C6"/>
    <w:rsid w:val="00CA6210"/>
    <w:rsid w:val="00CA625D"/>
    <w:rsid w:val="00CA6414"/>
    <w:rsid w:val="00CA6471"/>
    <w:rsid w:val="00CA6572"/>
    <w:rsid w:val="00CA6584"/>
    <w:rsid w:val="00CA673C"/>
    <w:rsid w:val="00CA673F"/>
    <w:rsid w:val="00CA6809"/>
    <w:rsid w:val="00CA681F"/>
    <w:rsid w:val="00CA6862"/>
    <w:rsid w:val="00CA6885"/>
    <w:rsid w:val="00CA68BD"/>
    <w:rsid w:val="00CA693E"/>
    <w:rsid w:val="00CA6A3E"/>
    <w:rsid w:val="00CA6C72"/>
    <w:rsid w:val="00CA6C8F"/>
    <w:rsid w:val="00CA6CF8"/>
    <w:rsid w:val="00CA6D3E"/>
    <w:rsid w:val="00CA6EA5"/>
    <w:rsid w:val="00CA6F75"/>
    <w:rsid w:val="00CA6F82"/>
    <w:rsid w:val="00CA706B"/>
    <w:rsid w:val="00CA712D"/>
    <w:rsid w:val="00CA7131"/>
    <w:rsid w:val="00CA7184"/>
    <w:rsid w:val="00CA7337"/>
    <w:rsid w:val="00CA7339"/>
    <w:rsid w:val="00CA7413"/>
    <w:rsid w:val="00CA7468"/>
    <w:rsid w:val="00CA7499"/>
    <w:rsid w:val="00CA74A2"/>
    <w:rsid w:val="00CA74D4"/>
    <w:rsid w:val="00CA755A"/>
    <w:rsid w:val="00CA764E"/>
    <w:rsid w:val="00CA7756"/>
    <w:rsid w:val="00CA775F"/>
    <w:rsid w:val="00CA7821"/>
    <w:rsid w:val="00CA7995"/>
    <w:rsid w:val="00CA7A10"/>
    <w:rsid w:val="00CA7B85"/>
    <w:rsid w:val="00CA7DA7"/>
    <w:rsid w:val="00CA7DE1"/>
    <w:rsid w:val="00CA7EB8"/>
    <w:rsid w:val="00CA7F3E"/>
    <w:rsid w:val="00CA7FB4"/>
    <w:rsid w:val="00CB0012"/>
    <w:rsid w:val="00CB0096"/>
    <w:rsid w:val="00CB0130"/>
    <w:rsid w:val="00CB014E"/>
    <w:rsid w:val="00CB01FD"/>
    <w:rsid w:val="00CB0223"/>
    <w:rsid w:val="00CB02F7"/>
    <w:rsid w:val="00CB0313"/>
    <w:rsid w:val="00CB0355"/>
    <w:rsid w:val="00CB03BA"/>
    <w:rsid w:val="00CB03DE"/>
    <w:rsid w:val="00CB0425"/>
    <w:rsid w:val="00CB048B"/>
    <w:rsid w:val="00CB05BD"/>
    <w:rsid w:val="00CB0604"/>
    <w:rsid w:val="00CB06E1"/>
    <w:rsid w:val="00CB06FC"/>
    <w:rsid w:val="00CB083D"/>
    <w:rsid w:val="00CB0867"/>
    <w:rsid w:val="00CB0874"/>
    <w:rsid w:val="00CB0925"/>
    <w:rsid w:val="00CB09D7"/>
    <w:rsid w:val="00CB0A17"/>
    <w:rsid w:val="00CB0A2A"/>
    <w:rsid w:val="00CB0A3A"/>
    <w:rsid w:val="00CB0AA8"/>
    <w:rsid w:val="00CB0AEF"/>
    <w:rsid w:val="00CB0BA1"/>
    <w:rsid w:val="00CB0BE9"/>
    <w:rsid w:val="00CB0BF6"/>
    <w:rsid w:val="00CB0C1F"/>
    <w:rsid w:val="00CB0C50"/>
    <w:rsid w:val="00CB0D4E"/>
    <w:rsid w:val="00CB0E36"/>
    <w:rsid w:val="00CB0E39"/>
    <w:rsid w:val="00CB0E88"/>
    <w:rsid w:val="00CB0FD8"/>
    <w:rsid w:val="00CB1066"/>
    <w:rsid w:val="00CB10A7"/>
    <w:rsid w:val="00CB10F8"/>
    <w:rsid w:val="00CB110F"/>
    <w:rsid w:val="00CB11C4"/>
    <w:rsid w:val="00CB1224"/>
    <w:rsid w:val="00CB1247"/>
    <w:rsid w:val="00CB1498"/>
    <w:rsid w:val="00CB1571"/>
    <w:rsid w:val="00CB15FD"/>
    <w:rsid w:val="00CB161D"/>
    <w:rsid w:val="00CB1629"/>
    <w:rsid w:val="00CB1708"/>
    <w:rsid w:val="00CB171D"/>
    <w:rsid w:val="00CB1770"/>
    <w:rsid w:val="00CB17E5"/>
    <w:rsid w:val="00CB1863"/>
    <w:rsid w:val="00CB1956"/>
    <w:rsid w:val="00CB19D5"/>
    <w:rsid w:val="00CB1A17"/>
    <w:rsid w:val="00CB1B17"/>
    <w:rsid w:val="00CB1B6C"/>
    <w:rsid w:val="00CB1BB1"/>
    <w:rsid w:val="00CB1BEF"/>
    <w:rsid w:val="00CB1C15"/>
    <w:rsid w:val="00CB1C48"/>
    <w:rsid w:val="00CB1C6A"/>
    <w:rsid w:val="00CB1CB6"/>
    <w:rsid w:val="00CB1D0D"/>
    <w:rsid w:val="00CB1D78"/>
    <w:rsid w:val="00CB1D91"/>
    <w:rsid w:val="00CB1E01"/>
    <w:rsid w:val="00CB1ECE"/>
    <w:rsid w:val="00CB2077"/>
    <w:rsid w:val="00CB2215"/>
    <w:rsid w:val="00CB22D0"/>
    <w:rsid w:val="00CB237A"/>
    <w:rsid w:val="00CB2411"/>
    <w:rsid w:val="00CB2490"/>
    <w:rsid w:val="00CB2512"/>
    <w:rsid w:val="00CB2546"/>
    <w:rsid w:val="00CB254B"/>
    <w:rsid w:val="00CB2570"/>
    <w:rsid w:val="00CB2575"/>
    <w:rsid w:val="00CB2621"/>
    <w:rsid w:val="00CB263C"/>
    <w:rsid w:val="00CB26A4"/>
    <w:rsid w:val="00CB26D7"/>
    <w:rsid w:val="00CB27B3"/>
    <w:rsid w:val="00CB27CF"/>
    <w:rsid w:val="00CB28D7"/>
    <w:rsid w:val="00CB28E5"/>
    <w:rsid w:val="00CB2941"/>
    <w:rsid w:val="00CB29D3"/>
    <w:rsid w:val="00CB2A6A"/>
    <w:rsid w:val="00CB2A8C"/>
    <w:rsid w:val="00CB2B0F"/>
    <w:rsid w:val="00CB2B3C"/>
    <w:rsid w:val="00CB2B48"/>
    <w:rsid w:val="00CB2BC9"/>
    <w:rsid w:val="00CB2C50"/>
    <w:rsid w:val="00CB2D5B"/>
    <w:rsid w:val="00CB2D9F"/>
    <w:rsid w:val="00CB2DF3"/>
    <w:rsid w:val="00CB2F25"/>
    <w:rsid w:val="00CB2F8F"/>
    <w:rsid w:val="00CB2FC2"/>
    <w:rsid w:val="00CB2FF0"/>
    <w:rsid w:val="00CB303F"/>
    <w:rsid w:val="00CB3078"/>
    <w:rsid w:val="00CB3088"/>
    <w:rsid w:val="00CB31C3"/>
    <w:rsid w:val="00CB325E"/>
    <w:rsid w:val="00CB32BC"/>
    <w:rsid w:val="00CB32D7"/>
    <w:rsid w:val="00CB3328"/>
    <w:rsid w:val="00CB3546"/>
    <w:rsid w:val="00CB36D2"/>
    <w:rsid w:val="00CB37F5"/>
    <w:rsid w:val="00CB3857"/>
    <w:rsid w:val="00CB3901"/>
    <w:rsid w:val="00CB39E7"/>
    <w:rsid w:val="00CB3A3F"/>
    <w:rsid w:val="00CB3A71"/>
    <w:rsid w:val="00CB3A8D"/>
    <w:rsid w:val="00CB3B67"/>
    <w:rsid w:val="00CB3C69"/>
    <w:rsid w:val="00CB3C84"/>
    <w:rsid w:val="00CB3DB1"/>
    <w:rsid w:val="00CB3DC2"/>
    <w:rsid w:val="00CB3F00"/>
    <w:rsid w:val="00CB3F3F"/>
    <w:rsid w:val="00CB41E0"/>
    <w:rsid w:val="00CB4287"/>
    <w:rsid w:val="00CB42CE"/>
    <w:rsid w:val="00CB440A"/>
    <w:rsid w:val="00CB444E"/>
    <w:rsid w:val="00CB4519"/>
    <w:rsid w:val="00CB458B"/>
    <w:rsid w:val="00CB4604"/>
    <w:rsid w:val="00CB46B5"/>
    <w:rsid w:val="00CB4702"/>
    <w:rsid w:val="00CB491C"/>
    <w:rsid w:val="00CB4995"/>
    <w:rsid w:val="00CB49E0"/>
    <w:rsid w:val="00CB4A7C"/>
    <w:rsid w:val="00CB4B39"/>
    <w:rsid w:val="00CB4BEE"/>
    <w:rsid w:val="00CB4D5D"/>
    <w:rsid w:val="00CB4DB2"/>
    <w:rsid w:val="00CB4E0E"/>
    <w:rsid w:val="00CB4E23"/>
    <w:rsid w:val="00CB4E7B"/>
    <w:rsid w:val="00CB4F0E"/>
    <w:rsid w:val="00CB4F96"/>
    <w:rsid w:val="00CB5106"/>
    <w:rsid w:val="00CB5142"/>
    <w:rsid w:val="00CB519B"/>
    <w:rsid w:val="00CB5222"/>
    <w:rsid w:val="00CB525B"/>
    <w:rsid w:val="00CB537E"/>
    <w:rsid w:val="00CB5393"/>
    <w:rsid w:val="00CB53B6"/>
    <w:rsid w:val="00CB544E"/>
    <w:rsid w:val="00CB5511"/>
    <w:rsid w:val="00CB5552"/>
    <w:rsid w:val="00CB555B"/>
    <w:rsid w:val="00CB5563"/>
    <w:rsid w:val="00CB556F"/>
    <w:rsid w:val="00CB5661"/>
    <w:rsid w:val="00CB5671"/>
    <w:rsid w:val="00CB56CD"/>
    <w:rsid w:val="00CB570D"/>
    <w:rsid w:val="00CB572A"/>
    <w:rsid w:val="00CB5816"/>
    <w:rsid w:val="00CB5964"/>
    <w:rsid w:val="00CB597F"/>
    <w:rsid w:val="00CB59BD"/>
    <w:rsid w:val="00CB5AB6"/>
    <w:rsid w:val="00CB5AD2"/>
    <w:rsid w:val="00CB5C8D"/>
    <w:rsid w:val="00CB5FDD"/>
    <w:rsid w:val="00CB5FE9"/>
    <w:rsid w:val="00CB6231"/>
    <w:rsid w:val="00CB633E"/>
    <w:rsid w:val="00CB6377"/>
    <w:rsid w:val="00CB637A"/>
    <w:rsid w:val="00CB6381"/>
    <w:rsid w:val="00CB63E0"/>
    <w:rsid w:val="00CB647F"/>
    <w:rsid w:val="00CB6492"/>
    <w:rsid w:val="00CB64A3"/>
    <w:rsid w:val="00CB6599"/>
    <w:rsid w:val="00CB65F0"/>
    <w:rsid w:val="00CB6611"/>
    <w:rsid w:val="00CB669F"/>
    <w:rsid w:val="00CB6726"/>
    <w:rsid w:val="00CB682A"/>
    <w:rsid w:val="00CB683E"/>
    <w:rsid w:val="00CB68B2"/>
    <w:rsid w:val="00CB6979"/>
    <w:rsid w:val="00CB69B6"/>
    <w:rsid w:val="00CB6A90"/>
    <w:rsid w:val="00CB6AD7"/>
    <w:rsid w:val="00CB6B3A"/>
    <w:rsid w:val="00CB6BE9"/>
    <w:rsid w:val="00CB6C15"/>
    <w:rsid w:val="00CB6C2C"/>
    <w:rsid w:val="00CB6C74"/>
    <w:rsid w:val="00CB6D30"/>
    <w:rsid w:val="00CB6DD1"/>
    <w:rsid w:val="00CB6E26"/>
    <w:rsid w:val="00CB70A9"/>
    <w:rsid w:val="00CB70CF"/>
    <w:rsid w:val="00CB70DA"/>
    <w:rsid w:val="00CB711D"/>
    <w:rsid w:val="00CB7145"/>
    <w:rsid w:val="00CB71C7"/>
    <w:rsid w:val="00CB71F1"/>
    <w:rsid w:val="00CB7232"/>
    <w:rsid w:val="00CB72BB"/>
    <w:rsid w:val="00CB72C9"/>
    <w:rsid w:val="00CB7349"/>
    <w:rsid w:val="00CB735B"/>
    <w:rsid w:val="00CB73A6"/>
    <w:rsid w:val="00CB73B4"/>
    <w:rsid w:val="00CB75E5"/>
    <w:rsid w:val="00CB7630"/>
    <w:rsid w:val="00CB7654"/>
    <w:rsid w:val="00CB7668"/>
    <w:rsid w:val="00CB76F9"/>
    <w:rsid w:val="00CB7A01"/>
    <w:rsid w:val="00CB7A43"/>
    <w:rsid w:val="00CB7B6B"/>
    <w:rsid w:val="00CB7C25"/>
    <w:rsid w:val="00CB7CC5"/>
    <w:rsid w:val="00CB7E3E"/>
    <w:rsid w:val="00CB7E5C"/>
    <w:rsid w:val="00CB7F55"/>
    <w:rsid w:val="00CC001F"/>
    <w:rsid w:val="00CC0062"/>
    <w:rsid w:val="00CC0092"/>
    <w:rsid w:val="00CC01A0"/>
    <w:rsid w:val="00CC0201"/>
    <w:rsid w:val="00CC0264"/>
    <w:rsid w:val="00CC02AB"/>
    <w:rsid w:val="00CC02C3"/>
    <w:rsid w:val="00CC0306"/>
    <w:rsid w:val="00CC032F"/>
    <w:rsid w:val="00CC0368"/>
    <w:rsid w:val="00CC037E"/>
    <w:rsid w:val="00CC03BE"/>
    <w:rsid w:val="00CC0453"/>
    <w:rsid w:val="00CC0523"/>
    <w:rsid w:val="00CC0534"/>
    <w:rsid w:val="00CC0684"/>
    <w:rsid w:val="00CC06B3"/>
    <w:rsid w:val="00CC06C9"/>
    <w:rsid w:val="00CC06E1"/>
    <w:rsid w:val="00CC071D"/>
    <w:rsid w:val="00CC07B8"/>
    <w:rsid w:val="00CC0857"/>
    <w:rsid w:val="00CC0892"/>
    <w:rsid w:val="00CC0968"/>
    <w:rsid w:val="00CC0998"/>
    <w:rsid w:val="00CC09D4"/>
    <w:rsid w:val="00CC0AC5"/>
    <w:rsid w:val="00CC0E18"/>
    <w:rsid w:val="00CC0F55"/>
    <w:rsid w:val="00CC0F58"/>
    <w:rsid w:val="00CC0FB3"/>
    <w:rsid w:val="00CC0FB5"/>
    <w:rsid w:val="00CC101F"/>
    <w:rsid w:val="00CC109B"/>
    <w:rsid w:val="00CC109C"/>
    <w:rsid w:val="00CC10C0"/>
    <w:rsid w:val="00CC112B"/>
    <w:rsid w:val="00CC1218"/>
    <w:rsid w:val="00CC137D"/>
    <w:rsid w:val="00CC1400"/>
    <w:rsid w:val="00CC1416"/>
    <w:rsid w:val="00CC1471"/>
    <w:rsid w:val="00CC14D3"/>
    <w:rsid w:val="00CC1506"/>
    <w:rsid w:val="00CC1533"/>
    <w:rsid w:val="00CC1612"/>
    <w:rsid w:val="00CC165A"/>
    <w:rsid w:val="00CC1806"/>
    <w:rsid w:val="00CC1926"/>
    <w:rsid w:val="00CC197D"/>
    <w:rsid w:val="00CC1A7E"/>
    <w:rsid w:val="00CC1A8C"/>
    <w:rsid w:val="00CC1AB3"/>
    <w:rsid w:val="00CC1AED"/>
    <w:rsid w:val="00CC1B4A"/>
    <w:rsid w:val="00CC1C8F"/>
    <w:rsid w:val="00CC1D35"/>
    <w:rsid w:val="00CC1E9C"/>
    <w:rsid w:val="00CC1F38"/>
    <w:rsid w:val="00CC1F48"/>
    <w:rsid w:val="00CC1F4F"/>
    <w:rsid w:val="00CC1F67"/>
    <w:rsid w:val="00CC20A5"/>
    <w:rsid w:val="00CC20FD"/>
    <w:rsid w:val="00CC211E"/>
    <w:rsid w:val="00CC214C"/>
    <w:rsid w:val="00CC21DE"/>
    <w:rsid w:val="00CC223C"/>
    <w:rsid w:val="00CC2359"/>
    <w:rsid w:val="00CC23E5"/>
    <w:rsid w:val="00CC2419"/>
    <w:rsid w:val="00CC2443"/>
    <w:rsid w:val="00CC2472"/>
    <w:rsid w:val="00CC24B0"/>
    <w:rsid w:val="00CC250B"/>
    <w:rsid w:val="00CC251B"/>
    <w:rsid w:val="00CC2568"/>
    <w:rsid w:val="00CC25C5"/>
    <w:rsid w:val="00CC25F0"/>
    <w:rsid w:val="00CC2635"/>
    <w:rsid w:val="00CC2653"/>
    <w:rsid w:val="00CC267F"/>
    <w:rsid w:val="00CC26D1"/>
    <w:rsid w:val="00CC2715"/>
    <w:rsid w:val="00CC27CA"/>
    <w:rsid w:val="00CC27CD"/>
    <w:rsid w:val="00CC2915"/>
    <w:rsid w:val="00CC2937"/>
    <w:rsid w:val="00CC2949"/>
    <w:rsid w:val="00CC29F8"/>
    <w:rsid w:val="00CC2AFC"/>
    <w:rsid w:val="00CC2BF4"/>
    <w:rsid w:val="00CC2C42"/>
    <w:rsid w:val="00CC2D88"/>
    <w:rsid w:val="00CC2DED"/>
    <w:rsid w:val="00CC2DFB"/>
    <w:rsid w:val="00CC2E9A"/>
    <w:rsid w:val="00CC2ECC"/>
    <w:rsid w:val="00CC2F27"/>
    <w:rsid w:val="00CC2F5B"/>
    <w:rsid w:val="00CC2FDC"/>
    <w:rsid w:val="00CC3088"/>
    <w:rsid w:val="00CC30EA"/>
    <w:rsid w:val="00CC31F2"/>
    <w:rsid w:val="00CC3282"/>
    <w:rsid w:val="00CC3291"/>
    <w:rsid w:val="00CC32A2"/>
    <w:rsid w:val="00CC32A9"/>
    <w:rsid w:val="00CC32D8"/>
    <w:rsid w:val="00CC331D"/>
    <w:rsid w:val="00CC339F"/>
    <w:rsid w:val="00CC33EB"/>
    <w:rsid w:val="00CC34BE"/>
    <w:rsid w:val="00CC3518"/>
    <w:rsid w:val="00CC3570"/>
    <w:rsid w:val="00CC35D7"/>
    <w:rsid w:val="00CC360A"/>
    <w:rsid w:val="00CC370B"/>
    <w:rsid w:val="00CC378A"/>
    <w:rsid w:val="00CC3903"/>
    <w:rsid w:val="00CC3951"/>
    <w:rsid w:val="00CC3A49"/>
    <w:rsid w:val="00CC3A64"/>
    <w:rsid w:val="00CC3A6B"/>
    <w:rsid w:val="00CC3B41"/>
    <w:rsid w:val="00CC3B94"/>
    <w:rsid w:val="00CC3BF8"/>
    <w:rsid w:val="00CC3C0C"/>
    <w:rsid w:val="00CC3C58"/>
    <w:rsid w:val="00CC3CE2"/>
    <w:rsid w:val="00CC3D70"/>
    <w:rsid w:val="00CC3E42"/>
    <w:rsid w:val="00CC3E71"/>
    <w:rsid w:val="00CC3F8B"/>
    <w:rsid w:val="00CC3F98"/>
    <w:rsid w:val="00CC4001"/>
    <w:rsid w:val="00CC4301"/>
    <w:rsid w:val="00CC4311"/>
    <w:rsid w:val="00CC432C"/>
    <w:rsid w:val="00CC43FC"/>
    <w:rsid w:val="00CC442F"/>
    <w:rsid w:val="00CC45AC"/>
    <w:rsid w:val="00CC463F"/>
    <w:rsid w:val="00CC46F1"/>
    <w:rsid w:val="00CC480F"/>
    <w:rsid w:val="00CC48CC"/>
    <w:rsid w:val="00CC48D0"/>
    <w:rsid w:val="00CC490C"/>
    <w:rsid w:val="00CC4A7D"/>
    <w:rsid w:val="00CC4B28"/>
    <w:rsid w:val="00CC4B43"/>
    <w:rsid w:val="00CC4C38"/>
    <w:rsid w:val="00CC4D18"/>
    <w:rsid w:val="00CC4D56"/>
    <w:rsid w:val="00CC4D9A"/>
    <w:rsid w:val="00CC4F1D"/>
    <w:rsid w:val="00CC4F34"/>
    <w:rsid w:val="00CC4FF8"/>
    <w:rsid w:val="00CC502D"/>
    <w:rsid w:val="00CC5072"/>
    <w:rsid w:val="00CC514C"/>
    <w:rsid w:val="00CC5246"/>
    <w:rsid w:val="00CC5311"/>
    <w:rsid w:val="00CC53F4"/>
    <w:rsid w:val="00CC5482"/>
    <w:rsid w:val="00CC54A1"/>
    <w:rsid w:val="00CC54F0"/>
    <w:rsid w:val="00CC5567"/>
    <w:rsid w:val="00CC55A1"/>
    <w:rsid w:val="00CC579D"/>
    <w:rsid w:val="00CC59FA"/>
    <w:rsid w:val="00CC5A17"/>
    <w:rsid w:val="00CC5A5A"/>
    <w:rsid w:val="00CC5A9F"/>
    <w:rsid w:val="00CC5ABD"/>
    <w:rsid w:val="00CC5B74"/>
    <w:rsid w:val="00CC5B7E"/>
    <w:rsid w:val="00CC5B83"/>
    <w:rsid w:val="00CC5CBE"/>
    <w:rsid w:val="00CC5CC0"/>
    <w:rsid w:val="00CC5D02"/>
    <w:rsid w:val="00CC5D4D"/>
    <w:rsid w:val="00CC5D77"/>
    <w:rsid w:val="00CC5D7B"/>
    <w:rsid w:val="00CC5DCB"/>
    <w:rsid w:val="00CC5DEA"/>
    <w:rsid w:val="00CC5EAF"/>
    <w:rsid w:val="00CC5F04"/>
    <w:rsid w:val="00CC5F37"/>
    <w:rsid w:val="00CC5FE5"/>
    <w:rsid w:val="00CC60E1"/>
    <w:rsid w:val="00CC6129"/>
    <w:rsid w:val="00CC61AF"/>
    <w:rsid w:val="00CC6312"/>
    <w:rsid w:val="00CC6369"/>
    <w:rsid w:val="00CC63D5"/>
    <w:rsid w:val="00CC645E"/>
    <w:rsid w:val="00CC6480"/>
    <w:rsid w:val="00CC6712"/>
    <w:rsid w:val="00CC6773"/>
    <w:rsid w:val="00CC67DA"/>
    <w:rsid w:val="00CC6866"/>
    <w:rsid w:val="00CC692E"/>
    <w:rsid w:val="00CC694E"/>
    <w:rsid w:val="00CC695D"/>
    <w:rsid w:val="00CC6A8B"/>
    <w:rsid w:val="00CC6C01"/>
    <w:rsid w:val="00CC6D75"/>
    <w:rsid w:val="00CC6DA5"/>
    <w:rsid w:val="00CC6DE2"/>
    <w:rsid w:val="00CC6E41"/>
    <w:rsid w:val="00CC6E9C"/>
    <w:rsid w:val="00CC6EA5"/>
    <w:rsid w:val="00CC6EDB"/>
    <w:rsid w:val="00CC6EDE"/>
    <w:rsid w:val="00CC6F37"/>
    <w:rsid w:val="00CC71E8"/>
    <w:rsid w:val="00CC720A"/>
    <w:rsid w:val="00CC72B2"/>
    <w:rsid w:val="00CC72C2"/>
    <w:rsid w:val="00CC72C9"/>
    <w:rsid w:val="00CC7390"/>
    <w:rsid w:val="00CC74A5"/>
    <w:rsid w:val="00CC74D3"/>
    <w:rsid w:val="00CC74E8"/>
    <w:rsid w:val="00CC751B"/>
    <w:rsid w:val="00CC753A"/>
    <w:rsid w:val="00CC75B2"/>
    <w:rsid w:val="00CC75B6"/>
    <w:rsid w:val="00CC75B8"/>
    <w:rsid w:val="00CC75B9"/>
    <w:rsid w:val="00CC7664"/>
    <w:rsid w:val="00CC768A"/>
    <w:rsid w:val="00CC7717"/>
    <w:rsid w:val="00CC77CA"/>
    <w:rsid w:val="00CC7806"/>
    <w:rsid w:val="00CC7817"/>
    <w:rsid w:val="00CC784E"/>
    <w:rsid w:val="00CC78B1"/>
    <w:rsid w:val="00CC794E"/>
    <w:rsid w:val="00CC7978"/>
    <w:rsid w:val="00CC7A77"/>
    <w:rsid w:val="00CC7A81"/>
    <w:rsid w:val="00CC7A84"/>
    <w:rsid w:val="00CC7A99"/>
    <w:rsid w:val="00CC7ABE"/>
    <w:rsid w:val="00CC7B45"/>
    <w:rsid w:val="00CC7C3E"/>
    <w:rsid w:val="00CC7D1C"/>
    <w:rsid w:val="00CC7D5E"/>
    <w:rsid w:val="00CC7DA6"/>
    <w:rsid w:val="00CC7DCF"/>
    <w:rsid w:val="00CC7E1E"/>
    <w:rsid w:val="00CC7F04"/>
    <w:rsid w:val="00CD013E"/>
    <w:rsid w:val="00CD0214"/>
    <w:rsid w:val="00CD02F3"/>
    <w:rsid w:val="00CD0310"/>
    <w:rsid w:val="00CD03C2"/>
    <w:rsid w:val="00CD03CA"/>
    <w:rsid w:val="00CD03E5"/>
    <w:rsid w:val="00CD03FB"/>
    <w:rsid w:val="00CD0547"/>
    <w:rsid w:val="00CD0674"/>
    <w:rsid w:val="00CD07AD"/>
    <w:rsid w:val="00CD0869"/>
    <w:rsid w:val="00CD0911"/>
    <w:rsid w:val="00CD0912"/>
    <w:rsid w:val="00CD099C"/>
    <w:rsid w:val="00CD0ADF"/>
    <w:rsid w:val="00CD0C70"/>
    <w:rsid w:val="00CD0D70"/>
    <w:rsid w:val="00CD0D7F"/>
    <w:rsid w:val="00CD0E08"/>
    <w:rsid w:val="00CD0E6C"/>
    <w:rsid w:val="00CD0F47"/>
    <w:rsid w:val="00CD0FFF"/>
    <w:rsid w:val="00CD1000"/>
    <w:rsid w:val="00CD126F"/>
    <w:rsid w:val="00CD12E7"/>
    <w:rsid w:val="00CD1312"/>
    <w:rsid w:val="00CD17B9"/>
    <w:rsid w:val="00CD1882"/>
    <w:rsid w:val="00CD18B6"/>
    <w:rsid w:val="00CD1917"/>
    <w:rsid w:val="00CD193E"/>
    <w:rsid w:val="00CD1C1F"/>
    <w:rsid w:val="00CD1D58"/>
    <w:rsid w:val="00CD1D62"/>
    <w:rsid w:val="00CD1E38"/>
    <w:rsid w:val="00CD1FBC"/>
    <w:rsid w:val="00CD2016"/>
    <w:rsid w:val="00CD201A"/>
    <w:rsid w:val="00CD2126"/>
    <w:rsid w:val="00CD2179"/>
    <w:rsid w:val="00CD221C"/>
    <w:rsid w:val="00CD223D"/>
    <w:rsid w:val="00CD2257"/>
    <w:rsid w:val="00CD228A"/>
    <w:rsid w:val="00CD2326"/>
    <w:rsid w:val="00CD234C"/>
    <w:rsid w:val="00CD239A"/>
    <w:rsid w:val="00CD2486"/>
    <w:rsid w:val="00CD2493"/>
    <w:rsid w:val="00CD2581"/>
    <w:rsid w:val="00CD2593"/>
    <w:rsid w:val="00CD26A8"/>
    <w:rsid w:val="00CD26B6"/>
    <w:rsid w:val="00CD27F1"/>
    <w:rsid w:val="00CD29C5"/>
    <w:rsid w:val="00CD2A07"/>
    <w:rsid w:val="00CD2A31"/>
    <w:rsid w:val="00CD2AD3"/>
    <w:rsid w:val="00CD2B80"/>
    <w:rsid w:val="00CD2BAC"/>
    <w:rsid w:val="00CD2C0D"/>
    <w:rsid w:val="00CD2D68"/>
    <w:rsid w:val="00CD2E8A"/>
    <w:rsid w:val="00CD2EEE"/>
    <w:rsid w:val="00CD2F0D"/>
    <w:rsid w:val="00CD2F26"/>
    <w:rsid w:val="00CD3004"/>
    <w:rsid w:val="00CD3034"/>
    <w:rsid w:val="00CD3061"/>
    <w:rsid w:val="00CD3101"/>
    <w:rsid w:val="00CD315D"/>
    <w:rsid w:val="00CD31AA"/>
    <w:rsid w:val="00CD32A3"/>
    <w:rsid w:val="00CD3337"/>
    <w:rsid w:val="00CD352F"/>
    <w:rsid w:val="00CD3545"/>
    <w:rsid w:val="00CD3587"/>
    <w:rsid w:val="00CD36A7"/>
    <w:rsid w:val="00CD36CD"/>
    <w:rsid w:val="00CD36E3"/>
    <w:rsid w:val="00CD36F4"/>
    <w:rsid w:val="00CD36F6"/>
    <w:rsid w:val="00CD3750"/>
    <w:rsid w:val="00CD37C4"/>
    <w:rsid w:val="00CD37C9"/>
    <w:rsid w:val="00CD38F0"/>
    <w:rsid w:val="00CD3909"/>
    <w:rsid w:val="00CD39DF"/>
    <w:rsid w:val="00CD39E2"/>
    <w:rsid w:val="00CD3A9D"/>
    <w:rsid w:val="00CD3B06"/>
    <w:rsid w:val="00CD3BCE"/>
    <w:rsid w:val="00CD3BFA"/>
    <w:rsid w:val="00CD3BFC"/>
    <w:rsid w:val="00CD3C31"/>
    <w:rsid w:val="00CD3C7A"/>
    <w:rsid w:val="00CD3D6E"/>
    <w:rsid w:val="00CD3E11"/>
    <w:rsid w:val="00CD3F34"/>
    <w:rsid w:val="00CD4145"/>
    <w:rsid w:val="00CD4159"/>
    <w:rsid w:val="00CD41EC"/>
    <w:rsid w:val="00CD4299"/>
    <w:rsid w:val="00CD4332"/>
    <w:rsid w:val="00CD43D3"/>
    <w:rsid w:val="00CD4497"/>
    <w:rsid w:val="00CD451C"/>
    <w:rsid w:val="00CD45FD"/>
    <w:rsid w:val="00CD4614"/>
    <w:rsid w:val="00CD479F"/>
    <w:rsid w:val="00CD47F4"/>
    <w:rsid w:val="00CD4870"/>
    <w:rsid w:val="00CD48A4"/>
    <w:rsid w:val="00CD48A5"/>
    <w:rsid w:val="00CD48AE"/>
    <w:rsid w:val="00CD48E9"/>
    <w:rsid w:val="00CD48EE"/>
    <w:rsid w:val="00CD492C"/>
    <w:rsid w:val="00CD492E"/>
    <w:rsid w:val="00CD49B8"/>
    <w:rsid w:val="00CD4A68"/>
    <w:rsid w:val="00CD4C5B"/>
    <w:rsid w:val="00CD4DD6"/>
    <w:rsid w:val="00CD4DDB"/>
    <w:rsid w:val="00CD4F8C"/>
    <w:rsid w:val="00CD50C6"/>
    <w:rsid w:val="00CD5138"/>
    <w:rsid w:val="00CD522E"/>
    <w:rsid w:val="00CD5265"/>
    <w:rsid w:val="00CD5305"/>
    <w:rsid w:val="00CD541C"/>
    <w:rsid w:val="00CD5475"/>
    <w:rsid w:val="00CD56E2"/>
    <w:rsid w:val="00CD5717"/>
    <w:rsid w:val="00CD57D6"/>
    <w:rsid w:val="00CD580D"/>
    <w:rsid w:val="00CD58D5"/>
    <w:rsid w:val="00CD59AB"/>
    <w:rsid w:val="00CD5B56"/>
    <w:rsid w:val="00CD5B91"/>
    <w:rsid w:val="00CD5BD0"/>
    <w:rsid w:val="00CD5C38"/>
    <w:rsid w:val="00CD5C41"/>
    <w:rsid w:val="00CD5C67"/>
    <w:rsid w:val="00CD5C7A"/>
    <w:rsid w:val="00CD5CF9"/>
    <w:rsid w:val="00CD5D0F"/>
    <w:rsid w:val="00CD5E60"/>
    <w:rsid w:val="00CD5FBB"/>
    <w:rsid w:val="00CD6024"/>
    <w:rsid w:val="00CD603A"/>
    <w:rsid w:val="00CD604E"/>
    <w:rsid w:val="00CD60A1"/>
    <w:rsid w:val="00CD613E"/>
    <w:rsid w:val="00CD61DD"/>
    <w:rsid w:val="00CD621E"/>
    <w:rsid w:val="00CD6227"/>
    <w:rsid w:val="00CD6307"/>
    <w:rsid w:val="00CD6378"/>
    <w:rsid w:val="00CD63FF"/>
    <w:rsid w:val="00CD65E3"/>
    <w:rsid w:val="00CD6777"/>
    <w:rsid w:val="00CD6804"/>
    <w:rsid w:val="00CD6825"/>
    <w:rsid w:val="00CD6860"/>
    <w:rsid w:val="00CD6889"/>
    <w:rsid w:val="00CD68DA"/>
    <w:rsid w:val="00CD68E7"/>
    <w:rsid w:val="00CD6979"/>
    <w:rsid w:val="00CD69FE"/>
    <w:rsid w:val="00CD6B4C"/>
    <w:rsid w:val="00CD6BD4"/>
    <w:rsid w:val="00CD6BEF"/>
    <w:rsid w:val="00CD6BF8"/>
    <w:rsid w:val="00CD6C17"/>
    <w:rsid w:val="00CD6CFC"/>
    <w:rsid w:val="00CD6D30"/>
    <w:rsid w:val="00CD6D42"/>
    <w:rsid w:val="00CD6D52"/>
    <w:rsid w:val="00CD6EE9"/>
    <w:rsid w:val="00CD6F2E"/>
    <w:rsid w:val="00CD6F8C"/>
    <w:rsid w:val="00CD6FF8"/>
    <w:rsid w:val="00CD7036"/>
    <w:rsid w:val="00CD708C"/>
    <w:rsid w:val="00CD70AB"/>
    <w:rsid w:val="00CD7110"/>
    <w:rsid w:val="00CD727F"/>
    <w:rsid w:val="00CD7391"/>
    <w:rsid w:val="00CD742D"/>
    <w:rsid w:val="00CD7471"/>
    <w:rsid w:val="00CD759E"/>
    <w:rsid w:val="00CD7667"/>
    <w:rsid w:val="00CD767C"/>
    <w:rsid w:val="00CD771F"/>
    <w:rsid w:val="00CD7850"/>
    <w:rsid w:val="00CD791B"/>
    <w:rsid w:val="00CD7A1B"/>
    <w:rsid w:val="00CD7AB6"/>
    <w:rsid w:val="00CD7AC0"/>
    <w:rsid w:val="00CD7AD9"/>
    <w:rsid w:val="00CD7B88"/>
    <w:rsid w:val="00CD7B8D"/>
    <w:rsid w:val="00CD7D32"/>
    <w:rsid w:val="00CD7DCB"/>
    <w:rsid w:val="00CD7E99"/>
    <w:rsid w:val="00CD7F35"/>
    <w:rsid w:val="00CD7F61"/>
    <w:rsid w:val="00CD7F7C"/>
    <w:rsid w:val="00CE00A5"/>
    <w:rsid w:val="00CE02C6"/>
    <w:rsid w:val="00CE02C7"/>
    <w:rsid w:val="00CE0328"/>
    <w:rsid w:val="00CE0395"/>
    <w:rsid w:val="00CE03F4"/>
    <w:rsid w:val="00CE04D7"/>
    <w:rsid w:val="00CE0554"/>
    <w:rsid w:val="00CE057C"/>
    <w:rsid w:val="00CE0591"/>
    <w:rsid w:val="00CE05E1"/>
    <w:rsid w:val="00CE0602"/>
    <w:rsid w:val="00CE060D"/>
    <w:rsid w:val="00CE071B"/>
    <w:rsid w:val="00CE0733"/>
    <w:rsid w:val="00CE07A0"/>
    <w:rsid w:val="00CE07D9"/>
    <w:rsid w:val="00CE0804"/>
    <w:rsid w:val="00CE0936"/>
    <w:rsid w:val="00CE0978"/>
    <w:rsid w:val="00CE09A1"/>
    <w:rsid w:val="00CE09FB"/>
    <w:rsid w:val="00CE0A9D"/>
    <w:rsid w:val="00CE0AC8"/>
    <w:rsid w:val="00CE0B53"/>
    <w:rsid w:val="00CE0C12"/>
    <w:rsid w:val="00CE0E43"/>
    <w:rsid w:val="00CE0F71"/>
    <w:rsid w:val="00CE0F81"/>
    <w:rsid w:val="00CE1094"/>
    <w:rsid w:val="00CE123E"/>
    <w:rsid w:val="00CE132B"/>
    <w:rsid w:val="00CE1336"/>
    <w:rsid w:val="00CE13BB"/>
    <w:rsid w:val="00CE148A"/>
    <w:rsid w:val="00CE14D5"/>
    <w:rsid w:val="00CE150E"/>
    <w:rsid w:val="00CE1549"/>
    <w:rsid w:val="00CE1694"/>
    <w:rsid w:val="00CE16F2"/>
    <w:rsid w:val="00CE17A8"/>
    <w:rsid w:val="00CE1829"/>
    <w:rsid w:val="00CE1896"/>
    <w:rsid w:val="00CE18BC"/>
    <w:rsid w:val="00CE199A"/>
    <w:rsid w:val="00CE19D7"/>
    <w:rsid w:val="00CE1A43"/>
    <w:rsid w:val="00CE1AD7"/>
    <w:rsid w:val="00CE1BAE"/>
    <w:rsid w:val="00CE1C07"/>
    <w:rsid w:val="00CE1C29"/>
    <w:rsid w:val="00CE1D9B"/>
    <w:rsid w:val="00CE1DCB"/>
    <w:rsid w:val="00CE1E8C"/>
    <w:rsid w:val="00CE1F7C"/>
    <w:rsid w:val="00CE2107"/>
    <w:rsid w:val="00CE2235"/>
    <w:rsid w:val="00CE226C"/>
    <w:rsid w:val="00CE236B"/>
    <w:rsid w:val="00CE239B"/>
    <w:rsid w:val="00CE23DB"/>
    <w:rsid w:val="00CE23EF"/>
    <w:rsid w:val="00CE2401"/>
    <w:rsid w:val="00CE2492"/>
    <w:rsid w:val="00CE2542"/>
    <w:rsid w:val="00CE25C5"/>
    <w:rsid w:val="00CE2658"/>
    <w:rsid w:val="00CE265F"/>
    <w:rsid w:val="00CE273A"/>
    <w:rsid w:val="00CE2833"/>
    <w:rsid w:val="00CE284C"/>
    <w:rsid w:val="00CE2867"/>
    <w:rsid w:val="00CE2888"/>
    <w:rsid w:val="00CE28B1"/>
    <w:rsid w:val="00CE2951"/>
    <w:rsid w:val="00CE2A5D"/>
    <w:rsid w:val="00CE2AC7"/>
    <w:rsid w:val="00CE2AEF"/>
    <w:rsid w:val="00CE2B2F"/>
    <w:rsid w:val="00CE2CFE"/>
    <w:rsid w:val="00CE2DE0"/>
    <w:rsid w:val="00CE2DEF"/>
    <w:rsid w:val="00CE2ED5"/>
    <w:rsid w:val="00CE2F40"/>
    <w:rsid w:val="00CE2FB9"/>
    <w:rsid w:val="00CE2FFF"/>
    <w:rsid w:val="00CE3031"/>
    <w:rsid w:val="00CE3070"/>
    <w:rsid w:val="00CE318A"/>
    <w:rsid w:val="00CE324A"/>
    <w:rsid w:val="00CE326C"/>
    <w:rsid w:val="00CE3293"/>
    <w:rsid w:val="00CE3374"/>
    <w:rsid w:val="00CE3382"/>
    <w:rsid w:val="00CE33D0"/>
    <w:rsid w:val="00CE3423"/>
    <w:rsid w:val="00CE3483"/>
    <w:rsid w:val="00CE34B0"/>
    <w:rsid w:val="00CE3540"/>
    <w:rsid w:val="00CE362B"/>
    <w:rsid w:val="00CE36E4"/>
    <w:rsid w:val="00CE3744"/>
    <w:rsid w:val="00CE38A1"/>
    <w:rsid w:val="00CE3976"/>
    <w:rsid w:val="00CE39A3"/>
    <w:rsid w:val="00CE3A07"/>
    <w:rsid w:val="00CE3AAA"/>
    <w:rsid w:val="00CE3AC4"/>
    <w:rsid w:val="00CE3B0C"/>
    <w:rsid w:val="00CE3BA4"/>
    <w:rsid w:val="00CE3C02"/>
    <w:rsid w:val="00CE3CCE"/>
    <w:rsid w:val="00CE3CFA"/>
    <w:rsid w:val="00CE3E42"/>
    <w:rsid w:val="00CE3EB9"/>
    <w:rsid w:val="00CE3ED1"/>
    <w:rsid w:val="00CE3FFE"/>
    <w:rsid w:val="00CE4061"/>
    <w:rsid w:val="00CE4079"/>
    <w:rsid w:val="00CE40DC"/>
    <w:rsid w:val="00CE4212"/>
    <w:rsid w:val="00CE4244"/>
    <w:rsid w:val="00CE432C"/>
    <w:rsid w:val="00CE435B"/>
    <w:rsid w:val="00CE438D"/>
    <w:rsid w:val="00CE443B"/>
    <w:rsid w:val="00CE44A9"/>
    <w:rsid w:val="00CE4518"/>
    <w:rsid w:val="00CE4537"/>
    <w:rsid w:val="00CE460A"/>
    <w:rsid w:val="00CE464A"/>
    <w:rsid w:val="00CE4737"/>
    <w:rsid w:val="00CE4776"/>
    <w:rsid w:val="00CE47C2"/>
    <w:rsid w:val="00CE480A"/>
    <w:rsid w:val="00CE4820"/>
    <w:rsid w:val="00CE48B1"/>
    <w:rsid w:val="00CE48D0"/>
    <w:rsid w:val="00CE48F6"/>
    <w:rsid w:val="00CE4BAD"/>
    <w:rsid w:val="00CE4D70"/>
    <w:rsid w:val="00CE4DDE"/>
    <w:rsid w:val="00CE4DDF"/>
    <w:rsid w:val="00CE4E17"/>
    <w:rsid w:val="00CE4EA6"/>
    <w:rsid w:val="00CE5052"/>
    <w:rsid w:val="00CE50DA"/>
    <w:rsid w:val="00CE51DC"/>
    <w:rsid w:val="00CE527F"/>
    <w:rsid w:val="00CE52CD"/>
    <w:rsid w:val="00CE5384"/>
    <w:rsid w:val="00CE53FA"/>
    <w:rsid w:val="00CE5416"/>
    <w:rsid w:val="00CE542C"/>
    <w:rsid w:val="00CE543D"/>
    <w:rsid w:val="00CE546C"/>
    <w:rsid w:val="00CE5529"/>
    <w:rsid w:val="00CE5543"/>
    <w:rsid w:val="00CE55D0"/>
    <w:rsid w:val="00CE567E"/>
    <w:rsid w:val="00CE5735"/>
    <w:rsid w:val="00CE5767"/>
    <w:rsid w:val="00CE57EF"/>
    <w:rsid w:val="00CE58A4"/>
    <w:rsid w:val="00CE5956"/>
    <w:rsid w:val="00CE5A5F"/>
    <w:rsid w:val="00CE5B64"/>
    <w:rsid w:val="00CE5B79"/>
    <w:rsid w:val="00CE5C44"/>
    <w:rsid w:val="00CE5D7E"/>
    <w:rsid w:val="00CE5DA3"/>
    <w:rsid w:val="00CE5F55"/>
    <w:rsid w:val="00CE5FDE"/>
    <w:rsid w:val="00CE6064"/>
    <w:rsid w:val="00CE61DC"/>
    <w:rsid w:val="00CE62EC"/>
    <w:rsid w:val="00CE63C8"/>
    <w:rsid w:val="00CE6400"/>
    <w:rsid w:val="00CE646A"/>
    <w:rsid w:val="00CE65BD"/>
    <w:rsid w:val="00CE65CA"/>
    <w:rsid w:val="00CE65E0"/>
    <w:rsid w:val="00CE6609"/>
    <w:rsid w:val="00CE6680"/>
    <w:rsid w:val="00CE66BB"/>
    <w:rsid w:val="00CE66C0"/>
    <w:rsid w:val="00CE66E9"/>
    <w:rsid w:val="00CE6723"/>
    <w:rsid w:val="00CE6735"/>
    <w:rsid w:val="00CE67DA"/>
    <w:rsid w:val="00CE67EF"/>
    <w:rsid w:val="00CE685F"/>
    <w:rsid w:val="00CE68AE"/>
    <w:rsid w:val="00CE6949"/>
    <w:rsid w:val="00CE696A"/>
    <w:rsid w:val="00CE69B1"/>
    <w:rsid w:val="00CE6AFE"/>
    <w:rsid w:val="00CE6B56"/>
    <w:rsid w:val="00CE6CCE"/>
    <w:rsid w:val="00CE6D0D"/>
    <w:rsid w:val="00CE6D25"/>
    <w:rsid w:val="00CE6DF4"/>
    <w:rsid w:val="00CE70C2"/>
    <w:rsid w:val="00CE7124"/>
    <w:rsid w:val="00CE72A5"/>
    <w:rsid w:val="00CE72C3"/>
    <w:rsid w:val="00CE72EB"/>
    <w:rsid w:val="00CE72F4"/>
    <w:rsid w:val="00CE7315"/>
    <w:rsid w:val="00CE7359"/>
    <w:rsid w:val="00CE735D"/>
    <w:rsid w:val="00CE73C6"/>
    <w:rsid w:val="00CE73D3"/>
    <w:rsid w:val="00CE7421"/>
    <w:rsid w:val="00CE7459"/>
    <w:rsid w:val="00CE751D"/>
    <w:rsid w:val="00CE7541"/>
    <w:rsid w:val="00CE75A2"/>
    <w:rsid w:val="00CE7613"/>
    <w:rsid w:val="00CE7637"/>
    <w:rsid w:val="00CE769C"/>
    <w:rsid w:val="00CE78EE"/>
    <w:rsid w:val="00CE79EB"/>
    <w:rsid w:val="00CE7ACE"/>
    <w:rsid w:val="00CE7B45"/>
    <w:rsid w:val="00CE7BA0"/>
    <w:rsid w:val="00CE7C4F"/>
    <w:rsid w:val="00CE7C5C"/>
    <w:rsid w:val="00CE7C82"/>
    <w:rsid w:val="00CE7CC2"/>
    <w:rsid w:val="00CE7D14"/>
    <w:rsid w:val="00CE7F64"/>
    <w:rsid w:val="00CE7F95"/>
    <w:rsid w:val="00CE7FED"/>
    <w:rsid w:val="00CF00CD"/>
    <w:rsid w:val="00CF013D"/>
    <w:rsid w:val="00CF02B5"/>
    <w:rsid w:val="00CF03B7"/>
    <w:rsid w:val="00CF040C"/>
    <w:rsid w:val="00CF0546"/>
    <w:rsid w:val="00CF055A"/>
    <w:rsid w:val="00CF0577"/>
    <w:rsid w:val="00CF05F1"/>
    <w:rsid w:val="00CF0667"/>
    <w:rsid w:val="00CF069B"/>
    <w:rsid w:val="00CF06E0"/>
    <w:rsid w:val="00CF0794"/>
    <w:rsid w:val="00CF07A5"/>
    <w:rsid w:val="00CF0827"/>
    <w:rsid w:val="00CF0848"/>
    <w:rsid w:val="00CF085B"/>
    <w:rsid w:val="00CF08BA"/>
    <w:rsid w:val="00CF09FC"/>
    <w:rsid w:val="00CF0A5D"/>
    <w:rsid w:val="00CF0A77"/>
    <w:rsid w:val="00CF0AD2"/>
    <w:rsid w:val="00CF0B6C"/>
    <w:rsid w:val="00CF0B84"/>
    <w:rsid w:val="00CF0BB2"/>
    <w:rsid w:val="00CF0BF4"/>
    <w:rsid w:val="00CF0C17"/>
    <w:rsid w:val="00CF0C28"/>
    <w:rsid w:val="00CF0C42"/>
    <w:rsid w:val="00CF0CB0"/>
    <w:rsid w:val="00CF0CEA"/>
    <w:rsid w:val="00CF0DA7"/>
    <w:rsid w:val="00CF0E06"/>
    <w:rsid w:val="00CF0E43"/>
    <w:rsid w:val="00CF11B4"/>
    <w:rsid w:val="00CF11F5"/>
    <w:rsid w:val="00CF1270"/>
    <w:rsid w:val="00CF1343"/>
    <w:rsid w:val="00CF1362"/>
    <w:rsid w:val="00CF148A"/>
    <w:rsid w:val="00CF14DA"/>
    <w:rsid w:val="00CF1543"/>
    <w:rsid w:val="00CF1556"/>
    <w:rsid w:val="00CF15A6"/>
    <w:rsid w:val="00CF15C3"/>
    <w:rsid w:val="00CF1704"/>
    <w:rsid w:val="00CF17E7"/>
    <w:rsid w:val="00CF18D2"/>
    <w:rsid w:val="00CF18D3"/>
    <w:rsid w:val="00CF1A0F"/>
    <w:rsid w:val="00CF1A53"/>
    <w:rsid w:val="00CF1DA0"/>
    <w:rsid w:val="00CF1F2C"/>
    <w:rsid w:val="00CF1F96"/>
    <w:rsid w:val="00CF2037"/>
    <w:rsid w:val="00CF206C"/>
    <w:rsid w:val="00CF20D8"/>
    <w:rsid w:val="00CF20D9"/>
    <w:rsid w:val="00CF21AC"/>
    <w:rsid w:val="00CF22A8"/>
    <w:rsid w:val="00CF22C1"/>
    <w:rsid w:val="00CF22EB"/>
    <w:rsid w:val="00CF2338"/>
    <w:rsid w:val="00CF2339"/>
    <w:rsid w:val="00CF236D"/>
    <w:rsid w:val="00CF23CD"/>
    <w:rsid w:val="00CF24E5"/>
    <w:rsid w:val="00CF25FB"/>
    <w:rsid w:val="00CF26FE"/>
    <w:rsid w:val="00CF2745"/>
    <w:rsid w:val="00CF27CD"/>
    <w:rsid w:val="00CF284A"/>
    <w:rsid w:val="00CF28B0"/>
    <w:rsid w:val="00CF28E6"/>
    <w:rsid w:val="00CF29B0"/>
    <w:rsid w:val="00CF29DD"/>
    <w:rsid w:val="00CF2A89"/>
    <w:rsid w:val="00CF2A9F"/>
    <w:rsid w:val="00CF2B40"/>
    <w:rsid w:val="00CF2C48"/>
    <w:rsid w:val="00CF2D22"/>
    <w:rsid w:val="00CF2D24"/>
    <w:rsid w:val="00CF2D25"/>
    <w:rsid w:val="00CF2F4E"/>
    <w:rsid w:val="00CF2FAA"/>
    <w:rsid w:val="00CF2FF3"/>
    <w:rsid w:val="00CF301E"/>
    <w:rsid w:val="00CF305A"/>
    <w:rsid w:val="00CF309D"/>
    <w:rsid w:val="00CF322F"/>
    <w:rsid w:val="00CF3307"/>
    <w:rsid w:val="00CF34F5"/>
    <w:rsid w:val="00CF3531"/>
    <w:rsid w:val="00CF3558"/>
    <w:rsid w:val="00CF3693"/>
    <w:rsid w:val="00CF36C8"/>
    <w:rsid w:val="00CF3800"/>
    <w:rsid w:val="00CF384A"/>
    <w:rsid w:val="00CF38AF"/>
    <w:rsid w:val="00CF38DC"/>
    <w:rsid w:val="00CF3943"/>
    <w:rsid w:val="00CF39CA"/>
    <w:rsid w:val="00CF39DC"/>
    <w:rsid w:val="00CF3A02"/>
    <w:rsid w:val="00CF3A34"/>
    <w:rsid w:val="00CF3AE6"/>
    <w:rsid w:val="00CF3B09"/>
    <w:rsid w:val="00CF3DA3"/>
    <w:rsid w:val="00CF3E10"/>
    <w:rsid w:val="00CF3F4D"/>
    <w:rsid w:val="00CF3F6E"/>
    <w:rsid w:val="00CF3FA5"/>
    <w:rsid w:val="00CF4075"/>
    <w:rsid w:val="00CF4147"/>
    <w:rsid w:val="00CF4282"/>
    <w:rsid w:val="00CF4411"/>
    <w:rsid w:val="00CF441D"/>
    <w:rsid w:val="00CF4420"/>
    <w:rsid w:val="00CF4489"/>
    <w:rsid w:val="00CF44EC"/>
    <w:rsid w:val="00CF4590"/>
    <w:rsid w:val="00CF45A3"/>
    <w:rsid w:val="00CF45BC"/>
    <w:rsid w:val="00CF45D7"/>
    <w:rsid w:val="00CF46ED"/>
    <w:rsid w:val="00CF46EF"/>
    <w:rsid w:val="00CF47E2"/>
    <w:rsid w:val="00CF48B8"/>
    <w:rsid w:val="00CF48C8"/>
    <w:rsid w:val="00CF4946"/>
    <w:rsid w:val="00CF4A27"/>
    <w:rsid w:val="00CF4A74"/>
    <w:rsid w:val="00CF4B16"/>
    <w:rsid w:val="00CF4CB3"/>
    <w:rsid w:val="00CF4D42"/>
    <w:rsid w:val="00CF4D97"/>
    <w:rsid w:val="00CF4E12"/>
    <w:rsid w:val="00CF4E20"/>
    <w:rsid w:val="00CF4F6D"/>
    <w:rsid w:val="00CF5106"/>
    <w:rsid w:val="00CF5161"/>
    <w:rsid w:val="00CF51D4"/>
    <w:rsid w:val="00CF52B0"/>
    <w:rsid w:val="00CF53D1"/>
    <w:rsid w:val="00CF5403"/>
    <w:rsid w:val="00CF541F"/>
    <w:rsid w:val="00CF5455"/>
    <w:rsid w:val="00CF5528"/>
    <w:rsid w:val="00CF561C"/>
    <w:rsid w:val="00CF567B"/>
    <w:rsid w:val="00CF57EF"/>
    <w:rsid w:val="00CF58ED"/>
    <w:rsid w:val="00CF59EC"/>
    <w:rsid w:val="00CF5A63"/>
    <w:rsid w:val="00CF5B67"/>
    <w:rsid w:val="00CF5BA1"/>
    <w:rsid w:val="00CF5D38"/>
    <w:rsid w:val="00CF5E7F"/>
    <w:rsid w:val="00CF5E88"/>
    <w:rsid w:val="00CF6022"/>
    <w:rsid w:val="00CF6036"/>
    <w:rsid w:val="00CF6042"/>
    <w:rsid w:val="00CF614B"/>
    <w:rsid w:val="00CF616C"/>
    <w:rsid w:val="00CF619C"/>
    <w:rsid w:val="00CF61DF"/>
    <w:rsid w:val="00CF6283"/>
    <w:rsid w:val="00CF6289"/>
    <w:rsid w:val="00CF62BF"/>
    <w:rsid w:val="00CF634C"/>
    <w:rsid w:val="00CF63D4"/>
    <w:rsid w:val="00CF64ED"/>
    <w:rsid w:val="00CF68AA"/>
    <w:rsid w:val="00CF6A19"/>
    <w:rsid w:val="00CF6A94"/>
    <w:rsid w:val="00CF6C3C"/>
    <w:rsid w:val="00CF6C7E"/>
    <w:rsid w:val="00CF6C9D"/>
    <w:rsid w:val="00CF6CD5"/>
    <w:rsid w:val="00CF6DB1"/>
    <w:rsid w:val="00CF6E86"/>
    <w:rsid w:val="00CF6E93"/>
    <w:rsid w:val="00CF6F84"/>
    <w:rsid w:val="00CF7080"/>
    <w:rsid w:val="00CF70B3"/>
    <w:rsid w:val="00CF70ED"/>
    <w:rsid w:val="00CF7197"/>
    <w:rsid w:val="00CF71D8"/>
    <w:rsid w:val="00CF720A"/>
    <w:rsid w:val="00CF725F"/>
    <w:rsid w:val="00CF729E"/>
    <w:rsid w:val="00CF72A4"/>
    <w:rsid w:val="00CF72DF"/>
    <w:rsid w:val="00CF73C3"/>
    <w:rsid w:val="00CF73DD"/>
    <w:rsid w:val="00CF7463"/>
    <w:rsid w:val="00CF75A1"/>
    <w:rsid w:val="00CF75A2"/>
    <w:rsid w:val="00CF75E1"/>
    <w:rsid w:val="00CF7642"/>
    <w:rsid w:val="00CF768B"/>
    <w:rsid w:val="00CF772A"/>
    <w:rsid w:val="00CF776B"/>
    <w:rsid w:val="00CF779C"/>
    <w:rsid w:val="00CF77DC"/>
    <w:rsid w:val="00CF77E4"/>
    <w:rsid w:val="00CF7892"/>
    <w:rsid w:val="00CF7948"/>
    <w:rsid w:val="00CF79D6"/>
    <w:rsid w:val="00CF7A12"/>
    <w:rsid w:val="00CF7AEB"/>
    <w:rsid w:val="00CF7B08"/>
    <w:rsid w:val="00CF7C32"/>
    <w:rsid w:val="00CF7C54"/>
    <w:rsid w:val="00CF7C74"/>
    <w:rsid w:val="00CF7CC0"/>
    <w:rsid w:val="00CF7CC9"/>
    <w:rsid w:val="00CF7FB0"/>
    <w:rsid w:val="00D000E8"/>
    <w:rsid w:val="00D001F8"/>
    <w:rsid w:val="00D0034B"/>
    <w:rsid w:val="00D0038E"/>
    <w:rsid w:val="00D00397"/>
    <w:rsid w:val="00D003BC"/>
    <w:rsid w:val="00D003F9"/>
    <w:rsid w:val="00D0046E"/>
    <w:rsid w:val="00D00476"/>
    <w:rsid w:val="00D00600"/>
    <w:rsid w:val="00D00646"/>
    <w:rsid w:val="00D007E6"/>
    <w:rsid w:val="00D00884"/>
    <w:rsid w:val="00D0096F"/>
    <w:rsid w:val="00D00992"/>
    <w:rsid w:val="00D00A6F"/>
    <w:rsid w:val="00D00A85"/>
    <w:rsid w:val="00D00AC3"/>
    <w:rsid w:val="00D00B22"/>
    <w:rsid w:val="00D00C16"/>
    <w:rsid w:val="00D00D0F"/>
    <w:rsid w:val="00D00DA8"/>
    <w:rsid w:val="00D01059"/>
    <w:rsid w:val="00D0105B"/>
    <w:rsid w:val="00D0109D"/>
    <w:rsid w:val="00D011CE"/>
    <w:rsid w:val="00D01379"/>
    <w:rsid w:val="00D01665"/>
    <w:rsid w:val="00D01683"/>
    <w:rsid w:val="00D01729"/>
    <w:rsid w:val="00D017B1"/>
    <w:rsid w:val="00D018DB"/>
    <w:rsid w:val="00D01A6C"/>
    <w:rsid w:val="00D01ABF"/>
    <w:rsid w:val="00D01BC8"/>
    <w:rsid w:val="00D01CBD"/>
    <w:rsid w:val="00D01E34"/>
    <w:rsid w:val="00D01E7F"/>
    <w:rsid w:val="00D01F14"/>
    <w:rsid w:val="00D01FE7"/>
    <w:rsid w:val="00D01FFF"/>
    <w:rsid w:val="00D02146"/>
    <w:rsid w:val="00D0215C"/>
    <w:rsid w:val="00D02271"/>
    <w:rsid w:val="00D0240A"/>
    <w:rsid w:val="00D02539"/>
    <w:rsid w:val="00D02599"/>
    <w:rsid w:val="00D025DF"/>
    <w:rsid w:val="00D025E7"/>
    <w:rsid w:val="00D026B9"/>
    <w:rsid w:val="00D026CE"/>
    <w:rsid w:val="00D0288F"/>
    <w:rsid w:val="00D02AF3"/>
    <w:rsid w:val="00D02BFD"/>
    <w:rsid w:val="00D02C7F"/>
    <w:rsid w:val="00D02D23"/>
    <w:rsid w:val="00D02DF0"/>
    <w:rsid w:val="00D02EFA"/>
    <w:rsid w:val="00D02F5D"/>
    <w:rsid w:val="00D02FB3"/>
    <w:rsid w:val="00D03081"/>
    <w:rsid w:val="00D03223"/>
    <w:rsid w:val="00D03270"/>
    <w:rsid w:val="00D033FB"/>
    <w:rsid w:val="00D034EA"/>
    <w:rsid w:val="00D0352A"/>
    <w:rsid w:val="00D035E8"/>
    <w:rsid w:val="00D0362D"/>
    <w:rsid w:val="00D036BE"/>
    <w:rsid w:val="00D03790"/>
    <w:rsid w:val="00D0392D"/>
    <w:rsid w:val="00D0394B"/>
    <w:rsid w:val="00D03C59"/>
    <w:rsid w:val="00D03C74"/>
    <w:rsid w:val="00D03C7E"/>
    <w:rsid w:val="00D03D1C"/>
    <w:rsid w:val="00D03DC1"/>
    <w:rsid w:val="00D03ED7"/>
    <w:rsid w:val="00D03F50"/>
    <w:rsid w:val="00D03FCE"/>
    <w:rsid w:val="00D0403B"/>
    <w:rsid w:val="00D040F7"/>
    <w:rsid w:val="00D04188"/>
    <w:rsid w:val="00D0419D"/>
    <w:rsid w:val="00D041F4"/>
    <w:rsid w:val="00D042D0"/>
    <w:rsid w:val="00D042D9"/>
    <w:rsid w:val="00D0449F"/>
    <w:rsid w:val="00D044C2"/>
    <w:rsid w:val="00D044CB"/>
    <w:rsid w:val="00D044E8"/>
    <w:rsid w:val="00D044F7"/>
    <w:rsid w:val="00D04507"/>
    <w:rsid w:val="00D04595"/>
    <w:rsid w:val="00D045CD"/>
    <w:rsid w:val="00D045EA"/>
    <w:rsid w:val="00D0460D"/>
    <w:rsid w:val="00D04655"/>
    <w:rsid w:val="00D04682"/>
    <w:rsid w:val="00D046A2"/>
    <w:rsid w:val="00D046E1"/>
    <w:rsid w:val="00D04873"/>
    <w:rsid w:val="00D048E5"/>
    <w:rsid w:val="00D04904"/>
    <w:rsid w:val="00D0493B"/>
    <w:rsid w:val="00D0498E"/>
    <w:rsid w:val="00D049AA"/>
    <w:rsid w:val="00D04B48"/>
    <w:rsid w:val="00D04BB7"/>
    <w:rsid w:val="00D04DC3"/>
    <w:rsid w:val="00D04E94"/>
    <w:rsid w:val="00D04F3E"/>
    <w:rsid w:val="00D05066"/>
    <w:rsid w:val="00D05082"/>
    <w:rsid w:val="00D0510C"/>
    <w:rsid w:val="00D05165"/>
    <w:rsid w:val="00D05169"/>
    <w:rsid w:val="00D051B2"/>
    <w:rsid w:val="00D05221"/>
    <w:rsid w:val="00D05227"/>
    <w:rsid w:val="00D05235"/>
    <w:rsid w:val="00D0523A"/>
    <w:rsid w:val="00D05377"/>
    <w:rsid w:val="00D0543A"/>
    <w:rsid w:val="00D0544A"/>
    <w:rsid w:val="00D0553E"/>
    <w:rsid w:val="00D05668"/>
    <w:rsid w:val="00D0577C"/>
    <w:rsid w:val="00D0583A"/>
    <w:rsid w:val="00D05850"/>
    <w:rsid w:val="00D05964"/>
    <w:rsid w:val="00D05A1A"/>
    <w:rsid w:val="00D05A9A"/>
    <w:rsid w:val="00D05B91"/>
    <w:rsid w:val="00D05CB0"/>
    <w:rsid w:val="00D05DA1"/>
    <w:rsid w:val="00D05E00"/>
    <w:rsid w:val="00D05E0E"/>
    <w:rsid w:val="00D05ED6"/>
    <w:rsid w:val="00D05F3D"/>
    <w:rsid w:val="00D05F50"/>
    <w:rsid w:val="00D06136"/>
    <w:rsid w:val="00D0619B"/>
    <w:rsid w:val="00D061A1"/>
    <w:rsid w:val="00D06257"/>
    <w:rsid w:val="00D062A0"/>
    <w:rsid w:val="00D062F3"/>
    <w:rsid w:val="00D0633F"/>
    <w:rsid w:val="00D063C7"/>
    <w:rsid w:val="00D063EA"/>
    <w:rsid w:val="00D06409"/>
    <w:rsid w:val="00D06645"/>
    <w:rsid w:val="00D0670B"/>
    <w:rsid w:val="00D06806"/>
    <w:rsid w:val="00D06850"/>
    <w:rsid w:val="00D0695A"/>
    <w:rsid w:val="00D06962"/>
    <w:rsid w:val="00D06A7A"/>
    <w:rsid w:val="00D06B72"/>
    <w:rsid w:val="00D06BDB"/>
    <w:rsid w:val="00D06BEF"/>
    <w:rsid w:val="00D06E34"/>
    <w:rsid w:val="00D06E42"/>
    <w:rsid w:val="00D06E54"/>
    <w:rsid w:val="00D06E8C"/>
    <w:rsid w:val="00D06EB8"/>
    <w:rsid w:val="00D06F4B"/>
    <w:rsid w:val="00D06F55"/>
    <w:rsid w:val="00D06F5A"/>
    <w:rsid w:val="00D07090"/>
    <w:rsid w:val="00D070A6"/>
    <w:rsid w:val="00D070F3"/>
    <w:rsid w:val="00D0714A"/>
    <w:rsid w:val="00D07151"/>
    <w:rsid w:val="00D07180"/>
    <w:rsid w:val="00D073E6"/>
    <w:rsid w:val="00D07568"/>
    <w:rsid w:val="00D0758E"/>
    <w:rsid w:val="00D07590"/>
    <w:rsid w:val="00D07644"/>
    <w:rsid w:val="00D07698"/>
    <w:rsid w:val="00D076B3"/>
    <w:rsid w:val="00D07749"/>
    <w:rsid w:val="00D07807"/>
    <w:rsid w:val="00D07821"/>
    <w:rsid w:val="00D07849"/>
    <w:rsid w:val="00D07856"/>
    <w:rsid w:val="00D07888"/>
    <w:rsid w:val="00D078EF"/>
    <w:rsid w:val="00D0799F"/>
    <w:rsid w:val="00D07A06"/>
    <w:rsid w:val="00D07B48"/>
    <w:rsid w:val="00D07C09"/>
    <w:rsid w:val="00D07CFB"/>
    <w:rsid w:val="00D07D40"/>
    <w:rsid w:val="00D07D47"/>
    <w:rsid w:val="00D07E3C"/>
    <w:rsid w:val="00D07E52"/>
    <w:rsid w:val="00D07EA2"/>
    <w:rsid w:val="00D07EA3"/>
    <w:rsid w:val="00D07F69"/>
    <w:rsid w:val="00D07FCF"/>
    <w:rsid w:val="00D10040"/>
    <w:rsid w:val="00D100B8"/>
    <w:rsid w:val="00D10181"/>
    <w:rsid w:val="00D10272"/>
    <w:rsid w:val="00D102AB"/>
    <w:rsid w:val="00D1041E"/>
    <w:rsid w:val="00D10516"/>
    <w:rsid w:val="00D1053D"/>
    <w:rsid w:val="00D105B9"/>
    <w:rsid w:val="00D10618"/>
    <w:rsid w:val="00D1069A"/>
    <w:rsid w:val="00D106EC"/>
    <w:rsid w:val="00D10754"/>
    <w:rsid w:val="00D1083C"/>
    <w:rsid w:val="00D1084E"/>
    <w:rsid w:val="00D1097C"/>
    <w:rsid w:val="00D109C4"/>
    <w:rsid w:val="00D10A61"/>
    <w:rsid w:val="00D10ABE"/>
    <w:rsid w:val="00D10AF9"/>
    <w:rsid w:val="00D10BFD"/>
    <w:rsid w:val="00D10CC2"/>
    <w:rsid w:val="00D10D2C"/>
    <w:rsid w:val="00D10D65"/>
    <w:rsid w:val="00D10DB0"/>
    <w:rsid w:val="00D10E0F"/>
    <w:rsid w:val="00D10EAC"/>
    <w:rsid w:val="00D10EB5"/>
    <w:rsid w:val="00D10EEA"/>
    <w:rsid w:val="00D10F16"/>
    <w:rsid w:val="00D110AC"/>
    <w:rsid w:val="00D111D2"/>
    <w:rsid w:val="00D11251"/>
    <w:rsid w:val="00D11284"/>
    <w:rsid w:val="00D112E2"/>
    <w:rsid w:val="00D1130E"/>
    <w:rsid w:val="00D11420"/>
    <w:rsid w:val="00D1146B"/>
    <w:rsid w:val="00D11525"/>
    <w:rsid w:val="00D11549"/>
    <w:rsid w:val="00D1159F"/>
    <w:rsid w:val="00D115AC"/>
    <w:rsid w:val="00D1166F"/>
    <w:rsid w:val="00D116A8"/>
    <w:rsid w:val="00D1173E"/>
    <w:rsid w:val="00D117C1"/>
    <w:rsid w:val="00D117D4"/>
    <w:rsid w:val="00D11859"/>
    <w:rsid w:val="00D1190E"/>
    <w:rsid w:val="00D11BB3"/>
    <w:rsid w:val="00D11C12"/>
    <w:rsid w:val="00D11D9A"/>
    <w:rsid w:val="00D11E4E"/>
    <w:rsid w:val="00D11F35"/>
    <w:rsid w:val="00D11F8B"/>
    <w:rsid w:val="00D1204C"/>
    <w:rsid w:val="00D12075"/>
    <w:rsid w:val="00D1215B"/>
    <w:rsid w:val="00D12160"/>
    <w:rsid w:val="00D121F1"/>
    <w:rsid w:val="00D121F9"/>
    <w:rsid w:val="00D1223B"/>
    <w:rsid w:val="00D12251"/>
    <w:rsid w:val="00D12323"/>
    <w:rsid w:val="00D123F5"/>
    <w:rsid w:val="00D12415"/>
    <w:rsid w:val="00D1242E"/>
    <w:rsid w:val="00D12454"/>
    <w:rsid w:val="00D1246F"/>
    <w:rsid w:val="00D124EA"/>
    <w:rsid w:val="00D125AA"/>
    <w:rsid w:val="00D12656"/>
    <w:rsid w:val="00D12682"/>
    <w:rsid w:val="00D126D4"/>
    <w:rsid w:val="00D12738"/>
    <w:rsid w:val="00D12786"/>
    <w:rsid w:val="00D12805"/>
    <w:rsid w:val="00D12961"/>
    <w:rsid w:val="00D12AAF"/>
    <w:rsid w:val="00D12B3D"/>
    <w:rsid w:val="00D12B99"/>
    <w:rsid w:val="00D12C28"/>
    <w:rsid w:val="00D12C4D"/>
    <w:rsid w:val="00D12CDE"/>
    <w:rsid w:val="00D12D6A"/>
    <w:rsid w:val="00D12DD4"/>
    <w:rsid w:val="00D12E20"/>
    <w:rsid w:val="00D12F80"/>
    <w:rsid w:val="00D12FD7"/>
    <w:rsid w:val="00D12FED"/>
    <w:rsid w:val="00D13009"/>
    <w:rsid w:val="00D130E7"/>
    <w:rsid w:val="00D13184"/>
    <w:rsid w:val="00D131C3"/>
    <w:rsid w:val="00D13252"/>
    <w:rsid w:val="00D13275"/>
    <w:rsid w:val="00D13384"/>
    <w:rsid w:val="00D1347A"/>
    <w:rsid w:val="00D13521"/>
    <w:rsid w:val="00D135B7"/>
    <w:rsid w:val="00D1363F"/>
    <w:rsid w:val="00D1364D"/>
    <w:rsid w:val="00D1380D"/>
    <w:rsid w:val="00D138E3"/>
    <w:rsid w:val="00D1393F"/>
    <w:rsid w:val="00D13956"/>
    <w:rsid w:val="00D139BC"/>
    <w:rsid w:val="00D13A23"/>
    <w:rsid w:val="00D13A4D"/>
    <w:rsid w:val="00D13A5A"/>
    <w:rsid w:val="00D13A61"/>
    <w:rsid w:val="00D13B32"/>
    <w:rsid w:val="00D13BBD"/>
    <w:rsid w:val="00D13BFF"/>
    <w:rsid w:val="00D13C93"/>
    <w:rsid w:val="00D13D31"/>
    <w:rsid w:val="00D14076"/>
    <w:rsid w:val="00D141A2"/>
    <w:rsid w:val="00D141B5"/>
    <w:rsid w:val="00D141D4"/>
    <w:rsid w:val="00D1420E"/>
    <w:rsid w:val="00D1428E"/>
    <w:rsid w:val="00D14414"/>
    <w:rsid w:val="00D144B1"/>
    <w:rsid w:val="00D144C8"/>
    <w:rsid w:val="00D144DC"/>
    <w:rsid w:val="00D14504"/>
    <w:rsid w:val="00D14595"/>
    <w:rsid w:val="00D1467D"/>
    <w:rsid w:val="00D1468B"/>
    <w:rsid w:val="00D1479B"/>
    <w:rsid w:val="00D147FB"/>
    <w:rsid w:val="00D14922"/>
    <w:rsid w:val="00D14B15"/>
    <w:rsid w:val="00D14B31"/>
    <w:rsid w:val="00D14D92"/>
    <w:rsid w:val="00D14DE7"/>
    <w:rsid w:val="00D14E7B"/>
    <w:rsid w:val="00D14EA2"/>
    <w:rsid w:val="00D14FBF"/>
    <w:rsid w:val="00D14FCF"/>
    <w:rsid w:val="00D15099"/>
    <w:rsid w:val="00D15137"/>
    <w:rsid w:val="00D151D7"/>
    <w:rsid w:val="00D15219"/>
    <w:rsid w:val="00D152EC"/>
    <w:rsid w:val="00D15345"/>
    <w:rsid w:val="00D153BF"/>
    <w:rsid w:val="00D153F4"/>
    <w:rsid w:val="00D154FA"/>
    <w:rsid w:val="00D15667"/>
    <w:rsid w:val="00D15690"/>
    <w:rsid w:val="00D156D0"/>
    <w:rsid w:val="00D158C6"/>
    <w:rsid w:val="00D15959"/>
    <w:rsid w:val="00D15A95"/>
    <w:rsid w:val="00D15B19"/>
    <w:rsid w:val="00D15BCE"/>
    <w:rsid w:val="00D15DB9"/>
    <w:rsid w:val="00D15DF0"/>
    <w:rsid w:val="00D15E3C"/>
    <w:rsid w:val="00D15E59"/>
    <w:rsid w:val="00D15EFF"/>
    <w:rsid w:val="00D15FF5"/>
    <w:rsid w:val="00D16100"/>
    <w:rsid w:val="00D161F0"/>
    <w:rsid w:val="00D1626D"/>
    <w:rsid w:val="00D163CA"/>
    <w:rsid w:val="00D16428"/>
    <w:rsid w:val="00D16454"/>
    <w:rsid w:val="00D164BA"/>
    <w:rsid w:val="00D16512"/>
    <w:rsid w:val="00D16540"/>
    <w:rsid w:val="00D1660F"/>
    <w:rsid w:val="00D1665B"/>
    <w:rsid w:val="00D1670B"/>
    <w:rsid w:val="00D16751"/>
    <w:rsid w:val="00D167C7"/>
    <w:rsid w:val="00D167F2"/>
    <w:rsid w:val="00D16809"/>
    <w:rsid w:val="00D16830"/>
    <w:rsid w:val="00D16867"/>
    <w:rsid w:val="00D168A3"/>
    <w:rsid w:val="00D168EA"/>
    <w:rsid w:val="00D168F0"/>
    <w:rsid w:val="00D16AE1"/>
    <w:rsid w:val="00D16B6C"/>
    <w:rsid w:val="00D16BF2"/>
    <w:rsid w:val="00D16BFD"/>
    <w:rsid w:val="00D16C43"/>
    <w:rsid w:val="00D16CC7"/>
    <w:rsid w:val="00D16E51"/>
    <w:rsid w:val="00D16ECA"/>
    <w:rsid w:val="00D16F76"/>
    <w:rsid w:val="00D16F9C"/>
    <w:rsid w:val="00D17131"/>
    <w:rsid w:val="00D17166"/>
    <w:rsid w:val="00D1718E"/>
    <w:rsid w:val="00D171C2"/>
    <w:rsid w:val="00D172BF"/>
    <w:rsid w:val="00D1731A"/>
    <w:rsid w:val="00D1733C"/>
    <w:rsid w:val="00D173B8"/>
    <w:rsid w:val="00D1752C"/>
    <w:rsid w:val="00D17539"/>
    <w:rsid w:val="00D1762D"/>
    <w:rsid w:val="00D17639"/>
    <w:rsid w:val="00D17792"/>
    <w:rsid w:val="00D177D1"/>
    <w:rsid w:val="00D177E2"/>
    <w:rsid w:val="00D177F8"/>
    <w:rsid w:val="00D1787D"/>
    <w:rsid w:val="00D1794D"/>
    <w:rsid w:val="00D1796C"/>
    <w:rsid w:val="00D1799D"/>
    <w:rsid w:val="00D17A06"/>
    <w:rsid w:val="00D17A38"/>
    <w:rsid w:val="00D17DF6"/>
    <w:rsid w:val="00D17F45"/>
    <w:rsid w:val="00D17F58"/>
    <w:rsid w:val="00D17FA2"/>
    <w:rsid w:val="00D20026"/>
    <w:rsid w:val="00D20179"/>
    <w:rsid w:val="00D201A4"/>
    <w:rsid w:val="00D2025F"/>
    <w:rsid w:val="00D202C7"/>
    <w:rsid w:val="00D2039E"/>
    <w:rsid w:val="00D2047A"/>
    <w:rsid w:val="00D20569"/>
    <w:rsid w:val="00D2072B"/>
    <w:rsid w:val="00D20804"/>
    <w:rsid w:val="00D20834"/>
    <w:rsid w:val="00D20849"/>
    <w:rsid w:val="00D20898"/>
    <w:rsid w:val="00D20A8A"/>
    <w:rsid w:val="00D20B10"/>
    <w:rsid w:val="00D20B30"/>
    <w:rsid w:val="00D20B6C"/>
    <w:rsid w:val="00D20C14"/>
    <w:rsid w:val="00D20C6C"/>
    <w:rsid w:val="00D20C74"/>
    <w:rsid w:val="00D20CB1"/>
    <w:rsid w:val="00D20D88"/>
    <w:rsid w:val="00D20DDE"/>
    <w:rsid w:val="00D20E15"/>
    <w:rsid w:val="00D20EB8"/>
    <w:rsid w:val="00D20F3B"/>
    <w:rsid w:val="00D210B4"/>
    <w:rsid w:val="00D21151"/>
    <w:rsid w:val="00D21156"/>
    <w:rsid w:val="00D211B4"/>
    <w:rsid w:val="00D21296"/>
    <w:rsid w:val="00D213DA"/>
    <w:rsid w:val="00D21466"/>
    <w:rsid w:val="00D215F3"/>
    <w:rsid w:val="00D215FB"/>
    <w:rsid w:val="00D21648"/>
    <w:rsid w:val="00D2165E"/>
    <w:rsid w:val="00D21685"/>
    <w:rsid w:val="00D216B1"/>
    <w:rsid w:val="00D217C9"/>
    <w:rsid w:val="00D217DF"/>
    <w:rsid w:val="00D21872"/>
    <w:rsid w:val="00D21962"/>
    <w:rsid w:val="00D21982"/>
    <w:rsid w:val="00D219BE"/>
    <w:rsid w:val="00D21AFC"/>
    <w:rsid w:val="00D21B57"/>
    <w:rsid w:val="00D21BE5"/>
    <w:rsid w:val="00D21CBB"/>
    <w:rsid w:val="00D21CFD"/>
    <w:rsid w:val="00D21D02"/>
    <w:rsid w:val="00D21E56"/>
    <w:rsid w:val="00D21F0D"/>
    <w:rsid w:val="00D21F9E"/>
    <w:rsid w:val="00D22034"/>
    <w:rsid w:val="00D220B1"/>
    <w:rsid w:val="00D220C0"/>
    <w:rsid w:val="00D2214C"/>
    <w:rsid w:val="00D22197"/>
    <w:rsid w:val="00D2219A"/>
    <w:rsid w:val="00D221CE"/>
    <w:rsid w:val="00D221D3"/>
    <w:rsid w:val="00D221E3"/>
    <w:rsid w:val="00D222D5"/>
    <w:rsid w:val="00D222F6"/>
    <w:rsid w:val="00D22379"/>
    <w:rsid w:val="00D223C5"/>
    <w:rsid w:val="00D22482"/>
    <w:rsid w:val="00D224F8"/>
    <w:rsid w:val="00D2253F"/>
    <w:rsid w:val="00D2255F"/>
    <w:rsid w:val="00D225A8"/>
    <w:rsid w:val="00D225AD"/>
    <w:rsid w:val="00D225F6"/>
    <w:rsid w:val="00D22659"/>
    <w:rsid w:val="00D226D4"/>
    <w:rsid w:val="00D22774"/>
    <w:rsid w:val="00D227E8"/>
    <w:rsid w:val="00D22802"/>
    <w:rsid w:val="00D228BB"/>
    <w:rsid w:val="00D22A5F"/>
    <w:rsid w:val="00D22ADE"/>
    <w:rsid w:val="00D22B75"/>
    <w:rsid w:val="00D22C32"/>
    <w:rsid w:val="00D22D07"/>
    <w:rsid w:val="00D22D3A"/>
    <w:rsid w:val="00D22D6A"/>
    <w:rsid w:val="00D22D86"/>
    <w:rsid w:val="00D22DE2"/>
    <w:rsid w:val="00D23074"/>
    <w:rsid w:val="00D230C9"/>
    <w:rsid w:val="00D231CF"/>
    <w:rsid w:val="00D23301"/>
    <w:rsid w:val="00D2333E"/>
    <w:rsid w:val="00D23393"/>
    <w:rsid w:val="00D234E2"/>
    <w:rsid w:val="00D23619"/>
    <w:rsid w:val="00D2368C"/>
    <w:rsid w:val="00D236B4"/>
    <w:rsid w:val="00D236E4"/>
    <w:rsid w:val="00D2374E"/>
    <w:rsid w:val="00D23752"/>
    <w:rsid w:val="00D2376E"/>
    <w:rsid w:val="00D23781"/>
    <w:rsid w:val="00D237B6"/>
    <w:rsid w:val="00D23A86"/>
    <w:rsid w:val="00D23AA0"/>
    <w:rsid w:val="00D23AEA"/>
    <w:rsid w:val="00D23C52"/>
    <w:rsid w:val="00D23C7A"/>
    <w:rsid w:val="00D23CA7"/>
    <w:rsid w:val="00D23CD8"/>
    <w:rsid w:val="00D23CE7"/>
    <w:rsid w:val="00D23D0B"/>
    <w:rsid w:val="00D23D89"/>
    <w:rsid w:val="00D23DF3"/>
    <w:rsid w:val="00D23EAF"/>
    <w:rsid w:val="00D23EFB"/>
    <w:rsid w:val="00D23F2F"/>
    <w:rsid w:val="00D2408E"/>
    <w:rsid w:val="00D240F3"/>
    <w:rsid w:val="00D240F8"/>
    <w:rsid w:val="00D241EB"/>
    <w:rsid w:val="00D242A8"/>
    <w:rsid w:val="00D2437E"/>
    <w:rsid w:val="00D243B8"/>
    <w:rsid w:val="00D24424"/>
    <w:rsid w:val="00D24558"/>
    <w:rsid w:val="00D245C1"/>
    <w:rsid w:val="00D245EE"/>
    <w:rsid w:val="00D24626"/>
    <w:rsid w:val="00D2466A"/>
    <w:rsid w:val="00D246C3"/>
    <w:rsid w:val="00D246EA"/>
    <w:rsid w:val="00D24723"/>
    <w:rsid w:val="00D247D1"/>
    <w:rsid w:val="00D247E1"/>
    <w:rsid w:val="00D2481D"/>
    <w:rsid w:val="00D24857"/>
    <w:rsid w:val="00D248BF"/>
    <w:rsid w:val="00D248F7"/>
    <w:rsid w:val="00D249EF"/>
    <w:rsid w:val="00D24AC6"/>
    <w:rsid w:val="00D24B04"/>
    <w:rsid w:val="00D24B21"/>
    <w:rsid w:val="00D24B31"/>
    <w:rsid w:val="00D24B34"/>
    <w:rsid w:val="00D24BBB"/>
    <w:rsid w:val="00D24BD6"/>
    <w:rsid w:val="00D24BE0"/>
    <w:rsid w:val="00D24BF7"/>
    <w:rsid w:val="00D24C75"/>
    <w:rsid w:val="00D24CB0"/>
    <w:rsid w:val="00D24CB7"/>
    <w:rsid w:val="00D24CCB"/>
    <w:rsid w:val="00D24D02"/>
    <w:rsid w:val="00D24D8D"/>
    <w:rsid w:val="00D24F10"/>
    <w:rsid w:val="00D24F26"/>
    <w:rsid w:val="00D24F3B"/>
    <w:rsid w:val="00D24F6B"/>
    <w:rsid w:val="00D2504F"/>
    <w:rsid w:val="00D25065"/>
    <w:rsid w:val="00D2506E"/>
    <w:rsid w:val="00D250E7"/>
    <w:rsid w:val="00D251CA"/>
    <w:rsid w:val="00D251E7"/>
    <w:rsid w:val="00D25261"/>
    <w:rsid w:val="00D252D6"/>
    <w:rsid w:val="00D253D1"/>
    <w:rsid w:val="00D25581"/>
    <w:rsid w:val="00D255BA"/>
    <w:rsid w:val="00D255DC"/>
    <w:rsid w:val="00D25652"/>
    <w:rsid w:val="00D256F0"/>
    <w:rsid w:val="00D25705"/>
    <w:rsid w:val="00D2576B"/>
    <w:rsid w:val="00D25779"/>
    <w:rsid w:val="00D25825"/>
    <w:rsid w:val="00D25890"/>
    <w:rsid w:val="00D258BA"/>
    <w:rsid w:val="00D258C3"/>
    <w:rsid w:val="00D25907"/>
    <w:rsid w:val="00D259DB"/>
    <w:rsid w:val="00D25BD2"/>
    <w:rsid w:val="00D25D3C"/>
    <w:rsid w:val="00D25D96"/>
    <w:rsid w:val="00D25D9D"/>
    <w:rsid w:val="00D25DCE"/>
    <w:rsid w:val="00D25DF2"/>
    <w:rsid w:val="00D25E9C"/>
    <w:rsid w:val="00D25EB0"/>
    <w:rsid w:val="00D25EFC"/>
    <w:rsid w:val="00D25F05"/>
    <w:rsid w:val="00D25F87"/>
    <w:rsid w:val="00D26065"/>
    <w:rsid w:val="00D26070"/>
    <w:rsid w:val="00D262A2"/>
    <w:rsid w:val="00D262CA"/>
    <w:rsid w:val="00D2638C"/>
    <w:rsid w:val="00D263D1"/>
    <w:rsid w:val="00D264A9"/>
    <w:rsid w:val="00D26574"/>
    <w:rsid w:val="00D26599"/>
    <w:rsid w:val="00D265BA"/>
    <w:rsid w:val="00D265FD"/>
    <w:rsid w:val="00D26668"/>
    <w:rsid w:val="00D267DA"/>
    <w:rsid w:val="00D269B2"/>
    <w:rsid w:val="00D269BA"/>
    <w:rsid w:val="00D269D6"/>
    <w:rsid w:val="00D269E9"/>
    <w:rsid w:val="00D26B64"/>
    <w:rsid w:val="00D26CD6"/>
    <w:rsid w:val="00D26D38"/>
    <w:rsid w:val="00D26D41"/>
    <w:rsid w:val="00D26F40"/>
    <w:rsid w:val="00D2706E"/>
    <w:rsid w:val="00D270A4"/>
    <w:rsid w:val="00D270C2"/>
    <w:rsid w:val="00D270F8"/>
    <w:rsid w:val="00D27129"/>
    <w:rsid w:val="00D271C7"/>
    <w:rsid w:val="00D271FA"/>
    <w:rsid w:val="00D272C5"/>
    <w:rsid w:val="00D27388"/>
    <w:rsid w:val="00D273AD"/>
    <w:rsid w:val="00D27456"/>
    <w:rsid w:val="00D274B4"/>
    <w:rsid w:val="00D27512"/>
    <w:rsid w:val="00D275E4"/>
    <w:rsid w:val="00D275FC"/>
    <w:rsid w:val="00D276AC"/>
    <w:rsid w:val="00D276B3"/>
    <w:rsid w:val="00D276B8"/>
    <w:rsid w:val="00D278D9"/>
    <w:rsid w:val="00D27935"/>
    <w:rsid w:val="00D279C8"/>
    <w:rsid w:val="00D27B29"/>
    <w:rsid w:val="00D27BB0"/>
    <w:rsid w:val="00D27BDB"/>
    <w:rsid w:val="00D27BEF"/>
    <w:rsid w:val="00D27C4C"/>
    <w:rsid w:val="00D27D39"/>
    <w:rsid w:val="00D27D78"/>
    <w:rsid w:val="00D27DC7"/>
    <w:rsid w:val="00D27F33"/>
    <w:rsid w:val="00D30041"/>
    <w:rsid w:val="00D3007B"/>
    <w:rsid w:val="00D3010B"/>
    <w:rsid w:val="00D301A4"/>
    <w:rsid w:val="00D301B9"/>
    <w:rsid w:val="00D302D7"/>
    <w:rsid w:val="00D30310"/>
    <w:rsid w:val="00D3031D"/>
    <w:rsid w:val="00D303C9"/>
    <w:rsid w:val="00D3045A"/>
    <w:rsid w:val="00D30666"/>
    <w:rsid w:val="00D306BB"/>
    <w:rsid w:val="00D306C0"/>
    <w:rsid w:val="00D307CA"/>
    <w:rsid w:val="00D30895"/>
    <w:rsid w:val="00D30898"/>
    <w:rsid w:val="00D30A79"/>
    <w:rsid w:val="00D30AB3"/>
    <w:rsid w:val="00D30B5D"/>
    <w:rsid w:val="00D30B8D"/>
    <w:rsid w:val="00D30BAD"/>
    <w:rsid w:val="00D30C14"/>
    <w:rsid w:val="00D30CA0"/>
    <w:rsid w:val="00D30D42"/>
    <w:rsid w:val="00D30D97"/>
    <w:rsid w:val="00D30DF6"/>
    <w:rsid w:val="00D30E2A"/>
    <w:rsid w:val="00D30EDB"/>
    <w:rsid w:val="00D30F54"/>
    <w:rsid w:val="00D310E2"/>
    <w:rsid w:val="00D310EB"/>
    <w:rsid w:val="00D3114B"/>
    <w:rsid w:val="00D312AE"/>
    <w:rsid w:val="00D312C9"/>
    <w:rsid w:val="00D31329"/>
    <w:rsid w:val="00D3132B"/>
    <w:rsid w:val="00D31473"/>
    <w:rsid w:val="00D31595"/>
    <w:rsid w:val="00D316A5"/>
    <w:rsid w:val="00D316B1"/>
    <w:rsid w:val="00D316D4"/>
    <w:rsid w:val="00D317F5"/>
    <w:rsid w:val="00D31AAD"/>
    <w:rsid w:val="00D31ABF"/>
    <w:rsid w:val="00D31B2E"/>
    <w:rsid w:val="00D31B66"/>
    <w:rsid w:val="00D31C21"/>
    <w:rsid w:val="00D31C51"/>
    <w:rsid w:val="00D31CD0"/>
    <w:rsid w:val="00D31DF2"/>
    <w:rsid w:val="00D31F1B"/>
    <w:rsid w:val="00D31F1E"/>
    <w:rsid w:val="00D32054"/>
    <w:rsid w:val="00D32075"/>
    <w:rsid w:val="00D32110"/>
    <w:rsid w:val="00D32127"/>
    <w:rsid w:val="00D32143"/>
    <w:rsid w:val="00D32170"/>
    <w:rsid w:val="00D3219C"/>
    <w:rsid w:val="00D32206"/>
    <w:rsid w:val="00D32311"/>
    <w:rsid w:val="00D323CC"/>
    <w:rsid w:val="00D323EA"/>
    <w:rsid w:val="00D324CB"/>
    <w:rsid w:val="00D3266A"/>
    <w:rsid w:val="00D326CB"/>
    <w:rsid w:val="00D32713"/>
    <w:rsid w:val="00D32714"/>
    <w:rsid w:val="00D32785"/>
    <w:rsid w:val="00D3278D"/>
    <w:rsid w:val="00D327D5"/>
    <w:rsid w:val="00D328F9"/>
    <w:rsid w:val="00D32973"/>
    <w:rsid w:val="00D32A1C"/>
    <w:rsid w:val="00D32A7E"/>
    <w:rsid w:val="00D32B0A"/>
    <w:rsid w:val="00D32B24"/>
    <w:rsid w:val="00D32B5B"/>
    <w:rsid w:val="00D32D8B"/>
    <w:rsid w:val="00D32F40"/>
    <w:rsid w:val="00D32F57"/>
    <w:rsid w:val="00D32F8A"/>
    <w:rsid w:val="00D33060"/>
    <w:rsid w:val="00D330AC"/>
    <w:rsid w:val="00D331B7"/>
    <w:rsid w:val="00D331BC"/>
    <w:rsid w:val="00D3321E"/>
    <w:rsid w:val="00D3328C"/>
    <w:rsid w:val="00D332C2"/>
    <w:rsid w:val="00D333B3"/>
    <w:rsid w:val="00D33496"/>
    <w:rsid w:val="00D334BA"/>
    <w:rsid w:val="00D33574"/>
    <w:rsid w:val="00D335A7"/>
    <w:rsid w:val="00D335CD"/>
    <w:rsid w:val="00D3360A"/>
    <w:rsid w:val="00D33613"/>
    <w:rsid w:val="00D336C0"/>
    <w:rsid w:val="00D33708"/>
    <w:rsid w:val="00D337C3"/>
    <w:rsid w:val="00D33804"/>
    <w:rsid w:val="00D3387B"/>
    <w:rsid w:val="00D3389C"/>
    <w:rsid w:val="00D33955"/>
    <w:rsid w:val="00D33A08"/>
    <w:rsid w:val="00D33A55"/>
    <w:rsid w:val="00D33BC8"/>
    <w:rsid w:val="00D33BF5"/>
    <w:rsid w:val="00D33C2F"/>
    <w:rsid w:val="00D33DDD"/>
    <w:rsid w:val="00D33E5C"/>
    <w:rsid w:val="00D33FD4"/>
    <w:rsid w:val="00D33FF7"/>
    <w:rsid w:val="00D340A5"/>
    <w:rsid w:val="00D3412D"/>
    <w:rsid w:val="00D3412E"/>
    <w:rsid w:val="00D34163"/>
    <w:rsid w:val="00D3419A"/>
    <w:rsid w:val="00D3420B"/>
    <w:rsid w:val="00D3422A"/>
    <w:rsid w:val="00D342FC"/>
    <w:rsid w:val="00D343EC"/>
    <w:rsid w:val="00D3451E"/>
    <w:rsid w:val="00D345D2"/>
    <w:rsid w:val="00D3465D"/>
    <w:rsid w:val="00D3467A"/>
    <w:rsid w:val="00D34704"/>
    <w:rsid w:val="00D34795"/>
    <w:rsid w:val="00D3481F"/>
    <w:rsid w:val="00D34851"/>
    <w:rsid w:val="00D34932"/>
    <w:rsid w:val="00D3493F"/>
    <w:rsid w:val="00D3497B"/>
    <w:rsid w:val="00D34986"/>
    <w:rsid w:val="00D3498D"/>
    <w:rsid w:val="00D34C53"/>
    <w:rsid w:val="00D34C7A"/>
    <w:rsid w:val="00D34FB0"/>
    <w:rsid w:val="00D352F7"/>
    <w:rsid w:val="00D3532C"/>
    <w:rsid w:val="00D3532E"/>
    <w:rsid w:val="00D3535F"/>
    <w:rsid w:val="00D3537A"/>
    <w:rsid w:val="00D353ED"/>
    <w:rsid w:val="00D35483"/>
    <w:rsid w:val="00D35600"/>
    <w:rsid w:val="00D3563E"/>
    <w:rsid w:val="00D35752"/>
    <w:rsid w:val="00D357C5"/>
    <w:rsid w:val="00D3581B"/>
    <w:rsid w:val="00D3582E"/>
    <w:rsid w:val="00D35850"/>
    <w:rsid w:val="00D358B3"/>
    <w:rsid w:val="00D35909"/>
    <w:rsid w:val="00D35943"/>
    <w:rsid w:val="00D359BB"/>
    <w:rsid w:val="00D35AD1"/>
    <w:rsid w:val="00D35B20"/>
    <w:rsid w:val="00D35B28"/>
    <w:rsid w:val="00D35C29"/>
    <w:rsid w:val="00D35C33"/>
    <w:rsid w:val="00D35C8E"/>
    <w:rsid w:val="00D35CAA"/>
    <w:rsid w:val="00D35D64"/>
    <w:rsid w:val="00D35D67"/>
    <w:rsid w:val="00D35D98"/>
    <w:rsid w:val="00D35DFC"/>
    <w:rsid w:val="00D35F2C"/>
    <w:rsid w:val="00D36066"/>
    <w:rsid w:val="00D36102"/>
    <w:rsid w:val="00D36196"/>
    <w:rsid w:val="00D361A2"/>
    <w:rsid w:val="00D361C4"/>
    <w:rsid w:val="00D361D5"/>
    <w:rsid w:val="00D3620E"/>
    <w:rsid w:val="00D36217"/>
    <w:rsid w:val="00D362E0"/>
    <w:rsid w:val="00D36302"/>
    <w:rsid w:val="00D3638B"/>
    <w:rsid w:val="00D363E7"/>
    <w:rsid w:val="00D3640D"/>
    <w:rsid w:val="00D36585"/>
    <w:rsid w:val="00D36831"/>
    <w:rsid w:val="00D3683E"/>
    <w:rsid w:val="00D3689E"/>
    <w:rsid w:val="00D36956"/>
    <w:rsid w:val="00D36AED"/>
    <w:rsid w:val="00D36B21"/>
    <w:rsid w:val="00D36E89"/>
    <w:rsid w:val="00D36EE7"/>
    <w:rsid w:val="00D370E9"/>
    <w:rsid w:val="00D37116"/>
    <w:rsid w:val="00D3713F"/>
    <w:rsid w:val="00D3719F"/>
    <w:rsid w:val="00D371A2"/>
    <w:rsid w:val="00D37223"/>
    <w:rsid w:val="00D37285"/>
    <w:rsid w:val="00D37336"/>
    <w:rsid w:val="00D3733C"/>
    <w:rsid w:val="00D373E8"/>
    <w:rsid w:val="00D3745F"/>
    <w:rsid w:val="00D375B9"/>
    <w:rsid w:val="00D37618"/>
    <w:rsid w:val="00D3762C"/>
    <w:rsid w:val="00D3763F"/>
    <w:rsid w:val="00D376A2"/>
    <w:rsid w:val="00D376C9"/>
    <w:rsid w:val="00D376EF"/>
    <w:rsid w:val="00D37831"/>
    <w:rsid w:val="00D37881"/>
    <w:rsid w:val="00D378C6"/>
    <w:rsid w:val="00D37A69"/>
    <w:rsid w:val="00D37AB3"/>
    <w:rsid w:val="00D37AC7"/>
    <w:rsid w:val="00D37B3B"/>
    <w:rsid w:val="00D37BCF"/>
    <w:rsid w:val="00D37BD3"/>
    <w:rsid w:val="00D37C34"/>
    <w:rsid w:val="00D37C4E"/>
    <w:rsid w:val="00D37CDC"/>
    <w:rsid w:val="00D37CF3"/>
    <w:rsid w:val="00D37F9A"/>
    <w:rsid w:val="00D400B9"/>
    <w:rsid w:val="00D400DD"/>
    <w:rsid w:val="00D400ED"/>
    <w:rsid w:val="00D4018B"/>
    <w:rsid w:val="00D40192"/>
    <w:rsid w:val="00D40210"/>
    <w:rsid w:val="00D40420"/>
    <w:rsid w:val="00D40435"/>
    <w:rsid w:val="00D40453"/>
    <w:rsid w:val="00D4048D"/>
    <w:rsid w:val="00D404A8"/>
    <w:rsid w:val="00D40532"/>
    <w:rsid w:val="00D4058E"/>
    <w:rsid w:val="00D40692"/>
    <w:rsid w:val="00D406E7"/>
    <w:rsid w:val="00D40846"/>
    <w:rsid w:val="00D409D0"/>
    <w:rsid w:val="00D40B3A"/>
    <w:rsid w:val="00D40B3B"/>
    <w:rsid w:val="00D40BC3"/>
    <w:rsid w:val="00D40BEA"/>
    <w:rsid w:val="00D40D43"/>
    <w:rsid w:val="00D40D69"/>
    <w:rsid w:val="00D40E22"/>
    <w:rsid w:val="00D40E7B"/>
    <w:rsid w:val="00D40EFA"/>
    <w:rsid w:val="00D40F9A"/>
    <w:rsid w:val="00D4104F"/>
    <w:rsid w:val="00D4109B"/>
    <w:rsid w:val="00D41126"/>
    <w:rsid w:val="00D411CC"/>
    <w:rsid w:val="00D4123A"/>
    <w:rsid w:val="00D412FE"/>
    <w:rsid w:val="00D41363"/>
    <w:rsid w:val="00D41567"/>
    <w:rsid w:val="00D4159E"/>
    <w:rsid w:val="00D41655"/>
    <w:rsid w:val="00D4168C"/>
    <w:rsid w:val="00D416C3"/>
    <w:rsid w:val="00D418D5"/>
    <w:rsid w:val="00D41995"/>
    <w:rsid w:val="00D419B0"/>
    <w:rsid w:val="00D41A55"/>
    <w:rsid w:val="00D41A76"/>
    <w:rsid w:val="00D41B9E"/>
    <w:rsid w:val="00D41C01"/>
    <w:rsid w:val="00D41C57"/>
    <w:rsid w:val="00D41CB7"/>
    <w:rsid w:val="00D41D99"/>
    <w:rsid w:val="00D41DCD"/>
    <w:rsid w:val="00D41E88"/>
    <w:rsid w:val="00D41EA9"/>
    <w:rsid w:val="00D420E9"/>
    <w:rsid w:val="00D42107"/>
    <w:rsid w:val="00D42178"/>
    <w:rsid w:val="00D421BF"/>
    <w:rsid w:val="00D422C7"/>
    <w:rsid w:val="00D422FC"/>
    <w:rsid w:val="00D42341"/>
    <w:rsid w:val="00D42477"/>
    <w:rsid w:val="00D424DC"/>
    <w:rsid w:val="00D425D9"/>
    <w:rsid w:val="00D4265E"/>
    <w:rsid w:val="00D426AE"/>
    <w:rsid w:val="00D42729"/>
    <w:rsid w:val="00D427EA"/>
    <w:rsid w:val="00D428AE"/>
    <w:rsid w:val="00D428DA"/>
    <w:rsid w:val="00D429F7"/>
    <w:rsid w:val="00D42A18"/>
    <w:rsid w:val="00D42B56"/>
    <w:rsid w:val="00D42B82"/>
    <w:rsid w:val="00D42B84"/>
    <w:rsid w:val="00D42BAB"/>
    <w:rsid w:val="00D42BBF"/>
    <w:rsid w:val="00D42C9B"/>
    <w:rsid w:val="00D42DD0"/>
    <w:rsid w:val="00D43084"/>
    <w:rsid w:val="00D4309F"/>
    <w:rsid w:val="00D430E5"/>
    <w:rsid w:val="00D431E3"/>
    <w:rsid w:val="00D43272"/>
    <w:rsid w:val="00D4341F"/>
    <w:rsid w:val="00D43610"/>
    <w:rsid w:val="00D43616"/>
    <w:rsid w:val="00D43632"/>
    <w:rsid w:val="00D43633"/>
    <w:rsid w:val="00D43672"/>
    <w:rsid w:val="00D43753"/>
    <w:rsid w:val="00D4383D"/>
    <w:rsid w:val="00D438A6"/>
    <w:rsid w:val="00D438DB"/>
    <w:rsid w:val="00D438E0"/>
    <w:rsid w:val="00D438E1"/>
    <w:rsid w:val="00D4394A"/>
    <w:rsid w:val="00D43978"/>
    <w:rsid w:val="00D43AE0"/>
    <w:rsid w:val="00D43B3D"/>
    <w:rsid w:val="00D43C3A"/>
    <w:rsid w:val="00D43CD0"/>
    <w:rsid w:val="00D43D70"/>
    <w:rsid w:val="00D43DD5"/>
    <w:rsid w:val="00D43DEC"/>
    <w:rsid w:val="00D43E0F"/>
    <w:rsid w:val="00D43F4A"/>
    <w:rsid w:val="00D43F77"/>
    <w:rsid w:val="00D43F8C"/>
    <w:rsid w:val="00D440BC"/>
    <w:rsid w:val="00D440D7"/>
    <w:rsid w:val="00D44171"/>
    <w:rsid w:val="00D44173"/>
    <w:rsid w:val="00D441AC"/>
    <w:rsid w:val="00D44245"/>
    <w:rsid w:val="00D4424D"/>
    <w:rsid w:val="00D44259"/>
    <w:rsid w:val="00D442B3"/>
    <w:rsid w:val="00D442E0"/>
    <w:rsid w:val="00D44338"/>
    <w:rsid w:val="00D4437F"/>
    <w:rsid w:val="00D443CF"/>
    <w:rsid w:val="00D44469"/>
    <w:rsid w:val="00D444AA"/>
    <w:rsid w:val="00D4458A"/>
    <w:rsid w:val="00D445BD"/>
    <w:rsid w:val="00D4477E"/>
    <w:rsid w:val="00D447AE"/>
    <w:rsid w:val="00D447C0"/>
    <w:rsid w:val="00D4485D"/>
    <w:rsid w:val="00D44919"/>
    <w:rsid w:val="00D44964"/>
    <w:rsid w:val="00D44A12"/>
    <w:rsid w:val="00D44A75"/>
    <w:rsid w:val="00D44B4C"/>
    <w:rsid w:val="00D44BB6"/>
    <w:rsid w:val="00D44BEF"/>
    <w:rsid w:val="00D44D24"/>
    <w:rsid w:val="00D44D45"/>
    <w:rsid w:val="00D44DC5"/>
    <w:rsid w:val="00D44FCE"/>
    <w:rsid w:val="00D450DB"/>
    <w:rsid w:val="00D45109"/>
    <w:rsid w:val="00D4518B"/>
    <w:rsid w:val="00D452CC"/>
    <w:rsid w:val="00D45379"/>
    <w:rsid w:val="00D45424"/>
    <w:rsid w:val="00D4545F"/>
    <w:rsid w:val="00D454C0"/>
    <w:rsid w:val="00D454E8"/>
    <w:rsid w:val="00D45537"/>
    <w:rsid w:val="00D455FA"/>
    <w:rsid w:val="00D4565B"/>
    <w:rsid w:val="00D4578C"/>
    <w:rsid w:val="00D457A2"/>
    <w:rsid w:val="00D457A7"/>
    <w:rsid w:val="00D457FB"/>
    <w:rsid w:val="00D45846"/>
    <w:rsid w:val="00D45881"/>
    <w:rsid w:val="00D4594C"/>
    <w:rsid w:val="00D459AB"/>
    <w:rsid w:val="00D459FC"/>
    <w:rsid w:val="00D45A1B"/>
    <w:rsid w:val="00D45A7E"/>
    <w:rsid w:val="00D45AD0"/>
    <w:rsid w:val="00D45AEB"/>
    <w:rsid w:val="00D45B47"/>
    <w:rsid w:val="00D45BB2"/>
    <w:rsid w:val="00D45CA5"/>
    <w:rsid w:val="00D45D9C"/>
    <w:rsid w:val="00D45E96"/>
    <w:rsid w:val="00D45ED7"/>
    <w:rsid w:val="00D45F6E"/>
    <w:rsid w:val="00D46007"/>
    <w:rsid w:val="00D460B8"/>
    <w:rsid w:val="00D460CA"/>
    <w:rsid w:val="00D460E2"/>
    <w:rsid w:val="00D46158"/>
    <w:rsid w:val="00D46195"/>
    <w:rsid w:val="00D46205"/>
    <w:rsid w:val="00D46255"/>
    <w:rsid w:val="00D462A4"/>
    <w:rsid w:val="00D4639D"/>
    <w:rsid w:val="00D463D2"/>
    <w:rsid w:val="00D464A2"/>
    <w:rsid w:val="00D464DC"/>
    <w:rsid w:val="00D464EB"/>
    <w:rsid w:val="00D4658B"/>
    <w:rsid w:val="00D466E0"/>
    <w:rsid w:val="00D46816"/>
    <w:rsid w:val="00D468BC"/>
    <w:rsid w:val="00D469D6"/>
    <w:rsid w:val="00D46C1D"/>
    <w:rsid w:val="00D46CE1"/>
    <w:rsid w:val="00D46CFD"/>
    <w:rsid w:val="00D46DB3"/>
    <w:rsid w:val="00D46E6F"/>
    <w:rsid w:val="00D46E7C"/>
    <w:rsid w:val="00D46F70"/>
    <w:rsid w:val="00D46FAF"/>
    <w:rsid w:val="00D4701D"/>
    <w:rsid w:val="00D47020"/>
    <w:rsid w:val="00D47124"/>
    <w:rsid w:val="00D471AE"/>
    <w:rsid w:val="00D47258"/>
    <w:rsid w:val="00D472D3"/>
    <w:rsid w:val="00D473E3"/>
    <w:rsid w:val="00D47406"/>
    <w:rsid w:val="00D47460"/>
    <w:rsid w:val="00D47527"/>
    <w:rsid w:val="00D475D2"/>
    <w:rsid w:val="00D4764A"/>
    <w:rsid w:val="00D47669"/>
    <w:rsid w:val="00D476AA"/>
    <w:rsid w:val="00D477FC"/>
    <w:rsid w:val="00D47972"/>
    <w:rsid w:val="00D47A74"/>
    <w:rsid w:val="00D47AF2"/>
    <w:rsid w:val="00D47B58"/>
    <w:rsid w:val="00D47B5E"/>
    <w:rsid w:val="00D47B5F"/>
    <w:rsid w:val="00D47BCE"/>
    <w:rsid w:val="00D47BDE"/>
    <w:rsid w:val="00D47C85"/>
    <w:rsid w:val="00D47CC2"/>
    <w:rsid w:val="00D47DBB"/>
    <w:rsid w:val="00D47F4F"/>
    <w:rsid w:val="00D47FB3"/>
    <w:rsid w:val="00D50022"/>
    <w:rsid w:val="00D50045"/>
    <w:rsid w:val="00D50080"/>
    <w:rsid w:val="00D501EA"/>
    <w:rsid w:val="00D501F8"/>
    <w:rsid w:val="00D5023D"/>
    <w:rsid w:val="00D50293"/>
    <w:rsid w:val="00D5069C"/>
    <w:rsid w:val="00D50754"/>
    <w:rsid w:val="00D507D3"/>
    <w:rsid w:val="00D5083B"/>
    <w:rsid w:val="00D50891"/>
    <w:rsid w:val="00D50901"/>
    <w:rsid w:val="00D5094D"/>
    <w:rsid w:val="00D5097A"/>
    <w:rsid w:val="00D509B2"/>
    <w:rsid w:val="00D50A27"/>
    <w:rsid w:val="00D50AF6"/>
    <w:rsid w:val="00D50B12"/>
    <w:rsid w:val="00D50B60"/>
    <w:rsid w:val="00D50D76"/>
    <w:rsid w:val="00D51029"/>
    <w:rsid w:val="00D51042"/>
    <w:rsid w:val="00D51157"/>
    <w:rsid w:val="00D511EA"/>
    <w:rsid w:val="00D51220"/>
    <w:rsid w:val="00D5138A"/>
    <w:rsid w:val="00D514A1"/>
    <w:rsid w:val="00D51581"/>
    <w:rsid w:val="00D51648"/>
    <w:rsid w:val="00D51657"/>
    <w:rsid w:val="00D5165A"/>
    <w:rsid w:val="00D5166E"/>
    <w:rsid w:val="00D516B8"/>
    <w:rsid w:val="00D516E4"/>
    <w:rsid w:val="00D518EF"/>
    <w:rsid w:val="00D5198E"/>
    <w:rsid w:val="00D519D5"/>
    <w:rsid w:val="00D51ADA"/>
    <w:rsid w:val="00D51C60"/>
    <w:rsid w:val="00D51D6B"/>
    <w:rsid w:val="00D51D81"/>
    <w:rsid w:val="00D51DB1"/>
    <w:rsid w:val="00D51E68"/>
    <w:rsid w:val="00D51E85"/>
    <w:rsid w:val="00D51E9F"/>
    <w:rsid w:val="00D51EA9"/>
    <w:rsid w:val="00D51F2E"/>
    <w:rsid w:val="00D51F7F"/>
    <w:rsid w:val="00D51FD4"/>
    <w:rsid w:val="00D520F1"/>
    <w:rsid w:val="00D52208"/>
    <w:rsid w:val="00D5220C"/>
    <w:rsid w:val="00D5235C"/>
    <w:rsid w:val="00D523BF"/>
    <w:rsid w:val="00D523F6"/>
    <w:rsid w:val="00D52442"/>
    <w:rsid w:val="00D5249A"/>
    <w:rsid w:val="00D524EC"/>
    <w:rsid w:val="00D525AF"/>
    <w:rsid w:val="00D525CD"/>
    <w:rsid w:val="00D52789"/>
    <w:rsid w:val="00D52835"/>
    <w:rsid w:val="00D52A1B"/>
    <w:rsid w:val="00D52A31"/>
    <w:rsid w:val="00D52A3B"/>
    <w:rsid w:val="00D52B4E"/>
    <w:rsid w:val="00D52B8A"/>
    <w:rsid w:val="00D52BEC"/>
    <w:rsid w:val="00D52DCE"/>
    <w:rsid w:val="00D52DFC"/>
    <w:rsid w:val="00D52E28"/>
    <w:rsid w:val="00D52FA2"/>
    <w:rsid w:val="00D53049"/>
    <w:rsid w:val="00D530DA"/>
    <w:rsid w:val="00D5317E"/>
    <w:rsid w:val="00D532F3"/>
    <w:rsid w:val="00D533DA"/>
    <w:rsid w:val="00D53523"/>
    <w:rsid w:val="00D535B2"/>
    <w:rsid w:val="00D53608"/>
    <w:rsid w:val="00D53641"/>
    <w:rsid w:val="00D536E8"/>
    <w:rsid w:val="00D5376D"/>
    <w:rsid w:val="00D53852"/>
    <w:rsid w:val="00D53902"/>
    <w:rsid w:val="00D5399D"/>
    <w:rsid w:val="00D53A39"/>
    <w:rsid w:val="00D53C33"/>
    <w:rsid w:val="00D53D05"/>
    <w:rsid w:val="00D53D09"/>
    <w:rsid w:val="00D53E2D"/>
    <w:rsid w:val="00D53E43"/>
    <w:rsid w:val="00D53E46"/>
    <w:rsid w:val="00D53FED"/>
    <w:rsid w:val="00D53FEE"/>
    <w:rsid w:val="00D540B9"/>
    <w:rsid w:val="00D540E7"/>
    <w:rsid w:val="00D540FB"/>
    <w:rsid w:val="00D54158"/>
    <w:rsid w:val="00D541B4"/>
    <w:rsid w:val="00D54223"/>
    <w:rsid w:val="00D542AF"/>
    <w:rsid w:val="00D542B4"/>
    <w:rsid w:val="00D54333"/>
    <w:rsid w:val="00D54342"/>
    <w:rsid w:val="00D5437F"/>
    <w:rsid w:val="00D54535"/>
    <w:rsid w:val="00D5454C"/>
    <w:rsid w:val="00D546B6"/>
    <w:rsid w:val="00D546E7"/>
    <w:rsid w:val="00D547B6"/>
    <w:rsid w:val="00D54854"/>
    <w:rsid w:val="00D54891"/>
    <w:rsid w:val="00D5496C"/>
    <w:rsid w:val="00D549B7"/>
    <w:rsid w:val="00D549DA"/>
    <w:rsid w:val="00D549ED"/>
    <w:rsid w:val="00D549F1"/>
    <w:rsid w:val="00D54AA9"/>
    <w:rsid w:val="00D54B02"/>
    <w:rsid w:val="00D54C0D"/>
    <w:rsid w:val="00D54D5E"/>
    <w:rsid w:val="00D550EA"/>
    <w:rsid w:val="00D550F4"/>
    <w:rsid w:val="00D55120"/>
    <w:rsid w:val="00D5514E"/>
    <w:rsid w:val="00D5518D"/>
    <w:rsid w:val="00D551AB"/>
    <w:rsid w:val="00D551C7"/>
    <w:rsid w:val="00D552FC"/>
    <w:rsid w:val="00D55363"/>
    <w:rsid w:val="00D553B8"/>
    <w:rsid w:val="00D554E6"/>
    <w:rsid w:val="00D55518"/>
    <w:rsid w:val="00D556A1"/>
    <w:rsid w:val="00D55771"/>
    <w:rsid w:val="00D5582A"/>
    <w:rsid w:val="00D55875"/>
    <w:rsid w:val="00D55894"/>
    <w:rsid w:val="00D5596B"/>
    <w:rsid w:val="00D55AD5"/>
    <w:rsid w:val="00D55AF1"/>
    <w:rsid w:val="00D55B27"/>
    <w:rsid w:val="00D55C01"/>
    <w:rsid w:val="00D55CD6"/>
    <w:rsid w:val="00D55D40"/>
    <w:rsid w:val="00D55D59"/>
    <w:rsid w:val="00D55E58"/>
    <w:rsid w:val="00D55E8D"/>
    <w:rsid w:val="00D55EC9"/>
    <w:rsid w:val="00D55FD1"/>
    <w:rsid w:val="00D5600B"/>
    <w:rsid w:val="00D56083"/>
    <w:rsid w:val="00D5619D"/>
    <w:rsid w:val="00D56237"/>
    <w:rsid w:val="00D5629D"/>
    <w:rsid w:val="00D56365"/>
    <w:rsid w:val="00D563EF"/>
    <w:rsid w:val="00D5649E"/>
    <w:rsid w:val="00D564B7"/>
    <w:rsid w:val="00D564C8"/>
    <w:rsid w:val="00D56510"/>
    <w:rsid w:val="00D5651B"/>
    <w:rsid w:val="00D56586"/>
    <w:rsid w:val="00D565DF"/>
    <w:rsid w:val="00D566E2"/>
    <w:rsid w:val="00D56705"/>
    <w:rsid w:val="00D567D5"/>
    <w:rsid w:val="00D56828"/>
    <w:rsid w:val="00D568A0"/>
    <w:rsid w:val="00D568CE"/>
    <w:rsid w:val="00D569BB"/>
    <w:rsid w:val="00D56AE6"/>
    <w:rsid w:val="00D56B09"/>
    <w:rsid w:val="00D56B24"/>
    <w:rsid w:val="00D56B4A"/>
    <w:rsid w:val="00D56D69"/>
    <w:rsid w:val="00D56D96"/>
    <w:rsid w:val="00D56DB9"/>
    <w:rsid w:val="00D56F5B"/>
    <w:rsid w:val="00D56FD5"/>
    <w:rsid w:val="00D56FDA"/>
    <w:rsid w:val="00D56FDB"/>
    <w:rsid w:val="00D5706E"/>
    <w:rsid w:val="00D570B9"/>
    <w:rsid w:val="00D570BB"/>
    <w:rsid w:val="00D570DE"/>
    <w:rsid w:val="00D57172"/>
    <w:rsid w:val="00D571CC"/>
    <w:rsid w:val="00D5739E"/>
    <w:rsid w:val="00D574EA"/>
    <w:rsid w:val="00D5762A"/>
    <w:rsid w:val="00D57662"/>
    <w:rsid w:val="00D5767D"/>
    <w:rsid w:val="00D576B2"/>
    <w:rsid w:val="00D57702"/>
    <w:rsid w:val="00D57800"/>
    <w:rsid w:val="00D5784A"/>
    <w:rsid w:val="00D57860"/>
    <w:rsid w:val="00D57A21"/>
    <w:rsid w:val="00D57A40"/>
    <w:rsid w:val="00D57A6C"/>
    <w:rsid w:val="00D57AF3"/>
    <w:rsid w:val="00D57B95"/>
    <w:rsid w:val="00D57BAB"/>
    <w:rsid w:val="00D57C7E"/>
    <w:rsid w:val="00D57C9A"/>
    <w:rsid w:val="00D57D05"/>
    <w:rsid w:val="00D57E43"/>
    <w:rsid w:val="00D57F2C"/>
    <w:rsid w:val="00D57F36"/>
    <w:rsid w:val="00D60065"/>
    <w:rsid w:val="00D6017D"/>
    <w:rsid w:val="00D60224"/>
    <w:rsid w:val="00D6022D"/>
    <w:rsid w:val="00D602D0"/>
    <w:rsid w:val="00D60333"/>
    <w:rsid w:val="00D60357"/>
    <w:rsid w:val="00D603D9"/>
    <w:rsid w:val="00D6047F"/>
    <w:rsid w:val="00D604EE"/>
    <w:rsid w:val="00D60547"/>
    <w:rsid w:val="00D6072D"/>
    <w:rsid w:val="00D607AC"/>
    <w:rsid w:val="00D6081D"/>
    <w:rsid w:val="00D608E6"/>
    <w:rsid w:val="00D60965"/>
    <w:rsid w:val="00D609FB"/>
    <w:rsid w:val="00D609FD"/>
    <w:rsid w:val="00D60BA5"/>
    <w:rsid w:val="00D60BAB"/>
    <w:rsid w:val="00D60D6E"/>
    <w:rsid w:val="00D60D92"/>
    <w:rsid w:val="00D60E3B"/>
    <w:rsid w:val="00D60E58"/>
    <w:rsid w:val="00D60FB7"/>
    <w:rsid w:val="00D6103B"/>
    <w:rsid w:val="00D61087"/>
    <w:rsid w:val="00D610A3"/>
    <w:rsid w:val="00D610AB"/>
    <w:rsid w:val="00D610E1"/>
    <w:rsid w:val="00D6115B"/>
    <w:rsid w:val="00D6139F"/>
    <w:rsid w:val="00D613E0"/>
    <w:rsid w:val="00D61507"/>
    <w:rsid w:val="00D615B7"/>
    <w:rsid w:val="00D615DA"/>
    <w:rsid w:val="00D61663"/>
    <w:rsid w:val="00D6166A"/>
    <w:rsid w:val="00D616FD"/>
    <w:rsid w:val="00D6170D"/>
    <w:rsid w:val="00D61789"/>
    <w:rsid w:val="00D61827"/>
    <w:rsid w:val="00D61896"/>
    <w:rsid w:val="00D61900"/>
    <w:rsid w:val="00D61A03"/>
    <w:rsid w:val="00D61A80"/>
    <w:rsid w:val="00D61C16"/>
    <w:rsid w:val="00D61C45"/>
    <w:rsid w:val="00D61D5F"/>
    <w:rsid w:val="00D61E78"/>
    <w:rsid w:val="00D620EF"/>
    <w:rsid w:val="00D62190"/>
    <w:rsid w:val="00D62255"/>
    <w:rsid w:val="00D6227B"/>
    <w:rsid w:val="00D62325"/>
    <w:rsid w:val="00D62340"/>
    <w:rsid w:val="00D6238E"/>
    <w:rsid w:val="00D623CC"/>
    <w:rsid w:val="00D6242D"/>
    <w:rsid w:val="00D62543"/>
    <w:rsid w:val="00D62590"/>
    <w:rsid w:val="00D625F2"/>
    <w:rsid w:val="00D62659"/>
    <w:rsid w:val="00D62725"/>
    <w:rsid w:val="00D62814"/>
    <w:rsid w:val="00D62851"/>
    <w:rsid w:val="00D62875"/>
    <w:rsid w:val="00D62887"/>
    <w:rsid w:val="00D62909"/>
    <w:rsid w:val="00D62934"/>
    <w:rsid w:val="00D6298C"/>
    <w:rsid w:val="00D62A3E"/>
    <w:rsid w:val="00D62ACB"/>
    <w:rsid w:val="00D62B69"/>
    <w:rsid w:val="00D62BB1"/>
    <w:rsid w:val="00D62C2A"/>
    <w:rsid w:val="00D62DC9"/>
    <w:rsid w:val="00D62E32"/>
    <w:rsid w:val="00D62FBA"/>
    <w:rsid w:val="00D62FD3"/>
    <w:rsid w:val="00D62FE1"/>
    <w:rsid w:val="00D63063"/>
    <w:rsid w:val="00D630CF"/>
    <w:rsid w:val="00D630D4"/>
    <w:rsid w:val="00D631DC"/>
    <w:rsid w:val="00D63233"/>
    <w:rsid w:val="00D632DE"/>
    <w:rsid w:val="00D633E4"/>
    <w:rsid w:val="00D63405"/>
    <w:rsid w:val="00D63421"/>
    <w:rsid w:val="00D63449"/>
    <w:rsid w:val="00D63580"/>
    <w:rsid w:val="00D637A4"/>
    <w:rsid w:val="00D63962"/>
    <w:rsid w:val="00D639AF"/>
    <w:rsid w:val="00D639DC"/>
    <w:rsid w:val="00D63A45"/>
    <w:rsid w:val="00D63A55"/>
    <w:rsid w:val="00D63A58"/>
    <w:rsid w:val="00D63A5E"/>
    <w:rsid w:val="00D63BA1"/>
    <w:rsid w:val="00D63CD6"/>
    <w:rsid w:val="00D63CDF"/>
    <w:rsid w:val="00D63CE9"/>
    <w:rsid w:val="00D63CEE"/>
    <w:rsid w:val="00D63CF2"/>
    <w:rsid w:val="00D63CF9"/>
    <w:rsid w:val="00D63D04"/>
    <w:rsid w:val="00D63D33"/>
    <w:rsid w:val="00D63D45"/>
    <w:rsid w:val="00D63E47"/>
    <w:rsid w:val="00D63E84"/>
    <w:rsid w:val="00D63F26"/>
    <w:rsid w:val="00D63F60"/>
    <w:rsid w:val="00D64005"/>
    <w:rsid w:val="00D64197"/>
    <w:rsid w:val="00D641AD"/>
    <w:rsid w:val="00D641FF"/>
    <w:rsid w:val="00D6438E"/>
    <w:rsid w:val="00D6440F"/>
    <w:rsid w:val="00D64446"/>
    <w:rsid w:val="00D6449E"/>
    <w:rsid w:val="00D644AE"/>
    <w:rsid w:val="00D644BC"/>
    <w:rsid w:val="00D644C5"/>
    <w:rsid w:val="00D645A6"/>
    <w:rsid w:val="00D64614"/>
    <w:rsid w:val="00D6464E"/>
    <w:rsid w:val="00D647C7"/>
    <w:rsid w:val="00D647F7"/>
    <w:rsid w:val="00D64846"/>
    <w:rsid w:val="00D6487C"/>
    <w:rsid w:val="00D648D1"/>
    <w:rsid w:val="00D64907"/>
    <w:rsid w:val="00D64A89"/>
    <w:rsid w:val="00D64BDB"/>
    <w:rsid w:val="00D64CC1"/>
    <w:rsid w:val="00D64D62"/>
    <w:rsid w:val="00D64E4E"/>
    <w:rsid w:val="00D64F92"/>
    <w:rsid w:val="00D64FAE"/>
    <w:rsid w:val="00D64FF1"/>
    <w:rsid w:val="00D65103"/>
    <w:rsid w:val="00D65151"/>
    <w:rsid w:val="00D65262"/>
    <w:rsid w:val="00D6526B"/>
    <w:rsid w:val="00D652D3"/>
    <w:rsid w:val="00D653B1"/>
    <w:rsid w:val="00D65440"/>
    <w:rsid w:val="00D65454"/>
    <w:rsid w:val="00D654BA"/>
    <w:rsid w:val="00D654D7"/>
    <w:rsid w:val="00D656B0"/>
    <w:rsid w:val="00D656EB"/>
    <w:rsid w:val="00D65811"/>
    <w:rsid w:val="00D6581D"/>
    <w:rsid w:val="00D658A8"/>
    <w:rsid w:val="00D658E0"/>
    <w:rsid w:val="00D658F5"/>
    <w:rsid w:val="00D65ABE"/>
    <w:rsid w:val="00D65B28"/>
    <w:rsid w:val="00D65C47"/>
    <w:rsid w:val="00D65C7E"/>
    <w:rsid w:val="00D65C91"/>
    <w:rsid w:val="00D65D16"/>
    <w:rsid w:val="00D65E08"/>
    <w:rsid w:val="00D65ED5"/>
    <w:rsid w:val="00D65F36"/>
    <w:rsid w:val="00D65F37"/>
    <w:rsid w:val="00D65FB2"/>
    <w:rsid w:val="00D65FC7"/>
    <w:rsid w:val="00D65FEE"/>
    <w:rsid w:val="00D66047"/>
    <w:rsid w:val="00D661B0"/>
    <w:rsid w:val="00D661BF"/>
    <w:rsid w:val="00D661CD"/>
    <w:rsid w:val="00D662C9"/>
    <w:rsid w:val="00D662E0"/>
    <w:rsid w:val="00D66394"/>
    <w:rsid w:val="00D663D4"/>
    <w:rsid w:val="00D66508"/>
    <w:rsid w:val="00D66633"/>
    <w:rsid w:val="00D666BF"/>
    <w:rsid w:val="00D667D2"/>
    <w:rsid w:val="00D668F2"/>
    <w:rsid w:val="00D6698E"/>
    <w:rsid w:val="00D66A09"/>
    <w:rsid w:val="00D66A36"/>
    <w:rsid w:val="00D66A7D"/>
    <w:rsid w:val="00D66AE2"/>
    <w:rsid w:val="00D66B15"/>
    <w:rsid w:val="00D66B97"/>
    <w:rsid w:val="00D66BCC"/>
    <w:rsid w:val="00D66BD3"/>
    <w:rsid w:val="00D66C33"/>
    <w:rsid w:val="00D66C39"/>
    <w:rsid w:val="00D66C61"/>
    <w:rsid w:val="00D66C96"/>
    <w:rsid w:val="00D66DDC"/>
    <w:rsid w:val="00D66EA0"/>
    <w:rsid w:val="00D66EBC"/>
    <w:rsid w:val="00D66F51"/>
    <w:rsid w:val="00D66F77"/>
    <w:rsid w:val="00D67014"/>
    <w:rsid w:val="00D671FD"/>
    <w:rsid w:val="00D6725D"/>
    <w:rsid w:val="00D67286"/>
    <w:rsid w:val="00D67308"/>
    <w:rsid w:val="00D67376"/>
    <w:rsid w:val="00D67384"/>
    <w:rsid w:val="00D6744D"/>
    <w:rsid w:val="00D67529"/>
    <w:rsid w:val="00D6759B"/>
    <w:rsid w:val="00D675E3"/>
    <w:rsid w:val="00D67643"/>
    <w:rsid w:val="00D678D6"/>
    <w:rsid w:val="00D678E0"/>
    <w:rsid w:val="00D6792C"/>
    <w:rsid w:val="00D679AF"/>
    <w:rsid w:val="00D67A1A"/>
    <w:rsid w:val="00D67B27"/>
    <w:rsid w:val="00D67BAE"/>
    <w:rsid w:val="00D67BD3"/>
    <w:rsid w:val="00D67BD4"/>
    <w:rsid w:val="00D67BDD"/>
    <w:rsid w:val="00D67BF9"/>
    <w:rsid w:val="00D67C1D"/>
    <w:rsid w:val="00D67D1D"/>
    <w:rsid w:val="00D67D48"/>
    <w:rsid w:val="00D67EAD"/>
    <w:rsid w:val="00D702E8"/>
    <w:rsid w:val="00D702F6"/>
    <w:rsid w:val="00D7040D"/>
    <w:rsid w:val="00D7059E"/>
    <w:rsid w:val="00D705FF"/>
    <w:rsid w:val="00D7078F"/>
    <w:rsid w:val="00D708D3"/>
    <w:rsid w:val="00D70ACF"/>
    <w:rsid w:val="00D70C81"/>
    <w:rsid w:val="00D70DA6"/>
    <w:rsid w:val="00D70DF2"/>
    <w:rsid w:val="00D70E45"/>
    <w:rsid w:val="00D70EB3"/>
    <w:rsid w:val="00D70EEB"/>
    <w:rsid w:val="00D70F60"/>
    <w:rsid w:val="00D70F75"/>
    <w:rsid w:val="00D70F86"/>
    <w:rsid w:val="00D710E4"/>
    <w:rsid w:val="00D7118A"/>
    <w:rsid w:val="00D711A3"/>
    <w:rsid w:val="00D7124B"/>
    <w:rsid w:val="00D71389"/>
    <w:rsid w:val="00D713F9"/>
    <w:rsid w:val="00D71409"/>
    <w:rsid w:val="00D71495"/>
    <w:rsid w:val="00D714A9"/>
    <w:rsid w:val="00D7151D"/>
    <w:rsid w:val="00D7153B"/>
    <w:rsid w:val="00D71573"/>
    <w:rsid w:val="00D716BA"/>
    <w:rsid w:val="00D7171A"/>
    <w:rsid w:val="00D71751"/>
    <w:rsid w:val="00D71784"/>
    <w:rsid w:val="00D717BE"/>
    <w:rsid w:val="00D718C4"/>
    <w:rsid w:val="00D71909"/>
    <w:rsid w:val="00D7199F"/>
    <w:rsid w:val="00D719DB"/>
    <w:rsid w:val="00D71A88"/>
    <w:rsid w:val="00D71AB7"/>
    <w:rsid w:val="00D71B80"/>
    <w:rsid w:val="00D71BE0"/>
    <w:rsid w:val="00D71CC3"/>
    <w:rsid w:val="00D71DDF"/>
    <w:rsid w:val="00D71EB6"/>
    <w:rsid w:val="00D71F34"/>
    <w:rsid w:val="00D71F8E"/>
    <w:rsid w:val="00D71FB4"/>
    <w:rsid w:val="00D71FDA"/>
    <w:rsid w:val="00D71FFD"/>
    <w:rsid w:val="00D72080"/>
    <w:rsid w:val="00D72134"/>
    <w:rsid w:val="00D723B3"/>
    <w:rsid w:val="00D723DF"/>
    <w:rsid w:val="00D723FF"/>
    <w:rsid w:val="00D72406"/>
    <w:rsid w:val="00D724F9"/>
    <w:rsid w:val="00D7255F"/>
    <w:rsid w:val="00D725E9"/>
    <w:rsid w:val="00D72630"/>
    <w:rsid w:val="00D7266E"/>
    <w:rsid w:val="00D72672"/>
    <w:rsid w:val="00D72698"/>
    <w:rsid w:val="00D7279A"/>
    <w:rsid w:val="00D72858"/>
    <w:rsid w:val="00D72B03"/>
    <w:rsid w:val="00D72B3B"/>
    <w:rsid w:val="00D72B84"/>
    <w:rsid w:val="00D72BC1"/>
    <w:rsid w:val="00D72C0F"/>
    <w:rsid w:val="00D72C6B"/>
    <w:rsid w:val="00D72CDE"/>
    <w:rsid w:val="00D72DCF"/>
    <w:rsid w:val="00D72E84"/>
    <w:rsid w:val="00D72F9E"/>
    <w:rsid w:val="00D72FB6"/>
    <w:rsid w:val="00D72FC2"/>
    <w:rsid w:val="00D73058"/>
    <w:rsid w:val="00D730CC"/>
    <w:rsid w:val="00D7310E"/>
    <w:rsid w:val="00D73176"/>
    <w:rsid w:val="00D732D0"/>
    <w:rsid w:val="00D732F1"/>
    <w:rsid w:val="00D73328"/>
    <w:rsid w:val="00D733D5"/>
    <w:rsid w:val="00D7347D"/>
    <w:rsid w:val="00D734D6"/>
    <w:rsid w:val="00D734E2"/>
    <w:rsid w:val="00D73611"/>
    <w:rsid w:val="00D736D1"/>
    <w:rsid w:val="00D736D9"/>
    <w:rsid w:val="00D7375D"/>
    <w:rsid w:val="00D73802"/>
    <w:rsid w:val="00D73A81"/>
    <w:rsid w:val="00D73BAF"/>
    <w:rsid w:val="00D73BEE"/>
    <w:rsid w:val="00D73C79"/>
    <w:rsid w:val="00D73C8D"/>
    <w:rsid w:val="00D73D14"/>
    <w:rsid w:val="00D73D4E"/>
    <w:rsid w:val="00D73DFC"/>
    <w:rsid w:val="00D73F6A"/>
    <w:rsid w:val="00D74083"/>
    <w:rsid w:val="00D740E5"/>
    <w:rsid w:val="00D74149"/>
    <w:rsid w:val="00D741D5"/>
    <w:rsid w:val="00D74336"/>
    <w:rsid w:val="00D74381"/>
    <w:rsid w:val="00D74506"/>
    <w:rsid w:val="00D7455C"/>
    <w:rsid w:val="00D74598"/>
    <w:rsid w:val="00D7466C"/>
    <w:rsid w:val="00D7478A"/>
    <w:rsid w:val="00D7478C"/>
    <w:rsid w:val="00D74806"/>
    <w:rsid w:val="00D748D1"/>
    <w:rsid w:val="00D74989"/>
    <w:rsid w:val="00D749CE"/>
    <w:rsid w:val="00D749FA"/>
    <w:rsid w:val="00D74B1E"/>
    <w:rsid w:val="00D74B2B"/>
    <w:rsid w:val="00D74CDA"/>
    <w:rsid w:val="00D74D00"/>
    <w:rsid w:val="00D74E03"/>
    <w:rsid w:val="00D74F6E"/>
    <w:rsid w:val="00D7501A"/>
    <w:rsid w:val="00D751B0"/>
    <w:rsid w:val="00D75431"/>
    <w:rsid w:val="00D75479"/>
    <w:rsid w:val="00D7548F"/>
    <w:rsid w:val="00D75497"/>
    <w:rsid w:val="00D754C1"/>
    <w:rsid w:val="00D7554F"/>
    <w:rsid w:val="00D75750"/>
    <w:rsid w:val="00D757F3"/>
    <w:rsid w:val="00D7599B"/>
    <w:rsid w:val="00D759B6"/>
    <w:rsid w:val="00D759E8"/>
    <w:rsid w:val="00D75A73"/>
    <w:rsid w:val="00D75A98"/>
    <w:rsid w:val="00D75B0D"/>
    <w:rsid w:val="00D75BF6"/>
    <w:rsid w:val="00D75C69"/>
    <w:rsid w:val="00D75D3C"/>
    <w:rsid w:val="00D75D42"/>
    <w:rsid w:val="00D75DA5"/>
    <w:rsid w:val="00D75FB9"/>
    <w:rsid w:val="00D75FE7"/>
    <w:rsid w:val="00D760F1"/>
    <w:rsid w:val="00D76125"/>
    <w:rsid w:val="00D7619E"/>
    <w:rsid w:val="00D7619F"/>
    <w:rsid w:val="00D76260"/>
    <w:rsid w:val="00D762FD"/>
    <w:rsid w:val="00D763DE"/>
    <w:rsid w:val="00D7641E"/>
    <w:rsid w:val="00D764D5"/>
    <w:rsid w:val="00D765D1"/>
    <w:rsid w:val="00D766B2"/>
    <w:rsid w:val="00D76701"/>
    <w:rsid w:val="00D76742"/>
    <w:rsid w:val="00D767E1"/>
    <w:rsid w:val="00D767F7"/>
    <w:rsid w:val="00D76861"/>
    <w:rsid w:val="00D768B5"/>
    <w:rsid w:val="00D769EF"/>
    <w:rsid w:val="00D76A47"/>
    <w:rsid w:val="00D76A81"/>
    <w:rsid w:val="00D76B9D"/>
    <w:rsid w:val="00D76BB5"/>
    <w:rsid w:val="00D76C8E"/>
    <w:rsid w:val="00D76CD7"/>
    <w:rsid w:val="00D76DCD"/>
    <w:rsid w:val="00D76DE7"/>
    <w:rsid w:val="00D76E55"/>
    <w:rsid w:val="00D76E5B"/>
    <w:rsid w:val="00D76EAD"/>
    <w:rsid w:val="00D76F6E"/>
    <w:rsid w:val="00D77055"/>
    <w:rsid w:val="00D770A0"/>
    <w:rsid w:val="00D772F0"/>
    <w:rsid w:val="00D774C7"/>
    <w:rsid w:val="00D77589"/>
    <w:rsid w:val="00D775D5"/>
    <w:rsid w:val="00D775E2"/>
    <w:rsid w:val="00D77661"/>
    <w:rsid w:val="00D776CB"/>
    <w:rsid w:val="00D77713"/>
    <w:rsid w:val="00D7784B"/>
    <w:rsid w:val="00D778CD"/>
    <w:rsid w:val="00D77A78"/>
    <w:rsid w:val="00D77A90"/>
    <w:rsid w:val="00D77AE5"/>
    <w:rsid w:val="00D77C06"/>
    <w:rsid w:val="00D77C48"/>
    <w:rsid w:val="00D77CBF"/>
    <w:rsid w:val="00D77CFA"/>
    <w:rsid w:val="00D77D30"/>
    <w:rsid w:val="00D77D58"/>
    <w:rsid w:val="00D77F6C"/>
    <w:rsid w:val="00D80005"/>
    <w:rsid w:val="00D8007E"/>
    <w:rsid w:val="00D8011D"/>
    <w:rsid w:val="00D8022D"/>
    <w:rsid w:val="00D8025D"/>
    <w:rsid w:val="00D80335"/>
    <w:rsid w:val="00D803EB"/>
    <w:rsid w:val="00D803F9"/>
    <w:rsid w:val="00D80453"/>
    <w:rsid w:val="00D804A7"/>
    <w:rsid w:val="00D806C2"/>
    <w:rsid w:val="00D80701"/>
    <w:rsid w:val="00D8082E"/>
    <w:rsid w:val="00D808A8"/>
    <w:rsid w:val="00D80AB7"/>
    <w:rsid w:val="00D80AEE"/>
    <w:rsid w:val="00D80B01"/>
    <w:rsid w:val="00D80C63"/>
    <w:rsid w:val="00D80CC2"/>
    <w:rsid w:val="00D80D8F"/>
    <w:rsid w:val="00D80E46"/>
    <w:rsid w:val="00D80EAC"/>
    <w:rsid w:val="00D80FA9"/>
    <w:rsid w:val="00D8104F"/>
    <w:rsid w:val="00D811F6"/>
    <w:rsid w:val="00D8129E"/>
    <w:rsid w:val="00D812A3"/>
    <w:rsid w:val="00D81346"/>
    <w:rsid w:val="00D813E9"/>
    <w:rsid w:val="00D814C1"/>
    <w:rsid w:val="00D81600"/>
    <w:rsid w:val="00D8167E"/>
    <w:rsid w:val="00D81787"/>
    <w:rsid w:val="00D8179C"/>
    <w:rsid w:val="00D818CE"/>
    <w:rsid w:val="00D818E9"/>
    <w:rsid w:val="00D81964"/>
    <w:rsid w:val="00D819AE"/>
    <w:rsid w:val="00D81A68"/>
    <w:rsid w:val="00D81A95"/>
    <w:rsid w:val="00D81AA4"/>
    <w:rsid w:val="00D81B6C"/>
    <w:rsid w:val="00D81B85"/>
    <w:rsid w:val="00D81B8F"/>
    <w:rsid w:val="00D81BC8"/>
    <w:rsid w:val="00D81CE6"/>
    <w:rsid w:val="00D81D67"/>
    <w:rsid w:val="00D81DC8"/>
    <w:rsid w:val="00D81E54"/>
    <w:rsid w:val="00D81E66"/>
    <w:rsid w:val="00D81F87"/>
    <w:rsid w:val="00D8202F"/>
    <w:rsid w:val="00D82246"/>
    <w:rsid w:val="00D8230F"/>
    <w:rsid w:val="00D8233F"/>
    <w:rsid w:val="00D82345"/>
    <w:rsid w:val="00D8243F"/>
    <w:rsid w:val="00D824D9"/>
    <w:rsid w:val="00D825FC"/>
    <w:rsid w:val="00D826A7"/>
    <w:rsid w:val="00D826F1"/>
    <w:rsid w:val="00D826FF"/>
    <w:rsid w:val="00D827AF"/>
    <w:rsid w:val="00D8280A"/>
    <w:rsid w:val="00D82950"/>
    <w:rsid w:val="00D829D8"/>
    <w:rsid w:val="00D82A0F"/>
    <w:rsid w:val="00D82A1A"/>
    <w:rsid w:val="00D82B24"/>
    <w:rsid w:val="00D82B5C"/>
    <w:rsid w:val="00D82B7F"/>
    <w:rsid w:val="00D82C30"/>
    <w:rsid w:val="00D82C7F"/>
    <w:rsid w:val="00D82CC6"/>
    <w:rsid w:val="00D82D06"/>
    <w:rsid w:val="00D82DA9"/>
    <w:rsid w:val="00D82E04"/>
    <w:rsid w:val="00D82E27"/>
    <w:rsid w:val="00D82E66"/>
    <w:rsid w:val="00D82EB2"/>
    <w:rsid w:val="00D82F7D"/>
    <w:rsid w:val="00D82FEE"/>
    <w:rsid w:val="00D8304C"/>
    <w:rsid w:val="00D83081"/>
    <w:rsid w:val="00D8308B"/>
    <w:rsid w:val="00D83136"/>
    <w:rsid w:val="00D83196"/>
    <w:rsid w:val="00D83316"/>
    <w:rsid w:val="00D8332A"/>
    <w:rsid w:val="00D83335"/>
    <w:rsid w:val="00D83380"/>
    <w:rsid w:val="00D8347F"/>
    <w:rsid w:val="00D83482"/>
    <w:rsid w:val="00D8349F"/>
    <w:rsid w:val="00D83527"/>
    <w:rsid w:val="00D835E9"/>
    <w:rsid w:val="00D83616"/>
    <w:rsid w:val="00D83638"/>
    <w:rsid w:val="00D8370E"/>
    <w:rsid w:val="00D8379D"/>
    <w:rsid w:val="00D8387F"/>
    <w:rsid w:val="00D8389E"/>
    <w:rsid w:val="00D83930"/>
    <w:rsid w:val="00D83A93"/>
    <w:rsid w:val="00D83A98"/>
    <w:rsid w:val="00D83CC5"/>
    <w:rsid w:val="00D83F09"/>
    <w:rsid w:val="00D83F41"/>
    <w:rsid w:val="00D84148"/>
    <w:rsid w:val="00D84277"/>
    <w:rsid w:val="00D8435B"/>
    <w:rsid w:val="00D843CC"/>
    <w:rsid w:val="00D8450D"/>
    <w:rsid w:val="00D84575"/>
    <w:rsid w:val="00D845DC"/>
    <w:rsid w:val="00D8466B"/>
    <w:rsid w:val="00D846BE"/>
    <w:rsid w:val="00D846E8"/>
    <w:rsid w:val="00D84850"/>
    <w:rsid w:val="00D84874"/>
    <w:rsid w:val="00D84A24"/>
    <w:rsid w:val="00D84C1F"/>
    <w:rsid w:val="00D84D67"/>
    <w:rsid w:val="00D84D73"/>
    <w:rsid w:val="00D84D75"/>
    <w:rsid w:val="00D84D8B"/>
    <w:rsid w:val="00D84EA7"/>
    <w:rsid w:val="00D84EF2"/>
    <w:rsid w:val="00D84EF7"/>
    <w:rsid w:val="00D84FDE"/>
    <w:rsid w:val="00D8507E"/>
    <w:rsid w:val="00D850B2"/>
    <w:rsid w:val="00D85122"/>
    <w:rsid w:val="00D85161"/>
    <w:rsid w:val="00D851D5"/>
    <w:rsid w:val="00D85224"/>
    <w:rsid w:val="00D852A9"/>
    <w:rsid w:val="00D85398"/>
    <w:rsid w:val="00D853C3"/>
    <w:rsid w:val="00D853C5"/>
    <w:rsid w:val="00D85495"/>
    <w:rsid w:val="00D85606"/>
    <w:rsid w:val="00D85618"/>
    <w:rsid w:val="00D85676"/>
    <w:rsid w:val="00D85714"/>
    <w:rsid w:val="00D858FE"/>
    <w:rsid w:val="00D85919"/>
    <w:rsid w:val="00D85B0A"/>
    <w:rsid w:val="00D85B23"/>
    <w:rsid w:val="00D85C6A"/>
    <w:rsid w:val="00D85D78"/>
    <w:rsid w:val="00D85EE6"/>
    <w:rsid w:val="00D85EF9"/>
    <w:rsid w:val="00D85F30"/>
    <w:rsid w:val="00D86010"/>
    <w:rsid w:val="00D86071"/>
    <w:rsid w:val="00D86190"/>
    <w:rsid w:val="00D861CF"/>
    <w:rsid w:val="00D862AE"/>
    <w:rsid w:val="00D86342"/>
    <w:rsid w:val="00D863DB"/>
    <w:rsid w:val="00D86436"/>
    <w:rsid w:val="00D86476"/>
    <w:rsid w:val="00D864AC"/>
    <w:rsid w:val="00D864D7"/>
    <w:rsid w:val="00D865C4"/>
    <w:rsid w:val="00D8667A"/>
    <w:rsid w:val="00D866AE"/>
    <w:rsid w:val="00D86733"/>
    <w:rsid w:val="00D867BC"/>
    <w:rsid w:val="00D867F9"/>
    <w:rsid w:val="00D86949"/>
    <w:rsid w:val="00D86B04"/>
    <w:rsid w:val="00D86BC5"/>
    <w:rsid w:val="00D86C31"/>
    <w:rsid w:val="00D86CAD"/>
    <w:rsid w:val="00D86D90"/>
    <w:rsid w:val="00D86E2A"/>
    <w:rsid w:val="00D86E6E"/>
    <w:rsid w:val="00D86F1A"/>
    <w:rsid w:val="00D87054"/>
    <w:rsid w:val="00D87099"/>
    <w:rsid w:val="00D870AF"/>
    <w:rsid w:val="00D870D3"/>
    <w:rsid w:val="00D87150"/>
    <w:rsid w:val="00D871AD"/>
    <w:rsid w:val="00D871D3"/>
    <w:rsid w:val="00D87214"/>
    <w:rsid w:val="00D8732C"/>
    <w:rsid w:val="00D87341"/>
    <w:rsid w:val="00D873AB"/>
    <w:rsid w:val="00D87522"/>
    <w:rsid w:val="00D87578"/>
    <w:rsid w:val="00D8759E"/>
    <w:rsid w:val="00D875D7"/>
    <w:rsid w:val="00D87617"/>
    <w:rsid w:val="00D87683"/>
    <w:rsid w:val="00D87790"/>
    <w:rsid w:val="00D87791"/>
    <w:rsid w:val="00D877C3"/>
    <w:rsid w:val="00D87886"/>
    <w:rsid w:val="00D878D7"/>
    <w:rsid w:val="00D878DA"/>
    <w:rsid w:val="00D878E6"/>
    <w:rsid w:val="00D87925"/>
    <w:rsid w:val="00D87942"/>
    <w:rsid w:val="00D879A2"/>
    <w:rsid w:val="00D87A47"/>
    <w:rsid w:val="00D87AAB"/>
    <w:rsid w:val="00D87ABB"/>
    <w:rsid w:val="00D87AFD"/>
    <w:rsid w:val="00D87B06"/>
    <w:rsid w:val="00D87B8E"/>
    <w:rsid w:val="00D87BA0"/>
    <w:rsid w:val="00D87BB2"/>
    <w:rsid w:val="00D87BE4"/>
    <w:rsid w:val="00D87CC2"/>
    <w:rsid w:val="00D87DDB"/>
    <w:rsid w:val="00D87DF7"/>
    <w:rsid w:val="00D87E5F"/>
    <w:rsid w:val="00D87E7C"/>
    <w:rsid w:val="00D87EDE"/>
    <w:rsid w:val="00D87F79"/>
    <w:rsid w:val="00D87F9D"/>
    <w:rsid w:val="00D900BD"/>
    <w:rsid w:val="00D900CB"/>
    <w:rsid w:val="00D90117"/>
    <w:rsid w:val="00D90495"/>
    <w:rsid w:val="00D9052A"/>
    <w:rsid w:val="00D90642"/>
    <w:rsid w:val="00D90645"/>
    <w:rsid w:val="00D907ED"/>
    <w:rsid w:val="00D90808"/>
    <w:rsid w:val="00D90823"/>
    <w:rsid w:val="00D909B9"/>
    <w:rsid w:val="00D90A32"/>
    <w:rsid w:val="00D90B7B"/>
    <w:rsid w:val="00D90C2F"/>
    <w:rsid w:val="00D90C3C"/>
    <w:rsid w:val="00D90CB5"/>
    <w:rsid w:val="00D90CC2"/>
    <w:rsid w:val="00D90D95"/>
    <w:rsid w:val="00D90E72"/>
    <w:rsid w:val="00D90EB0"/>
    <w:rsid w:val="00D90F75"/>
    <w:rsid w:val="00D90F83"/>
    <w:rsid w:val="00D91028"/>
    <w:rsid w:val="00D91052"/>
    <w:rsid w:val="00D910B8"/>
    <w:rsid w:val="00D91419"/>
    <w:rsid w:val="00D91455"/>
    <w:rsid w:val="00D914B7"/>
    <w:rsid w:val="00D91525"/>
    <w:rsid w:val="00D91723"/>
    <w:rsid w:val="00D91780"/>
    <w:rsid w:val="00D91899"/>
    <w:rsid w:val="00D918CD"/>
    <w:rsid w:val="00D9192D"/>
    <w:rsid w:val="00D91947"/>
    <w:rsid w:val="00D91A38"/>
    <w:rsid w:val="00D91B9A"/>
    <w:rsid w:val="00D91D9D"/>
    <w:rsid w:val="00D91E0C"/>
    <w:rsid w:val="00D91FCC"/>
    <w:rsid w:val="00D9206D"/>
    <w:rsid w:val="00D921DF"/>
    <w:rsid w:val="00D9220D"/>
    <w:rsid w:val="00D92244"/>
    <w:rsid w:val="00D922BE"/>
    <w:rsid w:val="00D923E8"/>
    <w:rsid w:val="00D9256A"/>
    <w:rsid w:val="00D9261A"/>
    <w:rsid w:val="00D926A1"/>
    <w:rsid w:val="00D92740"/>
    <w:rsid w:val="00D92742"/>
    <w:rsid w:val="00D92832"/>
    <w:rsid w:val="00D92902"/>
    <w:rsid w:val="00D929DE"/>
    <w:rsid w:val="00D929FE"/>
    <w:rsid w:val="00D92A23"/>
    <w:rsid w:val="00D92A2F"/>
    <w:rsid w:val="00D92B2F"/>
    <w:rsid w:val="00D92D3F"/>
    <w:rsid w:val="00D92D53"/>
    <w:rsid w:val="00D92D82"/>
    <w:rsid w:val="00D92DCD"/>
    <w:rsid w:val="00D92DE1"/>
    <w:rsid w:val="00D92F82"/>
    <w:rsid w:val="00D93043"/>
    <w:rsid w:val="00D931BF"/>
    <w:rsid w:val="00D931C2"/>
    <w:rsid w:val="00D93232"/>
    <w:rsid w:val="00D932C3"/>
    <w:rsid w:val="00D93333"/>
    <w:rsid w:val="00D93398"/>
    <w:rsid w:val="00D93438"/>
    <w:rsid w:val="00D934F7"/>
    <w:rsid w:val="00D93530"/>
    <w:rsid w:val="00D9354E"/>
    <w:rsid w:val="00D935E4"/>
    <w:rsid w:val="00D93683"/>
    <w:rsid w:val="00D936AD"/>
    <w:rsid w:val="00D936D8"/>
    <w:rsid w:val="00D93737"/>
    <w:rsid w:val="00D93993"/>
    <w:rsid w:val="00D93A4E"/>
    <w:rsid w:val="00D93B86"/>
    <w:rsid w:val="00D93B89"/>
    <w:rsid w:val="00D93C13"/>
    <w:rsid w:val="00D93D10"/>
    <w:rsid w:val="00D93E2C"/>
    <w:rsid w:val="00D93E83"/>
    <w:rsid w:val="00D93EE0"/>
    <w:rsid w:val="00D93FAA"/>
    <w:rsid w:val="00D94046"/>
    <w:rsid w:val="00D94064"/>
    <w:rsid w:val="00D94113"/>
    <w:rsid w:val="00D94150"/>
    <w:rsid w:val="00D94193"/>
    <w:rsid w:val="00D94239"/>
    <w:rsid w:val="00D942B1"/>
    <w:rsid w:val="00D942C7"/>
    <w:rsid w:val="00D942F1"/>
    <w:rsid w:val="00D9430B"/>
    <w:rsid w:val="00D943C5"/>
    <w:rsid w:val="00D9445B"/>
    <w:rsid w:val="00D944D1"/>
    <w:rsid w:val="00D94539"/>
    <w:rsid w:val="00D9460A"/>
    <w:rsid w:val="00D947AC"/>
    <w:rsid w:val="00D947BE"/>
    <w:rsid w:val="00D947E4"/>
    <w:rsid w:val="00D94897"/>
    <w:rsid w:val="00D948FA"/>
    <w:rsid w:val="00D949D7"/>
    <w:rsid w:val="00D94B69"/>
    <w:rsid w:val="00D94B7E"/>
    <w:rsid w:val="00D94B82"/>
    <w:rsid w:val="00D94E2E"/>
    <w:rsid w:val="00D94E31"/>
    <w:rsid w:val="00D94F05"/>
    <w:rsid w:val="00D950A2"/>
    <w:rsid w:val="00D9517F"/>
    <w:rsid w:val="00D95206"/>
    <w:rsid w:val="00D9527F"/>
    <w:rsid w:val="00D95294"/>
    <w:rsid w:val="00D952AC"/>
    <w:rsid w:val="00D9539D"/>
    <w:rsid w:val="00D9563A"/>
    <w:rsid w:val="00D95651"/>
    <w:rsid w:val="00D9566D"/>
    <w:rsid w:val="00D95680"/>
    <w:rsid w:val="00D956AE"/>
    <w:rsid w:val="00D956B9"/>
    <w:rsid w:val="00D956FA"/>
    <w:rsid w:val="00D956FB"/>
    <w:rsid w:val="00D957D3"/>
    <w:rsid w:val="00D9581A"/>
    <w:rsid w:val="00D95824"/>
    <w:rsid w:val="00D95876"/>
    <w:rsid w:val="00D9595D"/>
    <w:rsid w:val="00D95A32"/>
    <w:rsid w:val="00D95A8D"/>
    <w:rsid w:val="00D95A90"/>
    <w:rsid w:val="00D95AB9"/>
    <w:rsid w:val="00D95C38"/>
    <w:rsid w:val="00D95CC7"/>
    <w:rsid w:val="00D95D36"/>
    <w:rsid w:val="00D95D39"/>
    <w:rsid w:val="00D95E00"/>
    <w:rsid w:val="00D95ED6"/>
    <w:rsid w:val="00D95EE4"/>
    <w:rsid w:val="00D9601E"/>
    <w:rsid w:val="00D960D2"/>
    <w:rsid w:val="00D960DF"/>
    <w:rsid w:val="00D962C5"/>
    <w:rsid w:val="00D9640F"/>
    <w:rsid w:val="00D964C9"/>
    <w:rsid w:val="00D9650B"/>
    <w:rsid w:val="00D9656F"/>
    <w:rsid w:val="00D9660E"/>
    <w:rsid w:val="00D96678"/>
    <w:rsid w:val="00D96724"/>
    <w:rsid w:val="00D9676F"/>
    <w:rsid w:val="00D96866"/>
    <w:rsid w:val="00D96868"/>
    <w:rsid w:val="00D968F2"/>
    <w:rsid w:val="00D969BF"/>
    <w:rsid w:val="00D969DD"/>
    <w:rsid w:val="00D96A46"/>
    <w:rsid w:val="00D96AB0"/>
    <w:rsid w:val="00D96AEF"/>
    <w:rsid w:val="00D96B71"/>
    <w:rsid w:val="00D96CE5"/>
    <w:rsid w:val="00D96E4D"/>
    <w:rsid w:val="00D96EBF"/>
    <w:rsid w:val="00D96F28"/>
    <w:rsid w:val="00D96FA2"/>
    <w:rsid w:val="00D96FEF"/>
    <w:rsid w:val="00D9714D"/>
    <w:rsid w:val="00D971FC"/>
    <w:rsid w:val="00D972C9"/>
    <w:rsid w:val="00D97378"/>
    <w:rsid w:val="00D9738D"/>
    <w:rsid w:val="00D973D5"/>
    <w:rsid w:val="00D9745F"/>
    <w:rsid w:val="00D97474"/>
    <w:rsid w:val="00D974E2"/>
    <w:rsid w:val="00D974F7"/>
    <w:rsid w:val="00D97525"/>
    <w:rsid w:val="00D97658"/>
    <w:rsid w:val="00D9771B"/>
    <w:rsid w:val="00D9772B"/>
    <w:rsid w:val="00D97772"/>
    <w:rsid w:val="00D977CD"/>
    <w:rsid w:val="00D9799E"/>
    <w:rsid w:val="00D979E3"/>
    <w:rsid w:val="00D97A93"/>
    <w:rsid w:val="00D97B1A"/>
    <w:rsid w:val="00D97B6B"/>
    <w:rsid w:val="00D97B7C"/>
    <w:rsid w:val="00D97BB5"/>
    <w:rsid w:val="00D97BCB"/>
    <w:rsid w:val="00D97D46"/>
    <w:rsid w:val="00D97DAE"/>
    <w:rsid w:val="00D97E04"/>
    <w:rsid w:val="00D97F87"/>
    <w:rsid w:val="00D97F8E"/>
    <w:rsid w:val="00DA0016"/>
    <w:rsid w:val="00DA0103"/>
    <w:rsid w:val="00DA0123"/>
    <w:rsid w:val="00DA0139"/>
    <w:rsid w:val="00DA0252"/>
    <w:rsid w:val="00DA031A"/>
    <w:rsid w:val="00DA0320"/>
    <w:rsid w:val="00DA039C"/>
    <w:rsid w:val="00DA0432"/>
    <w:rsid w:val="00DA04FC"/>
    <w:rsid w:val="00DA07CD"/>
    <w:rsid w:val="00DA0BBB"/>
    <w:rsid w:val="00DA0BFE"/>
    <w:rsid w:val="00DA0D1A"/>
    <w:rsid w:val="00DA0D61"/>
    <w:rsid w:val="00DA0ECD"/>
    <w:rsid w:val="00DA0EE5"/>
    <w:rsid w:val="00DA0FD8"/>
    <w:rsid w:val="00DA11FD"/>
    <w:rsid w:val="00DA1246"/>
    <w:rsid w:val="00DA12D4"/>
    <w:rsid w:val="00DA12F6"/>
    <w:rsid w:val="00DA13A2"/>
    <w:rsid w:val="00DA140A"/>
    <w:rsid w:val="00DA1559"/>
    <w:rsid w:val="00DA15A3"/>
    <w:rsid w:val="00DA15B1"/>
    <w:rsid w:val="00DA19D1"/>
    <w:rsid w:val="00DA1A53"/>
    <w:rsid w:val="00DA1AA7"/>
    <w:rsid w:val="00DA1ABA"/>
    <w:rsid w:val="00DA1B65"/>
    <w:rsid w:val="00DA1D2E"/>
    <w:rsid w:val="00DA1D35"/>
    <w:rsid w:val="00DA1D62"/>
    <w:rsid w:val="00DA1E2E"/>
    <w:rsid w:val="00DA1E42"/>
    <w:rsid w:val="00DA1E7F"/>
    <w:rsid w:val="00DA1F4E"/>
    <w:rsid w:val="00DA1F6A"/>
    <w:rsid w:val="00DA1F7A"/>
    <w:rsid w:val="00DA1F8C"/>
    <w:rsid w:val="00DA1FCC"/>
    <w:rsid w:val="00DA2010"/>
    <w:rsid w:val="00DA2113"/>
    <w:rsid w:val="00DA216E"/>
    <w:rsid w:val="00DA21C8"/>
    <w:rsid w:val="00DA2227"/>
    <w:rsid w:val="00DA2350"/>
    <w:rsid w:val="00DA235B"/>
    <w:rsid w:val="00DA2429"/>
    <w:rsid w:val="00DA2452"/>
    <w:rsid w:val="00DA2479"/>
    <w:rsid w:val="00DA2497"/>
    <w:rsid w:val="00DA24A2"/>
    <w:rsid w:val="00DA253E"/>
    <w:rsid w:val="00DA2634"/>
    <w:rsid w:val="00DA2750"/>
    <w:rsid w:val="00DA275D"/>
    <w:rsid w:val="00DA278F"/>
    <w:rsid w:val="00DA27F7"/>
    <w:rsid w:val="00DA27FE"/>
    <w:rsid w:val="00DA28AC"/>
    <w:rsid w:val="00DA2969"/>
    <w:rsid w:val="00DA2A0C"/>
    <w:rsid w:val="00DA2A6B"/>
    <w:rsid w:val="00DA2AA4"/>
    <w:rsid w:val="00DA2ACE"/>
    <w:rsid w:val="00DA2B47"/>
    <w:rsid w:val="00DA2BCF"/>
    <w:rsid w:val="00DA2C10"/>
    <w:rsid w:val="00DA2C98"/>
    <w:rsid w:val="00DA2D01"/>
    <w:rsid w:val="00DA2D71"/>
    <w:rsid w:val="00DA2DC0"/>
    <w:rsid w:val="00DA2E2E"/>
    <w:rsid w:val="00DA2E73"/>
    <w:rsid w:val="00DA2EBF"/>
    <w:rsid w:val="00DA2F4D"/>
    <w:rsid w:val="00DA2F64"/>
    <w:rsid w:val="00DA2F70"/>
    <w:rsid w:val="00DA305B"/>
    <w:rsid w:val="00DA30BB"/>
    <w:rsid w:val="00DA30CD"/>
    <w:rsid w:val="00DA31C2"/>
    <w:rsid w:val="00DA32AF"/>
    <w:rsid w:val="00DA32DE"/>
    <w:rsid w:val="00DA33A2"/>
    <w:rsid w:val="00DA33C9"/>
    <w:rsid w:val="00DA3457"/>
    <w:rsid w:val="00DA34B6"/>
    <w:rsid w:val="00DA3576"/>
    <w:rsid w:val="00DA35BB"/>
    <w:rsid w:val="00DA35CF"/>
    <w:rsid w:val="00DA3947"/>
    <w:rsid w:val="00DA39F0"/>
    <w:rsid w:val="00DA3AED"/>
    <w:rsid w:val="00DA3C64"/>
    <w:rsid w:val="00DA3C77"/>
    <w:rsid w:val="00DA3D07"/>
    <w:rsid w:val="00DA3D5E"/>
    <w:rsid w:val="00DA3E2F"/>
    <w:rsid w:val="00DA3E66"/>
    <w:rsid w:val="00DA3E87"/>
    <w:rsid w:val="00DA3FA2"/>
    <w:rsid w:val="00DA3FE6"/>
    <w:rsid w:val="00DA4007"/>
    <w:rsid w:val="00DA4017"/>
    <w:rsid w:val="00DA40D9"/>
    <w:rsid w:val="00DA4250"/>
    <w:rsid w:val="00DA4289"/>
    <w:rsid w:val="00DA4315"/>
    <w:rsid w:val="00DA434F"/>
    <w:rsid w:val="00DA43A4"/>
    <w:rsid w:val="00DA458D"/>
    <w:rsid w:val="00DA45DF"/>
    <w:rsid w:val="00DA46A0"/>
    <w:rsid w:val="00DA475C"/>
    <w:rsid w:val="00DA4840"/>
    <w:rsid w:val="00DA487D"/>
    <w:rsid w:val="00DA48C1"/>
    <w:rsid w:val="00DA48E4"/>
    <w:rsid w:val="00DA4966"/>
    <w:rsid w:val="00DA4AA5"/>
    <w:rsid w:val="00DA4BC1"/>
    <w:rsid w:val="00DA4CFD"/>
    <w:rsid w:val="00DA4E28"/>
    <w:rsid w:val="00DA4EAA"/>
    <w:rsid w:val="00DA4FEC"/>
    <w:rsid w:val="00DA501F"/>
    <w:rsid w:val="00DA5021"/>
    <w:rsid w:val="00DA517B"/>
    <w:rsid w:val="00DA51E2"/>
    <w:rsid w:val="00DA5282"/>
    <w:rsid w:val="00DA53F1"/>
    <w:rsid w:val="00DA5422"/>
    <w:rsid w:val="00DA5438"/>
    <w:rsid w:val="00DA546B"/>
    <w:rsid w:val="00DA5643"/>
    <w:rsid w:val="00DA5665"/>
    <w:rsid w:val="00DA5793"/>
    <w:rsid w:val="00DA5898"/>
    <w:rsid w:val="00DA58BB"/>
    <w:rsid w:val="00DA5A86"/>
    <w:rsid w:val="00DA5A9C"/>
    <w:rsid w:val="00DA5D2A"/>
    <w:rsid w:val="00DA5E9E"/>
    <w:rsid w:val="00DA5FE4"/>
    <w:rsid w:val="00DA6017"/>
    <w:rsid w:val="00DA6031"/>
    <w:rsid w:val="00DA6078"/>
    <w:rsid w:val="00DA60EF"/>
    <w:rsid w:val="00DA61AB"/>
    <w:rsid w:val="00DA6252"/>
    <w:rsid w:val="00DA63CE"/>
    <w:rsid w:val="00DA6415"/>
    <w:rsid w:val="00DA64CD"/>
    <w:rsid w:val="00DA64D0"/>
    <w:rsid w:val="00DA64E9"/>
    <w:rsid w:val="00DA652C"/>
    <w:rsid w:val="00DA65FF"/>
    <w:rsid w:val="00DA662B"/>
    <w:rsid w:val="00DA6893"/>
    <w:rsid w:val="00DA6A01"/>
    <w:rsid w:val="00DA6A6E"/>
    <w:rsid w:val="00DA6A8E"/>
    <w:rsid w:val="00DA6B24"/>
    <w:rsid w:val="00DA6CC2"/>
    <w:rsid w:val="00DA6DD9"/>
    <w:rsid w:val="00DA6E46"/>
    <w:rsid w:val="00DA6F8A"/>
    <w:rsid w:val="00DA6FD1"/>
    <w:rsid w:val="00DA7005"/>
    <w:rsid w:val="00DA7022"/>
    <w:rsid w:val="00DA70B6"/>
    <w:rsid w:val="00DA714D"/>
    <w:rsid w:val="00DA727E"/>
    <w:rsid w:val="00DA72B4"/>
    <w:rsid w:val="00DA738A"/>
    <w:rsid w:val="00DA7472"/>
    <w:rsid w:val="00DA74BD"/>
    <w:rsid w:val="00DA75B8"/>
    <w:rsid w:val="00DA7632"/>
    <w:rsid w:val="00DA7695"/>
    <w:rsid w:val="00DA7736"/>
    <w:rsid w:val="00DA77E5"/>
    <w:rsid w:val="00DA788D"/>
    <w:rsid w:val="00DA78BB"/>
    <w:rsid w:val="00DA78EF"/>
    <w:rsid w:val="00DA7995"/>
    <w:rsid w:val="00DA799F"/>
    <w:rsid w:val="00DA79D8"/>
    <w:rsid w:val="00DA7A4C"/>
    <w:rsid w:val="00DA7A52"/>
    <w:rsid w:val="00DA7A6C"/>
    <w:rsid w:val="00DA7A73"/>
    <w:rsid w:val="00DA7B77"/>
    <w:rsid w:val="00DA7BBE"/>
    <w:rsid w:val="00DA7BEB"/>
    <w:rsid w:val="00DA7C8C"/>
    <w:rsid w:val="00DA7C9A"/>
    <w:rsid w:val="00DA7C9E"/>
    <w:rsid w:val="00DA7D27"/>
    <w:rsid w:val="00DA7F3B"/>
    <w:rsid w:val="00DA7F75"/>
    <w:rsid w:val="00DB004E"/>
    <w:rsid w:val="00DB00AF"/>
    <w:rsid w:val="00DB035D"/>
    <w:rsid w:val="00DB0374"/>
    <w:rsid w:val="00DB03AF"/>
    <w:rsid w:val="00DB040B"/>
    <w:rsid w:val="00DB0467"/>
    <w:rsid w:val="00DB0488"/>
    <w:rsid w:val="00DB04B7"/>
    <w:rsid w:val="00DB051B"/>
    <w:rsid w:val="00DB0688"/>
    <w:rsid w:val="00DB0731"/>
    <w:rsid w:val="00DB07BB"/>
    <w:rsid w:val="00DB0818"/>
    <w:rsid w:val="00DB0952"/>
    <w:rsid w:val="00DB09D8"/>
    <w:rsid w:val="00DB0B73"/>
    <w:rsid w:val="00DB0BA9"/>
    <w:rsid w:val="00DB0BC0"/>
    <w:rsid w:val="00DB0C14"/>
    <w:rsid w:val="00DB0C25"/>
    <w:rsid w:val="00DB0C65"/>
    <w:rsid w:val="00DB0D80"/>
    <w:rsid w:val="00DB0DB2"/>
    <w:rsid w:val="00DB0DD4"/>
    <w:rsid w:val="00DB0E64"/>
    <w:rsid w:val="00DB0F55"/>
    <w:rsid w:val="00DB0F60"/>
    <w:rsid w:val="00DB0F81"/>
    <w:rsid w:val="00DB120F"/>
    <w:rsid w:val="00DB1233"/>
    <w:rsid w:val="00DB124F"/>
    <w:rsid w:val="00DB1258"/>
    <w:rsid w:val="00DB12DF"/>
    <w:rsid w:val="00DB1300"/>
    <w:rsid w:val="00DB1492"/>
    <w:rsid w:val="00DB14C6"/>
    <w:rsid w:val="00DB14DA"/>
    <w:rsid w:val="00DB1502"/>
    <w:rsid w:val="00DB15E7"/>
    <w:rsid w:val="00DB1614"/>
    <w:rsid w:val="00DB1686"/>
    <w:rsid w:val="00DB16B8"/>
    <w:rsid w:val="00DB174F"/>
    <w:rsid w:val="00DB18D8"/>
    <w:rsid w:val="00DB1A38"/>
    <w:rsid w:val="00DB1ACB"/>
    <w:rsid w:val="00DB1C25"/>
    <w:rsid w:val="00DB1C6B"/>
    <w:rsid w:val="00DB1CFA"/>
    <w:rsid w:val="00DB1D15"/>
    <w:rsid w:val="00DB1DCB"/>
    <w:rsid w:val="00DB1EBE"/>
    <w:rsid w:val="00DB1F14"/>
    <w:rsid w:val="00DB1F89"/>
    <w:rsid w:val="00DB2307"/>
    <w:rsid w:val="00DB2323"/>
    <w:rsid w:val="00DB2325"/>
    <w:rsid w:val="00DB23A8"/>
    <w:rsid w:val="00DB23AA"/>
    <w:rsid w:val="00DB23DB"/>
    <w:rsid w:val="00DB2470"/>
    <w:rsid w:val="00DB24FC"/>
    <w:rsid w:val="00DB257E"/>
    <w:rsid w:val="00DB25BF"/>
    <w:rsid w:val="00DB2663"/>
    <w:rsid w:val="00DB272B"/>
    <w:rsid w:val="00DB276A"/>
    <w:rsid w:val="00DB277E"/>
    <w:rsid w:val="00DB27D5"/>
    <w:rsid w:val="00DB2AAC"/>
    <w:rsid w:val="00DB2B2D"/>
    <w:rsid w:val="00DB2B4F"/>
    <w:rsid w:val="00DB2BDD"/>
    <w:rsid w:val="00DB2C09"/>
    <w:rsid w:val="00DB2C81"/>
    <w:rsid w:val="00DB2CA6"/>
    <w:rsid w:val="00DB2DD7"/>
    <w:rsid w:val="00DB2E2B"/>
    <w:rsid w:val="00DB2F99"/>
    <w:rsid w:val="00DB2FCE"/>
    <w:rsid w:val="00DB2FE5"/>
    <w:rsid w:val="00DB3001"/>
    <w:rsid w:val="00DB3086"/>
    <w:rsid w:val="00DB3219"/>
    <w:rsid w:val="00DB32C2"/>
    <w:rsid w:val="00DB32DA"/>
    <w:rsid w:val="00DB33D5"/>
    <w:rsid w:val="00DB3443"/>
    <w:rsid w:val="00DB3506"/>
    <w:rsid w:val="00DB3565"/>
    <w:rsid w:val="00DB3566"/>
    <w:rsid w:val="00DB35AB"/>
    <w:rsid w:val="00DB363A"/>
    <w:rsid w:val="00DB36D9"/>
    <w:rsid w:val="00DB37C5"/>
    <w:rsid w:val="00DB3965"/>
    <w:rsid w:val="00DB39FF"/>
    <w:rsid w:val="00DB3A76"/>
    <w:rsid w:val="00DB3AA5"/>
    <w:rsid w:val="00DB3C2D"/>
    <w:rsid w:val="00DB3CA1"/>
    <w:rsid w:val="00DB3D92"/>
    <w:rsid w:val="00DB3E0B"/>
    <w:rsid w:val="00DB3F7F"/>
    <w:rsid w:val="00DB40D8"/>
    <w:rsid w:val="00DB40F5"/>
    <w:rsid w:val="00DB41DF"/>
    <w:rsid w:val="00DB41FE"/>
    <w:rsid w:val="00DB426B"/>
    <w:rsid w:val="00DB4279"/>
    <w:rsid w:val="00DB4477"/>
    <w:rsid w:val="00DB449A"/>
    <w:rsid w:val="00DB4513"/>
    <w:rsid w:val="00DB45B7"/>
    <w:rsid w:val="00DB4636"/>
    <w:rsid w:val="00DB4679"/>
    <w:rsid w:val="00DB487D"/>
    <w:rsid w:val="00DB48EF"/>
    <w:rsid w:val="00DB49EB"/>
    <w:rsid w:val="00DB4A0D"/>
    <w:rsid w:val="00DB4A49"/>
    <w:rsid w:val="00DB4ACC"/>
    <w:rsid w:val="00DB4C03"/>
    <w:rsid w:val="00DB4C1F"/>
    <w:rsid w:val="00DB4CA4"/>
    <w:rsid w:val="00DB4CCE"/>
    <w:rsid w:val="00DB4CF9"/>
    <w:rsid w:val="00DB4D58"/>
    <w:rsid w:val="00DB4DBE"/>
    <w:rsid w:val="00DB4E51"/>
    <w:rsid w:val="00DB4FC3"/>
    <w:rsid w:val="00DB5088"/>
    <w:rsid w:val="00DB50D1"/>
    <w:rsid w:val="00DB5116"/>
    <w:rsid w:val="00DB51FD"/>
    <w:rsid w:val="00DB5359"/>
    <w:rsid w:val="00DB53A2"/>
    <w:rsid w:val="00DB5443"/>
    <w:rsid w:val="00DB546C"/>
    <w:rsid w:val="00DB546F"/>
    <w:rsid w:val="00DB5582"/>
    <w:rsid w:val="00DB55B4"/>
    <w:rsid w:val="00DB561A"/>
    <w:rsid w:val="00DB5636"/>
    <w:rsid w:val="00DB5651"/>
    <w:rsid w:val="00DB5735"/>
    <w:rsid w:val="00DB5754"/>
    <w:rsid w:val="00DB57D0"/>
    <w:rsid w:val="00DB57F7"/>
    <w:rsid w:val="00DB58CF"/>
    <w:rsid w:val="00DB5A57"/>
    <w:rsid w:val="00DB5B74"/>
    <w:rsid w:val="00DB5BA8"/>
    <w:rsid w:val="00DB5BD5"/>
    <w:rsid w:val="00DB5CF0"/>
    <w:rsid w:val="00DB5DDB"/>
    <w:rsid w:val="00DB5ED3"/>
    <w:rsid w:val="00DB5EE5"/>
    <w:rsid w:val="00DB5F34"/>
    <w:rsid w:val="00DB5FA1"/>
    <w:rsid w:val="00DB5FA5"/>
    <w:rsid w:val="00DB5FC2"/>
    <w:rsid w:val="00DB6090"/>
    <w:rsid w:val="00DB609A"/>
    <w:rsid w:val="00DB6106"/>
    <w:rsid w:val="00DB6141"/>
    <w:rsid w:val="00DB62B6"/>
    <w:rsid w:val="00DB6412"/>
    <w:rsid w:val="00DB6455"/>
    <w:rsid w:val="00DB654C"/>
    <w:rsid w:val="00DB657C"/>
    <w:rsid w:val="00DB6781"/>
    <w:rsid w:val="00DB67B3"/>
    <w:rsid w:val="00DB67B4"/>
    <w:rsid w:val="00DB68EF"/>
    <w:rsid w:val="00DB6975"/>
    <w:rsid w:val="00DB69D8"/>
    <w:rsid w:val="00DB6A08"/>
    <w:rsid w:val="00DB6A3B"/>
    <w:rsid w:val="00DB6A42"/>
    <w:rsid w:val="00DB6ADD"/>
    <w:rsid w:val="00DB6E1C"/>
    <w:rsid w:val="00DB6E7E"/>
    <w:rsid w:val="00DB6EE8"/>
    <w:rsid w:val="00DB6FA7"/>
    <w:rsid w:val="00DB6FBA"/>
    <w:rsid w:val="00DB7061"/>
    <w:rsid w:val="00DB7063"/>
    <w:rsid w:val="00DB70D7"/>
    <w:rsid w:val="00DB7274"/>
    <w:rsid w:val="00DB72F5"/>
    <w:rsid w:val="00DB73DA"/>
    <w:rsid w:val="00DB7478"/>
    <w:rsid w:val="00DB756C"/>
    <w:rsid w:val="00DB7621"/>
    <w:rsid w:val="00DB76D1"/>
    <w:rsid w:val="00DB7777"/>
    <w:rsid w:val="00DB77EF"/>
    <w:rsid w:val="00DB78E5"/>
    <w:rsid w:val="00DB79C7"/>
    <w:rsid w:val="00DB79D1"/>
    <w:rsid w:val="00DB7A7A"/>
    <w:rsid w:val="00DB7AAD"/>
    <w:rsid w:val="00DB7AB6"/>
    <w:rsid w:val="00DB7CA3"/>
    <w:rsid w:val="00DB7CBB"/>
    <w:rsid w:val="00DB7CE2"/>
    <w:rsid w:val="00DB7D37"/>
    <w:rsid w:val="00DB7D47"/>
    <w:rsid w:val="00DB7D55"/>
    <w:rsid w:val="00DB7D84"/>
    <w:rsid w:val="00DB7EC8"/>
    <w:rsid w:val="00DB7ED1"/>
    <w:rsid w:val="00DB7EF9"/>
    <w:rsid w:val="00DC0100"/>
    <w:rsid w:val="00DC01F4"/>
    <w:rsid w:val="00DC026F"/>
    <w:rsid w:val="00DC027E"/>
    <w:rsid w:val="00DC028C"/>
    <w:rsid w:val="00DC0291"/>
    <w:rsid w:val="00DC030C"/>
    <w:rsid w:val="00DC042C"/>
    <w:rsid w:val="00DC04D9"/>
    <w:rsid w:val="00DC0537"/>
    <w:rsid w:val="00DC0583"/>
    <w:rsid w:val="00DC05D6"/>
    <w:rsid w:val="00DC0617"/>
    <w:rsid w:val="00DC07FC"/>
    <w:rsid w:val="00DC0848"/>
    <w:rsid w:val="00DC08C9"/>
    <w:rsid w:val="00DC0926"/>
    <w:rsid w:val="00DC09DE"/>
    <w:rsid w:val="00DC0ACA"/>
    <w:rsid w:val="00DC0CC4"/>
    <w:rsid w:val="00DC0DDB"/>
    <w:rsid w:val="00DC0EB5"/>
    <w:rsid w:val="00DC0EF1"/>
    <w:rsid w:val="00DC0F1C"/>
    <w:rsid w:val="00DC0F2B"/>
    <w:rsid w:val="00DC1067"/>
    <w:rsid w:val="00DC1073"/>
    <w:rsid w:val="00DC1186"/>
    <w:rsid w:val="00DC11B6"/>
    <w:rsid w:val="00DC11C9"/>
    <w:rsid w:val="00DC11CC"/>
    <w:rsid w:val="00DC1337"/>
    <w:rsid w:val="00DC148A"/>
    <w:rsid w:val="00DC14A6"/>
    <w:rsid w:val="00DC14AE"/>
    <w:rsid w:val="00DC14B4"/>
    <w:rsid w:val="00DC15AE"/>
    <w:rsid w:val="00DC1637"/>
    <w:rsid w:val="00DC1735"/>
    <w:rsid w:val="00DC1818"/>
    <w:rsid w:val="00DC1885"/>
    <w:rsid w:val="00DC18CD"/>
    <w:rsid w:val="00DC18CF"/>
    <w:rsid w:val="00DC18ED"/>
    <w:rsid w:val="00DC1957"/>
    <w:rsid w:val="00DC19BB"/>
    <w:rsid w:val="00DC1A89"/>
    <w:rsid w:val="00DC1AA1"/>
    <w:rsid w:val="00DC1AA7"/>
    <w:rsid w:val="00DC1AC2"/>
    <w:rsid w:val="00DC1B3C"/>
    <w:rsid w:val="00DC1B79"/>
    <w:rsid w:val="00DC1BDC"/>
    <w:rsid w:val="00DC1D12"/>
    <w:rsid w:val="00DC1D53"/>
    <w:rsid w:val="00DC1DEF"/>
    <w:rsid w:val="00DC1DF5"/>
    <w:rsid w:val="00DC1E0F"/>
    <w:rsid w:val="00DC1EAC"/>
    <w:rsid w:val="00DC1F26"/>
    <w:rsid w:val="00DC1F4F"/>
    <w:rsid w:val="00DC1FDF"/>
    <w:rsid w:val="00DC22F1"/>
    <w:rsid w:val="00DC2434"/>
    <w:rsid w:val="00DC24B2"/>
    <w:rsid w:val="00DC258C"/>
    <w:rsid w:val="00DC259C"/>
    <w:rsid w:val="00DC25E3"/>
    <w:rsid w:val="00DC25F1"/>
    <w:rsid w:val="00DC265F"/>
    <w:rsid w:val="00DC266A"/>
    <w:rsid w:val="00DC2671"/>
    <w:rsid w:val="00DC26D6"/>
    <w:rsid w:val="00DC2799"/>
    <w:rsid w:val="00DC27AA"/>
    <w:rsid w:val="00DC28BC"/>
    <w:rsid w:val="00DC2A5F"/>
    <w:rsid w:val="00DC2B74"/>
    <w:rsid w:val="00DC2B9E"/>
    <w:rsid w:val="00DC2BDB"/>
    <w:rsid w:val="00DC2C3A"/>
    <w:rsid w:val="00DC2CF6"/>
    <w:rsid w:val="00DC2D10"/>
    <w:rsid w:val="00DC2E6D"/>
    <w:rsid w:val="00DC2F34"/>
    <w:rsid w:val="00DC305F"/>
    <w:rsid w:val="00DC3082"/>
    <w:rsid w:val="00DC309C"/>
    <w:rsid w:val="00DC3244"/>
    <w:rsid w:val="00DC32B7"/>
    <w:rsid w:val="00DC331E"/>
    <w:rsid w:val="00DC3332"/>
    <w:rsid w:val="00DC3398"/>
    <w:rsid w:val="00DC33A7"/>
    <w:rsid w:val="00DC33B8"/>
    <w:rsid w:val="00DC348D"/>
    <w:rsid w:val="00DC349B"/>
    <w:rsid w:val="00DC34B0"/>
    <w:rsid w:val="00DC3642"/>
    <w:rsid w:val="00DC36FB"/>
    <w:rsid w:val="00DC3811"/>
    <w:rsid w:val="00DC3889"/>
    <w:rsid w:val="00DC398C"/>
    <w:rsid w:val="00DC3A1A"/>
    <w:rsid w:val="00DC3A5D"/>
    <w:rsid w:val="00DC3B68"/>
    <w:rsid w:val="00DC3B73"/>
    <w:rsid w:val="00DC3CA1"/>
    <w:rsid w:val="00DC3CB3"/>
    <w:rsid w:val="00DC3CDC"/>
    <w:rsid w:val="00DC3D6B"/>
    <w:rsid w:val="00DC3F83"/>
    <w:rsid w:val="00DC3FA8"/>
    <w:rsid w:val="00DC424B"/>
    <w:rsid w:val="00DC42F9"/>
    <w:rsid w:val="00DC4340"/>
    <w:rsid w:val="00DC435C"/>
    <w:rsid w:val="00DC43DB"/>
    <w:rsid w:val="00DC43FD"/>
    <w:rsid w:val="00DC4488"/>
    <w:rsid w:val="00DC44BB"/>
    <w:rsid w:val="00DC4582"/>
    <w:rsid w:val="00DC4595"/>
    <w:rsid w:val="00DC4612"/>
    <w:rsid w:val="00DC464B"/>
    <w:rsid w:val="00DC46BF"/>
    <w:rsid w:val="00DC4827"/>
    <w:rsid w:val="00DC4984"/>
    <w:rsid w:val="00DC498E"/>
    <w:rsid w:val="00DC498F"/>
    <w:rsid w:val="00DC49DE"/>
    <w:rsid w:val="00DC4A0C"/>
    <w:rsid w:val="00DC4B2C"/>
    <w:rsid w:val="00DC4C23"/>
    <w:rsid w:val="00DC4C7A"/>
    <w:rsid w:val="00DC4C9C"/>
    <w:rsid w:val="00DC4D04"/>
    <w:rsid w:val="00DC4D8F"/>
    <w:rsid w:val="00DC4F09"/>
    <w:rsid w:val="00DC50AF"/>
    <w:rsid w:val="00DC52B3"/>
    <w:rsid w:val="00DC52CF"/>
    <w:rsid w:val="00DC53B8"/>
    <w:rsid w:val="00DC53D3"/>
    <w:rsid w:val="00DC53E5"/>
    <w:rsid w:val="00DC5403"/>
    <w:rsid w:val="00DC5592"/>
    <w:rsid w:val="00DC55C1"/>
    <w:rsid w:val="00DC5663"/>
    <w:rsid w:val="00DC5743"/>
    <w:rsid w:val="00DC575B"/>
    <w:rsid w:val="00DC57F7"/>
    <w:rsid w:val="00DC5837"/>
    <w:rsid w:val="00DC59B4"/>
    <w:rsid w:val="00DC59B5"/>
    <w:rsid w:val="00DC5A39"/>
    <w:rsid w:val="00DC5A62"/>
    <w:rsid w:val="00DC5AE0"/>
    <w:rsid w:val="00DC5BD6"/>
    <w:rsid w:val="00DC5C9D"/>
    <w:rsid w:val="00DC5CEF"/>
    <w:rsid w:val="00DC5D51"/>
    <w:rsid w:val="00DC5D55"/>
    <w:rsid w:val="00DC5D98"/>
    <w:rsid w:val="00DC5E0E"/>
    <w:rsid w:val="00DC5E17"/>
    <w:rsid w:val="00DC6047"/>
    <w:rsid w:val="00DC60BE"/>
    <w:rsid w:val="00DC6143"/>
    <w:rsid w:val="00DC61BF"/>
    <w:rsid w:val="00DC6258"/>
    <w:rsid w:val="00DC6306"/>
    <w:rsid w:val="00DC631D"/>
    <w:rsid w:val="00DC6397"/>
    <w:rsid w:val="00DC639E"/>
    <w:rsid w:val="00DC6417"/>
    <w:rsid w:val="00DC6493"/>
    <w:rsid w:val="00DC64ED"/>
    <w:rsid w:val="00DC6502"/>
    <w:rsid w:val="00DC65FE"/>
    <w:rsid w:val="00DC6605"/>
    <w:rsid w:val="00DC6619"/>
    <w:rsid w:val="00DC6672"/>
    <w:rsid w:val="00DC681C"/>
    <w:rsid w:val="00DC683B"/>
    <w:rsid w:val="00DC68C4"/>
    <w:rsid w:val="00DC6926"/>
    <w:rsid w:val="00DC697F"/>
    <w:rsid w:val="00DC69EB"/>
    <w:rsid w:val="00DC69EF"/>
    <w:rsid w:val="00DC6A52"/>
    <w:rsid w:val="00DC6ADD"/>
    <w:rsid w:val="00DC6C1C"/>
    <w:rsid w:val="00DC6CE0"/>
    <w:rsid w:val="00DC6D63"/>
    <w:rsid w:val="00DC6E02"/>
    <w:rsid w:val="00DC6E4E"/>
    <w:rsid w:val="00DC6E90"/>
    <w:rsid w:val="00DC6F61"/>
    <w:rsid w:val="00DC6FB7"/>
    <w:rsid w:val="00DC70AC"/>
    <w:rsid w:val="00DC7123"/>
    <w:rsid w:val="00DC712F"/>
    <w:rsid w:val="00DC71D6"/>
    <w:rsid w:val="00DC7233"/>
    <w:rsid w:val="00DC726F"/>
    <w:rsid w:val="00DC7454"/>
    <w:rsid w:val="00DC7511"/>
    <w:rsid w:val="00DC764B"/>
    <w:rsid w:val="00DC7697"/>
    <w:rsid w:val="00DC76A9"/>
    <w:rsid w:val="00DC777F"/>
    <w:rsid w:val="00DC788A"/>
    <w:rsid w:val="00DC7960"/>
    <w:rsid w:val="00DC7A4F"/>
    <w:rsid w:val="00DC7AD2"/>
    <w:rsid w:val="00DC7BFB"/>
    <w:rsid w:val="00DC7CA4"/>
    <w:rsid w:val="00DC7D4B"/>
    <w:rsid w:val="00DC7DB1"/>
    <w:rsid w:val="00DC7F03"/>
    <w:rsid w:val="00DC7F73"/>
    <w:rsid w:val="00DC7F8B"/>
    <w:rsid w:val="00DC7FEA"/>
    <w:rsid w:val="00DD0024"/>
    <w:rsid w:val="00DD0051"/>
    <w:rsid w:val="00DD0090"/>
    <w:rsid w:val="00DD00FD"/>
    <w:rsid w:val="00DD01E6"/>
    <w:rsid w:val="00DD021F"/>
    <w:rsid w:val="00DD024D"/>
    <w:rsid w:val="00DD0264"/>
    <w:rsid w:val="00DD02FB"/>
    <w:rsid w:val="00DD03C6"/>
    <w:rsid w:val="00DD0417"/>
    <w:rsid w:val="00DD0435"/>
    <w:rsid w:val="00DD046C"/>
    <w:rsid w:val="00DD04F8"/>
    <w:rsid w:val="00DD051F"/>
    <w:rsid w:val="00DD05ED"/>
    <w:rsid w:val="00DD083D"/>
    <w:rsid w:val="00DD08CF"/>
    <w:rsid w:val="00DD09C5"/>
    <w:rsid w:val="00DD0A65"/>
    <w:rsid w:val="00DD0B0B"/>
    <w:rsid w:val="00DD0B8E"/>
    <w:rsid w:val="00DD0C6B"/>
    <w:rsid w:val="00DD0C79"/>
    <w:rsid w:val="00DD0D36"/>
    <w:rsid w:val="00DD0D53"/>
    <w:rsid w:val="00DD0DC8"/>
    <w:rsid w:val="00DD0F3D"/>
    <w:rsid w:val="00DD0F64"/>
    <w:rsid w:val="00DD0FAA"/>
    <w:rsid w:val="00DD1160"/>
    <w:rsid w:val="00DD11CC"/>
    <w:rsid w:val="00DD1271"/>
    <w:rsid w:val="00DD12D9"/>
    <w:rsid w:val="00DD12E9"/>
    <w:rsid w:val="00DD1507"/>
    <w:rsid w:val="00DD151E"/>
    <w:rsid w:val="00DD156F"/>
    <w:rsid w:val="00DD157B"/>
    <w:rsid w:val="00DD164E"/>
    <w:rsid w:val="00DD1660"/>
    <w:rsid w:val="00DD1689"/>
    <w:rsid w:val="00DD17D5"/>
    <w:rsid w:val="00DD1846"/>
    <w:rsid w:val="00DD184D"/>
    <w:rsid w:val="00DD18BB"/>
    <w:rsid w:val="00DD196C"/>
    <w:rsid w:val="00DD19C4"/>
    <w:rsid w:val="00DD1AA3"/>
    <w:rsid w:val="00DD1B3A"/>
    <w:rsid w:val="00DD1B87"/>
    <w:rsid w:val="00DD1BA7"/>
    <w:rsid w:val="00DD1BAF"/>
    <w:rsid w:val="00DD1C86"/>
    <w:rsid w:val="00DD1D4F"/>
    <w:rsid w:val="00DD1F32"/>
    <w:rsid w:val="00DD1F7C"/>
    <w:rsid w:val="00DD1FB6"/>
    <w:rsid w:val="00DD2099"/>
    <w:rsid w:val="00DD20CD"/>
    <w:rsid w:val="00DD2108"/>
    <w:rsid w:val="00DD2211"/>
    <w:rsid w:val="00DD222D"/>
    <w:rsid w:val="00DD2365"/>
    <w:rsid w:val="00DD24A0"/>
    <w:rsid w:val="00DD2591"/>
    <w:rsid w:val="00DD25C4"/>
    <w:rsid w:val="00DD2610"/>
    <w:rsid w:val="00DD2618"/>
    <w:rsid w:val="00DD270B"/>
    <w:rsid w:val="00DD274E"/>
    <w:rsid w:val="00DD27A0"/>
    <w:rsid w:val="00DD27E8"/>
    <w:rsid w:val="00DD280D"/>
    <w:rsid w:val="00DD2878"/>
    <w:rsid w:val="00DD2893"/>
    <w:rsid w:val="00DD289F"/>
    <w:rsid w:val="00DD28A0"/>
    <w:rsid w:val="00DD28B0"/>
    <w:rsid w:val="00DD2A02"/>
    <w:rsid w:val="00DD2A65"/>
    <w:rsid w:val="00DD2B2A"/>
    <w:rsid w:val="00DD2BD6"/>
    <w:rsid w:val="00DD2D2C"/>
    <w:rsid w:val="00DD2E26"/>
    <w:rsid w:val="00DD2F6C"/>
    <w:rsid w:val="00DD31EE"/>
    <w:rsid w:val="00DD323F"/>
    <w:rsid w:val="00DD32E4"/>
    <w:rsid w:val="00DD3373"/>
    <w:rsid w:val="00DD33B4"/>
    <w:rsid w:val="00DD34A6"/>
    <w:rsid w:val="00DD34C3"/>
    <w:rsid w:val="00DD350D"/>
    <w:rsid w:val="00DD3680"/>
    <w:rsid w:val="00DD370C"/>
    <w:rsid w:val="00DD3753"/>
    <w:rsid w:val="00DD3777"/>
    <w:rsid w:val="00DD37B9"/>
    <w:rsid w:val="00DD3829"/>
    <w:rsid w:val="00DD385C"/>
    <w:rsid w:val="00DD3873"/>
    <w:rsid w:val="00DD3888"/>
    <w:rsid w:val="00DD388B"/>
    <w:rsid w:val="00DD39C0"/>
    <w:rsid w:val="00DD3A2D"/>
    <w:rsid w:val="00DD3B92"/>
    <w:rsid w:val="00DD3BF6"/>
    <w:rsid w:val="00DD3C0E"/>
    <w:rsid w:val="00DD3D64"/>
    <w:rsid w:val="00DD3E26"/>
    <w:rsid w:val="00DD4048"/>
    <w:rsid w:val="00DD4097"/>
    <w:rsid w:val="00DD40F3"/>
    <w:rsid w:val="00DD41DB"/>
    <w:rsid w:val="00DD4301"/>
    <w:rsid w:val="00DD433A"/>
    <w:rsid w:val="00DD43C7"/>
    <w:rsid w:val="00DD43D5"/>
    <w:rsid w:val="00DD4523"/>
    <w:rsid w:val="00DD4552"/>
    <w:rsid w:val="00DD4554"/>
    <w:rsid w:val="00DD4555"/>
    <w:rsid w:val="00DD45E3"/>
    <w:rsid w:val="00DD46B7"/>
    <w:rsid w:val="00DD46D4"/>
    <w:rsid w:val="00DD4718"/>
    <w:rsid w:val="00DD4735"/>
    <w:rsid w:val="00DD478B"/>
    <w:rsid w:val="00DD4840"/>
    <w:rsid w:val="00DD486F"/>
    <w:rsid w:val="00DD48DD"/>
    <w:rsid w:val="00DD497B"/>
    <w:rsid w:val="00DD4982"/>
    <w:rsid w:val="00DD49A3"/>
    <w:rsid w:val="00DD49C0"/>
    <w:rsid w:val="00DD4A4A"/>
    <w:rsid w:val="00DD4A51"/>
    <w:rsid w:val="00DD4A54"/>
    <w:rsid w:val="00DD4B1A"/>
    <w:rsid w:val="00DD4C3D"/>
    <w:rsid w:val="00DD4C94"/>
    <w:rsid w:val="00DD4CE0"/>
    <w:rsid w:val="00DD4CF4"/>
    <w:rsid w:val="00DD4DDB"/>
    <w:rsid w:val="00DD4E78"/>
    <w:rsid w:val="00DD4F0E"/>
    <w:rsid w:val="00DD4F5E"/>
    <w:rsid w:val="00DD4F70"/>
    <w:rsid w:val="00DD4FDF"/>
    <w:rsid w:val="00DD4FE7"/>
    <w:rsid w:val="00DD509A"/>
    <w:rsid w:val="00DD515C"/>
    <w:rsid w:val="00DD5263"/>
    <w:rsid w:val="00DD5275"/>
    <w:rsid w:val="00DD52A5"/>
    <w:rsid w:val="00DD52D6"/>
    <w:rsid w:val="00DD52F1"/>
    <w:rsid w:val="00DD5317"/>
    <w:rsid w:val="00DD531A"/>
    <w:rsid w:val="00DD53C1"/>
    <w:rsid w:val="00DD53C9"/>
    <w:rsid w:val="00DD53DE"/>
    <w:rsid w:val="00DD545F"/>
    <w:rsid w:val="00DD5464"/>
    <w:rsid w:val="00DD5466"/>
    <w:rsid w:val="00DD5495"/>
    <w:rsid w:val="00DD551B"/>
    <w:rsid w:val="00DD556B"/>
    <w:rsid w:val="00DD55AC"/>
    <w:rsid w:val="00DD55CD"/>
    <w:rsid w:val="00DD5612"/>
    <w:rsid w:val="00DD579A"/>
    <w:rsid w:val="00DD5850"/>
    <w:rsid w:val="00DD5858"/>
    <w:rsid w:val="00DD5897"/>
    <w:rsid w:val="00DD5900"/>
    <w:rsid w:val="00DD590E"/>
    <w:rsid w:val="00DD5936"/>
    <w:rsid w:val="00DD59C6"/>
    <w:rsid w:val="00DD5A3F"/>
    <w:rsid w:val="00DD5B29"/>
    <w:rsid w:val="00DD5BAF"/>
    <w:rsid w:val="00DD5C2D"/>
    <w:rsid w:val="00DD5C67"/>
    <w:rsid w:val="00DD5D6F"/>
    <w:rsid w:val="00DD5D7C"/>
    <w:rsid w:val="00DD5DDA"/>
    <w:rsid w:val="00DD5EB8"/>
    <w:rsid w:val="00DD5EC1"/>
    <w:rsid w:val="00DD5F6E"/>
    <w:rsid w:val="00DD5FFB"/>
    <w:rsid w:val="00DD606C"/>
    <w:rsid w:val="00DD6071"/>
    <w:rsid w:val="00DD60ED"/>
    <w:rsid w:val="00DD617D"/>
    <w:rsid w:val="00DD628C"/>
    <w:rsid w:val="00DD62C6"/>
    <w:rsid w:val="00DD632B"/>
    <w:rsid w:val="00DD63AA"/>
    <w:rsid w:val="00DD63AC"/>
    <w:rsid w:val="00DD6457"/>
    <w:rsid w:val="00DD646F"/>
    <w:rsid w:val="00DD64B2"/>
    <w:rsid w:val="00DD64E4"/>
    <w:rsid w:val="00DD657C"/>
    <w:rsid w:val="00DD66E6"/>
    <w:rsid w:val="00DD671E"/>
    <w:rsid w:val="00DD6845"/>
    <w:rsid w:val="00DD6966"/>
    <w:rsid w:val="00DD6991"/>
    <w:rsid w:val="00DD69E3"/>
    <w:rsid w:val="00DD6A18"/>
    <w:rsid w:val="00DD6C46"/>
    <w:rsid w:val="00DD6C7B"/>
    <w:rsid w:val="00DD6C8D"/>
    <w:rsid w:val="00DD6CB2"/>
    <w:rsid w:val="00DD6DB0"/>
    <w:rsid w:val="00DD6F17"/>
    <w:rsid w:val="00DD6F7D"/>
    <w:rsid w:val="00DD6F87"/>
    <w:rsid w:val="00DD7047"/>
    <w:rsid w:val="00DD71C5"/>
    <w:rsid w:val="00DD7209"/>
    <w:rsid w:val="00DD7218"/>
    <w:rsid w:val="00DD7317"/>
    <w:rsid w:val="00DD742D"/>
    <w:rsid w:val="00DD7474"/>
    <w:rsid w:val="00DD7484"/>
    <w:rsid w:val="00DD7674"/>
    <w:rsid w:val="00DD770E"/>
    <w:rsid w:val="00DD776D"/>
    <w:rsid w:val="00DD77F4"/>
    <w:rsid w:val="00DD7838"/>
    <w:rsid w:val="00DD7872"/>
    <w:rsid w:val="00DD7895"/>
    <w:rsid w:val="00DD7A0C"/>
    <w:rsid w:val="00DD7A39"/>
    <w:rsid w:val="00DD7B99"/>
    <w:rsid w:val="00DD7BEB"/>
    <w:rsid w:val="00DD7D4C"/>
    <w:rsid w:val="00DD7D54"/>
    <w:rsid w:val="00DD7E9E"/>
    <w:rsid w:val="00DD7EDC"/>
    <w:rsid w:val="00DD7EDD"/>
    <w:rsid w:val="00DD7F92"/>
    <w:rsid w:val="00DD7FB9"/>
    <w:rsid w:val="00DD7FDE"/>
    <w:rsid w:val="00DD7FF7"/>
    <w:rsid w:val="00DE0011"/>
    <w:rsid w:val="00DE036E"/>
    <w:rsid w:val="00DE04D0"/>
    <w:rsid w:val="00DE06AE"/>
    <w:rsid w:val="00DE06EA"/>
    <w:rsid w:val="00DE0709"/>
    <w:rsid w:val="00DE0781"/>
    <w:rsid w:val="00DE0900"/>
    <w:rsid w:val="00DE0995"/>
    <w:rsid w:val="00DE0A2E"/>
    <w:rsid w:val="00DE0A33"/>
    <w:rsid w:val="00DE0A9E"/>
    <w:rsid w:val="00DE0AC5"/>
    <w:rsid w:val="00DE0DB8"/>
    <w:rsid w:val="00DE0E8C"/>
    <w:rsid w:val="00DE0EA6"/>
    <w:rsid w:val="00DE0FD9"/>
    <w:rsid w:val="00DE101F"/>
    <w:rsid w:val="00DE1072"/>
    <w:rsid w:val="00DE1193"/>
    <w:rsid w:val="00DE119E"/>
    <w:rsid w:val="00DE11E9"/>
    <w:rsid w:val="00DE11FA"/>
    <w:rsid w:val="00DE122E"/>
    <w:rsid w:val="00DE126C"/>
    <w:rsid w:val="00DE12B3"/>
    <w:rsid w:val="00DE12CC"/>
    <w:rsid w:val="00DE130C"/>
    <w:rsid w:val="00DE143B"/>
    <w:rsid w:val="00DE14A6"/>
    <w:rsid w:val="00DE14ED"/>
    <w:rsid w:val="00DE1585"/>
    <w:rsid w:val="00DE15EC"/>
    <w:rsid w:val="00DE15FC"/>
    <w:rsid w:val="00DE1728"/>
    <w:rsid w:val="00DE18A3"/>
    <w:rsid w:val="00DE18C6"/>
    <w:rsid w:val="00DE18E1"/>
    <w:rsid w:val="00DE1925"/>
    <w:rsid w:val="00DE1AD3"/>
    <w:rsid w:val="00DE1CF1"/>
    <w:rsid w:val="00DE1D40"/>
    <w:rsid w:val="00DE1D8E"/>
    <w:rsid w:val="00DE1DCC"/>
    <w:rsid w:val="00DE1DE3"/>
    <w:rsid w:val="00DE1F77"/>
    <w:rsid w:val="00DE1FA0"/>
    <w:rsid w:val="00DE1FC2"/>
    <w:rsid w:val="00DE1FD0"/>
    <w:rsid w:val="00DE2043"/>
    <w:rsid w:val="00DE227D"/>
    <w:rsid w:val="00DE2374"/>
    <w:rsid w:val="00DE2462"/>
    <w:rsid w:val="00DE250D"/>
    <w:rsid w:val="00DE2576"/>
    <w:rsid w:val="00DE25F0"/>
    <w:rsid w:val="00DE2605"/>
    <w:rsid w:val="00DE2731"/>
    <w:rsid w:val="00DE27F8"/>
    <w:rsid w:val="00DE2869"/>
    <w:rsid w:val="00DE296D"/>
    <w:rsid w:val="00DE29B4"/>
    <w:rsid w:val="00DE29F3"/>
    <w:rsid w:val="00DE2ACF"/>
    <w:rsid w:val="00DE2B57"/>
    <w:rsid w:val="00DE2B91"/>
    <w:rsid w:val="00DE2BA7"/>
    <w:rsid w:val="00DE2C44"/>
    <w:rsid w:val="00DE2D3E"/>
    <w:rsid w:val="00DE2E98"/>
    <w:rsid w:val="00DE2F15"/>
    <w:rsid w:val="00DE2F2E"/>
    <w:rsid w:val="00DE308A"/>
    <w:rsid w:val="00DE30EB"/>
    <w:rsid w:val="00DE3123"/>
    <w:rsid w:val="00DE3183"/>
    <w:rsid w:val="00DE31DC"/>
    <w:rsid w:val="00DE3218"/>
    <w:rsid w:val="00DE327E"/>
    <w:rsid w:val="00DE32DA"/>
    <w:rsid w:val="00DE32F0"/>
    <w:rsid w:val="00DE33D2"/>
    <w:rsid w:val="00DE38AD"/>
    <w:rsid w:val="00DE3B99"/>
    <w:rsid w:val="00DE3BC2"/>
    <w:rsid w:val="00DE3BCF"/>
    <w:rsid w:val="00DE3C0B"/>
    <w:rsid w:val="00DE3C2E"/>
    <w:rsid w:val="00DE3C57"/>
    <w:rsid w:val="00DE3CEF"/>
    <w:rsid w:val="00DE3D4D"/>
    <w:rsid w:val="00DE3E2C"/>
    <w:rsid w:val="00DE3E57"/>
    <w:rsid w:val="00DE4027"/>
    <w:rsid w:val="00DE4078"/>
    <w:rsid w:val="00DE4135"/>
    <w:rsid w:val="00DE413B"/>
    <w:rsid w:val="00DE414A"/>
    <w:rsid w:val="00DE4258"/>
    <w:rsid w:val="00DE431E"/>
    <w:rsid w:val="00DE436B"/>
    <w:rsid w:val="00DE44D8"/>
    <w:rsid w:val="00DE47B0"/>
    <w:rsid w:val="00DE495C"/>
    <w:rsid w:val="00DE4A9A"/>
    <w:rsid w:val="00DE4BBE"/>
    <w:rsid w:val="00DE4C14"/>
    <w:rsid w:val="00DE4C2F"/>
    <w:rsid w:val="00DE4CBA"/>
    <w:rsid w:val="00DE4D27"/>
    <w:rsid w:val="00DE4E76"/>
    <w:rsid w:val="00DE4F1E"/>
    <w:rsid w:val="00DE4F81"/>
    <w:rsid w:val="00DE502B"/>
    <w:rsid w:val="00DE502E"/>
    <w:rsid w:val="00DE508C"/>
    <w:rsid w:val="00DE509E"/>
    <w:rsid w:val="00DE50BB"/>
    <w:rsid w:val="00DE51BC"/>
    <w:rsid w:val="00DE5216"/>
    <w:rsid w:val="00DE5306"/>
    <w:rsid w:val="00DE539C"/>
    <w:rsid w:val="00DE53C6"/>
    <w:rsid w:val="00DE54B7"/>
    <w:rsid w:val="00DE54C8"/>
    <w:rsid w:val="00DE54D5"/>
    <w:rsid w:val="00DE5591"/>
    <w:rsid w:val="00DE55CB"/>
    <w:rsid w:val="00DE57C2"/>
    <w:rsid w:val="00DE5843"/>
    <w:rsid w:val="00DE592A"/>
    <w:rsid w:val="00DE5A5A"/>
    <w:rsid w:val="00DE5AC4"/>
    <w:rsid w:val="00DE5BD9"/>
    <w:rsid w:val="00DE5C51"/>
    <w:rsid w:val="00DE5C76"/>
    <w:rsid w:val="00DE5C9C"/>
    <w:rsid w:val="00DE5D44"/>
    <w:rsid w:val="00DE5D46"/>
    <w:rsid w:val="00DE5D62"/>
    <w:rsid w:val="00DE5D82"/>
    <w:rsid w:val="00DE5E2A"/>
    <w:rsid w:val="00DE5F16"/>
    <w:rsid w:val="00DE5F51"/>
    <w:rsid w:val="00DE60C1"/>
    <w:rsid w:val="00DE60E4"/>
    <w:rsid w:val="00DE61AD"/>
    <w:rsid w:val="00DE6262"/>
    <w:rsid w:val="00DE6278"/>
    <w:rsid w:val="00DE6361"/>
    <w:rsid w:val="00DE63A8"/>
    <w:rsid w:val="00DE6442"/>
    <w:rsid w:val="00DE6495"/>
    <w:rsid w:val="00DE65CE"/>
    <w:rsid w:val="00DE65D3"/>
    <w:rsid w:val="00DE6653"/>
    <w:rsid w:val="00DE6680"/>
    <w:rsid w:val="00DE66C2"/>
    <w:rsid w:val="00DE6732"/>
    <w:rsid w:val="00DE67D9"/>
    <w:rsid w:val="00DE6816"/>
    <w:rsid w:val="00DE69FB"/>
    <w:rsid w:val="00DE6AB4"/>
    <w:rsid w:val="00DE6C15"/>
    <w:rsid w:val="00DE6C67"/>
    <w:rsid w:val="00DE6C95"/>
    <w:rsid w:val="00DE6C96"/>
    <w:rsid w:val="00DE6CAD"/>
    <w:rsid w:val="00DE6D00"/>
    <w:rsid w:val="00DE6D11"/>
    <w:rsid w:val="00DE6D37"/>
    <w:rsid w:val="00DE6D3B"/>
    <w:rsid w:val="00DE6EE8"/>
    <w:rsid w:val="00DE7047"/>
    <w:rsid w:val="00DE70BE"/>
    <w:rsid w:val="00DE7102"/>
    <w:rsid w:val="00DE72EC"/>
    <w:rsid w:val="00DE7388"/>
    <w:rsid w:val="00DE73E9"/>
    <w:rsid w:val="00DE74ED"/>
    <w:rsid w:val="00DE75E1"/>
    <w:rsid w:val="00DE75E6"/>
    <w:rsid w:val="00DE76AA"/>
    <w:rsid w:val="00DE7847"/>
    <w:rsid w:val="00DE78F1"/>
    <w:rsid w:val="00DE7906"/>
    <w:rsid w:val="00DE7907"/>
    <w:rsid w:val="00DE7970"/>
    <w:rsid w:val="00DE7AEC"/>
    <w:rsid w:val="00DE7AF9"/>
    <w:rsid w:val="00DE7B38"/>
    <w:rsid w:val="00DE7C76"/>
    <w:rsid w:val="00DE7CF1"/>
    <w:rsid w:val="00DE7E4B"/>
    <w:rsid w:val="00DE7E99"/>
    <w:rsid w:val="00DE7FC8"/>
    <w:rsid w:val="00DF00B6"/>
    <w:rsid w:val="00DF00BA"/>
    <w:rsid w:val="00DF0135"/>
    <w:rsid w:val="00DF0172"/>
    <w:rsid w:val="00DF0327"/>
    <w:rsid w:val="00DF0368"/>
    <w:rsid w:val="00DF03CC"/>
    <w:rsid w:val="00DF03F0"/>
    <w:rsid w:val="00DF0418"/>
    <w:rsid w:val="00DF047F"/>
    <w:rsid w:val="00DF0616"/>
    <w:rsid w:val="00DF061C"/>
    <w:rsid w:val="00DF0653"/>
    <w:rsid w:val="00DF068C"/>
    <w:rsid w:val="00DF0724"/>
    <w:rsid w:val="00DF0786"/>
    <w:rsid w:val="00DF07D3"/>
    <w:rsid w:val="00DF07EE"/>
    <w:rsid w:val="00DF0867"/>
    <w:rsid w:val="00DF08B8"/>
    <w:rsid w:val="00DF093E"/>
    <w:rsid w:val="00DF0B22"/>
    <w:rsid w:val="00DF0B58"/>
    <w:rsid w:val="00DF0B90"/>
    <w:rsid w:val="00DF0C30"/>
    <w:rsid w:val="00DF0C40"/>
    <w:rsid w:val="00DF0D42"/>
    <w:rsid w:val="00DF0DCE"/>
    <w:rsid w:val="00DF0E97"/>
    <w:rsid w:val="00DF0EFA"/>
    <w:rsid w:val="00DF0F60"/>
    <w:rsid w:val="00DF0F96"/>
    <w:rsid w:val="00DF0FA1"/>
    <w:rsid w:val="00DF0FBF"/>
    <w:rsid w:val="00DF12FF"/>
    <w:rsid w:val="00DF1358"/>
    <w:rsid w:val="00DF13BB"/>
    <w:rsid w:val="00DF1414"/>
    <w:rsid w:val="00DF1436"/>
    <w:rsid w:val="00DF14AE"/>
    <w:rsid w:val="00DF155C"/>
    <w:rsid w:val="00DF15A0"/>
    <w:rsid w:val="00DF162E"/>
    <w:rsid w:val="00DF1637"/>
    <w:rsid w:val="00DF1659"/>
    <w:rsid w:val="00DF16DD"/>
    <w:rsid w:val="00DF178F"/>
    <w:rsid w:val="00DF17AE"/>
    <w:rsid w:val="00DF17DA"/>
    <w:rsid w:val="00DF1809"/>
    <w:rsid w:val="00DF198E"/>
    <w:rsid w:val="00DF19FA"/>
    <w:rsid w:val="00DF1A0A"/>
    <w:rsid w:val="00DF1B0D"/>
    <w:rsid w:val="00DF1B2C"/>
    <w:rsid w:val="00DF1CAC"/>
    <w:rsid w:val="00DF1E9E"/>
    <w:rsid w:val="00DF1ECE"/>
    <w:rsid w:val="00DF1F96"/>
    <w:rsid w:val="00DF2000"/>
    <w:rsid w:val="00DF2026"/>
    <w:rsid w:val="00DF2099"/>
    <w:rsid w:val="00DF20BE"/>
    <w:rsid w:val="00DF20FC"/>
    <w:rsid w:val="00DF2112"/>
    <w:rsid w:val="00DF24F0"/>
    <w:rsid w:val="00DF251A"/>
    <w:rsid w:val="00DF2536"/>
    <w:rsid w:val="00DF2553"/>
    <w:rsid w:val="00DF25C4"/>
    <w:rsid w:val="00DF262B"/>
    <w:rsid w:val="00DF26AB"/>
    <w:rsid w:val="00DF276A"/>
    <w:rsid w:val="00DF27C6"/>
    <w:rsid w:val="00DF2816"/>
    <w:rsid w:val="00DF283F"/>
    <w:rsid w:val="00DF28E7"/>
    <w:rsid w:val="00DF2A88"/>
    <w:rsid w:val="00DF2B5E"/>
    <w:rsid w:val="00DF2C9A"/>
    <w:rsid w:val="00DF2C9D"/>
    <w:rsid w:val="00DF2CBC"/>
    <w:rsid w:val="00DF2E4B"/>
    <w:rsid w:val="00DF2E62"/>
    <w:rsid w:val="00DF2F19"/>
    <w:rsid w:val="00DF3024"/>
    <w:rsid w:val="00DF30A6"/>
    <w:rsid w:val="00DF3190"/>
    <w:rsid w:val="00DF31B0"/>
    <w:rsid w:val="00DF3335"/>
    <w:rsid w:val="00DF33E0"/>
    <w:rsid w:val="00DF341A"/>
    <w:rsid w:val="00DF3447"/>
    <w:rsid w:val="00DF34B6"/>
    <w:rsid w:val="00DF34C3"/>
    <w:rsid w:val="00DF3553"/>
    <w:rsid w:val="00DF3630"/>
    <w:rsid w:val="00DF36F6"/>
    <w:rsid w:val="00DF3705"/>
    <w:rsid w:val="00DF3801"/>
    <w:rsid w:val="00DF381D"/>
    <w:rsid w:val="00DF38A6"/>
    <w:rsid w:val="00DF39CD"/>
    <w:rsid w:val="00DF3B33"/>
    <w:rsid w:val="00DF3B54"/>
    <w:rsid w:val="00DF3CCA"/>
    <w:rsid w:val="00DF3D5B"/>
    <w:rsid w:val="00DF3D64"/>
    <w:rsid w:val="00DF3DAC"/>
    <w:rsid w:val="00DF3E75"/>
    <w:rsid w:val="00DF3EB9"/>
    <w:rsid w:val="00DF3F0F"/>
    <w:rsid w:val="00DF3F69"/>
    <w:rsid w:val="00DF3F93"/>
    <w:rsid w:val="00DF3FB8"/>
    <w:rsid w:val="00DF411B"/>
    <w:rsid w:val="00DF417A"/>
    <w:rsid w:val="00DF41A6"/>
    <w:rsid w:val="00DF424B"/>
    <w:rsid w:val="00DF42DE"/>
    <w:rsid w:val="00DF4343"/>
    <w:rsid w:val="00DF434D"/>
    <w:rsid w:val="00DF446F"/>
    <w:rsid w:val="00DF44A1"/>
    <w:rsid w:val="00DF45A1"/>
    <w:rsid w:val="00DF4682"/>
    <w:rsid w:val="00DF4716"/>
    <w:rsid w:val="00DF47F7"/>
    <w:rsid w:val="00DF48CD"/>
    <w:rsid w:val="00DF4942"/>
    <w:rsid w:val="00DF49FA"/>
    <w:rsid w:val="00DF4A50"/>
    <w:rsid w:val="00DF4A78"/>
    <w:rsid w:val="00DF4ABC"/>
    <w:rsid w:val="00DF4AD6"/>
    <w:rsid w:val="00DF4B11"/>
    <w:rsid w:val="00DF4B92"/>
    <w:rsid w:val="00DF4BAB"/>
    <w:rsid w:val="00DF4C0D"/>
    <w:rsid w:val="00DF4C9F"/>
    <w:rsid w:val="00DF4D20"/>
    <w:rsid w:val="00DF4D3A"/>
    <w:rsid w:val="00DF4DDD"/>
    <w:rsid w:val="00DF4E18"/>
    <w:rsid w:val="00DF4E9E"/>
    <w:rsid w:val="00DF4ED0"/>
    <w:rsid w:val="00DF4FB9"/>
    <w:rsid w:val="00DF4FE8"/>
    <w:rsid w:val="00DF5072"/>
    <w:rsid w:val="00DF51D7"/>
    <w:rsid w:val="00DF525A"/>
    <w:rsid w:val="00DF538A"/>
    <w:rsid w:val="00DF54BE"/>
    <w:rsid w:val="00DF5504"/>
    <w:rsid w:val="00DF5671"/>
    <w:rsid w:val="00DF574B"/>
    <w:rsid w:val="00DF5787"/>
    <w:rsid w:val="00DF596E"/>
    <w:rsid w:val="00DF59E7"/>
    <w:rsid w:val="00DF5A0F"/>
    <w:rsid w:val="00DF5D47"/>
    <w:rsid w:val="00DF5D53"/>
    <w:rsid w:val="00DF5DEF"/>
    <w:rsid w:val="00DF5E21"/>
    <w:rsid w:val="00DF5EF0"/>
    <w:rsid w:val="00DF5F14"/>
    <w:rsid w:val="00DF5F28"/>
    <w:rsid w:val="00DF5F91"/>
    <w:rsid w:val="00DF60A7"/>
    <w:rsid w:val="00DF614E"/>
    <w:rsid w:val="00DF61C5"/>
    <w:rsid w:val="00DF61FF"/>
    <w:rsid w:val="00DF63C3"/>
    <w:rsid w:val="00DF63E5"/>
    <w:rsid w:val="00DF647A"/>
    <w:rsid w:val="00DF650A"/>
    <w:rsid w:val="00DF659F"/>
    <w:rsid w:val="00DF6694"/>
    <w:rsid w:val="00DF66B2"/>
    <w:rsid w:val="00DF6850"/>
    <w:rsid w:val="00DF68E6"/>
    <w:rsid w:val="00DF6901"/>
    <w:rsid w:val="00DF6912"/>
    <w:rsid w:val="00DF691D"/>
    <w:rsid w:val="00DF6A39"/>
    <w:rsid w:val="00DF6AF0"/>
    <w:rsid w:val="00DF6B30"/>
    <w:rsid w:val="00DF6B75"/>
    <w:rsid w:val="00DF6E40"/>
    <w:rsid w:val="00DF6EDE"/>
    <w:rsid w:val="00DF7033"/>
    <w:rsid w:val="00DF71F0"/>
    <w:rsid w:val="00DF72A3"/>
    <w:rsid w:val="00DF72A4"/>
    <w:rsid w:val="00DF736F"/>
    <w:rsid w:val="00DF7414"/>
    <w:rsid w:val="00DF7446"/>
    <w:rsid w:val="00DF74EC"/>
    <w:rsid w:val="00DF75AF"/>
    <w:rsid w:val="00DF760E"/>
    <w:rsid w:val="00DF7684"/>
    <w:rsid w:val="00DF7685"/>
    <w:rsid w:val="00DF769C"/>
    <w:rsid w:val="00DF776A"/>
    <w:rsid w:val="00DF7985"/>
    <w:rsid w:val="00DF79FA"/>
    <w:rsid w:val="00DF7AE4"/>
    <w:rsid w:val="00DF7BEB"/>
    <w:rsid w:val="00DF7CAE"/>
    <w:rsid w:val="00DF7CD5"/>
    <w:rsid w:val="00DF7CE5"/>
    <w:rsid w:val="00DF7CF5"/>
    <w:rsid w:val="00DF7D26"/>
    <w:rsid w:val="00DF7D31"/>
    <w:rsid w:val="00DF7D6D"/>
    <w:rsid w:val="00DF7E07"/>
    <w:rsid w:val="00DF7E68"/>
    <w:rsid w:val="00DF7EBB"/>
    <w:rsid w:val="00DF7F0C"/>
    <w:rsid w:val="00DF7F9D"/>
    <w:rsid w:val="00E001B6"/>
    <w:rsid w:val="00E0023D"/>
    <w:rsid w:val="00E003BC"/>
    <w:rsid w:val="00E0044A"/>
    <w:rsid w:val="00E004AD"/>
    <w:rsid w:val="00E006E2"/>
    <w:rsid w:val="00E00718"/>
    <w:rsid w:val="00E00745"/>
    <w:rsid w:val="00E00776"/>
    <w:rsid w:val="00E00931"/>
    <w:rsid w:val="00E00990"/>
    <w:rsid w:val="00E00A1C"/>
    <w:rsid w:val="00E00A39"/>
    <w:rsid w:val="00E00ACD"/>
    <w:rsid w:val="00E00B0C"/>
    <w:rsid w:val="00E00B51"/>
    <w:rsid w:val="00E00CA2"/>
    <w:rsid w:val="00E00CBB"/>
    <w:rsid w:val="00E00CC4"/>
    <w:rsid w:val="00E00D1E"/>
    <w:rsid w:val="00E00DD5"/>
    <w:rsid w:val="00E00E6D"/>
    <w:rsid w:val="00E00FC0"/>
    <w:rsid w:val="00E00FEB"/>
    <w:rsid w:val="00E0110B"/>
    <w:rsid w:val="00E0112E"/>
    <w:rsid w:val="00E011C3"/>
    <w:rsid w:val="00E01233"/>
    <w:rsid w:val="00E0124B"/>
    <w:rsid w:val="00E01306"/>
    <w:rsid w:val="00E013A8"/>
    <w:rsid w:val="00E013E1"/>
    <w:rsid w:val="00E013EC"/>
    <w:rsid w:val="00E0151D"/>
    <w:rsid w:val="00E0155F"/>
    <w:rsid w:val="00E015AC"/>
    <w:rsid w:val="00E015D0"/>
    <w:rsid w:val="00E0164F"/>
    <w:rsid w:val="00E017F6"/>
    <w:rsid w:val="00E0182D"/>
    <w:rsid w:val="00E0182E"/>
    <w:rsid w:val="00E0184E"/>
    <w:rsid w:val="00E01BA3"/>
    <w:rsid w:val="00E01C59"/>
    <w:rsid w:val="00E01CBE"/>
    <w:rsid w:val="00E01D7E"/>
    <w:rsid w:val="00E01DE0"/>
    <w:rsid w:val="00E01EB5"/>
    <w:rsid w:val="00E01EB6"/>
    <w:rsid w:val="00E020AF"/>
    <w:rsid w:val="00E020E4"/>
    <w:rsid w:val="00E021F3"/>
    <w:rsid w:val="00E022DC"/>
    <w:rsid w:val="00E02390"/>
    <w:rsid w:val="00E023D8"/>
    <w:rsid w:val="00E023F4"/>
    <w:rsid w:val="00E0250F"/>
    <w:rsid w:val="00E0256C"/>
    <w:rsid w:val="00E02577"/>
    <w:rsid w:val="00E02598"/>
    <w:rsid w:val="00E02642"/>
    <w:rsid w:val="00E029B1"/>
    <w:rsid w:val="00E029B8"/>
    <w:rsid w:val="00E02A09"/>
    <w:rsid w:val="00E02C5F"/>
    <w:rsid w:val="00E02C9C"/>
    <w:rsid w:val="00E02CEF"/>
    <w:rsid w:val="00E02DC9"/>
    <w:rsid w:val="00E02E04"/>
    <w:rsid w:val="00E02E67"/>
    <w:rsid w:val="00E031FC"/>
    <w:rsid w:val="00E03237"/>
    <w:rsid w:val="00E03267"/>
    <w:rsid w:val="00E032A5"/>
    <w:rsid w:val="00E032DF"/>
    <w:rsid w:val="00E033C8"/>
    <w:rsid w:val="00E033EC"/>
    <w:rsid w:val="00E0343E"/>
    <w:rsid w:val="00E03452"/>
    <w:rsid w:val="00E034DD"/>
    <w:rsid w:val="00E0363F"/>
    <w:rsid w:val="00E036BD"/>
    <w:rsid w:val="00E03700"/>
    <w:rsid w:val="00E037B5"/>
    <w:rsid w:val="00E037DC"/>
    <w:rsid w:val="00E038AB"/>
    <w:rsid w:val="00E03959"/>
    <w:rsid w:val="00E03A3E"/>
    <w:rsid w:val="00E03ADC"/>
    <w:rsid w:val="00E03B35"/>
    <w:rsid w:val="00E03B4A"/>
    <w:rsid w:val="00E03BBB"/>
    <w:rsid w:val="00E03C65"/>
    <w:rsid w:val="00E03C75"/>
    <w:rsid w:val="00E03EED"/>
    <w:rsid w:val="00E03F40"/>
    <w:rsid w:val="00E03F85"/>
    <w:rsid w:val="00E040D3"/>
    <w:rsid w:val="00E040EC"/>
    <w:rsid w:val="00E040FE"/>
    <w:rsid w:val="00E041C4"/>
    <w:rsid w:val="00E041F4"/>
    <w:rsid w:val="00E04360"/>
    <w:rsid w:val="00E04362"/>
    <w:rsid w:val="00E04395"/>
    <w:rsid w:val="00E04557"/>
    <w:rsid w:val="00E0456E"/>
    <w:rsid w:val="00E0457D"/>
    <w:rsid w:val="00E04697"/>
    <w:rsid w:val="00E0475D"/>
    <w:rsid w:val="00E04779"/>
    <w:rsid w:val="00E04853"/>
    <w:rsid w:val="00E048F6"/>
    <w:rsid w:val="00E04900"/>
    <w:rsid w:val="00E04968"/>
    <w:rsid w:val="00E049CB"/>
    <w:rsid w:val="00E04A39"/>
    <w:rsid w:val="00E04A3B"/>
    <w:rsid w:val="00E04A54"/>
    <w:rsid w:val="00E04ABC"/>
    <w:rsid w:val="00E04C80"/>
    <w:rsid w:val="00E04CB6"/>
    <w:rsid w:val="00E04D64"/>
    <w:rsid w:val="00E04DEF"/>
    <w:rsid w:val="00E04F59"/>
    <w:rsid w:val="00E04F8F"/>
    <w:rsid w:val="00E050B7"/>
    <w:rsid w:val="00E050E3"/>
    <w:rsid w:val="00E053B4"/>
    <w:rsid w:val="00E05584"/>
    <w:rsid w:val="00E056AD"/>
    <w:rsid w:val="00E0571C"/>
    <w:rsid w:val="00E0588B"/>
    <w:rsid w:val="00E058A9"/>
    <w:rsid w:val="00E058CB"/>
    <w:rsid w:val="00E05910"/>
    <w:rsid w:val="00E05C63"/>
    <w:rsid w:val="00E05D15"/>
    <w:rsid w:val="00E05D26"/>
    <w:rsid w:val="00E05DD7"/>
    <w:rsid w:val="00E05E28"/>
    <w:rsid w:val="00E05EA7"/>
    <w:rsid w:val="00E05EB0"/>
    <w:rsid w:val="00E05F9F"/>
    <w:rsid w:val="00E05FDD"/>
    <w:rsid w:val="00E06144"/>
    <w:rsid w:val="00E06145"/>
    <w:rsid w:val="00E0630D"/>
    <w:rsid w:val="00E06351"/>
    <w:rsid w:val="00E0647D"/>
    <w:rsid w:val="00E064FD"/>
    <w:rsid w:val="00E06558"/>
    <w:rsid w:val="00E06562"/>
    <w:rsid w:val="00E0657C"/>
    <w:rsid w:val="00E06586"/>
    <w:rsid w:val="00E0668B"/>
    <w:rsid w:val="00E0669E"/>
    <w:rsid w:val="00E067F1"/>
    <w:rsid w:val="00E0681F"/>
    <w:rsid w:val="00E06932"/>
    <w:rsid w:val="00E06A0C"/>
    <w:rsid w:val="00E06AC1"/>
    <w:rsid w:val="00E06B02"/>
    <w:rsid w:val="00E06B09"/>
    <w:rsid w:val="00E06B53"/>
    <w:rsid w:val="00E06B69"/>
    <w:rsid w:val="00E06BA4"/>
    <w:rsid w:val="00E06C21"/>
    <w:rsid w:val="00E06C61"/>
    <w:rsid w:val="00E06CD2"/>
    <w:rsid w:val="00E06D99"/>
    <w:rsid w:val="00E06DE8"/>
    <w:rsid w:val="00E06DF5"/>
    <w:rsid w:val="00E06E29"/>
    <w:rsid w:val="00E06EB7"/>
    <w:rsid w:val="00E06ED0"/>
    <w:rsid w:val="00E06FE0"/>
    <w:rsid w:val="00E07079"/>
    <w:rsid w:val="00E0707E"/>
    <w:rsid w:val="00E070D4"/>
    <w:rsid w:val="00E070F2"/>
    <w:rsid w:val="00E07128"/>
    <w:rsid w:val="00E07191"/>
    <w:rsid w:val="00E07192"/>
    <w:rsid w:val="00E071E7"/>
    <w:rsid w:val="00E0727E"/>
    <w:rsid w:val="00E072D0"/>
    <w:rsid w:val="00E074A9"/>
    <w:rsid w:val="00E07570"/>
    <w:rsid w:val="00E075BF"/>
    <w:rsid w:val="00E07610"/>
    <w:rsid w:val="00E0761E"/>
    <w:rsid w:val="00E0780F"/>
    <w:rsid w:val="00E0789F"/>
    <w:rsid w:val="00E07931"/>
    <w:rsid w:val="00E0795D"/>
    <w:rsid w:val="00E07A82"/>
    <w:rsid w:val="00E07AFE"/>
    <w:rsid w:val="00E07B2A"/>
    <w:rsid w:val="00E07BF7"/>
    <w:rsid w:val="00E07C0F"/>
    <w:rsid w:val="00E07C54"/>
    <w:rsid w:val="00E07C8D"/>
    <w:rsid w:val="00E07C8E"/>
    <w:rsid w:val="00E07CA2"/>
    <w:rsid w:val="00E07D3A"/>
    <w:rsid w:val="00E07EBA"/>
    <w:rsid w:val="00E07EE6"/>
    <w:rsid w:val="00E07EE8"/>
    <w:rsid w:val="00E07F94"/>
    <w:rsid w:val="00E07FA7"/>
    <w:rsid w:val="00E07FB2"/>
    <w:rsid w:val="00E07FB3"/>
    <w:rsid w:val="00E10258"/>
    <w:rsid w:val="00E1026F"/>
    <w:rsid w:val="00E102BB"/>
    <w:rsid w:val="00E102F9"/>
    <w:rsid w:val="00E1035A"/>
    <w:rsid w:val="00E10365"/>
    <w:rsid w:val="00E10368"/>
    <w:rsid w:val="00E1049E"/>
    <w:rsid w:val="00E104F6"/>
    <w:rsid w:val="00E10609"/>
    <w:rsid w:val="00E10768"/>
    <w:rsid w:val="00E10851"/>
    <w:rsid w:val="00E108CF"/>
    <w:rsid w:val="00E10973"/>
    <w:rsid w:val="00E10A9D"/>
    <w:rsid w:val="00E10AAB"/>
    <w:rsid w:val="00E10BE5"/>
    <w:rsid w:val="00E10C0C"/>
    <w:rsid w:val="00E10C64"/>
    <w:rsid w:val="00E10D40"/>
    <w:rsid w:val="00E10DA3"/>
    <w:rsid w:val="00E10E0C"/>
    <w:rsid w:val="00E10ED8"/>
    <w:rsid w:val="00E10FB0"/>
    <w:rsid w:val="00E10FD1"/>
    <w:rsid w:val="00E11291"/>
    <w:rsid w:val="00E11317"/>
    <w:rsid w:val="00E11392"/>
    <w:rsid w:val="00E113E3"/>
    <w:rsid w:val="00E1143D"/>
    <w:rsid w:val="00E11486"/>
    <w:rsid w:val="00E1148F"/>
    <w:rsid w:val="00E11534"/>
    <w:rsid w:val="00E116D4"/>
    <w:rsid w:val="00E11731"/>
    <w:rsid w:val="00E11742"/>
    <w:rsid w:val="00E1182B"/>
    <w:rsid w:val="00E1185E"/>
    <w:rsid w:val="00E1186D"/>
    <w:rsid w:val="00E11919"/>
    <w:rsid w:val="00E11AA2"/>
    <w:rsid w:val="00E11ADD"/>
    <w:rsid w:val="00E11BFB"/>
    <w:rsid w:val="00E11C33"/>
    <w:rsid w:val="00E11C59"/>
    <w:rsid w:val="00E11D2F"/>
    <w:rsid w:val="00E11DAD"/>
    <w:rsid w:val="00E11DDE"/>
    <w:rsid w:val="00E11E81"/>
    <w:rsid w:val="00E11EC4"/>
    <w:rsid w:val="00E12138"/>
    <w:rsid w:val="00E12198"/>
    <w:rsid w:val="00E12294"/>
    <w:rsid w:val="00E122D8"/>
    <w:rsid w:val="00E123C1"/>
    <w:rsid w:val="00E124EA"/>
    <w:rsid w:val="00E124FE"/>
    <w:rsid w:val="00E12550"/>
    <w:rsid w:val="00E12613"/>
    <w:rsid w:val="00E12675"/>
    <w:rsid w:val="00E128B0"/>
    <w:rsid w:val="00E128D9"/>
    <w:rsid w:val="00E128FD"/>
    <w:rsid w:val="00E12A33"/>
    <w:rsid w:val="00E12A5D"/>
    <w:rsid w:val="00E12B2B"/>
    <w:rsid w:val="00E12B9E"/>
    <w:rsid w:val="00E12BDB"/>
    <w:rsid w:val="00E12BE1"/>
    <w:rsid w:val="00E12C65"/>
    <w:rsid w:val="00E12CD4"/>
    <w:rsid w:val="00E12CE9"/>
    <w:rsid w:val="00E12D44"/>
    <w:rsid w:val="00E12D67"/>
    <w:rsid w:val="00E12D9B"/>
    <w:rsid w:val="00E12E70"/>
    <w:rsid w:val="00E12F4D"/>
    <w:rsid w:val="00E12F78"/>
    <w:rsid w:val="00E130D7"/>
    <w:rsid w:val="00E13115"/>
    <w:rsid w:val="00E1311E"/>
    <w:rsid w:val="00E13167"/>
    <w:rsid w:val="00E131FD"/>
    <w:rsid w:val="00E132F3"/>
    <w:rsid w:val="00E133F1"/>
    <w:rsid w:val="00E1341A"/>
    <w:rsid w:val="00E13447"/>
    <w:rsid w:val="00E13464"/>
    <w:rsid w:val="00E13470"/>
    <w:rsid w:val="00E135BE"/>
    <w:rsid w:val="00E135F2"/>
    <w:rsid w:val="00E13632"/>
    <w:rsid w:val="00E13661"/>
    <w:rsid w:val="00E1373A"/>
    <w:rsid w:val="00E1377E"/>
    <w:rsid w:val="00E137ED"/>
    <w:rsid w:val="00E13880"/>
    <w:rsid w:val="00E13A5F"/>
    <w:rsid w:val="00E13AA5"/>
    <w:rsid w:val="00E13ABA"/>
    <w:rsid w:val="00E13B47"/>
    <w:rsid w:val="00E13B8F"/>
    <w:rsid w:val="00E13BBE"/>
    <w:rsid w:val="00E13C16"/>
    <w:rsid w:val="00E13D7F"/>
    <w:rsid w:val="00E13DC5"/>
    <w:rsid w:val="00E13E6B"/>
    <w:rsid w:val="00E13ECB"/>
    <w:rsid w:val="00E13ED5"/>
    <w:rsid w:val="00E13F08"/>
    <w:rsid w:val="00E13FD8"/>
    <w:rsid w:val="00E14040"/>
    <w:rsid w:val="00E1404C"/>
    <w:rsid w:val="00E14060"/>
    <w:rsid w:val="00E140C7"/>
    <w:rsid w:val="00E14101"/>
    <w:rsid w:val="00E1415A"/>
    <w:rsid w:val="00E141B3"/>
    <w:rsid w:val="00E14271"/>
    <w:rsid w:val="00E142F0"/>
    <w:rsid w:val="00E14491"/>
    <w:rsid w:val="00E144A0"/>
    <w:rsid w:val="00E144AB"/>
    <w:rsid w:val="00E14640"/>
    <w:rsid w:val="00E147CC"/>
    <w:rsid w:val="00E14874"/>
    <w:rsid w:val="00E14947"/>
    <w:rsid w:val="00E14985"/>
    <w:rsid w:val="00E14BA1"/>
    <w:rsid w:val="00E14C44"/>
    <w:rsid w:val="00E14C53"/>
    <w:rsid w:val="00E14D66"/>
    <w:rsid w:val="00E14D87"/>
    <w:rsid w:val="00E14DCC"/>
    <w:rsid w:val="00E14DD3"/>
    <w:rsid w:val="00E14E39"/>
    <w:rsid w:val="00E14F1F"/>
    <w:rsid w:val="00E14F52"/>
    <w:rsid w:val="00E14FAC"/>
    <w:rsid w:val="00E14FC1"/>
    <w:rsid w:val="00E14FCE"/>
    <w:rsid w:val="00E15035"/>
    <w:rsid w:val="00E150C5"/>
    <w:rsid w:val="00E15174"/>
    <w:rsid w:val="00E15191"/>
    <w:rsid w:val="00E1521B"/>
    <w:rsid w:val="00E15282"/>
    <w:rsid w:val="00E1546F"/>
    <w:rsid w:val="00E15485"/>
    <w:rsid w:val="00E15528"/>
    <w:rsid w:val="00E155CC"/>
    <w:rsid w:val="00E15658"/>
    <w:rsid w:val="00E156D0"/>
    <w:rsid w:val="00E157CA"/>
    <w:rsid w:val="00E158C0"/>
    <w:rsid w:val="00E158C4"/>
    <w:rsid w:val="00E15992"/>
    <w:rsid w:val="00E159AA"/>
    <w:rsid w:val="00E15A0E"/>
    <w:rsid w:val="00E15A6B"/>
    <w:rsid w:val="00E15C9F"/>
    <w:rsid w:val="00E15CB5"/>
    <w:rsid w:val="00E15D57"/>
    <w:rsid w:val="00E15DB8"/>
    <w:rsid w:val="00E15DFB"/>
    <w:rsid w:val="00E15E00"/>
    <w:rsid w:val="00E15EB2"/>
    <w:rsid w:val="00E15F9A"/>
    <w:rsid w:val="00E1606C"/>
    <w:rsid w:val="00E1610C"/>
    <w:rsid w:val="00E1611C"/>
    <w:rsid w:val="00E1613C"/>
    <w:rsid w:val="00E161F7"/>
    <w:rsid w:val="00E16254"/>
    <w:rsid w:val="00E162AD"/>
    <w:rsid w:val="00E1631B"/>
    <w:rsid w:val="00E16363"/>
    <w:rsid w:val="00E1638E"/>
    <w:rsid w:val="00E1639F"/>
    <w:rsid w:val="00E163D7"/>
    <w:rsid w:val="00E1641A"/>
    <w:rsid w:val="00E16552"/>
    <w:rsid w:val="00E165B2"/>
    <w:rsid w:val="00E16682"/>
    <w:rsid w:val="00E16733"/>
    <w:rsid w:val="00E167C2"/>
    <w:rsid w:val="00E168B8"/>
    <w:rsid w:val="00E168D5"/>
    <w:rsid w:val="00E16922"/>
    <w:rsid w:val="00E16A00"/>
    <w:rsid w:val="00E16AF7"/>
    <w:rsid w:val="00E16C7D"/>
    <w:rsid w:val="00E16C94"/>
    <w:rsid w:val="00E16CE8"/>
    <w:rsid w:val="00E16DE1"/>
    <w:rsid w:val="00E16E57"/>
    <w:rsid w:val="00E16E9F"/>
    <w:rsid w:val="00E16F64"/>
    <w:rsid w:val="00E16F7D"/>
    <w:rsid w:val="00E16F81"/>
    <w:rsid w:val="00E17076"/>
    <w:rsid w:val="00E170AE"/>
    <w:rsid w:val="00E170F1"/>
    <w:rsid w:val="00E1717F"/>
    <w:rsid w:val="00E172A2"/>
    <w:rsid w:val="00E1730E"/>
    <w:rsid w:val="00E17450"/>
    <w:rsid w:val="00E174C6"/>
    <w:rsid w:val="00E1765C"/>
    <w:rsid w:val="00E176A4"/>
    <w:rsid w:val="00E177D3"/>
    <w:rsid w:val="00E177E4"/>
    <w:rsid w:val="00E17830"/>
    <w:rsid w:val="00E17855"/>
    <w:rsid w:val="00E178DB"/>
    <w:rsid w:val="00E178ED"/>
    <w:rsid w:val="00E17964"/>
    <w:rsid w:val="00E17B50"/>
    <w:rsid w:val="00E17BC5"/>
    <w:rsid w:val="00E17C77"/>
    <w:rsid w:val="00E17D76"/>
    <w:rsid w:val="00E17D81"/>
    <w:rsid w:val="00E17DF9"/>
    <w:rsid w:val="00E17F1F"/>
    <w:rsid w:val="00E17F97"/>
    <w:rsid w:val="00E20175"/>
    <w:rsid w:val="00E2027C"/>
    <w:rsid w:val="00E20393"/>
    <w:rsid w:val="00E203BB"/>
    <w:rsid w:val="00E20473"/>
    <w:rsid w:val="00E2049F"/>
    <w:rsid w:val="00E204B2"/>
    <w:rsid w:val="00E204FD"/>
    <w:rsid w:val="00E205C2"/>
    <w:rsid w:val="00E2066E"/>
    <w:rsid w:val="00E2070B"/>
    <w:rsid w:val="00E20764"/>
    <w:rsid w:val="00E207BE"/>
    <w:rsid w:val="00E20878"/>
    <w:rsid w:val="00E20A17"/>
    <w:rsid w:val="00E20B47"/>
    <w:rsid w:val="00E20B63"/>
    <w:rsid w:val="00E20B91"/>
    <w:rsid w:val="00E20BC8"/>
    <w:rsid w:val="00E20C3D"/>
    <w:rsid w:val="00E20D68"/>
    <w:rsid w:val="00E20E16"/>
    <w:rsid w:val="00E20E4B"/>
    <w:rsid w:val="00E20F14"/>
    <w:rsid w:val="00E20F19"/>
    <w:rsid w:val="00E20FD3"/>
    <w:rsid w:val="00E210BB"/>
    <w:rsid w:val="00E212A3"/>
    <w:rsid w:val="00E2131C"/>
    <w:rsid w:val="00E213D3"/>
    <w:rsid w:val="00E213E5"/>
    <w:rsid w:val="00E2149C"/>
    <w:rsid w:val="00E214DF"/>
    <w:rsid w:val="00E2158B"/>
    <w:rsid w:val="00E2163E"/>
    <w:rsid w:val="00E21642"/>
    <w:rsid w:val="00E216BE"/>
    <w:rsid w:val="00E216D3"/>
    <w:rsid w:val="00E2184D"/>
    <w:rsid w:val="00E218E6"/>
    <w:rsid w:val="00E218F2"/>
    <w:rsid w:val="00E219CB"/>
    <w:rsid w:val="00E219CE"/>
    <w:rsid w:val="00E21ABF"/>
    <w:rsid w:val="00E21AE2"/>
    <w:rsid w:val="00E21BD1"/>
    <w:rsid w:val="00E21BF8"/>
    <w:rsid w:val="00E21C84"/>
    <w:rsid w:val="00E21CD5"/>
    <w:rsid w:val="00E21CE0"/>
    <w:rsid w:val="00E21CF5"/>
    <w:rsid w:val="00E21D60"/>
    <w:rsid w:val="00E21E64"/>
    <w:rsid w:val="00E21E8E"/>
    <w:rsid w:val="00E21EC0"/>
    <w:rsid w:val="00E21EC9"/>
    <w:rsid w:val="00E21FA6"/>
    <w:rsid w:val="00E21FE2"/>
    <w:rsid w:val="00E22015"/>
    <w:rsid w:val="00E2202D"/>
    <w:rsid w:val="00E22097"/>
    <w:rsid w:val="00E220E3"/>
    <w:rsid w:val="00E221C3"/>
    <w:rsid w:val="00E221C8"/>
    <w:rsid w:val="00E22253"/>
    <w:rsid w:val="00E2236D"/>
    <w:rsid w:val="00E223E4"/>
    <w:rsid w:val="00E2265F"/>
    <w:rsid w:val="00E22667"/>
    <w:rsid w:val="00E226AC"/>
    <w:rsid w:val="00E226EF"/>
    <w:rsid w:val="00E22752"/>
    <w:rsid w:val="00E227F9"/>
    <w:rsid w:val="00E22852"/>
    <w:rsid w:val="00E22C85"/>
    <w:rsid w:val="00E22D2C"/>
    <w:rsid w:val="00E22D42"/>
    <w:rsid w:val="00E22E26"/>
    <w:rsid w:val="00E22E3F"/>
    <w:rsid w:val="00E22EFF"/>
    <w:rsid w:val="00E22F2F"/>
    <w:rsid w:val="00E23039"/>
    <w:rsid w:val="00E230B0"/>
    <w:rsid w:val="00E231DE"/>
    <w:rsid w:val="00E231F5"/>
    <w:rsid w:val="00E2331B"/>
    <w:rsid w:val="00E23358"/>
    <w:rsid w:val="00E234D1"/>
    <w:rsid w:val="00E234DE"/>
    <w:rsid w:val="00E234F0"/>
    <w:rsid w:val="00E2358B"/>
    <w:rsid w:val="00E235D9"/>
    <w:rsid w:val="00E23665"/>
    <w:rsid w:val="00E23690"/>
    <w:rsid w:val="00E236EF"/>
    <w:rsid w:val="00E23806"/>
    <w:rsid w:val="00E23815"/>
    <w:rsid w:val="00E23839"/>
    <w:rsid w:val="00E23871"/>
    <w:rsid w:val="00E2388E"/>
    <w:rsid w:val="00E238B3"/>
    <w:rsid w:val="00E2393F"/>
    <w:rsid w:val="00E2399A"/>
    <w:rsid w:val="00E23AE9"/>
    <w:rsid w:val="00E23B83"/>
    <w:rsid w:val="00E23B84"/>
    <w:rsid w:val="00E23BB3"/>
    <w:rsid w:val="00E23CB0"/>
    <w:rsid w:val="00E23E68"/>
    <w:rsid w:val="00E23F8C"/>
    <w:rsid w:val="00E23FE9"/>
    <w:rsid w:val="00E24082"/>
    <w:rsid w:val="00E241DB"/>
    <w:rsid w:val="00E24258"/>
    <w:rsid w:val="00E2426B"/>
    <w:rsid w:val="00E242C4"/>
    <w:rsid w:val="00E24303"/>
    <w:rsid w:val="00E2439E"/>
    <w:rsid w:val="00E243A0"/>
    <w:rsid w:val="00E243AC"/>
    <w:rsid w:val="00E243D4"/>
    <w:rsid w:val="00E244CE"/>
    <w:rsid w:val="00E24509"/>
    <w:rsid w:val="00E24510"/>
    <w:rsid w:val="00E24520"/>
    <w:rsid w:val="00E245CD"/>
    <w:rsid w:val="00E24612"/>
    <w:rsid w:val="00E24756"/>
    <w:rsid w:val="00E247BF"/>
    <w:rsid w:val="00E247FE"/>
    <w:rsid w:val="00E24844"/>
    <w:rsid w:val="00E24880"/>
    <w:rsid w:val="00E24A1C"/>
    <w:rsid w:val="00E24B60"/>
    <w:rsid w:val="00E24BFD"/>
    <w:rsid w:val="00E24C17"/>
    <w:rsid w:val="00E24C62"/>
    <w:rsid w:val="00E24D48"/>
    <w:rsid w:val="00E24E3A"/>
    <w:rsid w:val="00E24E4B"/>
    <w:rsid w:val="00E24F92"/>
    <w:rsid w:val="00E24FD6"/>
    <w:rsid w:val="00E25019"/>
    <w:rsid w:val="00E25070"/>
    <w:rsid w:val="00E250E1"/>
    <w:rsid w:val="00E25135"/>
    <w:rsid w:val="00E2515C"/>
    <w:rsid w:val="00E251C4"/>
    <w:rsid w:val="00E2525A"/>
    <w:rsid w:val="00E2529E"/>
    <w:rsid w:val="00E252EE"/>
    <w:rsid w:val="00E25323"/>
    <w:rsid w:val="00E25360"/>
    <w:rsid w:val="00E25374"/>
    <w:rsid w:val="00E253C5"/>
    <w:rsid w:val="00E253EF"/>
    <w:rsid w:val="00E2545A"/>
    <w:rsid w:val="00E2561F"/>
    <w:rsid w:val="00E25638"/>
    <w:rsid w:val="00E25860"/>
    <w:rsid w:val="00E258F1"/>
    <w:rsid w:val="00E259D9"/>
    <w:rsid w:val="00E25A1F"/>
    <w:rsid w:val="00E25AE7"/>
    <w:rsid w:val="00E25B1A"/>
    <w:rsid w:val="00E25B1E"/>
    <w:rsid w:val="00E25C9C"/>
    <w:rsid w:val="00E25CFF"/>
    <w:rsid w:val="00E25D66"/>
    <w:rsid w:val="00E25DE6"/>
    <w:rsid w:val="00E25DF0"/>
    <w:rsid w:val="00E25EE0"/>
    <w:rsid w:val="00E25EF7"/>
    <w:rsid w:val="00E25F5F"/>
    <w:rsid w:val="00E25FD3"/>
    <w:rsid w:val="00E25FDF"/>
    <w:rsid w:val="00E2602A"/>
    <w:rsid w:val="00E260EC"/>
    <w:rsid w:val="00E26111"/>
    <w:rsid w:val="00E26155"/>
    <w:rsid w:val="00E26315"/>
    <w:rsid w:val="00E26409"/>
    <w:rsid w:val="00E264E6"/>
    <w:rsid w:val="00E2651F"/>
    <w:rsid w:val="00E26551"/>
    <w:rsid w:val="00E26552"/>
    <w:rsid w:val="00E26575"/>
    <w:rsid w:val="00E265A7"/>
    <w:rsid w:val="00E2686C"/>
    <w:rsid w:val="00E268A6"/>
    <w:rsid w:val="00E26A3B"/>
    <w:rsid w:val="00E26A88"/>
    <w:rsid w:val="00E26BC5"/>
    <w:rsid w:val="00E26C78"/>
    <w:rsid w:val="00E26D26"/>
    <w:rsid w:val="00E26D5D"/>
    <w:rsid w:val="00E26DBB"/>
    <w:rsid w:val="00E26EB6"/>
    <w:rsid w:val="00E270D5"/>
    <w:rsid w:val="00E27125"/>
    <w:rsid w:val="00E2716E"/>
    <w:rsid w:val="00E272E2"/>
    <w:rsid w:val="00E27414"/>
    <w:rsid w:val="00E27453"/>
    <w:rsid w:val="00E27498"/>
    <w:rsid w:val="00E274FF"/>
    <w:rsid w:val="00E27522"/>
    <w:rsid w:val="00E27535"/>
    <w:rsid w:val="00E27542"/>
    <w:rsid w:val="00E2761D"/>
    <w:rsid w:val="00E2763C"/>
    <w:rsid w:val="00E2767E"/>
    <w:rsid w:val="00E27746"/>
    <w:rsid w:val="00E2784F"/>
    <w:rsid w:val="00E27865"/>
    <w:rsid w:val="00E278CF"/>
    <w:rsid w:val="00E2790B"/>
    <w:rsid w:val="00E27950"/>
    <w:rsid w:val="00E27A3E"/>
    <w:rsid w:val="00E27AC9"/>
    <w:rsid w:val="00E27B2D"/>
    <w:rsid w:val="00E27BDB"/>
    <w:rsid w:val="00E27C14"/>
    <w:rsid w:val="00E27C2F"/>
    <w:rsid w:val="00E27C40"/>
    <w:rsid w:val="00E27C89"/>
    <w:rsid w:val="00E27D6D"/>
    <w:rsid w:val="00E27F70"/>
    <w:rsid w:val="00E27FAF"/>
    <w:rsid w:val="00E27FF1"/>
    <w:rsid w:val="00E3014E"/>
    <w:rsid w:val="00E3022A"/>
    <w:rsid w:val="00E3023F"/>
    <w:rsid w:val="00E302DF"/>
    <w:rsid w:val="00E30334"/>
    <w:rsid w:val="00E3037E"/>
    <w:rsid w:val="00E30518"/>
    <w:rsid w:val="00E3057B"/>
    <w:rsid w:val="00E30642"/>
    <w:rsid w:val="00E306DB"/>
    <w:rsid w:val="00E307B3"/>
    <w:rsid w:val="00E308C0"/>
    <w:rsid w:val="00E309C6"/>
    <w:rsid w:val="00E309FB"/>
    <w:rsid w:val="00E30A10"/>
    <w:rsid w:val="00E30A65"/>
    <w:rsid w:val="00E30A7B"/>
    <w:rsid w:val="00E30AA0"/>
    <w:rsid w:val="00E30AAE"/>
    <w:rsid w:val="00E30B73"/>
    <w:rsid w:val="00E30B8A"/>
    <w:rsid w:val="00E30BF0"/>
    <w:rsid w:val="00E30C4D"/>
    <w:rsid w:val="00E30D90"/>
    <w:rsid w:val="00E30E8F"/>
    <w:rsid w:val="00E30EE7"/>
    <w:rsid w:val="00E30FC7"/>
    <w:rsid w:val="00E3101E"/>
    <w:rsid w:val="00E3113A"/>
    <w:rsid w:val="00E3118D"/>
    <w:rsid w:val="00E311A5"/>
    <w:rsid w:val="00E311BF"/>
    <w:rsid w:val="00E3136C"/>
    <w:rsid w:val="00E31390"/>
    <w:rsid w:val="00E313DD"/>
    <w:rsid w:val="00E31427"/>
    <w:rsid w:val="00E316A9"/>
    <w:rsid w:val="00E31843"/>
    <w:rsid w:val="00E31888"/>
    <w:rsid w:val="00E318B8"/>
    <w:rsid w:val="00E31985"/>
    <w:rsid w:val="00E319B6"/>
    <w:rsid w:val="00E319C2"/>
    <w:rsid w:val="00E31B65"/>
    <w:rsid w:val="00E31BAF"/>
    <w:rsid w:val="00E31BEE"/>
    <w:rsid w:val="00E31ED0"/>
    <w:rsid w:val="00E31F32"/>
    <w:rsid w:val="00E31FDD"/>
    <w:rsid w:val="00E32078"/>
    <w:rsid w:val="00E32183"/>
    <w:rsid w:val="00E3218A"/>
    <w:rsid w:val="00E32194"/>
    <w:rsid w:val="00E321D0"/>
    <w:rsid w:val="00E321F0"/>
    <w:rsid w:val="00E3223C"/>
    <w:rsid w:val="00E3232F"/>
    <w:rsid w:val="00E3233B"/>
    <w:rsid w:val="00E323A9"/>
    <w:rsid w:val="00E3241E"/>
    <w:rsid w:val="00E32674"/>
    <w:rsid w:val="00E327CE"/>
    <w:rsid w:val="00E32957"/>
    <w:rsid w:val="00E32BAF"/>
    <w:rsid w:val="00E32BE3"/>
    <w:rsid w:val="00E32C06"/>
    <w:rsid w:val="00E32CA1"/>
    <w:rsid w:val="00E32DC0"/>
    <w:rsid w:val="00E32E35"/>
    <w:rsid w:val="00E32E61"/>
    <w:rsid w:val="00E33057"/>
    <w:rsid w:val="00E330CD"/>
    <w:rsid w:val="00E3311E"/>
    <w:rsid w:val="00E3319B"/>
    <w:rsid w:val="00E33237"/>
    <w:rsid w:val="00E33280"/>
    <w:rsid w:val="00E33282"/>
    <w:rsid w:val="00E3334A"/>
    <w:rsid w:val="00E33407"/>
    <w:rsid w:val="00E33434"/>
    <w:rsid w:val="00E33618"/>
    <w:rsid w:val="00E3368C"/>
    <w:rsid w:val="00E336D1"/>
    <w:rsid w:val="00E33830"/>
    <w:rsid w:val="00E33860"/>
    <w:rsid w:val="00E33A02"/>
    <w:rsid w:val="00E33A15"/>
    <w:rsid w:val="00E33A6D"/>
    <w:rsid w:val="00E33B26"/>
    <w:rsid w:val="00E33B41"/>
    <w:rsid w:val="00E33B72"/>
    <w:rsid w:val="00E33C08"/>
    <w:rsid w:val="00E33CF6"/>
    <w:rsid w:val="00E33D42"/>
    <w:rsid w:val="00E33F42"/>
    <w:rsid w:val="00E33F94"/>
    <w:rsid w:val="00E33FAB"/>
    <w:rsid w:val="00E33FAE"/>
    <w:rsid w:val="00E340A3"/>
    <w:rsid w:val="00E340F2"/>
    <w:rsid w:val="00E3415C"/>
    <w:rsid w:val="00E341B9"/>
    <w:rsid w:val="00E341D2"/>
    <w:rsid w:val="00E342AB"/>
    <w:rsid w:val="00E3445E"/>
    <w:rsid w:val="00E344B6"/>
    <w:rsid w:val="00E344EA"/>
    <w:rsid w:val="00E3451F"/>
    <w:rsid w:val="00E3452A"/>
    <w:rsid w:val="00E34648"/>
    <w:rsid w:val="00E34697"/>
    <w:rsid w:val="00E34881"/>
    <w:rsid w:val="00E348A3"/>
    <w:rsid w:val="00E348C9"/>
    <w:rsid w:val="00E348F2"/>
    <w:rsid w:val="00E34A02"/>
    <w:rsid w:val="00E34A13"/>
    <w:rsid w:val="00E34A49"/>
    <w:rsid w:val="00E34A78"/>
    <w:rsid w:val="00E34AF9"/>
    <w:rsid w:val="00E34B2D"/>
    <w:rsid w:val="00E34C6A"/>
    <w:rsid w:val="00E34CDB"/>
    <w:rsid w:val="00E34DD0"/>
    <w:rsid w:val="00E34F95"/>
    <w:rsid w:val="00E34FAC"/>
    <w:rsid w:val="00E353C2"/>
    <w:rsid w:val="00E353DB"/>
    <w:rsid w:val="00E3553D"/>
    <w:rsid w:val="00E355ED"/>
    <w:rsid w:val="00E35694"/>
    <w:rsid w:val="00E3579E"/>
    <w:rsid w:val="00E357A3"/>
    <w:rsid w:val="00E358C1"/>
    <w:rsid w:val="00E359CB"/>
    <w:rsid w:val="00E35B35"/>
    <w:rsid w:val="00E35B8A"/>
    <w:rsid w:val="00E35C0B"/>
    <w:rsid w:val="00E35C60"/>
    <w:rsid w:val="00E35C8E"/>
    <w:rsid w:val="00E35D48"/>
    <w:rsid w:val="00E35DDD"/>
    <w:rsid w:val="00E35FE8"/>
    <w:rsid w:val="00E36004"/>
    <w:rsid w:val="00E360E9"/>
    <w:rsid w:val="00E361E1"/>
    <w:rsid w:val="00E362EB"/>
    <w:rsid w:val="00E36322"/>
    <w:rsid w:val="00E36349"/>
    <w:rsid w:val="00E3638C"/>
    <w:rsid w:val="00E36434"/>
    <w:rsid w:val="00E364BB"/>
    <w:rsid w:val="00E365C5"/>
    <w:rsid w:val="00E366E8"/>
    <w:rsid w:val="00E36709"/>
    <w:rsid w:val="00E36799"/>
    <w:rsid w:val="00E36822"/>
    <w:rsid w:val="00E36839"/>
    <w:rsid w:val="00E36865"/>
    <w:rsid w:val="00E368C6"/>
    <w:rsid w:val="00E3690F"/>
    <w:rsid w:val="00E3697C"/>
    <w:rsid w:val="00E36995"/>
    <w:rsid w:val="00E369A9"/>
    <w:rsid w:val="00E36A46"/>
    <w:rsid w:val="00E36B7A"/>
    <w:rsid w:val="00E36E1A"/>
    <w:rsid w:val="00E36E40"/>
    <w:rsid w:val="00E36EC0"/>
    <w:rsid w:val="00E36EC7"/>
    <w:rsid w:val="00E37131"/>
    <w:rsid w:val="00E3721F"/>
    <w:rsid w:val="00E37284"/>
    <w:rsid w:val="00E372A8"/>
    <w:rsid w:val="00E373A4"/>
    <w:rsid w:val="00E37482"/>
    <w:rsid w:val="00E374D4"/>
    <w:rsid w:val="00E375C5"/>
    <w:rsid w:val="00E3789A"/>
    <w:rsid w:val="00E37B22"/>
    <w:rsid w:val="00E37B42"/>
    <w:rsid w:val="00E37B85"/>
    <w:rsid w:val="00E37B88"/>
    <w:rsid w:val="00E37C99"/>
    <w:rsid w:val="00E37D8D"/>
    <w:rsid w:val="00E37E5D"/>
    <w:rsid w:val="00E37E5F"/>
    <w:rsid w:val="00E37E9F"/>
    <w:rsid w:val="00E37FCE"/>
    <w:rsid w:val="00E4023C"/>
    <w:rsid w:val="00E4029E"/>
    <w:rsid w:val="00E4032E"/>
    <w:rsid w:val="00E403BE"/>
    <w:rsid w:val="00E403EF"/>
    <w:rsid w:val="00E4063D"/>
    <w:rsid w:val="00E4074F"/>
    <w:rsid w:val="00E407A5"/>
    <w:rsid w:val="00E407AE"/>
    <w:rsid w:val="00E409A6"/>
    <w:rsid w:val="00E40C54"/>
    <w:rsid w:val="00E40CA0"/>
    <w:rsid w:val="00E40CED"/>
    <w:rsid w:val="00E40D24"/>
    <w:rsid w:val="00E40D2B"/>
    <w:rsid w:val="00E40E8A"/>
    <w:rsid w:val="00E40FCF"/>
    <w:rsid w:val="00E40FF9"/>
    <w:rsid w:val="00E41118"/>
    <w:rsid w:val="00E4115F"/>
    <w:rsid w:val="00E4116D"/>
    <w:rsid w:val="00E41177"/>
    <w:rsid w:val="00E41287"/>
    <w:rsid w:val="00E4130E"/>
    <w:rsid w:val="00E413A3"/>
    <w:rsid w:val="00E41566"/>
    <w:rsid w:val="00E4163A"/>
    <w:rsid w:val="00E416B3"/>
    <w:rsid w:val="00E41892"/>
    <w:rsid w:val="00E4189A"/>
    <w:rsid w:val="00E418FE"/>
    <w:rsid w:val="00E4194A"/>
    <w:rsid w:val="00E41A1C"/>
    <w:rsid w:val="00E41A2F"/>
    <w:rsid w:val="00E41BDF"/>
    <w:rsid w:val="00E41BF9"/>
    <w:rsid w:val="00E41C34"/>
    <w:rsid w:val="00E41D2A"/>
    <w:rsid w:val="00E41D34"/>
    <w:rsid w:val="00E41D74"/>
    <w:rsid w:val="00E41DC1"/>
    <w:rsid w:val="00E41E6B"/>
    <w:rsid w:val="00E41FCC"/>
    <w:rsid w:val="00E4201C"/>
    <w:rsid w:val="00E420D2"/>
    <w:rsid w:val="00E420DB"/>
    <w:rsid w:val="00E421A4"/>
    <w:rsid w:val="00E421A8"/>
    <w:rsid w:val="00E4228D"/>
    <w:rsid w:val="00E42292"/>
    <w:rsid w:val="00E422D3"/>
    <w:rsid w:val="00E42419"/>
    <w:rsid w:val="00E424C9"/>
    <w:rsid w:val="00E42663"/>
    <w:rsid w:val="00E426ED"/>
    <w:rsid w:val="00E4275E"/>
    <w:rsid w:val="00E427DA"/>
    <w:rsid w:val="00E4284F"/>
    <w:rsid w:val="00E42894"/>
    <w:rsid w:val="00E428B7"/>
    <w:rsid w:val="00E429F9"/>
    <w:rsid w:val="00E42A0E"/>
    <w:rsid w:val="00E42A75"/>
    <w:rsid w:val="00E42A87"/>
    <w:rsid w:val="00E42B5D"/>
    <w:rsid w:val="00E42B5F"/>
    <w:rsid w:val="00E42B94"/>
    <w:rsid w:val="00E42BAC"/>
    <w:rsid w:val="00E42C33"/>
    <w:rsid w:val="00E42C34"/>
    <w:rsid w:val="00E42DC0"/>
    <w:rsid w:val="00E42E03"/>
    <w:rsid w:val="00E42FA7"/>
    <w:rsid w:val="00E4319B"/>
    <w:rsid w:val="00E431A4"/>
    <w:rsid w:val="00E431C7"/>
    <w:rsid w:val="00E431FB"/>
    <w:rsid w:val="00E4325B"/>
    <w:rsid w:val="00E432B8"/>
    <w:rsid w:val="00E4330B"/>
    <w:rsid w:val="00E433A2"/>
    <w:rsid w:val="00E43436"/>
    <w:rsid w:val="00E434D8"/>
    <w:rsid w:val="00E434EE"/>
    <w:rsid w:val="00E4354D"/>
    <w:rsid w:val="00E435B0"/>
    <w:rsid w:val="00E4372B"/>
    <w:rsid w:val="00E43732"/>
    <w:rsid w:val="00E43892"/>
    <w:rsid w:val="00E438CA"/>
    <w:rsid w:val="00E4390A"/>
    <w:rsid w:val="00E4391E"/>
    <w:rsid w:val="00E439EB"/>
    <w:rsid w:val="00E43A64"/>
    <w:rsid w:val="00E43ABF"/>
    <w:rsid w:val="00E43B82"/>
    <w:rsid w:val="00E43CF1"/>
    <w:rsid w:val="00E43D3F"/>
    <w:rsid w:val="00E43D81"/>
    <w:rsid w:val="00E43DC2"/>
    <w:rsid w:val="00E43DC7"/>
    <w:rsid w:val="00E43E98"/>
    <w:rsid w:val="00E43EBB"/>
    <w:rsid w:val="00E43EF0"/>
    <w:rsid w:val="00E43EF1"/>
    <w:rsid w:val="00E43F7D"/>
    <w:rsid w:val="00E43F8D"/>
    <w:rsid w:val="00E43FC9"/>
    <w:rsid w:val="00E4425C"/>
    <w:rsid w:val="00E44279"/>
    <w:rsid w:val="00E44536"/>
    <w:rsid w:val="00E4457B"/>
    <w:rsid w:val="00E4463F"/>
    <w:rsid w:val="00E4464F"/>
    <w:rsid w:val="00E446FF"/>
    <w:rsid w:val="00E447A3"/>
    <w:rsid w:val="00E447AF"/>
    <w:rsid w:val="00E447F0"/>
    <w:rsid w:val="00E4483D"/>
    <w:rsid w:val="00E448DC"/>
    <w:rsid w:val="00E44A35"/>
    <w:rsid w:val="00E44A43"/>
    <w:rsid w:val="00E44AEC"/>
    <w:rsid w:val="00E44B2C"/>
    <w:rsid w:val="00E44BCA"/>
    <w:rsid w:val="00E44BDE"/>
    <w:rsid w:val="00E44E42"/>
    <w:rsid w:val="00E44F0F"/>
    <w:rsid w:val="00E44F18"/>
    <w:rsid w:val="00E44FC4"/>
    <w:rsid w:val="00E44FDC"/>
    <w:rsid w:val="00E44FE9"/>
    <w:rsid w:val="00E4509D"/>
    <w:rsid w:val="00E451C1"/>
    <w:rsid w:val="00E45221"/>
    <w:rsid w:val="00E452E8"/>
    <w:rsid w:val="00E45401"/>
    <w:rsid w:val="00E45419"/>
    <w:rsid w:val="00E454BF"/>
    <w:rsid w:val="00E454F4"/>
    <w:rsid w:val="00E455B1"/>
    <w:rsid w:val="00E455F4"/>
    <w:rsid w:val="00E4560C"/>
    <w:rsid w:val="00E45642"/>
    <w:rsid w:val="00E456EB"/>
    <w:rsid w:val="00E456F5"/>
    <w:rsid w:val="00E45737"/>
    <w:rsid w:val="00E45768"/>
    <w:rsid w:val="00E457D0"/>
    <w:rsid w:val="00E457FB"/>
    <w:rsid w:val="00E45852"/>
    <w:rsid w:val="00E45880"/>
    <w:rsid w:val="00E458AB"/>
    <w:rsid w:val="00E458EC"/>
    <w:rsid w:val="00E459F7"/>
    <w:rsid w:val="00E45A1E"/>
    <w:rsid w:val="00E45A3B"/>
    <w:rsid w:val="00E45A5B"/>
    <w:rsid w:val="00E45A63"/>
    <w:rsid w:val="00E45BC2"/>
    <w:rsid w:val="00E45BCB"/>
    <w:rsid w:val="00E45C94"/>
    <w:rsid w:val="00E45CB2"/>
    <w:rsid w:val="00E45D51"/>
    <w:rsid w:val="00E45D87"/>
    <w:rsid w:val="00E45FB7"/>
    <w:rsid w:val="00E46018"/>
    <w:rsid w:val="00E46027"/>
    <w:rsid w:val="00E460D2"/>
    <w:rsid w:val="00E46241"/>
    <w:rsid w:val="00E46285"/>
    <w:rsid w:val="00E462EC"/>
    <w:rsid w:val="00E4655B"/>
    <w:rsid w:val="00E4660B"/>
    <w:rsid w:val="00E4662B"/>
    <w:rsid w:val="00E46825"/>
    <w:rsid w:val="00E46886"/>
    <w:rsid w:val="00E468EE"/>
    <w:rsid w:val="00E4693B"/>
    <w:rsid w:val="00E46A52"/>
    <w:rsid w:val="00E46ACC"/>
    <w:rsid w:val="00E46AD1"/>
    <w:rsid w:val="00E46B80"/>
    <w:rsid w:val="00E46BAB"/>
    <w:rsid w:val="00E46BEC"/>
    <w:rsid w:val="00E46DF0"/>
    <w:rsid w:val="00E46E24"/>
    <w:rsid w:val="00E46E89"/>
    <w:rsid w:val="00E46EA7"/>
    <w:rsid w:val="00E46F5D"/>
    <w:rsid w:val="00E46F6B"/>
    <w:rsid w:val="00E46FA9"/>
    <w:rsid w:val="00E4715C"/>
    <w:rsid w:val="00E471C3"/>
    <w:rsid w:val="00E4735D"/>
    <w:rsid w:val="00E47393"/>
    <w:rsid w:val="00E47457"/>
    <w:rsid w:val="00E4751C"/>
    <w:rsid w:val="00E475B2"/>
    <w:rsid w:val="00E475E6"/>
    <w:rsid w:val="00E47664"/>
    <w:rsid w:val="00E47689"/>
    <w:rsid w:val="00E476CF"/>
    <w:rsid w:val="00E4773D"/>
    <w:rsid w:val="00E47750"/>
    <w:rsid w:val="00E47766"/>
    <w:rsid w:val="00E478A1"/>
    <w:rsid w:val="00E4791B"/>
    <w:rsid w:val="00E4798F"/>
    <w:rsid w:val="00E47A04"/>
    <w:rsid w:val="00E47AA4"/>
    <w:rsid w:val="00E47C45"/>
    <w:rsid w:val="00E47C7A"/>
    <w:rsid w:val="00E47D01"/>
    <w:rsid w:val="00E47D81"/>
    <w:rsid w:val="00E47D83"/>
    <w:rsid w:val="00E47DA4"/>
    <w:rsid w:val="00E47DCB"/>
    <w:rsid w:val="00E47E46"/>
    <w:rsid w:val="00E47F69"/>
    <w:rsid w:val="00E50024"/>
    <w:rsid w:val="00E5005E"/>
    <w:rsid w:val="00E50076"/>
    <w:rsid w:val="00E500E8"/>
    <w:rsid w:val="00E50103"/>
    <w:rsid w:val="00E5010F"/>
    <w:rsid w:val="00E50118"/>
    <w:rsid w:val="00E50125"/>
    <w:rsid w:val="00E5025E"/>
    <w:rsid w:val="00E50386"/>
    <w:rsid w:val="00E503BB"/>
    <w:rsid w:val="00E50418"/>
    <w:rsid w:val="00E5042B"/>
    <w:rsid w:val="00E504DC"/>
    <w:rsid w:val="00E5055A"/>
    <w:rsid w:val="00E5056A"/>
    <w:rsid w:val="00E50651"/>
    <w:rsid w:val="00E50791"/>
    <w:rsid w:val="00E50949"/>
    <w:rsid w:val="00E509C0"/>
    <w:rsid w:val="00E509C5"/>
    <w:rsid w:val="00E509F4"/>
    <w:rsid w:val="00E50A0F"/>
    <w:rsid w:val="00E50A9E"/>
    <w:rsid w:val="00E50AEF"/>
    <w:rsid w:val="00E50B97"/>
    <w:rsid w:val="00E50B99"/>
    <w:rsid w:val="00E50C09"/>
    <w:rsid w:val="00E50C33"/>
    <w:rsid w:val="00E50C90"/>
    <w:rsid w:val="00E50E28"/>
    <w:rsid w:val="00E50E44"/>
    <w:rsid w:val="00E50EF5"/>
    <w:rsid w:val="00E50F07"/>
    <w:rsid w:val="00E50F4D"/>
    <w:rsid w:val="00E50F66"/>
    <w:rsid w:val="00E50FF4"/>
    <w:rsid w:val="00E51090"/>
    <w:rsid w:val="00E51130"/>
    <w:rsid w:val="00E511BF"/>
    <w:rsid w:val="00E51278"/>
    <w:rsid w:val="00E512BC"/>
    <w:rsid w:val="00E512E2"/>
    <w:rsid w:val="00E513D2"/>
    <w:rsid w:val="00E513D5"/>
    <w:rsid w:val="00E514EF"/>
    <w:rsid w:val="00E51508"/>
    <w:rsid w:val="00E51712"/>
    <w:rsid w:val="00E5183F"/>
    <w:rsid w:val="00E51887"/>
    <w:rsid w:val="00E5191D"/>
    <w:rsid w:val="00E51977"/>
    <w:rsid w:val="00E519B6"/>
    <w:rsid w:val="00E519D5"/>
    <w:rsid w:val="00E519E6"/>
    <w:rsid w:val="00E51B3C"/>
    <w:rsid w:val="00E51B45"/>
    <w:rsid w:val="00E51B9D"/>
    <w:rsid w:val="00E51C4D"/>
    <w:rsid w:val="00E51CA6"/>
    <w:rsid w:val="00E51E58"/>
    <w:rsid w:val="00E51E65"/>
    <w:rsid w:val="00E51FC5"/>
    <w:rsid w:val="00E51FEE"/>
    <w:rsid w:val="00E520B9"/>
    <w:rsid w:val="00E5220A"/>
    <w:rsid w:val="00E523A6"/>
    <w:rsid w:val="00E523AD"/>
    <w:rsid w:val="00E52493"/>
    <w:rsid w:val="00E524DF"/>
    <w:rsid w:val="00E524F2"/>
    <w:rsid w:val="00E52592"/>
    <w:rsid w:val="00E52595"/>
    <w:rsid w:val="00E525D8"/>
    <w:rsid w:val="00E5267F"/>
    <w:rsid w:val="00E52687"/>
    <w:rsid w:val="00E526D1"/>
    <w:rsid w:val="00E526D4"/>
    <w:rsid w:val="00E5278F"/>
    <w:rsid w:val="00E5284A"/>
    <w:rsid w:val="00E52893"/>
    <w:rsid w:val="00E528C0"/>
    <w:rsid w:val="00E52927"/>
    <w:rsid w:val="00E529A6"/>
    <w:rsid w:val="00E529F1"/>
    <w:rsid w:val="00E52B4A"/>
    <w:rsid w:val="00E52B56"/>
    <w:rsid w:val="00E52C06"/>
    <w:rsid w:val="00E52C8F"/>
    <w:rsid w:val="00E52CFD"/>
    <w:rsid w:val="00E52D06"/>
    <w:rsid w:val="00E52D5C"/>
    <w:rsid w:val="00E52E9A"/>
    <w:rsid w:val="00E52ECB"/>
    <w:rsid w:val="00E52F3E"/>
    <w:rsid w:val="00E52F59"/>
    <w:rsid w:val="00E52F68"/>
    <w:rsid w:val="00E5320C"/>
    <w:rsid w:val="00E53297"/>
    <w:rsid w:val="00E53308"/>
    <w:rsid w:val="00E533BD"/>
    <w:rsid w:val="00E533EE"/>
    <w:rsid w:val="00E5346F"/>
    <w:rsid w:val="00E534A9"/>
    <w:rsid w:val="00E534F7"/>
    <w:rsid w:val="00E5350C"/>
    <w:rsid w:val="00E53597"/>
    <w:rsid w:val="00E53792"/>
    <w:rsid w:val="00E537BF"/>
    <w:rsid w:val="00E53821"/>
    <w:rsid w:val="00E5385A"/>
    <w:rsid w:val="00E538AF"/>
    <w:rsid w:val="00E5396C"/>
    <w:rsid w:val="00E539C6"/>
    <w:rsid w:val="00E539D5"/>
    <w:rsid w:val="00E53AA2"/>
    <w:rsid w:val="00E53AC3"/>
    <w:rsid w:val="00E53B73"/>
    <w:rsid w:val="00E53B7F"/>
    <w:rsid w:val="00E53BE7"/>
    <w:rsid w:val="00E53C78"/>
    <w:rsid w:val="00E53C84"/>
    <w:rsid w:val="00E53CC0"/>
    <w:rsid w:val="00E53DE9"/>
    <w:rsid w:val="00E53E4F"/>
    <w:rsid w:val="00E53F21"/>
    <w:rsid w:val="00E53FF4"/>
    <w:rsid w:val="00E53FF5"/>
    <w:rsid w:val="00E540C1"/>
    <w:rsid w:val="00E541AF"/>
    <w:rsid w:val="00E541EB"/>
    <w:rsid w:val="00E541F4"/>
    <w:rsid w:val="00E54283"/>
    <w:rsid w:val="00E542D8"/>
    <w:rsid w:val="00E54374"/>
    <w:rsid w:val="00E5441B"/>
    <w:rsid w:val="00E54538"/>
    <w:rsid w:val="00E545E9"/>
    <w:rsid w:val="00E54641"/>
    <w:rsid w:val="00E54718"/>
    <w:rsid w:val="00E54799"/>
    <w:rsid w:val="00E54877"/>
    <w:rsid w:val="00E548C6"/>
    <w:rsid w:val="00E54979"/>
    <w:rsid w:val="00E54A87"/>
    <w:rsid w:val="00E54B24"/>
    <w:rsid w:val="00E54B39"/>
    <w:rsid w:val="00E54B9E"/>
    <w:rsid w:val="00E54C7E"/>
    <w:rsid w:val="00E54CB7"/>
    <w:rsid w:val="00E54D2B"/>
    <w:rsid w:val="00E54D36"/>
    <w:rsid w:val="00E54D3D"/>
    <w:rsid w:val="00E54D9C"/>
    <w:rsid w:val="00E54E58"/>
    <w:rsid w:val="00E54F86"/>
    <w:rsid w:val="00E55003"/>
    <w:rsid w:val="00E55009"/>
    <w:rsid w:val="00E55110"/>
    <w:rsid w:val="00E55189"/>
    <w:rsid w:val="00E551F2"/>
    <w:rsid w:val="00E5523A"/>
    <w:rsid w:val="00E55312"/>
    <w:rsid w:val="00E553FE"/>
    <w:rsid w:val="00E55441"/>
    <w:rsid w:val="00E5549F"/>
    <w:rsid w:val="00E55656"/>
    <w:rsid w:val="00E55761"/>
    <w:rsid w:val="00E5579B"/>
    <w:rsid w:val="00E55827"/>
    <w:rsid w:val="00E558BE"/>
    <w:rsid w:val="00E55986"/>
    <w:rsid w:val="00E55A91"/>
    <w:rsid w:val="00E55B5F"/>
    <w:rsid w:val="00E55BD5"/>
    <w:rsid w:val="00E55C23"/>
    <w:rsid w:val="00E55C9D"/>
    <w:rsid w:val="00E55CF9"/>
    <w:rsid w:val="00E55D26"/>
    <w:rsid w:val="00E55D8B"/>
    <w:rsid w:val="00E55DAF"/>
    <w:rsid w:val="00E55E8D"/>
    <w:rsid w:val="00E55F3F"/>
    <w:rsid w:val="00E55FA2"/>
    <w:rsid w:val="00E55FDB"/>
    <w:rsid w:val="00E55FF1"/>
    <w:rsid w:val="00E56034"/>
    <w:rsid w:val="00E560A9"/>
    <w:rsid w:val="00E562D2"/>
    <w:rsid w:val="00E563F4"/>
    <w:rsid w:val="00E564A6"/>
    <w:rsid w:val="00E565B2"/>
    <w:rsid w:val="00E5660B"/>
    <w:rsid w:val="00E5660E"/>
    <w:rsid w:val="00E56633"/>
    <w:rsid w:val="00E56708"/>
    <w:rsid w:val="00E567F5"/>
    <w:rsid w:val="00E5689E"/>
    <w:rsid w:val="00E568F2"/>
    <w:rsid w:val="00E568F4"/>
    <w:rsid w:val="00E56C67"/>
    <w:rsid w:val="00E56CE0"/>
    <w:rsid w:val="00E56CFE"/>
    <w:rsid w:val="00E56DFE"/>
    <w:rsid w:val="00E56E3E"/>
    <w:rsid w:val="00E56EB6"/>
    <w:rsid w:val="00E56F26"/>
    <w:rsid w:val="00E56FBF"/>
    <w:rsid w:val="00E57192"/>
    <w:rsid w:val="00E571FC"/>
    <w:rsid w:val="00E57288"/>
    <w:rsid w:val="00E57304"/>
    <w:rsid w:val="00E573B2"/>
    <w:rsid w:val="00E574A3"/>
    <w:rsid w:val="00E574DF"/>
    <w:rsid w:val="00E57741"/>
    <w:rsid w:val="00E57755"/>
    <w:rsid w:val="00E5783F"/>
    <w:rsid w:val="00E579B8"/>
    <w:rsid w:val="00E57A4C"/>
    <w:rsid w:val="00E57BA1"/>
    <w:rsid w:val="00E57BB1"/>
    <w:rsid w:val="00E57BDF"/>
    <w:rsid w:val="00E57CC0"/>
    <w:rsid w:val="00E57DB1"/>
    <w:rsid w:val="00E57E5E"/>
    <w:rsid w:val="00E57EA1"/>
    <w:rsid w:val="00E60287"/>
    <w:rsid w:val="00E60335"/>
    <w:rsid w:val="00E6042F"/>
    <w:rsid w:val="00E60440"/>
    <w:rsid w:val="00E60463"/>
    <w:rsid w:val="00E604CE"/>
    <w:rsid w:val="00E605FD"/>
    <w:rsid w:val="00E6066F"/>
    <w:rsid w:val="00E6072E"/>
    <w:rsid w:val="00E60805"/>
    <w:rsid w:val="00E60870"/>
    <w:rsid w:val="00E608F4"/>
    <w:rsid w:val="00E60934"/>
    <w:rsid w:val="00E60941"/>
    <w:rsid w:val="00E6095A"/>
    <w:rsid w:val="00E60983"/>
    <w:rsid w:val="00E60A7B"/>
    <w:rsid w:val="00E60A92"/>
    <w:rsid w:val="00E60D74"/>
    <w:rsid w:val="00E60D8A"/>
    <w:rsid w:val="00E60DF9"/>
    <w:rsid w:val="00E60E1F"/>
    <w:rsid w:val="00E60E58"/>
    <w:rsid w:val="00E61036"/>
    <w:rsid w:val="00E610C1"/>
    <w:rsid w:val="00E61112"/>
    <w:rsid w:val="00E61120"/>
    <w:rsid w:val="00E611C6"/>
    <w:rsid w:val="00E611F6"/>
    <w:rsid w:val="00E6122F"/>
    <w:rsid w:val="00E612A2"/>
    <w:rsid w:val="00E612EA"/>
    <w:rsid w:val="00E614B1"/>
    <w:rsid w:val="00E614C5"/>
    <w:rsid w:val="00E617E4"/>
    <w:rsid w:val="00E6180F"/>
    <w:rsid w:val="00E618BD"/>
    <w:rsid w:val="00E61B46"/>
    <w:rsid w:val="00E61B92"/>
    <w:rsid w:val="00E61C02"/>
    <w:rsid w:val="00E61C67"/>
    <w:rsid w:val="00E61E2C"/>
    <w:rsid w:val="00E61E46"/>
    <w:rsid w:val="00E61FC0"/>
    <w:rsid w:val="00E62084"/>
    <w:rsid w:val="00E620DE"/>
    <w:rsid w:val="00E620F0"/>
    <w:rsid w:val="00E62132"/>
    <w:rsid w:val="00E6217A"/>
    <w:rsid w:val="00E6225C"/>
    <w:rsid w:val="00E62297"/>
    <w:rsid w:val="00E622BD"/>
    <w:rsid w:val="00E6234E"/>
    <w:rsid w:val="00E623C4"/>
    <w:rsid w:val="00E6244A"/>
    <w:rsid w:val="00E62486"/>
    <w:rsid w:val="00E624B2"/>
    <w:rsid w:val="00E625B5"/>
    <w:rsid w:val="00E6269A"/>
    <w:rsid w:val="00E62712"/>
    <w:rsid w:val="00E6271A"/>
    <w:rsid w:val="00E62823"/>
    <w:rsid w:val="00E6288B"/>
    <w:rsid w:val="00E628C3"/>
    <w:rsid w:val="00E6295F"/>
    <w:rsid w:val="00E62970"/>
    <w:rsid w:val="00E629FC"/>
    <w:rsid w:val="00E62A3C"/>
    <w:rsid w:val="00E62AE1"/>
    <w:rsid w:val="00E62B76"/>
    <w:rsid w:val="00E62BC0"/>
    <w:rsid w:val="00E62BCA"/>
    <w:rsid w:val="00E62BF6"/>
    <w:rsid w:val="00E62C4A"/>
    <w:rsid w:val="00E62C59"/>
    <w:rsid w:val="00E62D09"/>
    <w:rsid w:val="00E62D49"/>
    <w:rsid w:val="00E62E1C"/>
    <w:rsid w:val="00E62FAF"/>
    <w:rsid w:val="00E63090"/>
    <w:rsid w:val="00E6314A"/>
    <w:rsid w:val="00E631EF"/>
    <w:rsid w:val="00E6324E"/>
    <w:rsid w:val="00E63318"/>
    <w:rsid w:val="00E6349C"/>
    <w:rsid w:val="00E6351F"/>
    <w:rsid w:val="00E6358B"/>
    <w:rsid w:val="00E635ED"/>
    <w:rsid w:val="00E63691"/>
    <w:rsid w:val="00E636AF"/>
    <w:rsid w:val="00E636C3"/>
    <w:rsid w:val="00E63728"/>
    <w:rsid w:val="00E63794"/>
    <w:rsid w:val="00E637B9"/>
    <w:rsid w:val="00E637C2"/>
    <w:rsid w:val="00E638B5"/>
    <w:rsid w:val="00E6392C"/>
    <w:rsid w:val="00E639A0"/>
    <w:rsid w:val="00E63A26"/>
    <w:rsid w:val="00E63A71"/>
    <w:rsid w:val="00E63B5F"/>
    <w:rsid w:val="00E63B7C"/>
    <w:rsid w:val="00E63C5F"/>
    <w:rsid w:val="00E63D59"/>
    <w:rsid w:val="00E63DCE"/>
    <w:rsid w:val="00E63E27"/>
    <w:rsid w:val="00E63E7B"/>
    <w:rsid w:val="00E63F9F"/>
    <w:rsid w:val="00E64192"/>
    <w:rsid w:val="00E641EC"/>
    <w:rsid w:val="00E641F4"/>
    <w:rsid w:val="00E64328"/>
    <w:rsid w:val="00E643AC"/>
    <w:rsid w:val="00E64522"/>
    <w:rsid w:val="00E64623"/>
    <w:rsid w:val="00E6468A"/>
    <w:rsid w:val="00E64771"/>
    <w:rsid w:val="00E6477E"/>
    <w:rsid w:val="00E6489F"/>
    <w:rsid w:val="00E64968"/>
    <w:rsid w:val="00E649F8"/>
    <w:rsid w:val="00E64A08"/>
    <w:rsid w:val="00E64B79"/>
    <w:rsid w:val="00E64BED"/>
    <w:rsid w:val="00E64C1A"/>
    <w:rsid w:val="00E64D69"/>
    <w:rsid w:val="00E64D75"/>
    <w:rsid w:val="00E64D8B"/>
    <w:rsid w:val="00E64DEB"/>
    <w:rsid w:val="00E64EC0"/>
    <w:rsid w:val="00E64F4B"/>
    <w:rsid w:val="00E64FA2"/>
    <w:rsid w:val="00E650D2"/>
    <w:rsid w:val="00E65113"/>
    <w:rsid w:val="00E65206"/>
    <w:rsid w:val="00E652F1"/>
    <w:rsid w:val="00E65306"/>
    <w:rsid w:val="00E6530F"/>
    <w:rsid w:val="00E653DC"/>
    <w:rsid w:val="00E65408"/>
    <w:rsid w:val="00E6545E"/>
    <w:rsid w:val="00E65516"/>
    <w:rsid w:val="00E65564"/>
    <w:rsid w:val="00E655D6"/>
    <w:rsid w:val="00E655D9"/>
    <w:rsid w:val="00E656BB"/>
    <w:rsid w:val="00E656FD"/>
    <w:rsid w:val="00E6592A"/>
    <w:rsid w:val="00E659A9"/>
    <w:rsid w:val="00E65A1C"/>
    <w:rsid w:val="00E65BB4"/>
    <w:rsid w:val="00E65BDE"/>
    <w:rsid w:val="00E65E8C"/>
    <w:rsid w:val="00E65EA2"/>
    <w:rsid w:val="00E65F19"/>
    <w:rsid w:val="00E65F32"/>
    <w:rsid w:val="00E65F46"/>
    <w:rsid w:val="00E66092"/>
    <w:rsid w:val="00E6610E"/>
    <w:rsid w:val="00E66125"/>
    <w:rsid w:val="00E661C7"/>
    <w:rsid w:val="00E6627F"/>
    <w:rsid w:val="00E662A1"/>
    <w:rsid w:val="00E66375"/>
    <w:rsid w:val="00E66457"/>
    <w:rsid w:val="00E66634"/>
    <w:rsid w:val="00E66637"/>
    <w:rsid w:val="00E6673F"/>
    <w:rsid w:val="00E66761"/>
    <w:rsid w:val="00E667CE"/>
    <w:rsid w:val="00E66828"/>
    <w:rsid w:val="00E66877"/>
    <w:rsid w:val="00E668CB"/>
    <w:rsid w:val="00E66910"/>
    <w:rsid w:val="00E66A94"/>
    <w:rsid w:val="00E66AC8"/>
    <w:rsid w:val="00E66AFC"/>
    <w:rsid w:val="00E66BAB"/>
    <w:rsid w:val="00E66C02"/>
    <w:rsid w:val="00E66C45"/>
    <w:rsid w:val="00E66C53"/>
    <w:rsid w:val="00E66E28"/>
    <w:rsid w:val="00E66EB7"/>
    <w:rsid w:val="00E66F06"/>
    <w:rsid w:val="00E6701A"/>
    <w:rsid w:val="00E67040"/>
    <w:rsid w:val="00E67047"/>
    <w:rsid w:val="00E67101"/>
    <w:rsid w:val="00E67162"/>
    <w:rsid w:val="00E671AE"/>
    <w:rsid w:val="00E671BB"/>
    <w:rsid w:val="00E6720A"/>
    <w:rsid w:val="00E6721C"/>
    <w:rsid w:val="00E67264"/>
    <w:rsid w:val="00E6729A"/>
    <w:rsid w:val="00E672BC"/>
    <w:rsid w:val="00E6735C"/>
    <w:rsid w:val="00E67398"/>
    <w:rsid w:val="00E673DE"/>
    <w:rsid w:val="00E6764E"/>
    <w:rsid w:val="00E67775"/>
    <w:rsid w:val="00E67824"/>
    <w:rsid w:val="00E67AD9"/>
    <w:rsid w:val="00E67CAB"/>
    <w:rsid w:val="00E67CE8"/>
    <w:rsid w:val="00E67D3C"/>
    <w:rsid w:val="00E67D54"/>
    <w:rsid w:val="00E67D5D"/>
    <w:rsid w:val="00E67DBF"/>
    <w:rsid w:val="00E67DCC"/>
    <w:rsid w:val="00E67DCE"/>
    <w:rsid w:val="00E67DF3"/>
    <w:rsid w:val="00E67EFC"/>
    <w:rsid w:val="00E67F1D"/>
    <w:rsid w:val="00E67F4D"/>
    <w:rsid w:val="00E67F5F"/>
    <w:rsid w:val="00E70094"/>
    <w:rsid w:val="00E70182"/>
    <w:rsid w:val="00E701A6"/>
    <w:rsid w:val="00E701A9"/>
    <w:rsid w:val="00E701AC"/>
    <w:rsid w:val="00E701F9"/>
    <w:rsid w:val="00E702A4"/>
    <w:rsid w:val="00E70309"/>
    <w:rsid w:val="00E70397"/>
    <w:rsid w:val="00E70434"/>
    <w:rsid w:val="00E70468"/>
    <w:rsid w:val="00E704C1"/>
    <w:rsid w:val="00E704DD"/>
    <w:rsid w:val="00E70510"/>
    <w:rsid w:val="00E70559"/>
    <w:rsid w:val="00E70669"/>
    <w:rsid w:val="00E70683"/>
    <w:rsid w:val="00E70696"/>
    <w:rsid w:val="00E7076D"/>
    <w:rsid w:val="00E707C1"/>
    <w:rsid w:val="00E70A45"/>
    <w:rsid w:val="00E70B38"/>
    <w:rsid w:val="00E70C95"/>
    <w:rsid w:val="00E70C96"/>
    <w:rsid w:val="00E70CCB"/>
    <w:rsid w:val="00E70D56"/>
    <w:rsid w:val="00E70DBC"/>
    <w:rsid w:val="00E70EFA"/>
    <w:rsid w:val="00E70F8C"/>
    <w:rsid w:val="00E71000"/>
    <w:rsid w:val="00E71070"/>
    <w:rsid w:val="00E7111C"/>
    <w:rsid w:val="00E7115F"/>
    <w:rsid w:val="00E71195"/>
    <w:rsid w:val="00E71241"/>
    <w:rsid w:val="00E7131B"/>
    <w:rsid w:val="00E71338"/>
    <w:rsid w:val="00E7134D"/>
    <w:rsid w:val="00E713C9"/>
    <w:rsid w:val="00E713D8"/>
    <w:rsid w:val="00E71409"/>
    <w:rsid w:val="00E7143A"/>
    <w:rsid w:val="00E7147E"/>
    <w:rsid w:val="00E714E6"/>
    <w:rsid w:val="00E714F1"/>
    <w:rsid w:val="00E7152D"/>
    <w:rsid w:val="00E71569"/>
    <w:rsid w:val="00E71698"/>
    <w:rsid w:val="00E7169C"/>
    <w:rsid w:val="00E7179B"/>
    <w:rsid w:val="00E71811"/>
    <w:rsid w:val="00E7191E"/>
    <w:rsid w:val="00E7199F"/>
    <w:rsid w:val="00E71A7D"/>
    <w:rsid w:val="00E71AA0"/>
    <w:rsid w:val="00E71AC7"/>
    <w:rsid w:val="00E71AD6"/>
    <w:rsid w:val="00E71B01"/>
    <w:rsid w:val="00E71B9C"/>
    <w:rsid w:val="00E71BEF"/>
    <w:rsid w:val="00E71BFF"/>
    <w:rsid w:val="00E71C04"/>
    <w:rsid w:val="00E71D68"/>
    <w:rsid w:val="00E71E04"/>
    <w:rsid w:val="00E71E80"/>
    <w:rsid w:val="00E71EED"/>
    <w:rsid w:val="00E71F10"/>
    <w:rsid w:val="00E71F99"/>
    <w:rsid w:val="00E7208A"/>
    <w:rsid w:val="00E72183"/>
    <w:rsid w:val="00E722F7"/>
    <w:rsid w:val="00E72312"/>
    <w:rsid w:val="00E72333"/>
    <w:rsid w:val="00E723D7"/>
    <w:rsid w:val="00E723DA"/>
    <w:rsid w:val="00E723FE"/>
    <w:rsid w:val="00E7241A"/>
    <w:rsid w:val="00E724CC"/>
    <w:rsid w:val="00E7258F"/>
    <w:rsid w:val="00E725A8"/>
    <w:rsid w:val="00E726BE"/>
    <w:rsid w:val="00E727E2"/>
    <w:rsid w:val="00E728A7"/>
    <w:rsid w:val="00E7298D"/>
    <w:rsid w:val="00E72C50"/>
    <w:rsid w:val="00E72C70"/>
    <w:rsid w:val="00E72E2E"/>
    <w:rsid w:val="00E72F5C"/>
    <w:rsid w:val="00E72F75"/>
    <w:rsid w:val="00E73102"/>
    <w:rsid w:val="00E7311D"/>
    <w:rsid w:val="00E73131"/>
    <w:rsid w:val="00E732B1"/>
    <w:rsid w:val="00E73452"/>
    <w:rsid w:val="00E734F2"/>
    <w:rsid w:val="00E7365A"/>
    <w:rsid w:val="00E73786"/>
    <w:rsid w:val="00E737CB"/>
    <w:rsid w:val="00E73849"/>
    <w:rsid w:val="00E7390D"/>
    <w:rsid w:val="00E73921"/>
    <w:rsid w:val="00E73A70"/>
    <w:rsid w:val="00E73AFA"/>
    <w:rsid w:val="00E73BF5"/>
    <w:rsid w:val="00E73C0F"/>
    <w:rsid w:val="00E73C5A"/>
    <w:rsid w:val="00E73DFE"/>
    <w:rsid w:val="00E73E4C"/>
    <w:rsid w:val="00E73E4D"/>
    <w:rsid w:val="00E73EB9"/>
    <w:rsid w:val="00E73F71"/>
    <w:rsid w:val="00E74206"/>
    <w:rsid w:val="00E74301"/>
    <w:rsid w:val="00E7434D"/>
    <w:rsid w:val="00E74397"/>
    <w:rsid w:val="00E743B6"/>
    <w:rsid w:val="00E7449B"/>
    <w:rsid w:val="00E74531"/>
    <w:rsid w:val="00E74674"/>
    <w:rsid w:val="00E74690"/>
    <w:rsid w:val="00E74836"/>
    <w:rsid w:val="00E7483A"/>
    <w:rsid w:val="00E7483B"/>
    <w:rsid w:val="00E74879"/>
    <w:rsid w:val="00E74909"/>
    <w:rsid w:val="00E7495F"/>
    <w:rsid w:val="00E74960"/>
    <w:rsid w:val="00E749CC"/>
    <w:rsid w:val="00E74A5C"/>
    <w:rsid w:val="00E74B86"/>
    <w:rsid w:val="00E74BF1"/>
    <w:rsid w:val="00E74C23"/>
    <w:rsid w:val="00E74E0A"/>
    <w:rsid w:val="00E74E34"/>
    <w:rsid w:val="00E74EE6"/>
    <w:rsid w:val="00E74EEC"/>
    <w:rsid w:val="00E74EF3"/>
    <w:rsid w:val="00E74F95"/>
    <w:rsid w:val="00E74FA8"/>
    <w:rsid w:val="00E7502E"/>
    <w:rsid w:val="00E75030"/>
    <w:rsid w:val="00E75062"/>
    <w:rsid w:val="00E7506C"/>
    <w:rsid w:val="00E7507A"/>
    <w:rsid w:val="00E75111"/>
    <w:rsid w:val="00E75376"/>
    <w:rsid w:val="00E7554E"/>
    <w:rsid w:val="00E755F5"/>
    <w:rsid w:val="00E75620"/>
    <w:rsid w:val="00E75737"/>
    <w:rsid w:val="00E757C6"/>
    <w:rsid w:val="00E759D4"/>
    <w:rsid w:val="00E75A22"/>
    <w:rsid w:val="00E75A4C"/>
    <w:rsid w:val="00E75A96"/>
    <w:rsid w:val="00E75AE6"/>
    <w:rsid w:val="00E75B28"/>
    <w:rsid w:val="00E75B39"/>
    <w:rsid w:val="00E75B4F"/>
    <w:rsid w:val="00E75C69"/>
    <w:rsid w:val="00E75C7D"/>
    <w:rsid w:val="00E75C96"/>
    <w:rsid w:val="00E75C9D"/>
    <w:rsid w:val="00E75D13"/>
    <w:rsid w:val="00E75D8A"/>
    <w:rsid w:val="00E75EBF"/>
    <w:rsid w:val="00E7615D"/>
    <w:rsid w:val="00E76281"/>
    <w:rsid w:val="00E762A7"/>
    <w:rsid w:val="00E7634C"/>
    <w:rsid w:val="00E76424"/>
    <w:rsid w:val="00E76436"/>
    <w:rsid w:val="00E7664E"/>
    <w:rsid w:val="00E7665D"/>
    <w:rsid w:val="00E766A5"/>
    <w:rsid w:val="00E766D0"/>
    <w:rsid w:val="00E767EB"/>
    <w:rsid w:val="00E767F1"/>
    <w:rsid w:val="00E768C5"/>
    <w:rsid w:val="00E7692A"/>
    <w:rsid w:val="00E76964"/>
    <w:rsid w:val="00E76A2C"/>
    <w:rsid w:val="00E76B85"/>
    <w:rsid w:val="00E76D77"/>
    <w:rsid w:val="00E76DD6"/>
    <w:rsid w:val="00E76E27"/>
    <w:rsid w:val="00E76E6F"/>
    <w:rsid w:val="00E76ECE"/>
    <w:rsid w:val="00E76F1D"/>
    <w:rsid w:val="00E76F36"/>
    <w:rsid w:val="00E76FC0"/>
    <w:rsid w:val="00E770AB"/>
    <w:rsid w:val="00E77131"/>
    <w:rsid w:val="00E771A7"/>
    <w:rsid w:val="00E77324"/>
    <w:rsid w:val="00E773A1"/>
    <w:rsid w:val="00E77527"/>
    <w:rsid w:val="00E77583"/>
    <w:rsid w:val="00E775B4"/>
    <w:rsid w:val="00E775B8"/>
    <w:rsid w:val="00E776F7"/>
    <w:rsid w:val="00E77735"/>
    <w:rsid w:val="00E7774E"/>
    <w:rsid w:val="00E777AC"/>
    <w:rsid w:val="00E77968"/>
    <w:rsid w:val="00E779BD"/>
    <w:rsid w:val="00E77A8C"/>
    <w:rsid w:val="00E77D52"/>
    <w:rsid w:val="00E77E49"/>
    <w:rsid w:val="00E77EC1"/>
    <w:rsid w:val="00E77ED4"/>
    <w:rsid w:val="00E77EED"/>
    <w:rsid w:val="00E77F54"/>
    <w:rsid w:val="00E8003D"/>
    <w:rsid w:val="00E800E4"/>
    <w:rsid w:val="00E8025A"/>
    <w:rsid w:val="00E8030B"/>
    <w:rsid w:val="00E80335"/>
    <w:rsid w:val="00E8039D"/>
    <w:rsid w:val="00E80414"/>
    <w:rsid w:val="00E8042C"/>
    <w:rsid w:val="00E8049A"/>
    <w:rsid w:val="00E8090D"/>
    <w:rsid w:val="00E80AA6"/>
    <w:rsid w:val="00E80AB0"/>
    <w:rsid w:val="00E80B0C"/>
    <w:rsid w:val="00E80B6D"/>
    <w:rsid w:val="00E80BB1"/>
    <w:rsid w:val="00E80C52"/>
    <w:rsid w:val="00E80E05"/>
    <w:rsid w:val="00E81109"/>
    <w:rsid w:val="00E811A0"/>
    <w:rsid w:val="00E8122E"/>
    <w:rsid w:val="00E812B8"/>
    <w:rsid w:val="00E8130B"/>
    <w:rsid w:val="00E813B3"/>
    <w:rsid w:val="00E814B8"/>
    <w:rsid w:val="00E81664"/>
    <w:rsid w:val="00E81765"/>
    <w:rsid w:val="00E81821"/>
    <w:rsid w:val="00E81847"/>
    <w:rsid w:val="00E81A61"/>
    <w:rsid w:val="00E81A7B"/>
    <w:rsid w:val="00E81AA7"/>
    <w:rsid w:val="00E81ACC"/>
    <w:rsid w:val="00E81B63"/>
    <w:rsid w:val="00E81BA2"/>
    <w:rsid w:val="00E81D99"/>
    <w:rsid w:val="00E81E71"/>
    <w:rsid w:val="00E81EBE"/>
    <w:rsid w:val="00E81F59"/>
    <w:rsid w:val="00E81F9E"/>
    <w:rsid w:val="00E81FA1"/>
    <w:rsid w:val="00E81FE4"/>
    <w:rsid w:val="00E82053"/>
    <w:rsid w:val="00E8205E"/>
    <w:rsid w:val="00E82079"/>
    <w:rsid w:val="00E820B3"/>
    <w:rsid w:val="00E82142"/>
    <w:rsid w:val="00E8230B"/>
    <w:rsid w:val="00E8236F"/>
    <w:rsid w:val="00E8237A"/>
    <w:rsid w:val="00E82443"/>
    <w:rsid w:val="00E824DC"/>
    <w:rsid w:val="00E8262E"/>
    <w:rsid w:val="00E82643"/>
    <w:rsid w:val="00E826A0"/>
    <w:rsid w:val="00E82748"/>
    <w:rsid w:val="00E827BD"/>
    <w:rsid w:val="00E82834"/>
    <w:rsid w:val="00E8287B"/>
    <w:rsid w:val="00E8287F"/>
    <w:rsid w:val="00E828A6"/>
    <w:rsid w:val="00E828C1"/>
    <w:rsid w:val="00E82944"/>
    <w:rsid w:val="00E82997"/>
    <w:rsid w:val="00E829FC"/>
    <w:rsid w:val="00E82A5E"/>
    <w:rsid w:val="00E82AA6"/>
    <w:rsid w:val="00E82CB0"/>
    <w:rsid w:val="00E82DFC"/>
    <w:rsid w:val="00E82E90"/>
    <w:rsid w:val="00E82E9F"/>
    <w:rsid w:val="00E82F65"/>
    <w:rsid w:val="00E83228"/>
    <w:rsid w:val="00E83261"/>
    <w:rsid w:val="00E832A5"/>
    <w:rsid w:val="00E832BA"/>
    <w:rsid w:val="00E83364"/>
    <w:rsid w:val="00E833AC"/>
    <w:rsid w:val="00E83434"/>
    <w:rsid w:val="00E83487"/>
    <w:rsid w:val="00E834FD"/>
    <w:rsid w:val="00E8357A"/>
    <w:rsid w:val="00E83654"/>
    <w:rsid w:val="00E836E8"/>
    <w:rsid w:val="00E83746"/>
    <w:rsid w:val="00E83758"/>
    <w:rsid w:val="00E83761"/>
    <w:rsid w:val="00E83778"/>
    <w:rsid w:val="00E83A62"/>
    <w:rsid w:val="00E83BAC"/>
    <w:rsid w:val="00E83C11"/>
    <w:rsid w:val="00E83CD0"/>
    <w:rsid w:val="00E83D71"/>
    <w:rsid w:val="00E83DB5"/>
    <w:rsid w:val="00E83DE9"/>
    <w:rsid w:val="00E83E27"/>
    <w:rsid w:val="00E83E69"/>
    <w:rsid w:val="00E83F0B"/>
    <w:rsid w:val="00E83FEF"/>
    <w:rsid w:val="00E840B2"/>
    <w:rsid w:val="00E840C4"/>
    <w:rsid w:val="00E8412E"/>
    <w:rsid w:val="00E8419C"/>
    <w:rsid w:val="00E84219"/>
    <w:rsid w:val="00E84251"/>
    <w:rsid w:val="00E84293"/>
    <w:rsid w:val="00E842F6"/>
    <w:rsid w:val="00E84360"/>
    <w:rsid w:val="00E84368"/>
    <w:rsid w:val="00E84396"/>
    <w:rsid w:val="00E8447C"/>
    <w:rsid w:val="00E84496"/>
    <w:rsid w:val="00E844C6"/>
    <w:rsid w:val="00E844ED"/>
    <w:rsid w:val="00E84558"/>
    <w:rsid w:val="00E845CD"/>
    <w:rsid w:val="00E84632"/>
    <w:rsid w:val="00E846B9"/>
    <w:rsid w:val="00E84722"/>
    <w:rsid w:val="00E8474E"/>
    <w:rsid w:val="00E84A3F"/>
    <w:rsid w:val="00E84AF0"/>
    <w:rsid w:val="00E84B14"/>
    <w:rsid w:val="00E84BC9"/>
    <w:rsid w:val="00E84BEB"/>
    <w:rsid w:val="00E84C07"/>
    <w:rsid w:val="00E84C18"/>
    <w:rsid w:val="00E84C57"/>
    <w:rsid w:val="00E84C92"/>
    <w:rsid w:val="00E84D12"/>
    <w:rsid w:val="00E84D99"/>
    <w:rsid w:val="00E84E26"/>
    <w:rsid w:val="00E84EB2"/>
    <w:rsid w:val="00E84EC3"/>
    <w:rsid w:val="00E85013"/>
    <w:rsid w:val="00E85033"/>
    <w:rsid w:val="00E85041"/>
    <w:rsid w:val="00E85215"/>
    <w:rsid w:val="00E8526E"/>
    <w:rsid w:val="00E852BA"/>
    <w:rsid w:val="00E853BA"/>
    <w:rsid w:val="00E85411"/>
    <w:rsid w:val="00E8545C"/>
    <w:rsid w:val="00E85515"/>
    <w:rsid w:val="00E85600"/>
    <w:rsid w:val="00E856E9"/>
    <w:rsid w:val="00E858BA"/>
    <w:rsid w:val="00E85916"/>
    <w:rsid w:val="00E85B35"/>
    <w:rsid w:val="00E85B46"/>
    <w:rsid w:val="00E85B6F"/>
    <w:rsid w:val="00E85C8F"/>
    <w:rsid w:val="00E85CC1"/>
    <w:rsid w:val="00E85D7B"/>
    <w:rsid w:val="00E85EF4"/>
    <w:rsid w:val="00E85EFD"/>
    <w:rsid w:val="00E85F32"/>
    <w:rsid w:val="00E860AF"/>
    <w:rsid w:val="00E860C5"/>
    <w:rsid w:val="00E86102"/>
    <w:rsid w:val="00E8612C"/>
    <w:rsid w:val="00E863B3"/>
    <w:rsid w:val="00E86429"/>
    <w:rsid w:val="00E86502"/>
    <w:rsid w:val="00E86521"/>
    <w:rsid w:val="00E865E4"/>
    <w:rsid w:val="00E867F1"/>
    <w:rsid w:val="00E868F9"/>
    <w:rsid w:val="00E86918"/>
    <w:rsid w:val="00E8693C"/>
    <w:rsid w:val="00E86989"/>
    <w:rsid w:val="00E869F0"/>
    <w:rsid w:val="00E86B70"/>
    <w:rsid w:val="00E86BDF"/>
    <w:rsid w:val="00E86BF3"/>
    <w:rsid w:val="00E86C20"/>
    <w:rsid w:val="00E86CF3"/>
    <w:rsid w:val="00E86D2F"/>
    <w:rsid w:val="00E86D5C"/>
    <w:rsid w:val="00E86E3F"/>
    <w:rsid w:val="00E86E78"/>
    <w:rsid w:val="00E86EB2"/>
    <w:rsid w:val="00E86F52"/>
    <w:rsid w:val="00E86FB2"/>
    <w:rsid w:val="00E87150"/>
    <w:rsid w:val="00E87238"/>
    <w:rsid w:val="00E872B0"/>
    <w:rsid w:val="00E8739E"/>
    <w:rsid w:val="00E873A9"/>
    <w:rsid w:val="00E873B6"/>
    <w:rsid w:val="00E87663"/>
    <w:rsid w:val="00E8767A"/>
    <w:rsid w:val="00E876E7"/>
    <w:rsid w:val="00E876F6"/>
    <w:rsid w:val="00E87724"/>
    <w:rsid w:val="00E87728"/>
    <w:rsid w:val="00E877FD"/>
    <w:rsid w:val="00E8788E"/>
    <w:rsid w:val="00E87952"/>
    <w:rsid w:val="00E87981"/>
    <w:rsid w:val="00E879D0"/>
    <w:rsid w:val="00E879D4"/>
    <w:rsid w:val="00E879EA"/>
    <w:rsid w:val="00E87A09"/>
    <w:rsid w:val="00E87A51"/>
    <w:rsid w:val="00E87A8C"/>
    <w:rsid w:val="00E87B05"/>
    <w:rsid w:val="00E87BA5"/>
    <w:rsid w:val="00E87BB5"/>
    <w:rsid w:val="00E87BDD"/>
    <w:rsid w:val="00E87D86"/>
    <w:rsid w:val="00E87E58"/>
    <w:rsid w:val="00E87F06"/>
    <w:rsid w:val="00E87F62"/>
    <w:rsid w:val="00E87F91"/>
    <w:rsid w:val="00E87FCE"/>
    <w:rsid w:val="00E9000E"/>
    <w:rsid w:val="00E9009A"/>
    <w:rsid w:val="00E90460"/>
    <w:rsid w:val="00E90462"/>
    <w:rsid w:val="00E904E3"/>
    <w:rsid w:val="00E905F3"/>
    <w:rsid w:val="00E9067E"/>
    <w:rsid w:val="00E906E9"/>
    <w:rsid w:val="00E9077D"/>
    <w:rsid w:val="00E907DB"/>
    <w:rsid w:val="00E90837"/>
    <w:rsid w:val="00E908ED"/>
    <w:rsid w:val="00E90968"/>
    <w:rsid w:val="00E90A41"/>
    <w:rsid w:val="00E90A95"/>
    <w:rsid w:val="00E90C5E"/>
    <w:rsid w:val="00E90C7E"/>
    <w:rsid w:val="00E90DA0"/>
    <w:rsid w:val="00E90E37"/>
    <w:rsid w:val="00E90E5E"/>
    <w:rsid w:val="00E90E6A"/>
    <w:rsid w:val="00E91021"/>
    <w:rsid w:val="00E91043"/>
    <w:rsid w:val="00E91065"/>
    <w:rsid w:val="00E910BC"/>
    <w:rsid w:val="00E9111E"/>
    <w:rsid w:val="00E9113F"/>
    <w:rsid w:val="00E91145"/>
    <w:rsid w:val="00E911C4"/>
    <w:rsid w:val="00E9126B"/>
    <w:rsid w:val="00E912F3"/>
    <w:rsid w:val="00E912F9"/>
    <w:rsid w:val="00E91369"/>
    <w:rsid w:val="00E913ED"/>
    <w:rsid w:val="00E913EF"/>
    <w:rsid w:val="00E91467"/>
    <w:rsid w:val="00E915FC"/>
    <w:rsid w:val="00E916D8"/>
    <w:rsid w:val="00E9170B"/>
    <w:rsid w:val="00E9173C"/>
    <w:rsid w:val="00E917F4"/>
    <w:rsid w:val="00E9181E"/>
    <w:rsid w:val="00E91A21"/>
    <w:rsid w:val="00E91AFC"/>
    <w:rsid w:val="00E91B2B"/>
    <w:rsid w:val="00E91B7B"/>
    <w:rsid w:val="00E91CFF"/>
    <w:rsid w:val="00E91D35"/>
    <w:rsid w:val="00E91D37"/>
    <w:rsid w:val="00E91D6A"/>
    <w:rsid w:val="00E91D80"/>
    <w:rsid w:val="00E91E8C"/>
    <w:rsid w:val="00E91EAE"/>
    <w:rsid w:val="00E91FB5"/>
    <w:rsid w:val="00E92063"/>
    <w:rsid w:val="00E920EB"/>
    <w:rsid w:val="00E92117"/>
    <w:rsid w:val="00E92122"/>
    <w:rsid w:val="00E92188"/>
    <w:rsid w:val="00E92255"/>
    <w:rsid w:val="00E9229E"/>
    <w:rsid w:val="00E92327"/>
    <w:rsid w:val="00E92600"/>
    <w:rsid w:val="00E926AD"/>
    <w:rsid w:val="00E9293D"/>
    <w:rsid w:val="00E92A7D"/>
    <w:rsid w:val="00E92AAC"/>
    <w:rsid w:val="00E92ACB"/>
    <w:rsid w:val="00E92B6E"/>
    <w:rsid w:val="00E92BA9"/>
    <w:rsid w:val="00E92D0A"/>
    <w:rsid w:val="00E92D4C"/>
    <w:rsid w:val="00E92F6D"/>
    <w:rsid w:val="00E92FD5"/>
    <w:rsid w:val="00E93006"/>
    <w:rsid w:val="00E93007"/>
    <w:rsid w:val="00E9307F"/>
    <w:rsid w:val="00E93242"/>
    <w:rsid w:val="00E9325B"/>
    <w:rsid w:val="00E932C0"/>
    <w:rsid w:val="00E93309"/>
    <w:rsid w:val="00E93392"/>
    <w:rsid w:val="00E933B0"/>
    <w:rsid w:val="00E933CD"/>
    <w:rsid w:val="00E934AE"/>
    <w:rsid w:val="00E936B2"/>
    <w:rsid w:val="00E93763"/>
    <w:rsid w:val="00E93804"/>
    <w:rsid w:val="00E93A07"/>
    <w:rsid w:val="00E93A10"/>
    <w:rsid w:val="00E93A7F"/>
    <w:rsid w:val="00E93A81"/>
    <w:rsid w:val="00E93AAD"/>
    <w:rsid w:val="00E93C30"/>
    <w:rsid w:val="00E93C6B"/>
    <w:rsid w:val="00E93C8D"/>
    <w:rsid w:val="00E93CC5"/>
    <w:rsid w:val="00E93CD7"/>
    <w:rsid w:val="00E93D58"/>
    <w:rsid w:val="00E93D90"/>
    <w:rsid w:val="00E93E25"/>
    <w:rsid w:val="00E93E39"/>
    <w:rsid w:val="00E93E5A"/>
    <w:rsid w:val="00E93F73"/>
    <w:rsid w:val="00E93FBE"/>
    <w:rsid w:val="00E9409D"/>
    <w:rsid w:val="00E94195"/>
    <w:rsid w:val="00E941FE"/>
    <w:rsid w:val="00E94226"/>
    <w:rsid w:val="00E943B1"/>
    <w:rsid w:val="00E9441E"/>
    <w:rsid w:val="00E944FE"/>
    <w:rsid w:val="00E945B4"/>
    <w:rsid w:val="00E945DC"/>
    <w:rsid w:val="00E9461F"/>
    <w:rsid w:val="00E9474A"/>
    <w:rsid w:val="00E947B6"/>
    <w:rsid w:val="00E9487E"/>
    <w:rsid w:val="00E9488B"/>
    <w:rsid w:val="00E948C0"/>
    <w:rsid w:val="00E9493A"/>
    <w:rsid w:val="00E94A0C"/>
    <w:rsid w:val="00E94A40"/>
    <w:rsid w:val="00E94AFE"/>
    <w:rsid w:val="00E94BED"/>
    <w:rsid w:val="00E94D07"/>
    <w:rsid w:val="00E94D92"/>
    <w:rsid w:val="00E94DC9"/>
    <w:rsid w:val="00E94E84"/>
    <w:rsid w:val="00E94F1D"/>
    <w:rsid w:val="00E94F3D"/>
    <w:rsid w:val="00E94FD5"/>
    <w:rsid w:val="00E9518A"/>
    <w:rsid w:val="00E95247"/>
    <w:rsid w:val="00E95302"/>
    <w:rsid w:val="00E953AF"/>
    <w:rsid w:val="00E95435"/>
    <w:rsid w:val="00E9556A"/>
    <w:rsid w:val="00E955A0"/>
    <w:rsid w:val="00E955B6"/>
    <w:rsid w:val="00E9568C"/>
    <w:rsid w:val="00E956C1"/>
    <w:rsid w:val="00E956C9"/>
    <w:rsid w:val="00E959CE"/>
    <w:rsid w:val="00E95A1C"/>
    <w:rsid w:val="00E95A36"/>
    <w:rsid w:val="00E95AD3"/>
    <w:rsid w:val="00E95AD8"/>
    <w:rsid w:val="00E95BD1"/>
    <w:rsid w:val="00E95BDC"/>
    <w:rsid w:val="00E95CBA"/>
    <w:rsid w:val="00E95E3C"/>
    <w:rsid w:val="00E95E7C"/>
    <w:rsid w:val="00E95EAC"/>
    <w:rsid w:val="00E95ECD"/>
    <w:rsid w:val="00E95EEF"/>
    <w:rsid w:val="00E95FEB"/>
    <w:rsid w:val="00E9603A"/>
    <w:rsid w:val="00E9603E"/>
    <w:rsid w:val="00E960BC"/>
    <w:rsid w:val="00E96132"/>
    <w:rsid w:val="00E9624C"/>
    <w:rsid w:val="00E96274"/>
    <w:rsid w:val="00E962F7"/>
    <w:rsid w:val="00E9635B"/>
    <w:rsid w:val="00E9637D"/>
    <w:rsid w:val="00E96446"/>
    <w:rsid w:val="00E965B3"/>
    <w:rsid w:val="00E965D1"/>
    <w:rsid w:val="00E96621"/>
    <w:rsid w:val="00E96669"/>
    <w:rsid w:val="00E96671"/>
    <w:rsid w:val="00E968E6"/>
    <w:rsid w:val="00E96940"/>
    <w:rsid w:val="00E96975"/>
    <w:rsid w:val="00E969A5"/>
    <w:rsid w:val="00E969FE"/>
    <w:rsid w:val="00E96A47"/>
    <w:rsid w:val="00E96B61"/>
    <w:rsid w:val="00E96B9F"/>
    <w:rsid w:val="00E96C09"/>
    <w:rsid w:val="00E96C5A"/>
    <w:rsid w:val="00E96C8A"/>
    <w:rsid w:val="00E96CA3"/>
    <w:rsid w:val="00E96F9C"/>
    <w:rsid w:val="00E96FB0"/>
    <w:rsid w:val="00E97063"/>
    <w:rsid w:val="00E97198"/>
    <w:rsid w:val="00E971BD"/>
    <w:rsid w:val="00E971D5"/>
    <w:rsid w:val="00E9722E"/>
    <w:rsid w:val="00E97249"/>
    <w:rsid w:val="00E973C5"/>
    <w:rsid w:val="00E97407"/>
    <w:rsid w:val="00E97455"/>
    <w:rsid w:val="00E9747A"/>
    <w:rsid w:val="00E97491"/>
    <w:rsid w:val="00E974A4"/>
    <w:rsid w:val="00E97507"/>
    <w:rsid w:val="00E9753F"/>
    <w:rsid w:val="00E9756F"/>
    <w:rsid w:val="00E9758F"/>
    <w:rsid w:val="00E975A9"/>
    <w:rsid w:val="00E97686"/>
    <w:rsid w:val="00E97734"/>
    <w:rsid w:val="00E97772"/>
    <w:rsid w:val="00E97808"/>
    <w:rsid w:val="00E9785D"/>
    <w:rsid w:val="00E97890"/>
    <w:rsid w:val="00E978A0"/>
    <w:rsid w:val="00E978FD"/>
    <w:rsid w:val="00E97959"/>
    <w:rsid w:val="00E979B7"/>
    <w:rsid w:val="00E97B22"/>
    <w:rsid w:val="00E97B23"/>
    <w:rsid w:val="00E97B53"/>
    <w:rsid w:val="00E97C00"/>
    <w:rsid w:val="00E97C37"/>
    <w:rsid w:val="00E97C6E"/>
    <w:rsid w:val="00E97D2E"/>
    <w:rsid w:val="00E97D99"/>
    <w:rsid w:val="00E97DC1"/>
    <w:rsid w:val="00E97DD9"/>
    <w:rsid w:val="00E97E43"/>
    <w:rsid w:val="00E97E98"/>
    <w:rsid w:val="00E97EEE"/>
    <w:rsid w:val="00E97EF7"/>
    <w:rsid w:val="00E97F2D"/>
    <w:rsid w:val="00EA00A8"/>
    <w:rsid w:val="00EA01E6"/>
    <w:rsid w:val="00EA0224"/>
    <w:rsid w:val="00EA02C9"/>
    <w:rsid w:val="00EA0394"/>
    <w:rsid w:val="00EA03AE"/>
    <w:rsid w:val="00EA041A"/>
    <w:rsid w:val="00EA04C0"/>
    <w:rsid w:val="00EA0580"/>
    <w:rsid w:val="00EA0652"/>
    <w:rsid w:val="00EA065D"/>
    <w:rsid w:val="00EA0715"/>
    <w:rsid w:val="00EA0813"/>
    <w:rsid w:val="00EA0835"/>
    <w:rsid w:val="00EA0A89"/>
    <w:rsid w:val="00EA0AD7"/>
    <w:rsid w:val="00EA0B96"/>
    <w:rsid w:val="00EA0BE2"/>
    <w:rsid w:val="00EA0C09"/>
    <w:rsid w:val="00EA0C76"/>
    <w:rsid w:val="00EA0CE1"/>
    <w:rsid w:val="00EA0CE2"/>
    <w:rsid w:val="00EA0D24"/>
    <w:rsid w:val="00EA0DA6"/>
    <w:rsid w:val="00EA0EED"/>
    <w:rsid w:val="00EA0FB1"/>
    <w:rsid w:val="00EA0FC9"/>
    <w:rsid w:val="00EA105E"/>
    <w:rsid w:val="00EA109F"/>
    <w:rsid w:val="00EA1164"/>
    <w:rsid w:val="00EA1278"/>
    <w:rsid w:val="00EA1395"/>
    <w:rsid w:val="00EA13DB"/>
    <w:rsid w:val="00EA141A"/>
    <w:rsid w:val="00EA1485"/>
    <w:rsid w:val="00EA149E"/>
    <w:rsid w:val="00EA14B9"/>
    <w:rsid w:val="00EA14E4"/>
    <w:rsid w:val="00EA162A"/>
    <w:rsid w:val="00EA167A"/>
    <w:rsid w:val="00EA16CC"/>
    <w:rsid w:val="00EA1859"/>
    <w:rsid w:val="00EA18DB"/>
    <w:rsid w:val="00EA19F2"/>
    <w:rsid w:val="00EA1A61"/>
    <w:rsid w:val="00EA1A8D"/>
    <w:rsid w:val="00EA1AB9"/>
    <w:rsid w:val="00EA1B94"/>
    <w:rsid w:val="00EA1B9F"/>
    <w:rsid w:val="00EA1C7C"/>
    <w:rsid w:val="00EA1CC4"/>
    <w:rsid w:val="00EA1D87"/>
    <w:rsid w:val="00EA1E57"/>
    <w:rsid w:val="00EA1E89"/>
    <w:rsid w:val="00EA1F36"/>
    <w:rsid w:val="00EA2125"/>
    <w:rsid w:val="00EA21A6"/>
    <w:rsid w:val="00EA2266"/>
    <w:rsid w:val="00EA22B1"/>
    <w:rsid w:val="00EA2336"/>
    <w:rsid w:val="00EA2338"/>
    <w:rsid w:val="00EA2346"/>
    <w:rsid w:val="00EA23AA"/>
    <w:rsid w:val="00EA247B"/>
    <w:rsid w:val="00EA24DD"/>
    <w:rsid w:val="00EA25A1"/>
    <w:rsid w:val="00EA25CF"/>
    <w:rsid w:val="00EA267B"/>
    <w:rsid w:val="00EA2793"/>
    <w:rsid w:val="00EA28AC"/>
    <w:rsid w:val="00EA28EF"/>
    <w:rsid w:val="00EA298A"/>
    <w:rsid w:val="00EA2B10"/>
    <w:rsid w:val="00EA2C7E"/>
    <w:rsid w:val="00EA2CEE"/>
    <w:rsid w:val="00EA2D15"/>
    <w:rsid w:val="00EA2DCA"/>
    <w:rsid w:val="00EA2E1C"/>
    <w:rsid w:val="00EA2E47"/>
    <w:rsid w:val="00EA2F04"/>
    <w:rsid w:val="00EA3076"/>
    <w:rsid w:val="00EA30E7"/>
    <w:rsid w:val="00EA31BA"/>
    <w:rsid w:val="00EA3279"/>
    <w:rsid w:val="00EA33D1"/>
    <w:rsid w:val="00EA3408"/>
    <w:rsid w:val="00EA348F"/>
    <w:rsid w:val="00EA3527"/>
    <w:rsid w:val="00EA359D"/>
    <w:rsid w:val="00EA3636"/>
    <w:rsid w:val="00EA3673"/>
    <w:rsid w:val="00EA3700"/>
    <w:rsid w:val="00EA37AA"/>
    <w:rsid w:val="00EA3817"/>
    <w:rsid w:val="00EA384E"/>
    <w:rsid w:val="00EA38E5"/>
    <w:rsid w:val="00EA3964"/>
    <w:rsid w:val="00EA39A5"/>
    <w:rsid w:val="00EA3AB8"/>
    <w:rsid w:val="00EA3AF3"/>
    <w:rsid w:val="00EA3B55"/>
    <w:rsid w:val="00EA3C0E"/>
    <w:rsid w:val="00EA3E65"/>
    <w:rsid w:val="00EA3E72"/>
    <w:rsid w:val="00EA3F82"/>
    <w:rsid w:val="00EA4052"/>
    <w:rsid w:val="00EA40B3"/>
    <w:rsid w:val="00EA42AF"/>
    <w:rsid w:val="00EA433F"/>
    <w:rsid w:val="00EA43B1"/>
    <w:rsid w:val="00EA43EB"/>
    <w:rsid w:val="00EA442B"/>
    <w:rsid w:val="00EA44F1"/>
    <w:rsid w:val="00EA45F5"/>
    <w:rsid w:val="00EA47D1"/>
    <w:rsid w:val="00EA4819"/>
    <w:rsid w:val="00EA492E"/>
    <w:rsid w:val="00EA4954"/>
    <w:rsid w:val="00EA49CA"/>
    <w:rsid w:val="00EA4C9C"/>
    <w:rsid w:val="00EA4CA8"/>
    <w:rsid w:val="00EA4DD5"/>
    <w:rsid w:val="00EA4ECC"/>
    <w:rsid w:val="00EA4F37"/>
    <w:rsid w:val="00EA4F4C"/>
    <w:rsid w:val="00EA4F4F"/>
    <w:rsid w:val="00EA4F89"/>
    <w:rsid w:val="00EA50BE"/>
    <w:rsid w:val="00EA50D1"/>
    <w:rsid w:val="00EA50E2"/>
    <w:rsid w:val="00EA5119"/>
    <w:rsid w:val="00EA518A"/>
    <w:rsid w:val="00EA523E"/>
    <w:rsid w:val="00EA5370"/>
    <w:rsid w:val="00EA538C"/>
    <w:rsid w:val="00EA53A3"/>
    <w:rsid w:val="00EA53F1"/>
    <w:rsid w:val="00EA5410"/>
    <w:rsid w:val="00EA554C"/>
    <w:rsid w:val="00EA555B"/>
    <w:rsid w:val="00EA5833"/>
    <w:rsid w:val="00EA59A7"/>
    <w:rsid w:val="00EA5A59"/>
    <w:rsid w:val="00EA5A79"/>
    <w:rsid w:val="00EA5ACB"/>
    <w:rsid w:val="00EA5C17"/>
    <w:rsid w:val="00EA5CB4"/>
    <w:rsid w:val="00EA5D29"/>
    <w:rsid w:val="00EA5DD2"/>
    <w:rsid w:val="00EA5ED6"/>
    <w:rsid w:val="00EA5F22"/>
    <w:rsid w:val="00EA5F53"/>
    <w:rsid w:val="00EA5F58"/>
    <w:rsid w:val="00EA5FBB"/>
    <w:rsid w:val="00EA6014"/>
    <w:rsid w:val="00EA6030"/>
    <w:rsid w:val="00EA603D"/>
    <w:rsid w:val="00EA6072"/>
    <w:rsid w:val="00EA60A8"/>
    <w:rsid w:val="00EA6318"/>
    <w:rsid w:val="00EA63E3"/>
    <w:rsid w:val="00EA640D"/>
    <w:rsid w:val="00EA6451"/>
    <w:rsid w:val="00EA64C9"/>
    <w:rsid w:val="00EA65C8"/>
    <w:rsid w:val="00EA65E0"/>
    <w:rsid w:val="00EA660F"/>
    <w:rsid w:val="00EA66FE"/>
    <w:rsid w:val="00EA6976"/>
    <w:rsid w:val="00EA6A4F"/>
    <w:rsid w:val="00EA6AF2"/>
    <w:rsid w:val="00EA6B72"/>
    <w:rsid w:val="00EA6C45"/>
    <w:rsid w:val="00EA6C77"/>
    <w:rsid w:val="00EA6D68"/>
    <w:rsid w:val="00EA6DAC"/>
    <w:rsid w:val="00EA6DB8"/>
    <w:rsid w:val="00EA6E20"/>
    <w:rsid w:val="00EA6F36"/>
    <w:rsid w:val="00EA7090"/>
    <w:rsid w:val="00EA7147"/>
    <w:rsid w:val="00EA7205"/>
    <w:rsid w:val="00EA7269"/>
    <w:rsid w:val="00EA7274"/>
    <w:rsid w:val="00EA72B0"/>
    <w:rsid w:val="00EA7330"/>
    <w:rsid w:val="00EA74C1"/>
    <w:rsid w:val="00EA74CC"/>
    <w:rsid w:val="00EA7587"/>
    <w:rsid w:val="00EA7601"/>
    <w:rsid w:val="00EA7630"/>
    <w:rsid w:val="00EA76E7"/>
    <w:rsid w:val="00EA7754"/>
    <w:rsid w:val="00EA7776"/>
    <w:rsid w:val="00EA77DE"/>
    <w:rsid w:val="00EA783E"/>
    <w:rsid w:val="00EA7886"/>
    <w:rsid w:val="00EA78B6"/>
    <w:rsid w:val="00EA7900"/>
    <w:rsid w:val="00EA7A09"/>
    <w:rsid w:val="00EA7A0D"/>
    <w:rsid w:val="00EA7A87"/>
    <w:rsid w:val="00EA7C0E"/>
    <w:rsid w:val="00EA7C46"/>
    <w:rsid w:val="00EA7EB6"/>
    <w:rsid w:val="00EA7F3F"/>
    <w:rsid w:val="00EA7FC6"/>
    <w:rsid w:val="00EA7FF2"/>
    <w:rsid w:val="00EB0027"/>
    <w:rsid w:val="00EB0052"/>
    <w:rsid w:val="00EB0070"/>
    <w:rsid w:val="00EB00BF"/>
    <w:rsid w:val="00EB00E4"/>
    <w:rsid w:val="00EB01FD"/>
    <w:rsid w:val="00EB020E"/>
    <w:rsid w:val="00EB02B6"/>
    <w:rsid w:val="00EB0494"/>
    <w:rsid w:val="00EB06E1"/>
    <w:rsid w:val="00EB076E"/>
    <w:rsid w:val="00EB07AB"/>
    <w:rsid w:val="00EB0895"/>
    <w:rsid w:val="00EB08C1"/>
    <w:rsid w:val="00EB0935"/>
    <w:rsid w:val="00EB0AA3"/>
    <w:rsid w:val="00EB0ADE"/>
    <w:rsid w:val="00EB0CB6"/>
    <w:rsid w:val="00EB0D1A"/>
    <w:rsid w:val="00EB0EBD"/>
    <w:rsid w:val="00EB0F01"/>
    <w:rsid w:val="00EB0FCD"/>
    <w:rsid w:val="00EB1015"/>
    <w:rsid w:val="00EB115F"/>
    <w:rsid w:val="00EB118C"/>
    <w:rsid w:val="00EB11C1"/>
    <w:rsid w:val="00EB1320"/>
    <w:rsid w:val="00EB1389"/>
    <w:rsid w:val="00EB1391"/>
    <w:rsid w:val="00EB1495"/>
    <w:rsid w:val="00EB17CA"/>
    <w:rsid w:val="00EB181B"/>
    <w:rsid w:val="00EB185C"/>
    <w:rsid w:val="00EB189A"/>
    <w:rsid w:val="00EB1B36"/>
    <w:rsid w:val="00EB1B4F"/>
    <w:rsid w:val="00EB1D06"/>
    <w:rsid w:val="00EB1D2C"/>
    <w:rsid w:val="00EB1DDA"/>
    <w:rsid w:val="00EB1F2A"/>
    <w:rsid w:val="00EB1FB4"/>
    <w:rsid w:val="00EB20BC"/>
    <w:rsid w:val="00EB21A7"/>
    <w:rsid w:val="00EB22D7"/>
    <w:rsid w:val="00EB22F3"/>
    <w:rsid w:val="00EB2378"/>
    <w:rsid w:val="00EB23C8"/>
    <w:rsid w:val="00EB23DB"/>
    <w:rsid w:val="00EB2442"/>
    <w:rsid w:val="00EB246D"/>
    <w:rsid w:val="00EB24D3"/>
    <w:rsid w:val="00EB24E6"/>
    <w:rsid w:val="00EB26D6"/>
    <w:rsid w:val="00EB2739"/>
    <w:rsid w:val="00EB2776"/>
    <w:rsid w:val="00EB28BB"/>
    <w:rsid w:val="00EB28DB"/>
    <w:rsid w:val="00EB29AA"/>
    <w:rsid w:val="00EB2B06"/>
    <w:rsid w:val="00EB2B0F"/>
    <w:rsid w:val="00EB2B3D"/>
    <w:rsid w:val="00EB2D3E"/>
    <w:rsid w:val="00EB2D3F"/>
    <w:rsid w:val="00EB2D4D"/>
    <w:rsid w:val="00EB2FFE"/>
    <w:rsid w:val="00EB302A"/>
    <w:rsid w:val="00EB31B3"/>
    <w:rsid w:val="00EB31B4"/>
    <w:rsid w:val="00EB31FF"/>
    <w:rsid w:val="00EB34BB"/>
    <w:rsid w:val="00EB34CD"/>
    <w:rsid w:val="00EB34E2"/>
    <w:rsid w:val="00EB353E"/>
    <w:rsid w:val="00EB355B"/>
    <w:rsid w:val="00EB35FB"/>
    <w:rsid w:val="00EB3666"/>
    <w:rsid w:val="00EB36AD"/>
    <w:rsid w:val="00EB3708"/>
    <w:rsid w:val="00EB37EF"/>
    <w:rsid w:val="00EB3847"/>
    <w:rsid w:val="00EB3902"/>
    <w:rsid w:val="00EB3A72"/>
    <w:rsid w:val="00EB3AE7"/>
    <w:rsid w:val="00EB3AE8"/>
    <w:rsid w:val="00EB3AFB"/>
    <w:rsid w:val="00EB3BA1"/>
    <w:rsid w:val="00EB3BA2"/>
    <w:rsid w:val="00EB3C59"/>
    <w:rsid w:val="00EB3D19"/>
    <w:rsid w:val="00EB3D4C"/>
    <w:rsid w:val="00EB3E8F"/>
    <w:rsid w:val="00EB3EB6"/>
    <w:rsid w:val="00EB3EEE"/>
    <w:rsid w:val="00EB3F2D"/>
    <w:rsid w:val="00EB40FD"/>
    <w:rsid w:val="00EB412A"/>
    <w:rsid w:val="00EB41E6"/>
    <w:rsid w:val="00EB426E"/>
    <w:rsid w:val="00EB4386"/>
    <w:rsid w:val="00EB43DE"/>
    <w:rsid w:val="00EB43F1"/>
    <w:rsid w:val="00EB4408"/>
    <w:rsid w:val="00EB4418"/>
    <w:rsid w:val="00EB44AE"/>
    <w:rsid w:val="00EB4541"/>
    <w:rsid w:val="00EB45BE"/>
    <w:rsid w:val="00EB464D"/>
    <w:rsid w:val="00EB46EE"/>
    <w:rsid w:val="00EB471C"/>
    <w:rsid w:val="00EB480E"/>
    <w:rsid w:val="00EB490C"/>
    <w:rsid w:val="00EB499B"/>
    <w:rsid w:val="00EB4AD8"/>
    <w:rsid w:val="00EB4AE9"/>
    <w:rsid w:val="00EB4BC8"/>
    <w:rsid w:val="00EB4C06"/>
    <w:rsid w:val="00EB4D68"/>
    <w:rsid w:val="00EB4DF1"/>
    <w:rsid w:val="00EB4E44"/>
    <w:rsid w:val="00EB4F0F"/>
    <w:rsid w:val="00EB507C"/>
    <w:rsid w:val="00EB5136"/>
    <w:rsid w:val="00EB515F"/>
    <w:rsid w:val="00EB528D"/>
    <w:rsid w:val="00EB52A7"/>
    <w:rsid w:val="00EB530C"/>
    <w:rsid w:val="00EB530F"/>
    <w:rsid w:val="00EB53E0"/>
    <w:rsid w:val="00EB53F2"/>
    <w:rsid w:val="00EB543F"/>
    <w:rsid w:val="00EB5449"/>
    <w:rsid w:val="00EB5465"/>
    <w:rsid w:val="00EB5509"/>
    <w:rsid w:val="00EB5554"/>
    <w:rsid w:val="00EB5678"/>
    <w:rsid w:val="00EB5732"/>
    <w:rsid w:val="00EB579D"/>
    <w:rsid w:val="00EB5800"/>
    <w:rsid w:val="00EB587E"/>
    <w:rsid w:val="00EB58EF"/>
    <w:rsid w:val="00EB594D"/>
    <w:rsid w:val="00EB59F8"/>
    <w:rsid w:val="00EB5A17"/>
    <w:rsid w:val="00EB5A27"/>
    <w:rsid w:val="00EB5B59"/>
    <w:rsid w:val="00EB5B61"/>
    <w:rsid w:val="00EB5CB0"/>
    <w:rsid w:val="00EB5D44"/>
    <w:rsid w:val="00EB5D85"/>
    <w:rsid w:val="00EB5DA3"/>
    <w:rsid w:val="00EB5DA7"/>
    <w:rsid w:val="00EB5DD6"/>
    <w:rsid w:val="00EB5E4D"/>
    <w:rsid w:val="00EB5E59"/>
    <w:rsid w:val="00EB5E67"/>
    <w:rsid w:val="00EB5EF6"/>
    <w:rsid w:val="00EB5F3B"/>
    <w:rsid w:val="00EB6022"/>
    <w:rsid w:val="00EB61F8"/>
    <w:rsid w:val="00EB623B"/>
    <w:rsid w:val="00EB62F6"/>
    <w:rsid w:val="00EB63C0"/>
    <w:rsid w:val="00EB63CA"/>
    <w:rsid w:val="00EB64C4"/>
    <w:rsid w:val="00EB65FE"/>
    <w:rsid w:val="00EB6745"/>
    <w:rsid w:val="00EB67BC"/>
    <w:rsid w:val="00EB67CA"/>
    <w:rsid w:val="00EB67CD"/>
    <w:rsid w:val="00EB685E"/>
    <w:rsid w:val="00EB68A5"/>
    <w:rsid w:val="00EB692D"/>
    <w:rsid w:val="00EB6991"/>
    <w:rsid w:val="00EB69E1"/>
    <w:rsid w:val="00EB6A0C"/>
    <w:rsid w:val="00EB6A14"/>
    <w:rsid w:val="00EB6A33"/>
    <w:rsid w:val="00EB6A3D"/>
    <w:rsid w:val="00EB6A61"/>
    <w:rsid w:val="00EB6AF1"/>
    <w:rsid w:val="00EB6BA9"/>
    <w:rsid w:val="00EB6BB7"/>
    <w:rsid w:val="00EB6BCC"/>
    <w:rsid w:val="00EB6BE0"/>
    <w:rsid w:val="00EB6D23"/>
    <w:rsid w:val="00EB6D2B"/>
    <w:rsid w:val="00EB6D79"/>
    <w:rsid w:val="00EB6DDF"/>
    <w:rsid w:val="00EB6E31"/>
    <w:rsid w:val="00EB6E98"/>
    <w:rsid w:val="00EB6F22"/>
    <w:rsid w:val="00EB6FED"/>
    <w:rsid w:val="00EB748A"/>
    <w:rsid w:val="00EB74DC"/>
    <w:rsid w:val="00EB74FA"/>
    <w:rsid w:val="00EB75DA"/>
    <w:rsid w:val="00EB766B"/>
    <w:rsid w:val="00EB7693"/>
    <w:rsid w:val="00EB783C"/>
    <w:rsid w:val="00EB78EC"/>
    <w:rsid w:val="00EB7902"/>
    <w:rsid w:val="00EB7935"/>
    <w:rsid w:val="00EB795B"/>
    <w:rsid w:val="00EB799E"/>
    <w:rsid w:val="00EB7A8B"/>
    <w:rsid w:val="00EB7C48"/>
    <w:rsid w:val="00EC0096"/>
    <w:rsid w:val="00EC01BF"/>
    <w:rsid w:val="00EC01D2"/>
    <w:rsid w:val="00EC01FF"/>
    <w:rsid w:val="00EC02C7"/>
    <w:rsid w:val="00EC02EF"/>
    <w:rsid w:val="00EC03AA"/>
    <w:rsid w:val="00EC0599"/>
    <w:rsid w:val="00EC0666"/>
    <w:rsid w:val="00EC067D"/>
    <w:rsid w:val="00EC0680"/>
    <w:rsid w:val="00EC0765"/>
    <w:rsid w:val="00EC07AA"/>
    <w:rsid w:val="00EC07B4"/>
    <w:rsid w:val="00EC07D9"/>
    <w:rsid w:val="00EC0808"/>
    <w:rsid w:val="00EC08C4"/>
    <w:rsid w:val="00EC096F"/>
    <w:rsid w:val="00EC09B0"/>
    <w:rsid w:val="00EC0A96"/>
    <w:rsid w:val="00EC0AE1"/>
    <w:rsid w:val="00EC0B0C"/>
    <w:rsid w:val="00EC0B16"/>
    <w:rsid w:val="00EC0B1C"/>
    <w:rsid w:val="00EC0B6D"/>
    <w:rsid w:val="00EC0C27"/>
    <w:rsid w:val="00EC0C39"/>
    <w:rsid w:val="00EC0CA5"/>
    <w:rsid w:val="00EC0D90"/>
    <w:rsid w:val="00EC0D93"/>
    <w:rsid w:val="00EC0E07"/>
    <w:rsid w:val="00EC0E8A"/>
    <w:rsid w:val="00EC0EAD"/>
    <w:rsid w:val="00EC0F59"/>
    <w:rsid w:val="00EC0FD5"/>
    <w:rsid w:val="00EC0FE1"/>
    <w:rsid w:val="00EC1031"/>
    <w:rsid w:val="00EC121A"/>
    <w:rsid w:val="00EC12F3"/>
    <w:rsid w:val="00EC142E"/>
    <w:rsid w:val="00EC15EE"/>
    <w:rsid w:val="00EC1682"/>
    <w:rsid w:val="00EC1688"/>
    <w:rsid w:val="00EC170E"/>
    <w:rsid w:val="00EC1719"/>
    <w:rsid w:val="00EC1720"/>
    <w:rsid w:val="00EC18BC"/>
    <w:rsid w:val="00EC1A0A"/>
    <w:rsid w:val="00EC1A15"/>
    <w:rsid w:val="00EC1A51"/>
    <w:rsid w:val="00EC1A58"/>
    <w:rsid w:val="00EC1B25"/>
    <w:rsid w:val="00EC1BD9"/>
    <w:rsid w:val="00EC1C95"/>
    <w:rsid w:val="00EC1CE3"/>
    <w:rsid w:val="00EC1CE9"/>
    <w:rsid w:val="00EC1D33"/>
    <w:rsid w:val="00EC1D69"/>
    <w:rsid w:val="00EC1D9C"/>
    <w:rsid w:val="00EC1F91"/>
    <w:rsid w:val="00EC1FBD"/>
    <w:rsid w:val="00EC20BF"/>
    <w:rsid w:val="00EC210D"/>
    <w:rsid w:val="00EC2139"/>
    <w:rsid w:val="00EC21E2"/>
    <w:rsid w:val="00EC2218"/>
    <w:rsid w:val="00EC2352"/>
    <w:rsid w:val="00EC23E2"/>
    <w:rsid w:val="00EC2423"/>
    <w:rsid w:val="00EC243C"/>
    <w:rsid w:val="00EC256B"/>
    <w:rsid w:val="00EC26BA"/>
    <w:rsid w:val="00EC26F4"/>
    <w:rsid w:val="00EC276C"/>
    <w:rsid w:val="00EC278C"/>
    <w:rsid w:val="00EC27F1"/>
    <w:rsid w:val="00EC2908"/>
    <w:rsid w:val="00EC2943"/>
    <w:rsid w:val="00EC2A2C"/>
    <w:rsid w:val="00EC2A73"/>
    <w:rsid w:val="00EC2B04"/>
    <w:rsid w:val="00EC2BB3"/>
    <w:rsid w:val="00EC2BFA"/>
    <w:rsid w:val="00EC2C14"/>
    <w:rsid w:val="00EC2C29"/>
    <w:rsid w:val="00EC2C8E"/>
    <w:rsid w:val="00EC2D16"/>
    <w:rsid w:val="00EC2D23"/>
    <w:rsid w:val="00EC2D4D"/>
    <w:rsid w:val="00EC2E9B"/>
    <w:rsid w:val="00EC2EA1"/>
    <w:rsid w:val="00EC2ED7"/>
    <w:rsid w:val="00EC2F00"/>
    <w:rsid w:val="00EC2F03"/>
    <w:rsid w:val="00EC2F58"/>
    <w:rsid w:val="00EC2FC2"/>
    <w:rsid w:val="00EC339F"/>
    <w:rsid w:val="00EC33D2"/>
    <w:rsid w:val="00EC341E"/>
    <w:rsid w:val="00EC34A2"/>
    <w:rsid w:val="00EC34AF"/>
    <w:rsid w:val="00EC3560"/>
    <w:rsid w:val="00EC358B"/>
    <w:rsid w:val="00EC35BF"/>
    <w:rsid w:val="00EC36A1"/>
    <w:rsid w:val="00EC3709"/>
    <w:rsid w:val="00EC3930"/>
    <w:rsid w:val="00EC393E"/>
    <w:rsid w:val="00EC3955"/>
    <w:rsid w:val="00EC3997"/>
    <w:rsid w:val="00EC39EB"/>
    <w:rsid w:val="00EC3A03"/>
    <w:rsid w:val="00EC3AE2"/>
    <w:rsid w:val="00EC3B04"/>
    <w:rsid w:val="00EC3B1F"/>
    <w:rsid w:val="00EC3BAD"/>
    <w:rsid w:val="00EC3C68"/>
    <w:rsid w:val="00EC3E63"/>
    <w:rsid w:val="00EC3E7C"/>
    <w:rsid w:val="00EC3EC4"/>
    <w:rsid w:val="00EC3F04"/>
    <w:rsid w:val="00EC3F4C"/>
    <w:rsid w:val="00EC405C"/>
    <w:rsid w:val="00EC4131"/>
    <w:rsid w:val="00EC414E"/>
    <w:rsid w:val="00EC4216"/>
    <w:rsid w:val="00EC422E"/>
    <w:rsid w:val="00EC438A"/>
    <w:rsid w:val="00EC4630"/>
    <w:rsid w:val="00EC468A"/>
    <w:rsid w:val="00EC4795"/>
    <w:rsid w:val="00EC47DC"/>
    <w:rsid w:val="00EC48A7"/>
    <w:rsid w:val="00EC48B1"/>
    <w:rsid w:val="00EC49FF"/>
    <w:rsid w:val="00EC4AD0"/>
    <w:rsid w:val="00EC4B1D"/>
    <w:rsid w:val="00EC4C4F"/>
    <w:rsid w:val="00EC4C64"/>
    <w:rsid w:val="00EC4CD7"/>
    <w:rsid w:val="00EC4D57"/>
    <w:rsid w:val="00EC4D59"/>
    <w:rsid w:val="00EC4DA2"/>
    <w:rsid w:val="00EC4DFD"/>
    <w:rsid w:val="00EC4ED2"/>
    <w:rsid w:val="00EC4EFF"/>
    <w:rsid w:val="00EC504C"/>
    <w:rsid w:val="00EC5162"/>
    <w:rsid w:val="00EC52CA"/>
    <w:rsid w:val="00EC52E2"/>
    <w:rsid w:val="00EC52ED"/>
    <w:rsid w:val="00EC535D"/>
    <w:rsid w:val="00EC53A3"/>
    <w:rsid w:val="00EC545D"/>
    <w:rsid w:val="00EC5544"/>
    <w:rsid w:val="00EC5582"/>
    <w:rsid w:val="00EC55B0"/>
    <w:rsid w:val="00EC56E2"/>
    <w:rsid w:val="00EC57D5"/>
    <w:rsid w:val="00EC582A"/>
    <w:rsid w:val="00EC58AC"/>
    <w:rsid w:val="00EC5942"/>
    <w:rsid w:val="00EC5958"/>
    <w:rsid w:val="00EC5A26"/>
    <w:rsid w:val="00EC5C02"/>
    <w:rsid w:val="00EC5C05"/>
    <w:rsid w:val="00EC5CF9"/>
    <w:rsid w:val="00EC5D52"/>
    <w:rsid w:val="00EC5D75"/>
    <w:rsid w:val="00EC5DC6"/>
    <w:rsid w:val="00EC5DFE"/>
    <w:rsid w:val="00EC5E0A"/>
    <w:rsid w:val="00EC5E18"/>
    <w:rsid w:val="00EC5E8F"/>
    <w:rsid w:val="00EC5EB1"/>
    <w:rsid w:val="00EC5F1B"/>
    <w:rsid w:val="00EC6035"/>
    <w:rsid w:val="00EC6171"/>
    <w:rsid w:val="00EC6446"/>
    <w:rsid w:val="00EC64DD"/>
    <w:rsid w:val="00EC6655"/>
    <w:rsid w:val="00EC6695"/>
    <w:rsid w:val="00EC66C8"/>
    <w:rsid w:val="00EC6708"/>
    <w:rsid w:val="00EC6778"/>
    <w:rsid w:val="00EC67B3"/>
    <w:rsid w:val="00EC67C9"/>
    <w:rsid w:val="00EC6B11"/>
    <w:rsid w:val="00EC6B60"/>
    <w:rsid w:val="00EC6CED"/>
    <w:rsid w:val="00EC6DA7"/>
    <w:rsid w:val="00EC6DA8"/>
    <w:rsid w:val="00EC6DEC"/>
    <w:rsid w:val="00EC6F92"/>
    <w:rsid w:val="00EC7030"/>
    <w:rsid w:val="00EC712F"/>
    <w:rsid w:val="00EC7159"/>
    <w:rsid w:val="00EC71F8"/>
    <w:rsid w:val="00EC721C"/>
    <w:rsid w:val="00EC75DB"/>
    <w:rsid w:val="00EC75EB"/>
    <w:rsid w:val="00EC78DB"/>
    <w:rsid w:val="00EC7946"/>
    <w:rsid w:val="00EC798B"/>
    <w:rsid w:val="00EC7A10"/>
    <w:rsid w:val="00EC7AA5"/>
    <w:rsid w:val="00EC7AC6"/>
    <w:rsid w:val="00EC7B97"/>
    <w:rsid w:val="00EC7B99"/>
    <w:rsid w:val="00EC7C7F"/>
    <w:rsid w:val="00EC7D89"/>
    <w:rsid w:val="00EC7E19"/>
    <w:rsid w:val="00EC7E75"/>
    <w:rsid w:val="00EC7E9D"/>
    <w:rsid w:val="00EC7EB7"/>
    <w:rsid w:val="00EC7FC2"/>
    <w:rsid w:val="00ED0178"/>
    <w:rsid w:val="00ED01CD"/>
    <w:rsid w:val="00ED01EB"/>
    <w:rsid w:val="00ED0288"/>
    <w:rsid w:val="00ED02B5"/>
    <w:rsid w:val="00ED02B6"/>
    <w:rsid w:val="00ED02F8"/>
    <w:rsid w:val="00ED0343"/>
    <w:rsid w:val="00ED0421"/>
    <w:rsid w:val="00ED046E"/>
    <w:rsid w:val="00ED05CC"/>
    <w:rsid w:val="00ED05D4"/>
    <w:rsid w:val="00ED0630"/>
    <w:rsid w:val="00ED0695"/>
    <w:rsid w:val="00ED0737"/>
    <w:rsid w:val="00ED0897"/>
    <w:rsid w:val="00ED094A"/>
    <w:rsid w:val="00ED09C2"/>
    <w:rsid w:val="00ED0A80"/>
    <w:rsid w:val="00ED0B05"/>
    <w:rsid w:val="00ED0C99"/>
    <w:rsid w:val="00ED0E2C"/>
    <w:rsid w:val="00ED0E96"/>
    <w:rsid w:val="00ED0EFF"/>
    <w:rsid w:val="00ED0FCA"/>
    <w:rsid w:val="00ED1044"/>
    <w:rsid w:val="00ED1090"/>
    <w:rsid w:val="00ED10D4"/>
    <w:rsid w:val="00ED118B"/>
    <w:rsid w:val="00ED1208"/>
    <w:rsid w:val="00ED121B"/>
    <w:rsid w:val="00ED128B"/>
    <w:rsid w:val="00ED1456"/>
    <w:rsid w:val="00ED15C0"/>
    <w:rsid w:val="00ED1614"/>
    <w:rsid w:val="00ED161B"/>
    <w:rsid w:val="00ED1639"/>
    <w:rsid w:val="00ED1797"/>
    <w:rsid w:val="00ED17C6"/>
    <w:rsid w:val="00ED17D3"/>
    <w:rsid w:val="00ED1A14"/>
    <w:rsid w:val="00ED1B0B"/>
    <w:rsid w:val="00ED1B68"/>
    <w:rsid w:val="00ED1BD5"/>
    <w:rsid w:val="00ED1DF1"/>
    <w:rsid w:val="00ED1E5B"/>
    <w:rsid w:val="00ED1E71"/>
    <w:rsid w:val="00ED1EFF"/>
    <w:rsid w:val="00ED1F8D"/>
    <w:rsid w:val="00ED1F94"/>
    <w:rsid w:val="00ED1FAD"/>
    <w:rsid w:val="00ED1FE8"/>
    <w:rsid w:val="00ED2105"/>
    <w:rsid w:val="00ED221A"/>
    <w:rsid w:val="00ED2249"/>
    <w:rsid w:val="00ED2250"/>
    <w:rsid w:val="00ED2286"/>
    <w:rsid w:val="00ED22BD"/>
    <w:rsid w:val="00ED22C4"/>
    <w:rsid w:val="00ED22E0"/>
    <w:rsid w:val="00ED230B"/>
    <w:rsid w:val="00ED23BB"/>
    <w:rsid w:val="00ED23DE"/>
    <w:rsid w:val="00ED2476"/>
    <w:rsid w:val="00ED2503"/>
    <w:rsid w:val="00ED2557"/>
    <w:rsid w:val="00ED25FD"/>
    <w:rsid w:val="00ED261C"/>
    <w:rsid w:val="00ED2661"/>
    <w:rsid w:val="00ED2729"/>
    <w:rsid w:val="00ED27B8"/>
    <w:rsid w:val="00ED28BD"/>
    <w:rsid w:val="00ED28D2"/>
    <w:rsid w:val="00ED28F6"/>
    <w:rsid w:val="00ED29F2"/>
    <w:rsid w:val="00ED2A34"/>
    <w:rsid w:val="00ED2A47"/>
    <w:rsid w:val="00ED2A6E"/>
    <w:rsid w:val="00ED2B9A"/>
    <w:rsid w:val="00ED2BB6"/>
    <w:rsid w:val="00ED2CAA"/>
    <w:rsid w:val="00ED2D04"/>
    <w:rsid w:val="00ED2E00"/>
    <w:rsid w:val="00ED2F89"/>
    <w:rsid w:val="00ED2FC2"/>
    <w:rsid w:val="00ED3111"/>
    <w:rsid w:val="00ED31ED"/>
    <w:rsid w:val="00ED333E"/>
    <w:rsid w:val="00ED3358"/>
    <w:rsid w:val="00ED337C"/>
    <w:rsid w:val="00ED33F2"/>
    <w:rsid w:val="00ED33F3"/>
    <w:rsid w:val="00ED3460"/>
    <w:rsid w:val="00ED3555"/>
    <w:rsid w:val="00ED3665"/>
    <w:rsid w:val="00ED3753"/>
    <w:rsid w:val="00ED3758"/>
    <w:rsid w:val="00ED3858"/>
    <w:rsid w:val="00ED3861"/>
    <w:rsid w:val="00ED395F"/>
    <w:rsid w:val="00ED3971"/>
    <w:rsid w:val="00ED3A3D"/>
    <w:rsid w:val="00ED3A53"/>
    <w:rsid w:val="00ED3B71"/>
    <w:rsid w:val="00ED3B81"/>
    <w:rsid w:val="00ED3BA1"/>
    <w:rsid w:val="00ED3BF8"/>
    <w:rsid w:val="00ED3C8D"/>
    <w:rsid w:val="00ED3DB9"/>
    <w:rsid w:val="00ED3EB9"/>
    <w:rsid w:val="00ED3EF8"/>
    <w:rsid w:val="00ED3F3A"/>
    <w:rsid w:val="00ED402D"/>
    <w:rsid w:val="00ED4047"/>
    <w:rsid w:val="00ED40CB"/>
    <w:rsid w:val="00ED4192"/>
    <w:rsid w:val="00ED41E2"/>
    <w:rsid w:val="00ED428B"/>
    <w:rsid w:val="00ED42E3"/>
    <w:rsid w:val="00ED460A"/>
    <w:rsid w:val="00ED46C0"/>
    <w:rsid w:val="00ED472E"/>
    <w:rsid w:val="00ED479C"/>
    <w:rsid w:val="00ED4911"/>
    <w:rsid w:val="00ED4982"/>
    <w:rsid w:val="00ED4992"/>
    <w:rsid w:val="00ED49C2"/>
    <w:rsid w:val="00ED4A86"/>
    <w:rsid w:val="00ED4AA3"/>
    <w:rsid w:val="00ED4C11"/>
    <w:rsid w:val="00ED4C1F"/>
    <w:rsid w:val="00ED4C51"/>
    <w:rsid w:val="00ED4E15"/>
    <w:rsid w:val="00ED4F45"/>
    <w:rsid w:val="00ED4FCC"/>
    <w:rsid w:val="00ED5012"/>
    <w:rsid w:val="00ED50BB"/>
    <w:rsid w:val="00ED51A9"/>
    <w:rsid w:val="00ED52AA"/>
    <w:rsid w:val="00ED53D3"/>
    <w:rsid w:val="00ED56E4"/>
    <w:rsid w:val="00ED5792"/>
    <w:rsid w:val="00ED5883"/>
    <w:rsid w:val="00ED588E"/>
    <w:rsid w:val="00ED5890"/>
    <w:rsid w:val="00ED58D6"/>
    <w:rsid w:val="00ED5979"/>
    <w:rsid w:val="00ED5C2A"/>
    <w:rsid w:val="00ED5D43"/>
    <w:rsid w:val="00ED5D98"/>
    <w:rsid w:val="00ED5DA9"/>
    <w:rsid w:val="00ED5DC4"/>
    <w:rsid w:val="00ED5DDF"/>
    <w:rsid w:val="00ED5E03"/>
    <w:rsid w:val="00ED5E33"/>
    <w:rsid w:val="00ED5F12"/>
    <w:rsid w:val="00ED5F3A"/>
    <w:rsid w:val="00ED5FF8"/>
    <w:rsid w:val="00ED609A"/>
    <w:rsid w:val="00ED60B0"/>
    <w:rsid w:val="00ED60C7"/>
    <w:rsid w:val="00ED6232"/>
    <w:rsid w:val="00ED63B2"/>
    <w:rsid w:val="00ED63D9"/>
    <w:rsid w:val="00ED666E"/>
    <w:rsid w:val="00ED6727"/>
    <w:rsid w:val="00ED6738"/>
    <w:rsid w:val="00ED673A"/>
    <w:rsid w:val="00ED677E"/>
    <w:rsid w:val="00ED6789"/>
    <w:rsid w:val="00ED67C7"/>
    <w:rsid w:val="00ED67EC"/>
    <w:rsid w:val="00ED691B"/>
    <w:rsid w:val="00ED6980"/>
    <w:rsid w:val="00ED6A3B"/>
    <w:rsid w:val="00ED6AB0"/>
    <w:rsid w:val="00ED6AF6"/>
    <w:rsid w:val="00ED6C6B"/>
    <w:rsid w:val="00ED6D45"/>
    <w:rsid w:val="00ED6DB2"/>
    <w:rsid w:val="00ED6E26"/>
    <w:rsid w:val="00ED6E5E"/>
    <w:rsid w:val="00ED6EBE"/>
    <w:rsid w:val="00ED6F1F"/>
    <w:rsid w:val="00ED6FCD"/>
    <w:rsid w:val="00ED7020"/>
    <w:rsid w:val="00ED705E"/>
    <w:rsid w:val="00ED70F5"/>
    <w:rsid w:val="00ED7108"/>
    <w:rsid w:val="00ED715A"/>
    <w:rsid w:val="00ED72B2"/>
    <w:rsid w:val="00ED72D1"/>
    <w:rsid w:val="00ED72F5"/>
    <w:rsid w:val="00ED735A"/>
    <w:rsid w:val="00ED738B"/>
    <w:rsid w:val="00ED7394"/>
    <w:rsid w:val="00ED73BC"/>
    <w:rsid w:val="00ED741E"/>
    <w:rsid w:val="00ED743B"/>
    <w:rsid w:val="00ED7441"/>
    <w:rsid w:val="00ED74A9"/>
    <w:rsid w:val="00ED74C3"/>
    <w:rsid w:val="00ED75A1"/>
    <w:rsid w:val="00ED76B7"/>
    <w:rsid w:val="00ED76DF"/>
    <w:rsid w:val="00ED76E6"/>
    <w:rsid w:val="00ED787F"/>
    <w:rsid w:val="00ED78F8"/>
    <w:rsid w:val="00ED79D9"/>
    <w:rsid w:val="00ED79EB"/>
    <w:rsid w:val="00ED7A0E"/>
    <w:rsid w:val="00ED7A6B"/>
    <w:rsid w:val="00ED7B15"/>
    <w:rsid w:val="00ED7B4D"/>
    <w:rsid w:val="00ED7B64"/>
    <w:rsid w:val="00ED7B79"/>
    <w:rsid w:val="00ED7BD7"/>
    <w:rsid w:val="00ED7CDD"/>
    <w:rsid w:val="00ED7D2C"/>
    <w:rsid w:val="00ED7E06"/>
    <w:rsid w:val="00ED7E90"/>
    <w:rsid w:val="00EE0020"/>
    <w:rsid w:val="00EE0053"/>
    <w:rsid w:val="00EE008A"/>
    <w:rsid w:val="00EE00B5"/>
    <w:rsid w:val="00EE00F9"/>
    <w:rsid w:val="00EE016C"/>
    <w:rsid w:val="00EE0181"/>
    <w:rsid w:val="00EE01D1"/>
    <w:rsid w:val="00EE023D"/>
    <w:rsid w:val="00EE02D1"/>
    <w:rsid w:val="00EE0322"/>
    <w:rsid w:val="00EE0469"/>
    <w:rsid w:val="00EE0516"/>
    <w:rsid w:val="00EE061D"/>
    <w:rsid w:val="00EE0723"/>
    <w:rsid w:val="00EE0803"/>
    <w:rsid w:val="00EE08BD"/>
    <w:rsid w:val="00EE093A"/>
    <w:rsid w:val="00EE097F"/>
    <w:rsid w:val="00EE0A20"/>
    <w:rsid w:val="00EE0A53"/>
    <w:rsid w:val="00EE0B08"/>
    <w:rsid w:val="00EE0BA9"/>
    <w:rsid w:val="00EE0BBE"/>
    <w:rsid w:val="00EE0C7D"/>
    <w:rsid w:val="00EE0C9C"/>
    <w:rsid w:val="00EE0DF1"/>
    <w:rsid w:val="00EE0E30"/>
    <w:rsid w:val="00EE0EAF"/>
    <w:rsid w:val="00EE0F17"/>
    <w:rsid w:val="00EE0F7C"/>
    <w:rsid w:val="00EE0F9E"/>
    <w:rsid w:val="00EE0FFA"/>
    <w:rsid w:val="00EE100D"/>
    <w:rsid w:val="00EE1143"/>
    <w:rsid w:val="00EE1192"/>
    <w:rsid w:val="00EE11DC"/>
    <w:rsid w:val="00EE11DF"/>
    <w:rsid w:val="00EE11E2"/>
    <w:rsid w:val="00EE12A8"/>
    <w:rsid w:val="00EE13BD"/>
    <w:rsid w:val="00EE14DA"/>
    <w:rsid w:val="00EE150D"/>
    <w:rsid w:val="00EE1534"/>
    <w:rsid w:val="00EE1538"/>
    <w:rsid w:val="00EE158A"/>
    <w:rsid w:val="00EE15B6"/>
    <w:rsid w:val="00EE15FB"/>
    <w:rsid w:val="00EE168D"/>
    <w:rsid w:val="00EE1758"/>
    <w:rsid w:val="00EE1769"/>
    <w:rsid w:val="00EE17A3"/>
    <w:rsid w:val="00EE18CC"/>
    <w:rsid w:val="00EE1AB6"/>
    <w:rsid w:val="00EE1AD0"/>
    <w:rsid w:val="00EE1AD1"/>
    <w:rsid w:val="00EE1BD7"/>
    <w:rsid w:val="00EE1BD9"/>
    <w:rsid w:val="00EE1BFD"/>
    <w:rsid w:val="00EE1C6B"/>
    <w:rsid w:val="00EE1CBB"/>
    <w:rsid w:val="00EE1D4E"/>
    <w:rsid w:val="00EE1D88"/>
    <w:rsid w:val="00EE1E30"/>
    <w:rsid w:val="00EE1E33"/>
    <w:rsid w:val="00EE1E9E"/>
    <w:rsid w:val="00EE1FBD"/>
    <w:rsid w:val="00EE1FC4"/>
    <w:rsid w:val="00EE1FF2"/>
    <w:rsid w:val="00EE2004"/>
    <w:rsid w:val="00EE2011"/>
    <w:rsid w:val="00EE219E"/>
    <w:rsid w:val="00EE22F9"/>
    <w:rsid w:val="00EE2302"/>
    <w:rsid w:val="00EE2308"/>
    <w:rsid w:val="00EE239E"/>
    <w:rsid w:val="00EE2740"/>
    <w:rsid w:val="00EE282B"/>
    <w:rsid w:val="00EE286D"/>
    <w:rsid w:val="00EE2991"/>
    <w:rsid w:val="00EE29B5"/>
    <w:rsid w:val="00EE2AB5"/>
    <w:rsid w:val="00EE2B53"/>
    <w:rsid w:val="00EE2BB1"/>
    <w:rsid w:val="00EE2BDE"/>
    <w:rsid w:val="00EE2C30"/>
    <w:rsid w:val="00EE2E15"/>
    <w:rsid w:val="00EE2E6C"/>
    <w:rsid w:val="00EE2F73"/>
    <w:rsid w:val="00EE2F9B"/>
    <w:rsid w:val="00EE2FE7"/>
    <w:rsid w:val="00EE2FF1"/>
    <w:rsid w:val="00EE302F"/>
    <w:rsid w:val="00EE304D"/>
    <w:rsid w:val="00EE310B"/>
    <w:rsid w:val="00EE3219"/>
    <w:rsid w:val="00EE321E"/>
    <w:rsid w:val="00EE3222"/>
    <w:rsid w:val="00EE3426"/>
    <w:rsid w:val="00EE348A"/>
    <w:rsid w:val="00EE34A3"/>
    <w:rsid w:val="00EE3580"/>
    <w:rsid w:val="00EE3619"/>
    <w:rsid w:val="00EE36CA"/>
    <w:rsid w:val="00EE3728"/>
    <w:rsid w:val="00EE3908"/>
    <w:rsid w:val="00EE390A"/>
    <w:rsid w:val="00EE39C3"/>
    <w:rsid w:val="00EE3B49"/>
    <w:rsid w:val="00EE3BA9"/>
    <w:rsid w:val="00EE3BB8"/>
    <w:rsid w:val="00EE3BE1"/>
    <w:rsid w:val="00EE3C05"/>
    <w:rsid w:val="00EE3D21"/>
    <w:rsid w:val="00EE3D26"/>
    <w:rsid w:val="00EE3D5D"/>
    <w:rsid w:val="00EE3D63"/>
    <w:rsid w:val="00EE3E33"/>
    <w:rsid w:val="00EE3E9A"/>
    <w:rsid w:val="00EE3F11"/>
    <w:rsid w:val="00EE3F4D"/>
    <w:rsid w:val="00EE3FC1"/>
    <w:rsid w:val="00EE404B"/>
    <w:rsid w:val="00EE416B"/>
    <w:rsid w:val="00EE418E"/>
    <w:rsid w:val="00EE41B8"/>
    <w:rsid w:val="00EE41D0"/>
    <w:rsid w:val="00EE42CB"/>
    <w:rsid w:val="00EE430E"/>
    <w:rsid w:val="00EE436F"/>
    <w:rsid w:val="00EE4445"/>
    <w:rsid w:val="00EE44EA"/>
    <w:rsid w:val="00EE461F"/>
    <w:rsid w:val="00EE465E"/>
    <w:rsid w:val="00EE4671"/>
    <w:rsid w:val="00EE46E0"/>
    <w:rsid w:val="00EE475B"/>
    <w:rsid w:val="00EE4762"/>
    <w:rsid w:val="00EE4823"/>
    <w:rsid w:val="00EE48BF"/>
    <w:rsid w:val="00EE48CB"/>
    <w:rsid w:val="00EE4957"/>
    <w:rsid w:val="00EE4CFA"/>
    <w:rsid w:val="00EE4D37"/>
    <w:rsid w:val="00EE4E7A"/>
    <w:rsid w:val="00EE4ED8"/>
    <w:rsid w:val="00EE4F06"/>
    <w:rsid w:val="00EE4F9B"/>
    <w:rsid w:val="00EE5027"/>
    <w:rsid w:val="00EE5031"/>
    <w:rsid w:val="00EE5083"/>
    <w:rsid w:val="00EE50F1"/>
    <w:rsid w:val="00EE5319"/>
    <w:rsid w:val="00EE5389"/>
    <w:rsid w:val="00EE53F4"/>
    <w:rsid w:val="00EE55BB"/>
    <w:rsid w:val="00EE55E0"/>
    <w:rsid w:val="00EE5635"/>
    <w:rsid w:val="00EE56A7"/>
    <w:rsid w:val="00EE5871"/>
    <w:rsid w:val="00EE5928"/>
    <w:rsid w:val="00EE5976"/>
    <w:rsid w:val="00EE5B58"/>
    <w:rsid w:val="00EE5C2A"/>
    <w:rsid w:val="00EE5C62"/>
    <w:rsid w:val="00EE5CD1"/>
    <w:rsid w:val="00EE5D38"/>
    <w:rsid w:val="00EE60A1"/>
    <w:rsid w:val="00EE61BC"/>
    <w:rsid w:val="00EE61D3"/>
    <w:rsid w:val="00EE61D8"/>
    <w:rsid w:val="00EE625E"/>
    <w:rsid w:val="00EE6346"/>
    <w:rsid w:val="00EE6418"/>
    <w:rsid w:val="00EE64B8"/>
    <w:rsid w:val="00EE64D6"/>
    <w:rsid w:val="00EE663C"/>
    <w:rsid w:val="00EE66CE"/>
    <w:rsid w:val="00EE66E4"/>
    <w:rsid w:val="00EE66E5"/>
    <w:rsid w:val="00EE6817"/>
    <w:rsid w:val="00EE68D0"/>
    <w:rsid w:val="00EE6968"/>
    <w:rsid w:val="00EE69D9"/>
    <w:rsid w:val="00EE6C3C"/>
    <w:rsid w:val="00EE6D2F"/>
    <w:rsid w:val="00EE6D97"/>
    <w:rsid w:val="00EE6EB7"/>
    <w:rsid w:val="00EE6EBB"/>
    <w:rsid w:val="00EE6F22"/>
    <w:rsid w:val="00EE6F4B"/>
    <w:rsid w:val="00EE7192"/>
    <w:rsid w:val="00EE71A3"/>
    <w:rsid w:val="00EE7228"/>
    <w:rsid w:val="00EE72DE"/>
    <w:rsid w:val="00EE7329"/>
    <w:rsid w:val="00EE7336"/>
    <w:rsid w:val="00EE741E"/>
    <w:rsid w:val="00EE74F4"/>
    <w:rsid w:val="00EE7563"/>
    <w:rsid w:val="00EE7849"/>
    <w:rsid w:val="00EE78BC"/>
    <w:rsid w:val="00EE7A5B"/>
    <w:rsid w:val="00EE7AAD"/>
    <w:rsid w:val="00EE7BEF"/>
    <w:rsid w:val="00EE7C2F"/>
    <w:rsid w:val="00EE7C58"/>
    <w:rsid w:val="00EE7D01"/>
    <w:rsid w:val="00EE7D14"/>
    <w:rsid w:val="00EE7D49"/>
    <w:rsid w:val="00EE7EA5"/>
    <w:rsid w:val="00EE7EF7"/>
    <w:rsid w:val="00EE7F9F"/>
    <w:rsid w:val="00EF0016"/>
    <w:rsid w:val="00EF0017"/>
    <w:rsid w:val="00EF0059"/>
    <w:rsid w:val="00EF01A9"/>
    <w:rsid w:val="00EF01DC"/>
    <w:rsid w:val="00EF04E9"/>
    <w:rsid w:val="00EF04EA"/>
    <w:rsid w:val="00EF0609"/>
    <w:rsid w:val="00EF0686"/>
    <w:rsid w:val="00EF06D9"/>
    <w:rsid w:val="00EF07F8"/>
    <w:rsid w:val="00EF087F"/>
    <w:rsid w:val="00EF08F7"/>
    <w:rsid w:val="00EF0A28"/>
    <w:rsid w:val="00EF0A50"/>
    <w:rsid w:val="00EF0AA3"/>
    <w:rsid w:val="00EF0AC3"/>
    <w:rsid w:val="00EF0AEF"/>
    <w:rsid w:val="00EF0BE6"/>
    <w:rsid w:val="00EF0D0A"/>
    <w:rsid w:val="00EF0D2C"/>
    <w:rsid w:val="00EF0D89"/>
    <w:rsid w:val="00EF0DA4"/>
    <w:rsid w:val="00EF0DAB"/>
    <w:rsid w:val="00EF0F03"/>
    <w:rsid w:val="00EF0F61"/>
    <w:rsid w:val="00EF0FA6"/>
    <w:rsid w:val="00EF10CE"/>
    <w:rsid w:val="00EF1103"/>
    <w:rsid w:val="00EF1133"/>
    <w:rsid w:val="00EF11EB"/>
    <w:rsid w:val="00EF1210"/>
    <w:rsid w:val="00EF137A"/>
    <w:rsid w:val="00EF1428"/>
    <w:rsid w:val="00EF1437"/>
    <w:rsid w:val="00EF1649"/>
    <w:rsid w:val="00EF16F3"/>
    <w:rsid w:val="00EF1745"/>
    <w:rsid w:val="00EF176D"/>
    <w:rsid w:val="00EF180C"/>
    <w:rsid w:val="00EF184E"/>
    <w:rsid w:val="00EF189B"/>
    <w:rsid w:val="00EF18A1"/>
    <w:rsid w:val="00EF18AD"/>
    <w:rsid w:val="00EF19D9"/>
    <w:rsid w:val="00EF19DC"/>
    <w:rsid w:val="00EF1A47"/>
    <w:rsid w:val="00EF1AC2"/>
    <w:rsid w:val="00EF1AD5"/>
    <w:rsid w:val="00EF1B26"/>
    <w:rsid w:val="00EF1C59"/>
    <w:rsid w:val="00EF1CCE"/>
    <w:rsid w:val="00EF1D41"/>
    <w:rsid w:val="00EF1E8A"/>
    <w:rsid w:val="00EF1ED0"/>
    <w:rsid w:val="00EF2179"/>
    <w:rsid w:val="00EF217A"/>
    <w:rsid w:val="00EF2203"/>
    <w:rsid w:val="00EF23C6"/>
    <w:rsid w:val="00EF240B"/>
    <w:rsid w:val="00EF240F"/>
    <w:rsid w:val="00EF2445"/>
    <w:rsid w:val="00EF253D"/>
    <w:rsid w:val="00EF2540"/>
    <w:rsid w:val="00EF26D4"/>
    <w:rsid w:val="00EF2720"/>
    <w:rsid w:val="00EF2725"/>
    <w:rsid w:val="00EF27D3"/>
    <w:rsid w:val="00EF27DD"/>
    <w:rsid w:val="00EF281A"/>
    <w:rsid w:val="00EF2886"/>
    <w:rsid w:val="00EF2974"/>
    <w:rsid w:val="00EF2991"/>
    <w:rsid w:val="00EF2A3A"/>
    <w:rsid w:val="00EF2A46"/>
    <w:rsid w:val="00EF2A83"/>
    <w:rsid w:val="00EF2A9D"/>
    <w:rsid w:val="00EF2B56"/>
    <w:rsid w:val="00EF2BC2"/>
    <w:rsid w:val="00EF2CFD"/>
    <w:rsid w:val="00EF2D1C"/>
    <w:rsid w:val="00EF2E32"/>
    <w:rsid w:val="00EF2EFF"/>
    <w:rsid w:val="00EF2F51"/>
    <w:rsid w:val="00EF316E"/>
    <w:rsid w:val="00EF31ED"/>
    <w:rsid w:val="00EF322F"/>
    <w:rsid w:val="00EF3234"/>
    <w:rsid w:val="00EF326F"/>
    <w:rsid w:val="00EF32A2"/>
    <w:rsid w:val="00EF3305"/>
    <w:rsid w:val="00EF334B"/>
    <w:rsid w:val="00EF33FD"/>
    <w:rsid w:val="00EF344F"/>
    <w:rsid w:val="00EF34B0"/>
    <w:rsid w:val="00EF3666"/>
    <w:rsid w:val="00EF3746"/>
    <w:rsid w:val="00EF3779"/>
    <w:rsid w:val="00EF37BA"/>
    <w:rsid w:val="00EF382E"/>
    <w:rsid w:val="00EF38D9"/>
    <w:rsid w:val="00EF38DF"/>
    <w:rsid w:val="00EF3A13"/>
    <w:rsid w:val="00EF3A5F"/>
    <w:rsid w:val="00EF3AAE"/>
    <w:rsid w:val="00EF3DBB"/>
    <w:rsid w:val="00EF3E7D"/>
    <w:rsid w:val="00EF3E98"/>
    <w:rsid w:val="00EF3EF2"/>
    <w:rsid w:val="00EF3EFC"/>
    <w:rsid w:val="00EF3FD0"/>
    <w:rsid w:val="00EF3FEF"/>
    <w:rsid w:val="00EF420B"/>
    <w:rsid w:val="00EF4483"/>
    <w:rsid w:val="00EF44CA"/>
    <w:rsid w:val="00EF44DC"/>
    <w:rsid w:val="00EF4536"/>
    <w:rsid w:val="00EF45B4"/>
    <w:rsid w:val="00EF4605"/>
    <w:rsid w:val="00EF4655"/>
    <w:rsid w:val="00EF4656"/>
    <w:rsid w:val="00EF46D4"/>
    <w:rsid w:val="00EF46E9"/>
    <w:rsid w:val="00EF4709"/>
    <w:rsid w:val="00EF474C"/>
    <w:rsid w:val="00EF47A0"/>
    <w:rsid w:val="00EF493E"/>
    <w:rsid w:val="00EF49EA"/>
    <w:rsid w:val="00EF4A9E"/>
    <w:rsid w:val="00EF4B02"/>
    <w:rsid w:val="00EF4B42"/>
    <w:rsid w:val="00EF4B43"/>
    <w:rsid w:val="00EF4B9F"/>
    <w:rsid w:val="00EF4BAE"/>
    <w:rsid w:val="00EF4C21"/>
    <w:rsid w:val="00EF4C2D"/>
    <w:rsid w:val="00EF4C6F"/>
    <w:rsid w:val="00EF4CB9"/>
    <w:rsid w:val="00EF4F1A"/>
    <w:rsid w:val="00EF4F1B"/>
    <w:rsid w:val="00EF509E"/>
    <w:rsid w:val="00EF5101"/>
    <w:rsid w:val="00EF5194"/>
    <w:rsid w:val="00EF5395"/>
    <w:rsid w:val="00EF53A9"/>
    <w:rsid w:val="00EF5454"/>
    <w:rsid w:val="00EF5459"/>
    <w:rsid w:val="00EF54DE"/>
    <w:rsid w:val="00EF554D"/>
    <w:rsid w:val="00EF57F8"/>
    <w:rsid w:val="00EF57FE"/>
    <w:rsid w:val="00EF58C5"/>
    <w:rsid w:val="00EF5901"/>
    <w:rsid w:val="00EF5924"/>
    <w:rsid w:val="00EF5934"/>
    <w:rsid w:val="00EF5991"/>
    <w:rsid w:val="00EF59A0"/>
    <w:rsid w:val="00EF5A58"/>
    <w:rsid w:val="00EF5A72"/>
    <w:rsid w:val="00EF5A8B"/>
    <w:rsid w:val="00EF5B66"/>
    <w:rsid w:val="00EF5BAE"/>
    <w:rsid w:val="00EF5C2F"/>
    <w:rsid w:val="00EF5D61"/>
    <w:rsid w:val="00EF5E59"/>
    <w:rsid w:val="00EF5E62"/>
    <w:rsid w:val="00EF5EF1"/>
    <w:rsid w:val="00EF5F50"/>
    <w:rsid w:val="00EF5FDD"/>
    <w:rsid w:val="00EF6014"/>
    <w:rsid w:val="00EF60B4"/>
    <w:rsid w:val="00EF615E"/>
    <w:rsid w:val="00EF6251"/>
    <w:rsid w:val="00EF6475"/>
    <w:rsid w:val="00EF64D2"/>
    <w:rsid w:val="00EF64F1"/>
    <w:rsid w:val="00EF6503"/>
    <w:rsid w:val="00EF655D"/>
    <w:rsid w:val="00EF6575"/>
    <w:rsid w:val="00EF6660"/>
    <w:rsid w:val="00EF67DF"/>
    <w:rsid w:val="00EF67EB"/>
    <w:rsid w:val="00EF683D"/>
    <w:rsid w:val="00EF686F"/>
    <w:rsid w:val="00EF6917"/>
    <w:rsid w:val="00EF6941"/>
    <w:rsid w:val="00EF696B"/>
    <w:rsid w:val="00EF6979"/>
    <w:rsid w:val="00EF6987"/>
    <w:rsid w:val="00EF6A1C"/>
    <w:rsid w:val="00EF6B83"/>
    <w:rsid w:val="00EF6BB5"/>
    <w:rsid w:val="00EF6DE2"/>
    <w:rsid w:val="00EF6E23"/>
    <w:rsid w:val="00EF6F1F"/>
    <w:rsid w:val="00EF6F5C"/>
    <w:rsid w:val="00EF6F8C"/>
    <w:rsid w:val="00EF7026"/>
    <w:rsid w:val="00EF70C0"/>
    <w:rsid w:val="00EF70E8"/>
    <w:rsid w:val="00EF714F"/>
    <w:rsid w:val="00EF726E"/>
    <w:rsid w:val="00EF73EB"/>
    <w:rsid w:val="00EF74F2"/>
    <w:rsid w:val="00EF7536"/>
    <w:rsid w:val="00EF755F"/>
    <w:rsid w:val="00EF760C"/>
    <w:rsid w:val="00EF7645"/>
    <w:rsid w:val="00EF771E"/>
    <w:rsid w:val="00EF7746"/>
    <w:rsid w:val="00EF77BD"/>
    <w:rsid w:val="00EF783C"/>
    <w:rsid w:val="00EF785C"/>
    <w:rsid w:val="00EF7930"/>
    <w:rsid w:val="00EF793F"/>
    <w:rsid w:val="00EF7978"/>
    <w:rsid w:val="00EF79EB"/>
    <w:rsid w:val="00EF7A94"/>
    <w:rsid w:val="00EF7BCB"/>
    <w:rsid w:val="00EF7D44"/>
    <w:rsid w:val="00EF7DA6"/>
    <w:rsid w:val="00EF7E42"/>
    <w:rsid w:val="00EF7F4F"/>
    <w:rsid w:val="00EF7F53"/>
    <w:rsid w:val="00EF7F54"/>
    <w:rsid w:val="00EF7F5E"/>
    <w:rsid w:val="00F0010B"/>
    <w:rsid w:val="00F00186"/>
    <w:rsid w:val="00F001D8"/>
    <w:rsid w:val="00F00212"/>
    <w:rsid w:val="00F00219"/>
    <w:rsid w:val="00F002A8"/>
    <w:rsid w:val="00F0037D"/>
    <w:rsid w:val="00F003AE"/>
    <w:rsid w:val="00F003D0"/>
    <w:rsid w:val="00F00571"/>
    <w:rsid w:val="00F00662"/>
    <w:rsid w:val="00F006B6"/>
    <w:rsid w:val="00F007FB"/>
    <w:rsid w:val="00F00852"/>
    <w:rsid w:val="00F00917"/>
    <w:rsid w:val="00F009A1"/>
    <w:rsid w:val="00F009F9"/>
    <w:rsid w:val="00F00A20"/>
    <w:rsid w:val="00F00AC1"/>
    <w:rsid w:val="00F00AF1"/>
    <w:rsid w:val="00F00B63"/>
    <w:rsid w:val="00F00B90"/>
    <w:rsid w:val="00F00BA6"/>
    <w:rsid w:val="00F00BFD"/>
    <w:rsid w:val="00F00C3F"/>
    <w:rsid w:val="00F00C72"/>
    <w:rsid w:val="00F00C75"/>
    <w:rsid w:val="00F00D7C"/>
    <w:rsid w:val="00F00DD8"/>
    <w:rsid w:val="00F00E83"/>
    <w:rsid w:val="00F00E8D"/>
    <w:rsid w:val="00F00F4C"/>
    <w:rsid w:val="00F00FA2"/>
    <w:rsid w:val="00F00FA4"/>
    <w:rsid w:val="00F0104A"/>
    <w:rsid w:val="00F0105E"/>
    <w:rsid w:val="00F01072"/>
    <w:rsid w:val="00F01074"/>
    <w:rsid w:val="00F010D5"/>
    <w:rsid w:val="00F0113C"/>
    <w:rsid w:val="00F0116D"/>
    <w:rsid w:val="00F01177"/>
    <w:rsid w:val="00F01193"/>
    <w:rsid w:val="00F01329"/>
    <w:rsid w:val="00F01358"/>
    <w:rsid w:val="00F013A5"/>
    <w:rsid w:val="00F013E9"/>
    <w:rsid w:val="00F014E0"/>
    <w:rsid w:val="00F01504"/>
    <w:rsid w:val="00F015B9"/>
    <w:rsid w:val="00F01733"/>
    <w:rsid w:val="00F017C1"/>
    <w:rsid w:val="00F01855"/>
    <w:rsid w:val="00F01ADC"/>
    <w:rsid w:val="00F01BA3"/>
    <w:rsid w:val="00F01BAB"/>
    <w:rsid w:val="00F01BCB"/>
    <w:rsid w:val="00F01BDA"/>
    <w:rsid w:val="00F01BF1"/>
    <w:rsid w:val="00F01DD1"/>
    <w:rsid w:val="00F01E36"/>
    <w:rsid w:val="00F01ED0"/>
    <w:rsid w:val="00F0203B"/>
    <w:rsid w:val="00F020D5"/>
    <w:rsid w:val="00F021A0"/>
    <w:rsid w:val="00F021C9"/>
    <w:rsid w:val="00F0226F"/>
    <w:rsid w:val="00F022C7"/>
    <w:rsid w:val="00F022F0"/>
    <w:rsid w:val="00F022FF"/>
    <w:rsid w:val="00F02492"/>
    <w:rsid w:val="00F025A7"/>
    <w:rsid w:val="00F026A9"/>
    <w:rsid w:val="00F02717"/>
    <w:rsid w:val="00F0271F"/>
    <w:rsid w:val="00F02787"/>
    <w:rsid w:val="00F028FE"/>
    <w:rsid w:val="00F0292D"/>
    <w:rsid w:val="00F02933"/>
    <w:rsid w:val="00F02978"/>
    <w:rsid w:val="00F029C7"/>
    <w:rsid w:val="00F029D2"/>
    <w:rsid w:val="00F02A8D"/>
    <w:rsid w:val="00F02B28"/>
    <w:rsid w:val="00F02B66"/>
    <w:rsid w:val="00F02BA5"/>
    <w:rsid w:val="00F02E6B"/>
    <w:rsid w:val="00F02F1D"/>
    <w:rsid w:val="00F03019"/>
    <w:rsid w:val="00F03076"/>
    <w:rsid w:val="00F031AB"/>
    <w:rsid w:val="00F032B2"/>
    <w:rsid w:val="00F03300"/>
    <w:rsid w:val="00F0340C"/>
    <w:rsid w:val="00F034A4"/>
    <w:rsid w:val="00F034F4"/>
    <w:rsid w:val="00F03604"/>
    <w:rsid w:val="00F0368D"/>
    <w:rsid w:val="00F036A7"/>
    <w:rsid w:val="00F036F2"/>
    <w:rsid w:val="00F0370C"/>
    <w:rsid w:val="00F037DA"/>
    <w:rsid w:val="00F03838"/>
    <w:rsid w:val="00F038FA"/>
    <w:rsid w:val="00F038FC"/>
    <w:rsid w:val="00F03902"/>
    <w:rsid w:val="00F0390C"/>
    <w:rsid w:val="00F039BC"/>
    <w:rsid w:val="00F039E0"/>
    <w:rsid w:val="00F03A01"/>
    <w:rsid w:val="00F03A04"/>
    <w:rsid w:val="00F03A68"/>
    <w:rsid w:val="00F03A9F"/>
    <w:rsid w:val="00F03BD9"/>
    <w:rsid w:val="00F03BDA"/>
    <w:rsid w:val="00F03BE1"/>
    <w:rsid w:val="00F03CE3"/>
    <w:rsid w:val="00F03DDB"/>
    <w:rsid w:val="00F03FE6"/>
    <w:rsid w:val="00F03FEB"/>
    <w:rsid w:val="00F0404D"/>
    <w:rsid w:val="00F04052"/>
    <w:rsid w:val="00F0408F"/>
    <w:rsid w:val="00F0409C"/>
    <w:rsid w:val="00F04153"/>
    <w:rsid w:val="00F04183"/>
    <w:rsid w:val="00F041AC"/>
    <w:rsid w:val="00F041B7"/>
    <w:rsid w:val="00F04200"/>
    <w:rsid w:val="00F0435F"/>
    <w:rsid w:val="00F043B8"/>
    <w:rsid w:val="00F043FB"/>
    <w:rsid w:val="00F04498"/>
    <w:rsid w:val="00F044B9"/>
    <w:rsid w:val="00F044C3"/>
    <w:rsid w:val="00F04516"/>
    <w:rsid w:val="00F04518"/>
    <w:rsid w:val="00F045A3"/>
    <w:rsid w:val="00F045EC"/>
    <w:rsid w:val="00F04646"/>
    <w:rsid w:val="00F0464B"/>
    <w:rsid w:val="00F04662"/>
    <w:rsid w:val="00F046D0"/>
    <w:rsid w:val="00F0470C"/>
    <w:rsid w:val="00F0474B"/>
    <w:rsid w:val="00F04795"/>
    <w:rsid w:val="00F047F2"/>
    <w:rsid w:val="00F047F3"/>
    <w:rsid w:val="00F04905"/>
    <w:rsid w:val="00F04948"/>
    <w:rsid w:val="00F0499A"/>
    <w:rsid w:val="00F04A19"/>
    <w:rsid w:val="00F04B40"/>
    <w:rsid w:val="00F04CC6"/>
    <w:rsid w:val="00F04D16"/>
    <w:rsid w:val="00F04D48"/>
    <w:rsid w:val="00F04DAA"/>
    <w:rsid w:val="00F04E0B"/>
    <w:rsid w:val="00F04F06"/>
    <w:rsid w:val="00F04F38"/>
    <w:rsid w:val="00F04F6C"/>
    <w:rsid w:val="00F04F7D"/>
    <w:rsid w:val="00F04FCF"/>
    <w:rsid w:val="00F050B3"/>
    <w:rsid w:val="00F050C4"/>
    <w:rsid w:val="00F050CC"/>
    <w:rsid w:val="00F05152"/>
    <w:rsid w:val="00F051A9"/>
    <w:rsid w:val="00F05203"/>
    <w:rsid w:val="00F052F6"/>
    <w:rsid w:val="00F05365"/>
    <w:rsid w:val="00F05373"/>
    <w:rsid w:val="00F053FA"/>
    <w:rsid w:val="00F05409"/>
    <w:rsid w:val="00F05443"/>
    <w:rsid w:val="00F05516"/>
    <w:rsid w:val="00F05561"/>
    <w:rsid w:val="00F056D9"/>
    <w:rsid w:val="00F05797"/>
    <w:rsid w:val="00F057DF"/>
    <w:rsid w:val="00F05809"/>
    <w:rsid w:val="00F05813"/>
    <w:rsid w:val="00F05827"/>
    <w:rsid w:val="00F0584C"/>
    <w:rsid w:val="00F058D7"/>
    <w:rsid w:val="00F05B8E"/>
    <w:rsid w:val="00F05CE4"/>
    <w:rsid w:val="00F05CFA"/>
    <w:rsid w:val="00F05DAD"/>
    <w:rsid w:val="00F05E0B"/>
    <w:rsid w:val="00F05F0B"/>
    <w:rsid w:val="00F05FF4"/>
    <w:rsid w:val="00F06019"/>
    <w:rsid w:val="00F06193"/>
    <w:rsid w:val="00F061C2"/>
    <w:rsid w:val="00F06284"/>
    <w:rsid w:val="00F06421"/>
    <w:rsid w:val="00F06437"/>
    <w:rsid w:val="00F06443"/>
    <w:rsid w:val="00F06528"/>
    <w:rsid w:val="00F06655"/>
    <w:rsid w:val="00F0672A"/>
    <w:rsid w:val="00F0676C"/>
    <w:rsid w:val="00F06851"/>
    <w:rsid w:val="00F068F0"/>
    <w:rsid w:val="00F068FF"/>
    <w:rsid w:val="00F06954"/>
    <w:rsid w:val="00F069B6"/>
    <w:rsid w:val="00F06A95"/>
    <w:rsid w:val="00F06AE7"/>
    <w:rsid w:val="00F06B33"/>
    <w:rsid w:val="00F06BAF"/>
    <w:rsid w:val="00F06BC8"/>
    <w:rsid w:val="00F06BD2"/>
    <w:rsid w:val="00F06C11"/>
    <w:rsid w:val="00F06C69"/>
    <w:rsid w:val="00F06CAA"/>
    <w:rsid w:val="00F06CE0"/>
    <w:rsid w:val="00F06D30"/>
    <w:rsid w:val="00F06D4E"/>
    <w:rsid w:val="00F06D79"/>
    <w:rsid w:val="00F06E66"/>
    <w:rsid w:val="00F06F2C"/>
    <w:rsid w:val="00F06F51"/>
    <w:rsid w:val="00F07004"/>
    <w:rsid w:val="00F07055"/>
    <w:rsid w:val="00F070A9"/>
    <w:rsid w:val="00F07113"/>
    <w:rsid w:val="00F072B5"/>
    <w:rsid w:val="00F0734A"/>
    <w:rsid w:val="00F0748F"/>
    <w:rsid w:val="00F07596"/>
    <w:rsid w:val="00F07758"/>
    <w:rsid w:val="00F0777A"/>
    <w:rsid w:val="00F078BC"/>
    <w:rsid w:val="00F07A77"/>
    <w:rsid w:val="00F07ADE"/>
    <w:rsid w:val="00F07AFF"/>
    <w:rsid w:val="00F07C80"/>
    <w:rsid w:val="00F07D6B"/>
    <w:rsid w:val="00F07F5F"/>
    <w:rsid w:val="00F101BB"/>
    <w:rsid w:val="00F1020D"/>
    <w:rsid w:val="00F10211"/>
    <w:rsid w:val="00F10371"/>
    <w:rsid w:val="00F103AD"/>
    <w:rsid w:val="00F103C2"/>
    <w:rsid w:val="00F1040E"/>
    <w:rsid w:val="00F10439"/>
    <w:rsid w:val="00F10467"/>
    <w:rsid w:val="00F104D3"/>
    <w:rsid w:val="00F1058B"/>
    <w:rsid w:val="00F10610"/>
    <w:rsid w:val="00F1064D"/>
    <w:rsid w:val="00F1071B"/>
    <w:rsid w:val="00F10871"/>
    <w:rsid w:val="00F108DE"/>
    <w:rsid w:val="00F10922"/>
    <w:rsid w:val="00F1092D"/>
    <w:rsid w:val="00F10A28"/>
    <w:rsid w:val="00F10A29"/>
    <w:rsid w:val="00F10A44"/>
    <w:rsid w:val="00F10ADB"/>
    <w:rsid w:val="00F10B9A"/>
    <w:rsid w:val="00F10CC6"/>
    <w:rsid w:val="00F10D2C"/>
    <w:rsid w:val="00F10D44"/>
    <w:rsid w:val="00F10DFB"/>
    <w:rsid w:val="00F10E2D"/>
    <w:rsid w:val="00F10E8A"/>
    <w:rsid w:val="00F10EAC"/>
    <w:rsid w:val="00F10EE1"/>
    <w:rsid w:val="00F10F95"/>
    <w:rsid w:val="00F1124F"/>
    <w:rsid w:val="00F11289"/>
    <w:rsid w:val="00F112D2"/>
    <w:rsid w:val="00F11425"/>
    <w:rsid w:val="00F11461"/>
    <w:rsid w:val="00F11483"/>
    <w:rsid w:val="00F11493"/>
    <w:rsid w:val="00F114C2"/>
    <w:rsid w:val="00F114CA"/>
    <w:rsid w:val="00F1150B"/>
    <w:rsid w:val="00F11519"/>
    <w:rsid w:val="00F11591"/>
    <w:rsid w:val="00F1160B"/>
    <w:rsid w:val="00F1161D"/>
    <w:rsid w:val="00F1179C"/>
    <w:rsid w:val="00F118A7"/>
    <w:rsid w:val="00F118AF"/>
    <w:rsid w:val="00F118BE"/>
    <w:rsid w:val="00F11988"/>
    <w:rsid w:val="00F119BF"/>
    <w:rsid w:val="00F11A47"/>
    <w:rsid w:val="00F11B09"/>
    <w:rsid w:val="00F11B38"/>
    <w:rsid w:val="00F11B9E"/>
    <w:rsid w:val="00F11C65"/>
    <w:rsid w:val="00F11D6F"/>
    <w:rsid w:val="00F11E39"/>
    <w:rsid w:val="00F11EAD"/>
    <w:rsid w:val="00F11EDD"/>
    <w:rsid w:val="00F11EDF"/>
    <w:rsid w:val="00F11F2B"/>
    <w:rsid w:val="00F11F57"/>
    <w:rsid w:val="00F11F76"/>
    <w:rsid w:val="00F11FC1"/>
    <w:rsid w:val="00F12068"/>
    <w:rsid w:val="00F12169"/>
    <w:rsid w:val="00F121EA"/>
    <w:rsid w:val="00F12332"/>
    <w:rsid w:val="00F1233F"/>
    <w:rsid w:val="00F12426"/>
    <w:rsid w:val="00F12437"/>
    <w:rsid w:val="00F12479"/>
    <w:rsid w:val="00F12522"/>
    <w:rsid w:val="00F12728"/>
    <w:rsid w:val="00F12749"/>
    <w:rsid w:val="00F1286A"/>
    <w:rsid w:val="00F12888"/>
    <w:rsid w:val="00F12929"/>
    <w:rsid w:val="00F12A65"/>
    <w:rsid w:val="00F12BB6"/>
    <w:rsid w:val="00F12C22"/>
    <w:rsid w:val="00F12D7E"/>
    <w:rsid w:val="00F12E4A"/>
    <w:rsid w:val="00F12F82"/>
    <w:rsid w:val="00F12F8E"/>
    <w:rsid w:val="00F12FF6"/>
    <w:rsid w:val="00F13049"/>
    <w:rsid w:val="00F1304F"/>
    <w:rsid w:val="00F130DB"/>
    <w:rsid w:val="00F13137"/>
    <w:rsid w:val="00F13175"/>
    <w:rsid w:val="00F131C7"/>
    <w:rsid w:val="00F1320B"/>
    <w:rsid w:val="00F13298"/>
    <w:rsid w:val="00F132BB"/>
    <w:rsid w:val="00F13309"/>
    <w:rsid w:val="00F13378"/>
    <w:rsid w:val="00F13381"/>
    <w:rsid w:val="00F13419"/>
    <w:rsid w:val="00F13528"/>
    <w:rsid w:val="00F1361E"/>
    <w:rsid w:val="00F13705"/>
    <w:rsid w:val="00F1373C"/>
    <w:rsid w:val="00F13770"/>
    <w:rsid w:val="00F137ED"/>
    <w:rsid w:val="00F1380D"/>
    <w:rsid w:val="00F1387D"/>
    <w:rsid w:val="00F138A0"/>
    <w:rsid w:val="00F1394A"/>
    <w:rsid w:val="00F13973"/>
    <w:rsid w:val="00F13A67"/>
    <w:rsid w:val="00F13AA9"/>
    <w:rsid w:val="00F13B08"/>
    <w:rsid w:val="00F13B25"/>
    <w:rsid w:val="00F13C4A"/>
    <w:rsid w:val="00F13D0E"/>
    <w:rsid w:val="00F13D46"/>
    <w:rsid w:val="00F13E33"/>
    <w:rsid w:val="00F13E4E"/>
    <w:rsid w:val="00F13F1D"/>
    <w:rsid w:val="00F13F2C"/>
    <w:rsid w:val="00F14031"/>
    <w:rsid w:val="00F1412E"/>
    <w:rsid w:val="00F14163"/>
    <w:rsid w:val="00F141E8"/>
    <w:rsid w:val="00F142D1"/>
    <w:rsid w:val="00F1430B"/>
    <w:rsid w:val="00F14344"/>
    <w:rsid w:val="00F14409"/>
    <w:rsid w:val="00F14457"/>
    <w:rsid w:val="00F14461"/>
    <w:rsid w:val="00F144C9"/>
    <w:rsid w:val="00F1463F"/>
    <w:rsid w:val="00F146D3"/>
    <w:rsid w:val="00F1476E"/>
    <w:rsid w:val="00F14851"/>
    <w:rsid w:val="00F14895"/>
    <w:rsid w:val="00F1489D"/>
    <w:rsid w:val="00F148EE"/>
    <w:rsid w:val="00F14926"/>
    <w:rsid w:val="00F149AE"/>
    <w:rsid w:val="00F149ED"/>
    <w:rsid w:val="00F149FE"/>
    <w:rsid w:val="00F14A01"/>
    <w:rsid w:val="00F14A92"/>
    <w:rsid w:val="00F14B1A"/>
    <w:rsid w:val="00F14C07"/>
    <w:rsid w:val="00F14C35"/>
    <w:rsid w:val="00F14E19"/>
    <w:rsid w:val="00F14F60"/>
    <w:rsid w:val="00F14FF6"/>
    <w:rsid w:val="00F15239"/>
    <w:rsid w:val="00F1525D"/>
    <w:rsid w:val="00F15266"/>
    <w:rsid w:val="00F15400"/>
    <w:rsid w:val="00F15435"/>
    <w:rsid w:val="00F15483"/>
    <w:rsid w:val="00F1548D"/>
    <w:rsid w:val="00F15545"/>
    <w:rsid w:val="00F155F9"/>
    <w:rsid w:val="00F15613"/>
    <w:rsid w:val="00F1561C"/>
    <w:rsid w:val="00F15650"/>
    <w:rsid w:val="00F15693"/>
    <w:rsid w:val="00F156BB"/>
    <w:rsid w:val="00F156E1"/>
    <w:rsid w:val="00F156F1"/>
    <w:rsid w:val="00F1571C"/>
    <w:rsid w:val="00F15780"/>
    <w:rsid w:val="00F157D4"/>
    <w:rsid w:val="00F15869"/>
    <w:rsid w:val="00F158A5"/>
    <w:rsid w:val="00F158E2"/>
    <w:rsid w:val="00F158EC"/>
    <w:rsid w:val="00F15931"/>
    <w:rsid w:val="00F159D2"/>
    <w:rsid w:val="00F15A9E"/>
    <w:rsid w:val="00F15AC3"/>
    <w:rsid w:val="00F15B0B"/>
    <w:rsid w:val="00F15B8C"/>
    <w:rsid w:val="00F15BED"/>
    <w:rsid w:val="00F15CD7"/>
    <w:rsid w:val="00F15CFB"/>
    <w:rsid w:val="00F15D34"/>
    <w:rsid w:val="00F15D65"/>
    <w:rsid w:val="00F15E6E"/>
    <w:rsid w:val="00F15EBF"/>
    <w:rsid w:val="00F15FAF"/>
    <w:rsid w:val="00F1603C"/>
    <w:rsid w:val="00F16044"/>
    <w:rsid w:val="00F1609F"/>
    <w:rsid w:val="00F16150"/>
    <w:rsid w:val="00F16164"/>
    <w:rsid w:val="00F16204"/>
    <w:rsid w:val="00F1621A"/>
    <w:rsid w:val="00F1630D"/>
    <w:rsid w:val="00F16328"/>
    <w:rsid w:val="00F16340"/>
    <w:rsid w:val="00F1639D"/>
    <w:rsid w:val="00F164F2"/>
    <w:rsid w:val="00F165B9"/>
    <w:rsid w:val="00F165E4"/>
    <w:rsid w:val="00F16630"/>
    <w:rsid w:val="00F16651"/>
    <w:rsid w:val="00F166CB"/>
    <w:rsid w:val="00F166CC"/>
    <w:rsid w:val="00F16764"/>
    <w:rsid w:val="00F1681B"/>
    <w:rsid w:val="00F16859"/>
    <w:rsid w:val="00F16874"/>
    <w:rsid w:val="00F168E9"/>
    <w:rsid w:val="00F16944"/>
    <w:rsid w:val="00F169A5"/>
    <w:rsid w:val="00F169FD"/>
    <w:rsid w:val="00F16A14"/>
    <w:rsid w:val="00F16A55"/>
    <w:rsid w:val="00F16A99"/>
    <w:rsid w:val="00F16AC3"/>
    <w:rsid w:val="00F16B5D"/>
    <w:rsid w:val="00F16BA3"/>
    <w:rsid w:val="00F16CA4"/>
    <w:rsid w:val="00F16CB3"/>
    <w:rsid w:val="00F16D57"/>
    <w:rsid w:val="00F16DDB"/>
    <w:rsid w:val="00F16DF3"/>
    <w:rsid w:val="00F16E09"/>
    <w:rsid w:val="00F16EAD"/>
    <w:rsid w:val="00F16F0E"/>
    <w:rsid w:val="00F16F6F"/>
    <w:rsid w:val="00F1705A"/>
    <w:rsid w:val="00F17080"/>
    <w:rsid w:val="00F170CD"/>
    <w:rsid w:val="00F17232"/>
    <w:rsid w:val="00F17239"/>
    <w:rsid w:val="00F173FD"/>
    <w:rsid w:val="00F1751E"/>
    <w:rsid w:val="00F17577"/>
    <w:rsid w:val="00F175B7"/>
    <w:rsid w:val="00F17633"/>
    <w:rsid w:val="00F1765A"/>
    <w:rsid w:val="00F17671"/>
    <w:rsid w:val="00F1768F"/>
    <w:rsid w:val="00F17752"/>
    <w:rsid w:val="00F177E9"/>
    <w:rsid w:val="00F17801"/>
    <w:rsid w:val="00F17A3B"/>
    <w:rsid w:val="00F17A7D"/>
    <w:rsid w:val="00F17A8E"/>
    <w:rsid w:val="00F17AC3"/>
    <w:rsid w:val="00F17ADA"/>
    <w:rsid w:val="00F17BC1"/>
    <w:rsid w:val="00F17BF8"/>
    <w:rsid w:val="00F17C66"/>
    <w:rsid w:val="00F17CCD"/>
    <w:rsid w:val="00F17CDC"/>
    <w:rsid w:val="00F17DFC"/>
    <w:rsid w:val="00F17E06"/>
    <w:rsid w:val="00F17E5B"/>
    <w:rsid w:val="00F2010E"/>
    <w:rsid w:val="00F20125"/>
    <w:rsid w:val="00F20137"/>
    <w:rsid w:val="00F20154"/>
    <w:rsid w:val="00F201CC"/>
    <w:rsid w:val="00F204A2"/>
    <w:rsid w:val="00F204BC"/>
    <w:rsid w:val="00F20577"/>
    <w:rsid w:val="00F205AD"/>
    <w:rsid w:val="00F205CF"/>
    <w:rsid w:val="00F2061C"/>
    <w:rsid w:val="00F20640"/>
    <w:rsid w:val="00F20645"/>
    <w:rsid w:val="00F20669"/>
    <w:rsid w:val="00F206BF"/>
    <w:rsid w:val="00F206F6"/>
    <w:rsid w:val="00F20726"/>
    <w:rsid w:val="00F20732"/>
    <w:rsid w:val="00F207C1"/>
    <w:rsid w:val="00F20933"/>
    <w:rsid w:val="00F209C2"/>
    <w:rsid w:val="00F20AD5"/>
    <w:rsid w:val="00F20B2A"/>
    <w:rsid w:val="00F20BCE"/>
    <w:rsid w:val="00F20C18"/>
    <w:rsid w:val="00F20C36"/>
    <w:rsid w:val="00F20D39"/>
    <w:rsid w:val="00F20EEC"/>
    <w:rsid w:val="00F20EF0"/>
    <w:rsid w:val="00F2105B"/>
    <w:rsid w:val="00F210D5"/>
    <w:rsid w:val="00F212A2"/>
    <w:rsid w:val="00F21488"/>
    <w:rsid w:val="00F214A3"/>
    <w:rsid w:val="00F2160F"/>
    <w:rsid w:val="00F21744"/>
    <w:rsid w:val="00F21821"/>
    <w:rsid w:val="00F218A5"/>
    <w:rsid w:val="00F218C9"/>
    <w:rsid w:val="00F21920"/>
    <w:rsid w:val="00F219B1"/>
    <w:rsid w:val="00F219D9"/>
    <w:rsid w:val="00F21A4D"/>
    <w:rsid w:val="00F21DD4"/>
    <w:rsid w:val="00F21ED4"/>
    <w:rsid w:val="00F21FF6"/>
    <w:rsid w:val="00F220A3"/>
    <w:rsid w:val="00F2218D"/>
    <w:rsid w:val="00F22287"/>
    <w:rsid w:val="00F22290"/>
    <w:rsid w:val="00F222CB"/>
    <w:rsid w:val="00F222CC"/>
    <w:rsid w:val="00F22423"/>
    <w:rsid w:val="00F2246D"/>
    <w:rsid w:val="00F224E5"/>
    <w:rsid w:val="00F224FF"/>
    <w:rsid w:val="00F2264A"/>
    <w:rsid w:val="00F226F2"/>
    <w:rsid w:val="00F22751"/>
    <w:rsid w:val="00F228B4"/>
    <w:rsid w:val="00F228D5"/>
    <w:rsid w:val="00F2298D"/>
    <w:rsid w:val="00F22A47"/>
    <w:rsid w:val="00F22A4B"/>
    <w:rsid w:val="00F22B6C"/>
    <w:rsid w:val="00F22BFB"/>
    <w:rsid w:val="00F22C14"/>
    <w:rsid w:val="00F22C65"/>
    <w:rsid w:val="00F22C91"/>
    <w:rsid w:val="00F22D6E"/>
    <w:rsid w:val="00F22EF3"/>
    <w:rsid w:val="00F22EFE"/>
    <w:rsid w:val="00F22F10"/>
    <w:rsid w:val="00F22F5E"/>
    <w:rsid w:val="00F22F8E"/>
    <w:rsid w:val="00F230AC"/>
    <w:rsid w:val="00F230C6"/>
    <w:rsid w:val="00F230CD"/>
    <w:rsid w:val="00F2310E"/>
    <w:rsid w:val="00F231A5"/>
    <w:rsid w:val="00F231EF"/>
    <w:rsid w:val="00F232B8"/>
    <w:rsid w:val="00F23321"/>
    <w:rsid w:val="00F23347"/>
    <w:rsid w:val="00F2345A"/>
    <w:rsid w:val="00F234B9"/>
    <w:rsid w:val="00F23549"/>
    <w:rsid w:val="00F23556"/>
    <w:rsid w:val="00F235E0"/>
    <w:rsid w:val="00F236FC"/>
    <w:rsid w:val="00F237A4"/>
    <w:rsid w:val="00F2382C"/>
    <w:rsid w:val="00F238CC"/>
    <w:rsid w:val="00F238E6"/>
    <w:rsid w:val="00F23954"/>
    <w:rsid w:val="00F23B30"/>
    <w:rsid w:val="00F23C79"/>
    <w:rsid w:val="00F23D53"/>
    <w:rsid w:val="00F23DCD"/>
    <w:rsid w:val="00F23F7B"/>
    <w:rsid w:val="00F24090"/>
    <w:rsid w:val="00F24155"/>
    <w:rsid w:val="00F24281"/>
    <w:rsid w:val="00F242F1"/>
    <w:rsid w:val="00F24308"/>
    <w:rsid w:val="00F24359"/>
    <w:rsid w:val="00F2440D"/>
    <w:rsid w:val="00F24414"/>
    <w:rsid w:val="00F244E6"/>
    <w:rsid w:val="00F2457D"/>
    <w:rsid w:val="00F245E2"/>
    <w:rsid w:val="00F2466B"/>
    <w:rsid w:val="00F2469E"/>
    <w:rsid w:val="00F247F6"/>
    <w:rsid w:val="00F248E3"/>
    <w:rsid w:val="00F24A40"/>
    <w:rsid w:val="00F24B2D"/>
    <w:rsid w:val="00F24CF4"/>
    <w:rsid w:val="00F24D67"/>
    <w:rsid w:val="00F24D89"/>
    <w:rsid w:val="00F24E4F"/>
    <w:rsid w:val="00F24E7A"/>
    <w:rsid w:val="00F24FC9"/>
    <w:rsid w:val="00F25008"/>
    <w:rsid w:val="00F25225"/>
    <w:rsid w:val="00F2528E"/>
    <w:rsid w:val="00F25304"/>
    <w:rsid w:val="00F253E6"/>
    <w:rsid w:val="00F25450"/>
    <w:rsid w:val="00F254C0"/>
    <w:rsid w:val="00F2554E"/>
    <w:rsid w:val="00F25593"/>
    <w:rsid w:val="00F255FE"/>
    <w:rsid w:val="00F2570C"/>
    <w:rsid w:val="00F2578E"/>
    <w:rsid w:val="00F257C2"/>
    <w:rsid w:val="00F25810"/>
    <w:rsid w:val="00F258FB"/>
    <w:rsid w:val="00F25914"/>
    <w:rsid w:val="00F259B5"/>
    <w:rsid w:val="00F25AC0"/>
    <w:rsid w:val="00F25AE3"/>
    <w:rsid w:val="00F25B19"/>
    <w:rsid w:val="00F25B34"/>
    <w:rsid w:val="00F25B8F"/>
    <w:rsid w:val="00F25B92"/>
    <w:rsid w:val="00F25C2E"/>
    <w:rsid w:val="00F25CEC"/>
    <w:rsid w:val="00F25D33"/>
    <w:rsid w:val="00F25DD1"/>
    <w:rsid w:val="00F25E4F"/>
    <w:rsid w:val="00F25E7A"/>
    <w:rsid w:val="00F25E7C"/>
    <w:rsid w:val="00F25E94"/>
    <w:rsid w:val="00F25ECF"/>
    <w:rsid w:val="00F25F25"/>
    <w:rsid w:val="00F261C2"/>
    <w:rsid w:val="00F2623E"/>
    <w:rsid w:val="00F2632F"/>
    <w:rsid w:val="00F263F2"/>
    <w:rsid w:val="00F26452"/>
    <w:rsid w:val="00F264D8"/>
    <w:rsid w:val="00F2651C"/>
    <w:rsid w:val="00F265AC"/>
    <w:rsid w:val="00F265BF"/>
    <w:rsid w:val="00F267DC"/>
    <w:rsid w:val="00F267FE"/>
    <w:rsid w:val="00F268D4"/>
    <w:rsid w:val="00F268DD"/>
    <w:rsid w:val="00F268DF"/>
    <w:rsid w:val="00F26B02"/>
    <w:rsid w:val="00F26CB6"/>
    <w:rsid w:val="00F26CFE"/>
    <w:rsid w:val="00F26D35"/>
    <w:rsid w:val="00F26D56"/>
    <w:rsid w:val="00F26DE7"/>
    <w:rsid w:val="00F26EF9"/>
    <w:rsid w:val="00F27137"/>
    <w:rsid w:val="00F271A3"/>
    <w:rsid w:val="00F2725B"/>
    <w:rsid w:val="00F272F2"/>
    <w:rsid w:val="00F273AE"/>
    <w:rsid w:val="00F27455"/>
    <w:rsid w:val="00F274B8"/>
    <w:rsid w:val="00F275A7"/>
    <w:rsid w:val="00F275B1"/>
    <w:rsid w:val="00F27705"/>
    <w:rsid w:val="00F277F6"/>
    <w:rsid w:val="00F27819"/>
    <w:rsid w:val="00F2788B"/>
    <w:rsid w:val="00F2788C"/>
    <w:rsid w:val="00F27911"/>
    <w:rsid w:val="00F27915"/>
    <w:rsid w:val="00F27958"/>
    <w:rsid w:val="00F279E6"/>
    <w:rsid w:val="00F27A76"/>
    <w:rsid w:val="00F27A88"/>
    <w:rsid w:val="00F27A98"/>
    <w:rsid w:val="00F27BB8"/>
    <w:rsid w:val="00F27C2C"/>
    <w:rsid w:val="00F27C8E"/>
    <w:rsid w:val="00F27D07"/>
    <w:rsid w:val="00F27D50"/>
    <w:rsid w:val="00F27DC3"/>
    <w:rsid w:val="00F27E1B"/>
    <w:rsid w:val="00F27FE6"/>
    <w:rsid w:val="00F30020"/>
    <w:rsid w:val="00F3004C"/>
    <w:rsid w:val="00F3012B"/>
    <w:rsid w:val="00F30179"/>
    <w:rsid w:val="00F30245"/>
    <w:rsid w:val="00F3025A"/>
    <w:rsid w:val="00F3027F"/>
    <w:rsid w:val="00F303B1"/>
    <w:rsid w:val="00F30558"/>
    <w:rsid w:val="00F30580"/>
    <w:rsid w:val="00F305B4"/>
    <w:rsid w:val="00F3062F"/>
    <w:rsid w:val="00F30649"/>
    <w:rsid w:val="00F3071B"/>
    <w:rsid w:val="00F3083C"/>
    <w:rsid w:val="00F30841"/>
    <w:rsid w:val="00F308A9"/>
    <w:rsid w:val="00F308F0"/>
    <w:rsid w:val="00F3099E"/>
    <w:rsid w:val="00F309ED"/>
    <w:rsid w:val="00F30A2B"/>
    <w:rsid w:val="00F30A8D"/>
    <w:rsid w:val="00F30B15"/>
    <w:rsid w:val="00F30B27"/>
    <w:rsid w:val="00F30C8F"/>
    <w:rsid w:val="00F30D1D"/>
    <w:rsid w:val="00F30E0A"/>
    <w:rsid w:val="00F30E5F"/>
    <w:rsid w:val="00F31062"/>
    <w:rsid w:val="00F31109"/>
    <w:rsid w:val="00F31256"/>
    <w:rsid w:val="00F312FE"/>
    <w:rsid w:val="00F3131E"/>
    <w:rsid w:val="00F31397"/>
    <w:rsid w:val="00F31444"/>
    <w:rsid w:val="00F314D1"/>
    <w:rsid w:val="00F314DC"/>
    <w:rsid w:val="00F314E3"/>
    <w:rsid w:val="00F3154C"/>
    <w:rsid w:val="00F31593"/>
    <w:rsid w:val="00F3187C"/>
    <w:rsid w:val="00F318AA"/>
    <w:rsid w:val="00F318D6"/>
    <w:rsid w:val="00F31A3E"/>
    <w:rsid w:val="00F31AE0"/>
    <w:rsid w:val="00F31B93"/>
    <w:rsid w:val="00F31BD4"/>
    <w:rsid w:val="00F31EB7"/>
    <w:rsid w:val="00F31EBA"/>
    <w:rsid w:val="00F31EFE"/>
    <w:rsid w:val="00F31FAF"/>
    <w:rsid w:val="00F3200F"/>
    <w:rsid w:val="00F320C7"/>
    <w:rsid w:val="00F32146"/>
    <w:rsid w:val="00F321F7"/>
    <w:rsid w:val="00F3220A"/>
    <w:rsid w:val="00F322E7"/>
    <w:rsid w:val="00F32341"/>
    <w:rsid w:val="00F32435"/>
    <w:rsid w:val="00F3247B"/>
    <w:rsid w:val="00F324C3"/>
    <w:rsid w:val="00F325B0"/>
    <w:rsid w:val="00F32628"/>
    <w:rsid w:val="00F32739"/>
    <w:rsid w:val="00F32777"/>
    <w:rsid w:val="00F327B4"/>
    <w:rsid w:val="00F32810"/>
    <w:rsid w:val="00F32892"/>
    <w:rsid w:val="00F3293F"/>
    <w:rsid w:val="00F329D1"/>
    <w:rsid w:val="00F32A29"/>
    <w:rsid w:val="00F32AF3"/>
    <w:rsid w:val="00F32D7E"/>
    <w:rsid w:val="00F32D7F"/>
    <w:rsid w:val="00F32DCF"/>
    <w:rsid w:val="00F32F63"/>
    <w:rsid w:val="00F33214"/>
    <w:rsid w:val="00F332F1"/>
    <w:rsid w:val="00F33393"/>
    <w:rsid w:val="00F333EC"/>
    <w:rsid w:val="00F33456"/>
    <w:rsid w:val="00F334D0"/>
    <w:rsid w:val="00F336B6"/>
    <w:rsid w:val="00F336F1"/>
    <w:rsid w:val="00F33717"/>
    <w:rsid w:val="00F337C2"/>
    <w:rsid w:val="00F337F1"/>
    <w:rsid w:val="00F33817"/>
    <w:rsid w:val="00F33845"/>
    <w:rsid w:val="00F338E7"/>
    <w:rsid w:val="00F33936"/>
    <w:rsid w:val="00F33AD3"/>
    <w:rsid w:val="00F33BB4"/>
    <w:rsid w:val="00F33BBA"/>
    <w:rsid w:val="00F33BCD"/>
    <w:rsid w:val="00F33BF7"/>
    <w:rsid w:val="00F33C21"/>
    <w:rsid w:val="00F33C52"/>
    <w:rsid w:val="00F33C98"/>
    <w:rsid w:val="00F33CA7"/>
    <w:rsid w:val="00F33DEA"/>
    <w:rsid w:val="00F33E3F"/>
    <w:rsid w:val="00F33E54"/>
    <w:rsid w:val="00F33E63"/>
    <w:rsid w:val="00F33F31"/>
    <w:rsid w:val="00F33F8F"/>
    <w:rsid w:val="00F341AD"/>
    <w:rsid w:val="00F34258"/>
    <w:rsid w:val="00F342FE"/>
    <w:rsid w:val="00F34347"/>
    <w:rsid w:val="00F34361"/>
    <w:rsid w:val="00F343A4"/>
    <w:rsid w:val="00F343D1"/>
    <w:rsid w:val="00F3441D"/>
    <w:rsid w:val="00F3446C"/>
    <w:rsid w:val="00F344D3"/>
    <w:rsid w:val="00F345D5"/>
    <w:rsid w:val="00F34624"/>
    <w:rsid w:val="00F34627"/>
    <w:rsid w:val="00F34648"/>
    <w:rsid w:val="00F3466D"/>
    <w:rsid w:val="00F3487C"/>
    <w:rsid w:val="00F34903"/>
    <w:rsid w:val="00F34907"/>
    <w:rsid w:val="00F349BE"/>
    <w:rsid w:val="00F349FB"/>
    <w:rsid w:val="00F34A96"/>
    <w:rsid w:val="00F34B72"/>
    <w:rsid w:val="00F34BB3"/>
    <w:rsid w:val="00F34BCA"/>
    <w:rsid w:val="00F34BD7"/>
    <w:rsid w:val="00F34C24"/>
    <w:rsid w:val="00F34C50"/>
    <w:rsid w:val="00F34CC6"/>
    <w:rsid w:val="00F34CC7"/>
    <w:rsid w:val="00F34CEF"/>
    <w:rsid w:val="00F34D93"/>
    <w:rsid w:val="00F34E21"/>
    <w:rsid w:val="00F34F5A"/>
    <w:rsid w:val="00F35029"/>
    <w:rsid w:val="00F3503C"/>
    <w:rsid w:val="00F3506F"/>
    <w:rsid w:val="00F3513E"/>
    <w:rsid w:val="00F351DA"/>
    <w:rsid w:val="00F35296"/>
    <w:rsid w:val="00F35370"/>
    <w:rsid w:val="00F353F1"/>
    <w:rsid w:val="00F3544A"/>
    <w:rsid w:val="00F354F3"/>
    <w:rsid w:val="00F35504"/>
    <w:rsid w:val="00F3556E"/>
    <w:rsid w:val="00F355AD"/>
    <w:rsid w:val="00F355B4"/>
    <w:rsid w:val="00F35702"/>
    <w:rsid w:val="00F35735"/>
    <w:rsid w:val="00F35782"/>
    <w:rsid w:val="00F357AC"/>
    <w:rsid w:val="00F35896"/>
    <w:rsid w:val="00F358F3"/>
    <w:rsid w:val="00F35949"/>
    <w:rsid w:val="00F359C5"/>
    <w:rsid w:val="00F359DB"/>
    <w:rsid w:val="00F35A94"/>
    <w:rsid w:val="00F35B85"/>
    <w:rsid w:val="00F35C32"/>
    <w:rsid w:val="00F35C93"/>
    <w:rsid w:val="00F35CB7"/>
    <w:rsid w:val="00F35D20"/>
    <w:rsid w:val="00F35EAF"/>
    <w:rsid w:val="00F35F62"/>
    <w:rsid w:val="00F35F7C"/>
    <w:rsid w:val="00F35FFB"/>
    <w:rsid w:val="00F36061"/>
    <w:rsid w:val="00F3616A"/>
    <w:rsid w:val="00F36198"/>
    <w:rsid w:val="00F3622F"/>
    <w:rsid w:val="00F3625B"/>
    <w:rsid w:val="00F36282"/>
    <w:rsid w:val="00F36353"/>
    <w:rsid w:val="00F363B9"/>
    <w:rsid w:val="00F3640A"/>
    <w:rsid w:val="00F364E4"/>
    <w:rsid w:val="00F36594"/>
    <w:rsid w:val="00F365A0"/>
    <w:rsid w:val="00F365B9"/>
    <w:rsid w:val="00F36627"/>
    <w:rsid w:val="00F3666D"/>
    <w:rsid w:val="00F36682"/>
    <w:rsid w:val="00F3670E"/>
    <w:rsid w:val="00F36724"/>
    <w:rsid w:val="00F367D8"/>
    <w:rsid w:val="00F368BD"/>
    <w:rsid w:val="00F36980"/>
    <w:rsid w:val="00F36A29"/>
    <w:rsid w:val="00F36A3A"/>
    <w:rsid w:val="00F36A5F"/>
    <w:rsid w:val="00F36B00"/>
    <w:rsid w:val="00F36B30"/>
    <w:rsid w:val="00F36B3A"/>
    <w:rsid w:val="00F36B6D"/>
    <w:rsid w:val="00F36BD9"/>
    <w:rsid w:val="00F36C41"/>
    <w:rsid w:val="00F36D0E"/>
    <w:rsid w:val="00F36E63"/>
    <w:rsid w:val="00F36EA2"/>
    <w:rsid w:val="00F36ED9"/>
    <w:rsid w:val="00F36FFA"/>
    <w:rsid w:val="00F37089"/>
    <w:rsid w:val="00F371E7"/>
    <w:rsid w:val="00F3722B"/>
    <w:rsid w:val="00F37231"/>
    <w:rsid w:val="00F37273"/>
    <w:rsid w:val="00F372D8"/>
    <w:rsid w:val="00F372E1"/>
    <w:rsid w:val="00F373B2"/>
    <w:rsid w:val="00F37441"/>
    <w:rsid w:val="00F374D4"/>
    <w:rsid w:val="00F37540"/>
    <w:rsid w:val="00F375F3"/>
    <w:rsid w:val="00F376A4"/>
    <w:rsid w:val="00F3774C"/>
    <w:rsid w:val="00F377A0"/>
    <w:rsid w:val="00F3793A"/>
    <w:rsid w:val="00F3794A"/>
    <w:rsid w:val="00F37BC3"/>
    <w:rsid w:val="00F37C08"/>
    <w:rsid w:val="00F37C17"/>
    <w:rsid w:val="00F37C6A"/>
    <w:rsid w:val="00F37D1F"/>
    <w:rsid w:val="00F37D29"/>
    <w:rsid w:val="00F37DBC"/>
    <w:rsid w:val="00F37DD0"/>
    <w:rsid w:val="00F37E90"/>
    <w:rsid w:val="00F37ECD"/>
    <w:rsid w:val="00F4000A"/>
    <w:rsid w:val="00F40095"/>
    <w:rsid w:val="00F40108"/>
    <w:rsid w:val="00F4024A"/>
    <w:rsid w:val="00F4035C"/>
    <w:rsid w:val="00F403ED"/>
    <w:rsid w:val="00F404A5"/>
    <w:rsid w:val="00F40543"/>
    <w:rsid w:val="00F406F1"/>
    <w:rsid w:val="00F40749"/>
    <w:rsid w:val="00F407B9"/>
    <w:rsid w:val="00F40882"/>
    <w:rsid w:val="00F408B6"/>
    <w:rsid w:val="00F40990"/>
    <w:rsid w:val="00F40AD4"/>
    <w:rsid w:val="00F40B01"/>
    <w:rsid w:val="00F40B99"/>
    <w:rsid w:val="00F40C6A"/>
    <w:rsid w:val="00F40D23"/>
    <w:rsid w:val="00F40D47"/>
    <w:rsid w:val="00F40D52"/>
    <w:rsid w:val="00F40DCF"/>
    <w:rsid w:val="00F40E27"/>
    <w:rsid w:val="00F40F98"/>
    <w:rsid w:val="00F41086"/>
    <w:rsid w:val="00F41141"/>
    <w:rsid w:val="00F41249"/>
    <w:rsid w:val="00F41483"/>
    <w:rsid w:val="00F414F2"/>
    <w:rsid w:val="00F41595"/>
    <w:rsid w:val="00F415EB"/>
    <w:rsid w:val="00F4162C"/>
    <w:rsid w:val="00F41674"/>
    <w:rsid w:val="00F4188C"/>
    <w:rsid w:val="00F4189F"/>
    <w:rsid w:val="00F418C8"/>
    <w:rsid w:val="00F418E0"/>
    <w:rsid w:val="00F418EF"/>
    <w:rsid w:val="00F41AC9"/>
    <w:rsid w:val="00F41AD5"/>
    <w:rsid w:val="00F41BE9"/>
    <w:rsid w:val="00F41CC4"/>
    <w:rsid w:val="00F41D76"/>
    <w:rsid w:val="00F41DFB"/>
    <w:rsid w:val="00F41FC5"/>
    <w:rsid w:val="00F42044"/>
    <w:rsid w:val="00F420E7"/>
    <w:rsid w:val="00F4212F"/>
    <w:rsid w:val="00F4221F"/>
    <w:rsid w:val="00F422ED"/>
    <w:rsid w:val="00F42319"/>
    <w:rsid w:val="00F42374"/>
    <w:rsid w:val="00F4262F"/>
    <w:rsid w:val="00F4266A"/>
    <w:rsid w:val="00F4268F"/>
    <w:rsid w:val="00F426F2"/>
    <w:rsid w:val="00F42788"/>
    <w:rsid w:val="00F427B3"/>
    <w:rsid w:val="00F4287A"/>
    <w:rsid w:val="00F428AB"/>
    <w:rsid w:val="00F428F8"/>
    <w:rsid w:val="00F4290F"/>
    <w:rsid w:val="00F42A0F"/>
    <w:rsid w:val="00F42C30"/>
    <w:rsid w:val="00F42CBD"/>
    <w:rsid w:val="00F42D15"/>
    <w:rsid w:val="00F42DC9"/>
    <w:rsid w:val="00F42DD1"/>
    <w:rsid w:val="00F42E56"/>
    <w:rsid w:val="00F42EBF"/>
    <w:rsid w:val="00F42EE5"/>
    <w:rsid w:val="00F42FF4"/>
    <w:rsid w:val="00F43167"/>
    <w:rsid w:val="00F43182"/>
    <w:rsid w:val="00F43227"/>
    <w:rsid w:val="00F4324F"/>
    <w:rsid w:val="00F4339F"/>
    <w:rsid w:val="00F433CC"/>
    <w:rsid w:val="00F43423"/>
    <w:rsid w:val="00F4342B"/>
    <w:rsid w:val="00F43432"/>
    <w:rsid w:val="00F434FF"/>
    <w:rsid w:val="00F4352D"/>
    <w:rsid w:val="00F435C0"/>
    <w:rsid w:val="00F435F6"/>
    <w:rsid w:val="00F435FA"/>
    <w:rsid w:val="00F43759"/>
    <w:rsid w:val="00F437E2"/>
    <w:rsid w:val="00F437EC"/>
    <w:rsid w:val="00F43801"/>
    <w:rsid w:val="00F4380A"/>
    <w:rsid w:val="00F438B4"/>
    <w:rsid w:val="00F43A16"/>
    <w:rsid w:val="00F43ADE"/>
    <w:rsid w:val="00F43B30"/>
    <w:rsid w:val="00F43B43"/>
    <w:rsid w:val="00F43C39"/>
    <w:rsid w:val="00F43D4C"/>
    <w:rsid w:val="00F43D65"/>
    <w:rsid w:val="00F43DAE"/>
    <w:rsid w:val="00F43E79"/>
    <w:rsid w:val="00F43FBF"/>
    <w:rsid w:val="00F43FCD"/>
    <w:rsid w:val="00F43FDC"/>
    <w:rsid w:val="00F4402D"/>
    <w:rsid w:val="00F44049"/>
    <w:rsid w:val="00F44064"/>
    <w:rsid w:val="00F44171"/>
    <w:rsid w:val="00F44192"/>
    <w:rsid w:val="00F442E5"/>
    <w:rsid w:val="00F443C5"/>
    <w:rsid w:val="00F44424"/>
    <w:rsid w:val="00F44483"/>
    <w:rsid w:val="00F44526"/>
    <w:rsid w:val="00F44570"/>
    <w:rsid w:val="00F445A8"/>
    <w:rsid w:val="00F44649"/>
    <w:rsid w:val="00F44666"/>
    <w:rsid w:val="00F446A0"/>
    <w:rsid w:val="00F44952"/>
    <w:rsid w:val="00F4496A"/>
    <w:rsid w:val="00F449B5"/>
    <w:rsid w:val="00F449C8"/>
    <w:rsid w:val="00F44A49"/>
    <w:rsid w:val="00F44ACA"/>
    <w:rsid w:val="00F44B16"/>
    <w:rsid w:val="00F44B6D"/>
    <w:rsid w:val="00F44C13"/>
    <w:rsid w:val="00F44CD7"/>
    <w:rsid w:val="00F44DB8"/>
    <w:rsid w:val="00F44DC4"/>
    <w:rsid w:val="00F44EBA"/>
    <w:rsid w:val="00F44F59"/>
    <w:rsid w:val="00F44F88"/>
    <w:rsid w:val="00F44FBE"/>
    <w:rsid w:val="00F45005"/>
    <w:rsid w:val="00F45009"/>
    <w:rsid w:val="00F45081"/>
    <w:rsid w:val="00F450A6"/>
    <w:rsid w:val="00F450B0"/>
    <w:rsid w:val="00F450B7"/>
    <w:rsid w:val="00F450BE"/>
    <w:rsid w:val="00F45152"/>
    <w:rsid w:val="00F4536F"/>
    <w:rsid w:val="00F45404"/>
    <w:rsid w:val="00F45423"/>
    <w:rsid w:val="00F45424"/>
    <w:rsid w:val="00F45495"/>
    <w:rsid w:val="00F45509"/>
    <w:rsid w:val="00F45618"/>
    <w:rsid w:val="00F4562F"/>
    <w:rsid w:val="00F456D7"/>
    <w:rsid w:val="00F4579A"/>
    <w:rsid w:val="00F457CE"/>
    <w:rsid w:val="00F457E9"/>
    <w:rsid w:val="00F4580D"/>
    <w:rsid w:val="00F45A04"/>
    <w:rsid w:val="00F45A37"/>
    <w:rsid w:val="00F45AD6"/>
    <w:rsid w:val="00F45B00"/>
    <w:rsid w:val="00F45BFC"/>
    <w:rsid w:val="00F45DB2"/>
    <w:rsid w:val="00F45DFF"/>
    <w:rsid w:val="00F45E0A"/>
    <w:rsid w:val="00F45ECD"/>
    <w:rsid w:val="00F45FE0"/>
    <w:rsid w:val="00F46014"/>
    <w:rsid w:val="00F4616E"/>
    <w:rsid w:val="00F462AC"/>
    <w:rsid w:val="00F462F4"/>
    <w:rsid w:val="00F46381"/>
    <w:rsid w:val="00F463D6"/>
    <w:rsid w:val="00F46501"/>
    <w:rsid w:val="00F465D1"/>
    <w:rsid w:val="00F466FC"/>
    <w:rsid w:val="00F46711"/>
    <w:rsid w:val="00F46718"/>
    <w:rsid w:val="00F46755"/>
    <w:rsid w:val="00F46906"/>
    <w:rsid w:val="00F469F9"/>
    <w:rsid w:val="00F46A1A"/>
    <w:rsid w:val="00F46A1F"/>
    <w:rsid w:val="00F46B17"/>
    <w:rsid w:val="00F46B8D"/>
    <w:rsid w:val="00F46BF1"/>
    <w:rsid w:val="00F46C8F"/>
    <w:rsid w:val="00F46D2B"/>
    <w:rsid w:val="00F46DBD"/>
    <w:rsid w:val="00F46DEE"/>
    <w:rsid w:val="00F46DFF"/>
    <w:rsid w:val="00F46E29"/>
    <w:rsid w:val="00F46FCE"/>
    <w:rsid w:val="00F47012"/>
    <w:rsid w:val="00F4703B"/>
    <w:rsid w:val="00F4707C"/>
    <w:rsid w:val="00F470C1"/>
    <w:rsid w:val="00F4714C"/>
    <w:rsid w:val="00F47167"/>
    <w:rsid w:val="00F471A0"/>
    <w:rsid w:val="00F471A6"/>
    <w:rsid w:val="00F47253"/>
    <w:rsid w:val="00F472F4"/>
    <w:rsid w:val="00F472F5"/>
    <w:rsid w:val="00F47309"/>
    <w:rsid w:val="00F4733F"/>
    <w:rsid w:val="00F473BF"/>
    <w:rsid w:val="00F473F6"/>
    <w:rsid w:val="00F4754C"/>
    <w:rsid w:val="00F47608"/>
    <w:rsid w:val="00F4767B"/>
    <w:rsid w:val="00F47810"/>
    <w:rsid w:val="00F47861"/>
    <w:rsid w:val="00F47986"/>
    <w:rsid w:val="00F479EF"/>
    <w:rsid w:val="00F47A12"/>
    <w:rsid w:val="00F47A2C"/>
    <w:rsid w:val="00F47C99"/>
    <w:rsid w:val="00F47D46"/>
    <w:rsid w:val="00F47D9B"/>
    <w:rsid w:val="00F47D9F"/>
    <w:rsid w:val="00F47DA9"/>
    <w:rsid w:val="00F47DD6"/>
    <w:rsid w:val="00F47E9C"/>
    <w:rsid w:val="00F47EA6"/>
    <w:rsid w:val="00F47EAB"/>
    <w:rsid w:val="00F500B2"/>
    <w:rsid w:val="00F50131"/>
    <w:rsid w:val="00F50180"/>
    <w:rsid w:val="00F5043E"/>
    <w:rsid w:val="00F504A0"/>
    <w:rsid w:val="00F504A6"/>
    <w:rsid w:val="00F5069D"/>
    <w:rsid w:val="00F506C5"/>
    <w:rsid w:val="00F506D3"/>
    <w:rsid w:val="00F507C2"/>
    <w:rsid w:val="00F5088F"/>
    <w:rsid w:val="00F5097F"/>
    <w:rsid w:val="00F50988"/>
    <w:rsid w:val="00F509C3"/>
    <w:rsid w:val="00F50A23"/>
    <w:rsid w:val="00F50A24"/>
    <w:rsid w:val="00F50B3B"/>
    <w:rsid w:val="00F50C58"/>
    <w:rsid w:val="00F50E12"/>
    <w:rsid w:val="00F50E13"/>
    <w:rsid w:val="00F50F5C"/>
    <w:rsid w:val="00F50F8F"/>
    <w:rsid w:val="00F50FAF"/>
    <w:rsid w:val="00F50FEA"/>
    <w:rsid w:val="00F510D1"/>
    <w:rsid w:val="00F5118E"/>
    <w:rsid w:val="00F51269"/>
    <w:rsid w:val="00F512B9"/>
    <w:rsid w:val="00F513D1"/>
    <w:rsid w:val="00F513DF"/>
    <w:rsid w:val="00F51411"/>
    <w:rsid w:val="00F51552"/>
    <w:rsid w:val="00F5167C"/>
    <w:rsid w:val="00F516B8"/>
    <w:rsid w:val="00F51801"/>
    <w:rsid w:val="00F51883"/>
    <w:rsid w:val="00F51A83"/>
    <w:rsid w:val="00F51AAE"/>
    <w:rsid w:val="00F51B02"/>
    <w:rsid w:val="00F51B37"/>
    <w:rsid w:val="00F51B5A"/>
    <w:rsid w:val="00F51D19"/>
    <w:rsid w:val="00F51DB5"/>
    <w:rsid w:val="00F51F84"/>
    <w:rsid w:val="00F51FD2"/>
    <w:rsid w:val="00F5200D"/>
    <w:rsid w:val="00F52100"/>
    <w:rsid w:val="00F52144"/>
    <w:rsid w:val="00F52213"/>
    <w:rsid w:val="00F52277"/>
    <w:rsid w:val="00F522AB"/>
    <w:rsid w:val="00F522C6"/>
    <w:rsid w:val="00F522C9"/>
    <w:rsid w:val="00F5231A"/>
    <w:rsid w:val="00F523A8"/>
    <w:rsid w:val="00F524C3"/>
    <w:rsid w:val="00F525EF"/>
    <w:rsid w:val="00F525F6"/>
    <w:rsid w:val="00F5262E"/>
    <w:rsid w:val="00F52667"/>
    <w:rsid w:val="00F52774"/>
    <w:rsid w:val="00F5288A"/>
    <w:rsid w:val="00F52924"/>
    <w:rsid w:val="00F52943"/>
    <w:rsid w:val="00F529AB"/>
    <w:rsid w:val="00F52AB6"/>
    <w:rsid w:val="00F52B4E"/>
    <w:rsid w:val="00F52B8B"/>
    <w:rsid w:val="00F52E08"/>
    <w:rsid w:val="00F52E3E"/>
    <w:rsid w:val="00F52E66"/>
    <w:rsid w:val="00F52EBC"/>
    <w:rsid w:val="00F52F5F"/>
    <w:rsid w:val="00F52FAF"/>
    <w:rsid w:val="00F52FBF"/>
    <w:rsid w:val="00F52FDD"/>
    <w:rsid w:val="00F52FFA"/>
    <w:rsid w:val="00F5316A"/>
    <w:rsid w:val="00F5317E"/>
    <w:rsid w:val="00F5323A"/>
    <w:rsid w:val="00F5324E"/>
    <w:rsid w:val="00F5329D"/>
    <w:rsid w:val="00F532E7"/>
    <w:rsid w:val="00F53491"/>
    <w:rsid w:val="00F5357E"/>
    <w:rsid w:val="00F53717"/>
    <w:rsid w:val="00F53785"/>
    <w:rsid w:val="00F537BD"/>
    <w:rsid w:val="00F537D2"/>
    <w:rsid w:val="00F53952"/>
    <w:rsid w:val="00F53986"/>
    <w:rsid w:val="00F53B21"/>
    <w:rsid w:val="00F53C76"/>
    <w:rsid w:val="00F53EDC"/>
    <w:rsid w:val="00F53FDE"/>
    <w:rsid w:val="00F54112"/>
    <w:rsid w:val="00F54181"/>
    <w:rsid w:val="00F541C9"/>
    <w:rsid w:val="00F5421C"/>
    <w:rsid w:val="00F542A6"/>
    <w:rsid w:val="00F542FD"/>
    <w:rsid w:val="00F543C7"/>
    <w:rsid w:val="00F543E6"/>
    <w:rsid w:val="00F543E9"/>
    <w:rsid w:val="00F544DF"/>
    <w:rsid w:val="00F54547"/>
    <w:rsid w:val="00F54668"/>
    <w:rsid w:val="00F546DA"/>
    <w:rsid w:val="00F546E8"/>
    <w:rsid w:val="00F547DA"/>
    <w:rsid w:val="00F547FD"/>
    <w:rsid w:val="00F54869"/>
    <w:rsid w:val="00F54897"/>
    <w:rsid w:val="00F54A57"/>
    <w:rsid w:val="00F54A66"/>
    <w:rsid w:val="00F54AD2"/>
    <w:rsid w:val="00F54B0E"/>
    <w:rsid w:val="00F54B47"/>
    <w:rsid w:val="00F54B95"/>
    <w:rsid w:val="00F54BB6"/>
    <w:rsid w:val="00F54BCC"/>
    <w:rsid w:val="00F54C2D"/>
    <w:rsid w:val="00F54DDF"/>
    <w:rsid w:val="00F54DE7"/>
    <w:rsid w:val="00F54E51"/>
    <w:rsid w:val="00F54F04"/>
    <w:rsid w:val="00F55024"/>
    <w:rsid w:val="00F55032"/>
    <w:rsid w:val="00F550A4"/>
    <w:rsid w:val="00F5519C"/>
    <w:rsid w:val="00F551F8"/>
    <w:rsid w:val="00F552DB"/>
    <w:rsid w:val="00F55309"/>
    <w:rsid w:val="00F5531A"/>
    <w:rsid w:val="00F55345"/>
    <w:rsid w:val="00F553F0"/>
    <w:rsid w:val="00F55453"/>
    <w:rsid w:val="00F55540"/>
    <w:rsid w:val="00F55566"/>
    <w:rsid w:val="00F555C1"/>
    <w:rsid w:val="00F55817"/>
    <w:rsid w:val="00F55819"/>
    <w:rsid w:val="00F55843"/>
    <w:rsid w:val="00F55932"/>
    <w:rsid w:val="00F55953"/>
    <w:rsid w:val="00F5599A"/>
    <w:rsid w:val="00F559B3"/>
    <w:rsid w:val="00F55B3E"/>
    <w:rsid w:val="00F55B88"/>
    <w:rsid w:val="00F55CAD"/>
    <w:rsid w:val="00F55D34"/>
    <w:rsid w:val="00F55F8D"/>
    <w:rsid w:val="00F56085"/>
    <w:rsid w:val="00F560A9"/>
    <w:rsid w:val="00F56108"/>
    <w:rsid w:val="00F5610B"/>
    <w:rsid w:val="00F5639D"/>
    <w:rsid w:val="00F564E1"/>
    <w:rsid w:val="00F56522"/>
    <w:rsid w:val="00F56523"/>
    <w:rsid w:val="00F56663"/>
    <w:rsid w:val="00F56765"/>
    <w:rsid w:val="00F567EA"/>
    <w:rsid w:val="00F56926"/>
    <w:rsid w:val="00F569E8"/>
    <w:rsid w:val="00F56A29"/>
    <w:rsid w:val="00F56A7F"/>
    <w:rsid w:val="00F56BFF"/>
    <w:rsid w:val="00F56C85"/>
    <w:rsid w:val="00F56CEB"/>
    <w:rsid w:val="00F56D74"/>
    <w:rsid w:val="00F56D93"/>
    <w:rsid w:val="00F56DDB"/>
    <w:rsid w:val="00F5706C"/>
    <w:rsid w:val="00F570C1"/>
    <w:rsid w:val="00F57128"/>
    <w:rsid w:val="00F57174"/>
    <w:rsid w:val="00F571E0"/>
    <w:rsid w:val="00F5735B"/>
    <w:rsid w:val="00F57379"/>
    <w:rsid w:val="00F5738E"/>
    <w:rsid w:val="00F573F3"/>
    <w:rsid w:val="00F57406"/>
    <w:rsid w:val="00F5755F"/>
    <w:rsid w:val="00F575EB"/>
    <w:rsid w:val="00F57619"/>
    <w:rsid w:val="00F5771F"/>
    <w:rsid w:val="00F577C0"/>
    <w:rsid w:val="00F5781D"/>
    <w:rsid w:val="00F57855"/>
    <w:rsid w:val="00F5785D"/>
    <w:rsid w:val="00F57961"/>
    <w:rsid w:val="00F579B1"/>
    <w:rsid w:val="00F57A8C"/>
    <w:rsid w:val="00F57B8D"/>
    <w:rsid w:val="00F57C3B"/>
    <w:rsid w:val="00F57D1F"/>
    <w:rsid w:val="00F57D77"/>
    <w:rsid w:val="00F57E11"/>
    <w:rsid w:val="00F57E13"/>
    <w:rsid w:val="00F57E76"/>
    <w:rsid w:val="00F600DC"/>
    <w:rsid w:val="00F6010B"/>
    <w:rsid w:val="00F60140"/>
    <w:rsid w:val="00F60308"/>
    <w:rsid w:val="00F60387"/>
    <w:rsid w:val="00F60451"/>
    <w:rsid w:val="00F60506"/>
    <w:rsid w:val="00F605CC"/>
    <w:rsid w:val="00F607BD"/>
    <w:rsid w:val="00F6084F"/>
    <w:rsid w:val="00F60870"/>
    <w:rsid w:val="00F6087E"/>
    <w:rsid w:val="00F60981"/>
    <w:rsid w:val="00F609C8"/>
    <w:rsid w:val="00F60A15"/>
    <w:rsid w:val="00F60A23"/>
    <w:rsid w:val="00F60AC6"/>
    <w:rsid w:val="00F60B25"/>
    <w:rsid w:val="00F60B26"/>
    <w:rsid w:val="00F60B31"/>
    <w:rsid w:val="00F60BC9"/>
    <w:rsid w:val="00F60C53"/>
    <w:rsid w:val="00F60D01"/>
    <w:rsid w:val="00F60D0C"/>
    <w:rsid w:val="00F60DB6"/>
    <w:rsid w:val="00F60DC1"/>
    <w:rsid w:val="00F60E7D"/>
    <w:rsid w:val="00F60FAC"/>
    <w:rsid w:val="00F60FC8"/>
    <w:rsid w:val="00F6100F"/>
    <w:rsid w:val="00F61091"/>
    <w:rsid w:val="00F612B3"/>
    <w:rsid w:val="00F612FC"/>
    <w:rsid w:val="00F61453"/>
    <w:rsid w:val="00F61569"/>
    <w:rsid w:val="00F61593"/>
    <w:rsid w:val="00F61649"/>
    <w:rsid w:val="00F616D7"/>
    <w:rsid w:val="00F61714"/>
    <w:rsid w:val="00F61A2E"/>
    <w:rsid w:val="00F61ABA"/>
    <w:rsid w:val="00F61CEC"/>
    <w:rsid w:val="00F61CFB"/>
    <w:rsid w:val="00F61D5F"/>
    <w:rsid w:val="00F61DC1"/>
    <w:rsid w:val="00F61E9B"/>
    <w:rsid w:val="00F61EEB"/>
    <w:rsid w:val="00F61F0B"/>
    <w:rsid w:val="00F61F21"/>
    <w:rsid w:val="00F61F35"/>
    <w:rsid w:val="00F62046"/>
    <w:rsid w:val="00F6209F"/>
    <w:rsid w:val="00F6210C"/>
    <w:rsid w:val="00F62145"/>
    <w:rsid w:val="00F62184"/>
    <w:rsid w:val="00F621A0"/>
    <w:rsid w:val="00F621C7"/>
    <w:rsid w:val="00F62277"/>
    <w:rsid w:val="00F62292"/>
    <w:rsid w:val="00F62443"/>
    <w:rsid w:val="00F624FA"/>
    <w:rsid w:val="00F6256A"/>
    <w:rsid w:val="00F62662"/>
    <w:rsid w:val="00F62726"/>
    <w:rsid w:val="00F627DD"/>
    <w:rsid w:val="00F62905"/>
    <w:rsid w:val="00F62945"/>
    <w:rsid w:val="00F62A7E"/>
    <w:rsid w:val="00F62BB7"/>
    <w:rsid w:val="00F62C3D"/>
    <w:rsid w:val="00F62C7C"/>
    <w:rsid w:val="00F62D92"/>
    <w:rsid w:val="00F62E0D"/>
    <w:rsid w:val="00F62FCE"/>
    <w:rsid w:val="00F63021"/>
    <w:rsid w:val="00F630D2"/>
    <w:rsid w:val="00F631C2"/>
    <w:rsid w:val="00F63230"/>
    <w:rsid w:val="00F63333"/>
    <w:rsid w:val="00F63356"/>
    <w:rsid w:val="00F63381"/>
    <w:rsid w:val="00F633FF"/>
    <w:rsid w:val="00F63442"/>
    <w:rsid w:val="00F6344C"/>
    <w:rsid w:val="00F63511"/>
    <w:rsid w:val="00F63523"/>
    <w:rsid w:val="00F63571"/>
    <w:rsid w:val="00F63575"/>
    <w:rsid w:val="00F63593"/>
    <w:rsid w:val="00F636F7"/>
    <w:rsid w:val="00F63886"/>
    <w:rsid w:val="00F63947"/>
    <w:rsid w:val="00F63B53"/>
    <w:rsid w:val="00F63C9E"/>
    <w:rsid w:val="00F64009"/>
    <w:rsid w:val="00F64067"/>
    <w:rsid w:val="00F64149"/>
    <w:rsid w:val="00F64183"/>
    <w:rsid w:val="00F6421C"/>
    <w:rsid w:val="00F64262"/>
    <w:rsid w:val="00F642C5"/>
    <w:rsid w:val="00F6431A"/>
    <w:rsid w:val="00F64393"/>
    <w:rsid w:val="00F6439E"/>
    <w:rsid w:val="00F643A4"/>
    <w:rsid w:val="00F643C7"/>
    <w:rsid w:val="00F644B5"/>
    <w:rsid w:val="00F6480A"/>
    <w:rsid w:val="00F648B3"/>
    <w:rsid w:val="00F6494E"/>
    <w:rsid w:val="00F649A1"/>
    <w:rsid w:val="00F649E3"/>
    <w:rsid w:val="00F64A2D"/>
    <w:rsid w:val="00F64ACB"/>
    <w:rsid w:val="00F64ACF"/>
    <w:rsid w:val="00F64B06"/>
    <w:rsid w:val="00F64B6A"/>
    <w:rsid w:val="00F64CD2"/>
    <w:rsid w:val="00F64D23"/>
    <w:rsid w:val="00F64E01"/>
    <w:rsid w:val="00F64E22"/>
    <w:rsid w:val="00F64E34"/>
    <w:rsid w:val="00F64E5E"/>
    <w:rsid w:val="00F64E92"/>
    <w:rsid w:val="00F64EA1"/>
    <w:rsid w:val="00F64EC7"/>
    <w:rsid w:val="00F64F1B"/>
    <w:rsid w:val="00F64FBF"/>
    <w:rsid w:val="00F64FFC"/>
    <w:rsid w:val="00F65035"/>
    <w:rsid w:val="00F650C1"/>
    <w:rsid w:val="00F650E8"/>
    <w:rsid w:val="00F65157"/>
    <w:rsid w:val="00F651E8"/>
    <w:rsid w:val="00F65204"/>
    <w:rsid w:val="00F6521A"/>
    <w:rsid w:val="00F652C2"/>
    <w:rsid w:val="00F65333"/>
    <w:rsid w:val="00F65345"/>
    <w:rsid w:val="00F65454"/>
    <w:rsid w:val="00F654C9"/>
    <w:rsid w:val="00F655B2"/>
    <w:rsid w:val="00F656CF"/>
    <w:rsid w:val="00F65762"/>
    <w:rsid w:val="00F65851"/>
    <w:rsid w:val="00F658D4"/>
    <w:rsid w:val="00F6593F"/>
    <w:rsid w:val="00F659A4"/>
    <w:rsid w:val="00F65A38"/>
    <w:rsid w:val="00F65AC9"/>
    <w:rsid w:val="00F65B81"/>
    <w:rsid w:val="00F65D20"/>
    <w:rsid w:val="00F65D76"/>
    <w:rsid w:val="00F65DC1"/>
    <w:rsid w:val="00F65DD7"/>
    <w:rsid w:val="00F65DDE"/>
    <w:rsid w:val="00F65EC5"/>
    <w:rsid w:val="00F65EFA"/>
    <w:rsid w:val="00F65F1F"/>
    <w:rsid w:val="00F661B7"/>
    <w:rsid w:val="00F661C8"/>
    <w:rsid w:val="00F6624D"/>
    <w:rsid w:val="00F66269"/>
    <w:rsid w:val="00F662B6"/>
    <w:rsid w:val="00F662CE"/>
    <w:rsid w:val="00F66356"/>
    <w:rsid w:val="00F663F2"/>
    <w:rsid w:val="00F6641D"/>
    <w:rsid w:val="00F66546"/>
    <w:rsid w:val="00F6677B"/>
    <w:rsid w:val="00F667EC"/>
    <w:rsid w:val="00F668FF"/>
    <w:rsid w:val="00F669AC"/>
    <w:rsid w:val="00F66AB4"/>
    <w:rsid w:val="00F66B38"/>
    <w:rsid w:val="00F66C03"/>
    <w:rsid w:val="00F66DA1"/>
    <w:rsid w:val="00F66E80"/>
    <w:rsid w:val="00F66FC3"/>
    <w:rsid w:val="00F67030"/>
    <w:rsid w:val="00F6706A"/>
    <w:rsid w:val="00F67071"/>
    <w:rsid w:val="00F670B8"/>
    <w:rsid w:val="00F670D2"/>
    <w:rsid w:val="00F670D9"/>
    <w:rsid w:val="00F6717A"/>
    <w:rsid w:val="00F671AF"/>
    <w:rsid w:val="00F67203"/>
    <w:rsid w:val="00F67285"/>
    <w:rsid w:val="00F672C1"/>
    <w:rsid w:val="00F672D9"/>
    <w:rsid w:val="00F67331"/>
    <w:rsid w:val="00F673E2"/>
    <w:rsid w:val="00F673F2"/>
    <w:rsid w:val="00F674E3"/>
    <w:rsid w:val="00F675AF"/>
    <w:rsid w:val="00F67691"/>
    <w:rsid w:val="00F676C3"/>
    <w:rsid w:val="00F67793"/>
    <w:rsid w:val="00F67818"/>
    <w:rsid w:val="00F6789F"/>
    <w:rsid w:val="00F6794B"/>
    <w:rsid w:val="00F67AF9"/>
    <w:rsid w:val="00F67BBA"/>
    <w:rsid w:val="00F67BDC"/>
    <w:rsid w:val="00F67C99"/>
    <w:rsid w:val="00F67CA0"/>
    <w:rsid w:val="00F67CBC"/>
    <w:rsid w:val="00F67CED"/>
    <w:rsid w:val="00F67E1A"/>
    <w:rsid w:val="00F67EB1"/>
    <w:rsid w:val="00F67EE8"/>
    <w:rsid w:val="00F67EFE"/>
    <w:rsid w:val="00F67F11"/>
    <w:rsid w:val="00F67FD1"/>
    <w:rsid w:val="00F70037"/>
    <w:rsid w:val="00F7007F"/>
    <w:rsid w:val="00F702AE"/>
    <w:rsid w:val="00F7034E"/>
    <w:rsid w:val="00F7059A"/>
    <w:rsid w:val="00F705C6"/>
    <w:rsid w:val="00F70622"/>
    <w:rsid w:val="00F70623"/>
    <w:rsid w:val="00F7066D"/>
    <w:rsid w:val="00F7068E"/>
    <w:rsid w:val="00F706AE"/>
    <w:rsid w:val="00F706BE"/>
    <w:rsid w:val="00F70715"/>
    <w:rsid w:val="00F70737"/>
    <w:rsid w:val="00F707EC"/>
    <w:rsid w:val="00F707FD"/>
    <w:rsid w:val="00F70961"/>
    <w:rsid w:val="00F709BC"/>
    <w:rsid w:val="00F70A21"/>
    <w:rsid w:val="00F70AE0"/>
    <w:rsid w:val="00F70BA0"/>
    <w:rsid w:val="00F70BAD"/>
    <w:rsid w:val="00F70BC7"/>
    <w:rsid w:val="00F70BFB"/>
    <w:rsid w:val="00F70CD7"/>
    <w:rsid w:val="00F70DBB"/>
    <w:rsid w:val="00F70E20"/>
    <w:rsid w:val="00F70E24"/>
    <w:rsid w:val="00F70E34"/>
    <w:rsid w:val="00F70E40"/>
    <w:rsid w:val="00F70EFA"/>
    <w:rsid w:val="00F70F60"/>
    <w:rsid w:val="00F70FC0"/>
    <w:rsid w:val="00F710D2"/>
    <w:rsid w:val="00F710E7"/>
    <w:rsid w:val="00F7113F"/>
    <w:rsid w:val="00F7119B"/>
    <w:rsid w:val="00F7119E"/>
    <w:rsid w:val="00F711FD"/>
    <w:rsid w:val="00F7131D"/>
    <w:rsid w:val="00F7139D"/>
    <w:rsid w:val="00F715E9"/>
    <w:rsid w:val="00F716AF"/>
    <w:rsid w:val="00F71790"/>
    <w:rsid w:val="00F717C4"/>
    <w:rsid w:val="00F71916"/>
    <w:rsid w:val="00F71958"/>
    <w:rsid w:val="00F719A2"/>
    <w:rsid w:val="00F719E5"/>
    <w:rsid w:val="00F719ED"/>
    <w:rsid w:val="00F71A0E"/>
    <w:rsid w:val="00F71A95"/>
    <w:rsid w:val="00F71B10"/>
    <w:rsid w:val="00F71BEB"/>
    <w:rsid w:val="00F71C1C"/>
    <w:rsid w:val="00F71EC9"/>
    <w:rsid w:val="00F71F04"/>
    <w:rsid w:val="00F71F09"/>
    <w:rsid w:val="00F71F22"/>
    <w:rsid w:val="00F71F8A"/>
    <w:rsid w:val="00F71F9C"/>
    <w:rsid w:val="00F7207E"/>
    <w:rsid w:val="00F7209B"/>
    <w:rsid w:val="00F720F5"/>
    <w:rsid w:val="00F723D3"/>
    <w:rsid w:val="00F72414"/>
    <w:rsid w:val="00F72492"/>
    <w:rsid w:val="00F72554"/>
    <w:rsid w:val="00F72627"/>
    <w:rsid w:val="00F72727"/>
    <w:rsid w:val="00F7274F"/>
    <w:rsid w:val="00F72783"/>
    <w:rsid w:val="00F727C4"/>
    <w:rsid w:val="00F727DA"/>
    <w:rsid w:val="00F728AB"/>
    <w:rsid w:val="00F7290C"/>
    <w:rsid w:val="00F7293B"/>
    <w:rsid w:val="00F72999"/>
    <w:rsid w:val="00F72A5D"/>
    <w:rsid w:val="00F72A7F"/>
    <w:rsid w:val="00F72AC9"/>
    <w:rsid w:val="00F72AF7"/>
    <w:rsid w:val="00F72B43"/>
    <w:rsid w:val="00F72B71"/>
    <w:rsid w:val="00F72BF4"/>
    <w:rsid w:val="00F72C37"/>
    <w:rsid w:val="00F72C4D"/>
    <w:rsid w:val="00F72DFE"/>
    <w:rsid w:val="00F72E12"/>
    <w:rsid w:val="00F72E1D"/>
    <w:rsid w:val="00F72FDD"/>
    <w:rsid w:val="00F7300C"/>
    <w:rsid w:val="00F730BB"/>
    <w:rsid w:val="00F7317F"/>
    <w:rsid w:val="00F7324A"/>
    <w:rsid w:val="00F732B4"/>
    <w:rsid w:val="00F73405"/>
    <w:rsid w:val="00F73408"/>
    <w:rsid w:val="00F7340C"/>
    <w:rsid w:val="00F7349B"/>
    <w:rsid w:val="00F734CF"/>
    <w:rsid w:val="00F735D3"/>
    <w:rsid w:val="00F735F3"/>
    <w:rsid w:val="00F73614"/>
    <w:rsid w:val="00F73684"/>
    <w:rsid w:val="00F7376F"/>
    <w:rsid w:val="00F737DF"/>
    <w:rsid w:val="00F73814"/>
    <w:rsid w:val="00F73904"/>
    <w:rsid w:val="00F7392B"/>
    <w:rsid w:val="00F73A78"/>
    <w:rsid w:val="00F73B47"/>
    <w:rsid w:val="00F73B71"/>
    <w:rsid w:val="00F73BCC"/>
    <w:rsid w:val="00F73BE3"/>
    <w:rsid w:val="00F73C08"/>
    <w:rsid w:val="00F73CFA"/>
    <w:rsid w:val="00F73D53"/>
    <w:rsid w:val="00F73D97"/>
    <w:rsid w:val="00F73E26"/>
    <w:rsid w:val="00F73EB7"/>
    <w:rsid w:val="00F73EE9"/>
    <w:rsid w:val="00F73F74"/>
    <w:rsid w:val="00F73FB5"/>
    <w:rsid w:val="00F7401A"/>
    <w:rsid w:val="00F740C3"/>
    <w:rsid w:val="00F740FC"/>
    <w:rsid w:val="00F741EE"/>
    <w:rsid w:val="00F7421E"/>
    <w:rsid w:val="00F742A2"/>
    <w:rsid w:val="00F74338"/>
    <w:rsid w:val="00F74516"/>
    <w:rsid w:val="00F74571"/>
    <w:rsid w:val="00F745A8"/>
    <w:rsid w:val="00F745C2"/>
    <w:rsid w:val="00F745E3"/>
    <w:rsid w:val="00F74730"/>
    <w:rsid w:val="00F747B9"/>
    <w:rsid w:val="00F747F8"/>
    <w:rsid w:val="00F74857"/>
    <w:rsid w:val="00F748CE"/>
    <w:rsid w:val="00F748D2"/>
    <w:rsid w:val="00F74938"/>
    <w:rsid w:val="00F74989"/>
    <w:rsid w:val="00F74A76"/>
    <w:rsid w:val="00F74A8B"/>
    <w:rsid w:val="00F74AEC"/>
    <w:rsid w:val="00F74B12"/>
    <w:rsid w:val="00F74B56"/>
    <w:rsid w:val="00F74C25"/>
    <w:rsid w:val="00F74CAF"/>
    <w:rsid w:val="00F74CB9"/>
    <w:rsid w:val="00F74E8A"/>
    <w:rsid w:val="00F74F21"/>
    <w:rsid w:val="00F7507C"/>
    <w:rsid w:val="00F7508B"/>
    <w:rsid w:val="00F750D6"/>
    <w:rsid w:val="00F751CC"/>
    <w:rsid w:val="00F75269"/>
    <w:rsid w:val="00F75296"/>
    <w:rsid w:val="00F752AC"/>
    <w:rsid w:val="00F752D7"/>
    <w:rsid w:val="00F7530C"/>
    <w:rsid w:val="00F75442"/>
    <w:rsid w:val="00F754E2"/>
    <w:rsid w:val="00F754EF"/>
    <w:rsid w:val="00F757E8"/>
    <w:rsid w:val="00F7587E"/>
    <w:rsid w:val="00F758D2"/>
    <w:rsid w:val="00F7599A"/>
    <w:rsid w:val="00F759C5"/>
    <w:rsid w:val="00F75C11"/>
    <w:rsid w:val="00F75C20"/>
    <w:rsid w:val="00F75CF3"/>
    <w:rsid w:val="00F75E6B"/>
    <w:rsid w:val="00F75EAB"/>
    <w:rsid w:val="00F75EE6"/>
    <w:rsid w:val="00F75F72"/>
    <w:rsid w:val="00F7605C"/>
    <w:rsid w:val="00F760D9"/>
    <w:rsid w:val="00F76130"/>
    <w:rsid w:val="00F76219"/>
    <w:rsid w:val="00F76276"/>
    <w:rsid w:val="00F7628C"/>
    <w:rsid w:val="00F76331"/>
    <w:rsid w:val="00F76463"/>
    <w:rsid w:val="00F764B3"/>
    <w:rsid w:val="00F764C6"/>
    <w:rsid w:val="00F76658"/>
    <w:rsid w:val="00F7665A"/>
    <w:rsid w:val="00F7675E"/>
    <w:rsid w:val="00F767B6"/>
    <w:rsid w:val="00F76869"/>
    <w:rsid w:val="00F768F9"/>
    <w:rsid w:val="00F7696A"/>
    <w:rsid w:val="00F769E7"/>
    <w:rsid w:val="00F769F3"/>
    <w:rsid w:val="00F76A28"/>
    <w:rsid w:val="00F76A32"/>
    <w:rsid w:val="00F76B23"/>
    <w:rsid w:val="00F76B27"/>
    <w:rsid w:val="00F76BBA"/>
    <w:rsid w:val="00F76BBE"/>
    <w:rsid w:val="00F76C82"/>
    <w:rsid w:val="00F76CCD"/>
    <w:rsid w:val="00F76D2C"/>
    <w:rsid w:val="00F76D4C"/>
    <w:rsid w:val="00F76D78"/>
    <w:rsid w:val="00F76D8E"/>
    <w:rsid w:val="00F76DA7"/>
    <w:rsid w:val="00F76DBD"/>
    <w:rsid w:val="00F76E0B"/>
    <w:rsid w:val="00F76E13"/>
    <w:rsid w:val="00F76EFE"/>
    <w:rsid w:val="00F76F06"/>
    <w:rsid w:val="00F76FAC"/>
    <w:rsid w:val="00F76FBA"/>
    <w:rsid w:val="00F76FC7"/>
    <w:rsid w:val="00F76FE6"/>
    <w:rsid w:val="00F77001"/>
    <w:rsid w:val="00F77021"/>
    <w:rsid w:val="00F77184"/>
    <w:rsid w:val="00F772B1"/>
    <w:rsid w:val="00F77429"/>
    <w:rsid w:val="00F774CD"/>
    <w:rsid w:val="00F77642"/>
    <w:rsid w:val="00F7773D"/>
    <w:rsid w:val="00F77749"/>
    <w:rsid w:val="00F77757"/>
    <w:rsid w:val="00F77853"/>
    <w:rsid w:val="00F7789D"/>
    <w:rsid w:val="00F778C8"/>
    <w:rsid w:val="00F778D0"/>
    <w:rsid w:val="00F7792C"/>
    <w:rsid w:val="00F77A76"/>
    <w:rsid w:val="00F77BAE"/>
    <w:rsid w:val="00F77BE3"/>
    <w:rsid w:val="00F77C25"/>
    <w:rsid w:val="00F77C3E"/>
    <w:rsid w:val="00F77C5B"/>
    <w:rsid w:val="00F77D3A"/>
    <w:rsid w:val="00F77ECC"/>
    <w:rsid w:val="00F77F5D"/>
    <w:rsid w:val="00F8002C"/>
    <w:rsid w:val="00F800F4"/>
    <w:rsid w:val="00F8012F"/>
    <w:rsid w:val="00F8016A"/>
    <w:rsid w:val="00F80196"/>
    <w:rsid w:val="00F801AF"/>
    <w:rsid w:val="00F8033E"/>
    <w:rsid w:val="00F8045F"/>
    <w:rsid w:val="00F80605"/>
    <w:rsid w:val="00F806D6"/>
    <w:rsid w:val="00F806E1"/>
    <w:rsid w:val="00F80749"/>
    <w:rsid w:val="00F80751"/>
    <w:rsid w:val="00F80971"/>
    <w:rsid w:val="00F809C8"/>
    <w:rsid w:val="00F80AD1"/>
    <w:rsid w:val="00F80B56"/>
    <w:rsid w:val="00F80BC7"/>
    <w:rsid w:val="00F80BDB"/>
    <w:rsid w:val="00F80C04"/>
    <w:rsid w:val="00F80C05"/>
    <w:rsid w:val="00F80CE9"/>
    <w:rsid w:val="00F80CF2"/>
    <w:rsid w:val="00F80CFD"/>
    <w:rsid w:val="00F80D40"/>
    <w:rsid w:val="00F80D7C"/>
    <w:rsid w:val="00F80E3F"/>
    <w:rsid w:val="00F80E5D"/>
    <w:rsid w:val="00F81006"/>
    <w:rsid w:val="00F8102D"/>
    <w:rsid w:val="00F811A1"/>
    <w:rsid w:val="00F8120C"/>
    <w:rsid w:val="00F81564"/>
    <w:rsid w:val="00F81691"/>
    <w:rsid w:val="00F816D9"/>
    <w:rsid w:val="00F816DB"/>
    <w:rsid w:val="00F816F2"/>
    <w:rsid w:val="00F81795"/>
    <w:rsid w:val="00F8183F"/>
    <w:rsid w:val="00F819D3"/>
    <w:rsid w:val="00F81A08"/>
    <w:rsid w:val="00F81A6E"/>
    <w:rsid w:val="00F81B1C"/>
    <w:rsid w:val="00F81B21"/>
    <w:rsid w:val="00F81B2F"/>
    <w:rsid w:val="00F81B3A"/>
    <w:rsid w:val="00F81B85"/>
    <w:rsid w:val="00F81DF9"/>
    <w:rsid w:val="00F81E08"/>
    <w:rsid w:val="00F81F26"/>
    <w:rsid w:val="00F81F6D"/>
    <w:rsid w:val="00F81FB7"/>
    <w:rsid w:val="00F81FCB"/>
    <w:rsid w:val="00F81FDE"/>
    <w:rsid w:val="00F82007"/>
    <w:rsid w:val="00F82043"/>
    <w:rsid w:val="00F82262"/>
    <w:rsid w:val="00F822E3"/>
    <w:rsid w:val="00F822E5"/>
    <w:rsid w:val="00F82358"/>
    <w:rsid w:val="00F824D4"/>
    <w:rsid w:val="00F824F2"/>
    <w:rsid w:val="00F82660"/>
    <w:rsid w:val="00F826F0"/>
    <w:rsid w:val="00F82748"/>
    <w:rsid w:val="00F8286E"/>
    <w:rsid w:val="00F828FA"/>
    <w:rsid w:val="00F8296E"/>
    <w:rsid w:val="00F82A30"/>
    <w:rsid w:val="00F82A51"/>
    <w:rsid w:val="00F82AB6"/>
    <w:rsid w:val="00F82B64"/>
    <w:rsid w:val="00F82B99"/>
    <w:rsid w:val="00F82CEF"/>
    <w:rsid w:val="00F82D2E"/>
    <w:rsid w:val="00F82D36"/>
    <w:rsid w:val="00F82D6B"/>
    <w:rsid w:val="00F82D99"/>
    <w:rsid w:val="00F82DB0"/>
    <w:rsid w:val="00F82E60"/>
    <w:rsid w:val="00F82F4B"/>
    <w:rsid w:val="00F82FCA"/>
    <w:rsid w:val="00F8307C"/>
    <w:rsid w:val="00F831AB"/>
    <w:rsid w:val="00F832BA"/>
    <w:rsid w:val="00F8333F"/>
    <w:rsid w:val="00F8350E"/>
    <w:rsid w:val="00F8359D"/>
    <w:rsid w:val="00F835E0"/>
    <w:rsid w:val="00F83899"/>
    <w:rsid w:val="00F8391A"/>
    <w:rsid w:val="00F839E8"/>
    <w:rsid w:val="00F83CC2"/>
    <w:rsid w:val="00F83DB8"/>
    <w:rsid w:val="00F83DCB"/>
    <w:rsid w:val="00F83DF4"/>
    <w:rsid w:val="00F83E3E"/>
    <w:rsid w:val="00F83E4D"/>
    <w:rsid w:val="00F83F51"/>
    <w:rsid w:val="00F83FB9"/>
    <w:rsid w:val="00F83FD8"/>
    <w:rsid w:val="00F84178"/>
    <w:rsid w:val="00F841E7"/>
    <w:rsid w:val="00F842DD"/>
    <w:rsid w:val="00F84387"/>
    <w:rsid w:val="00F8449E"/>
    <w:rsid w:val="00F844D7"/>
    <w:rsid w:val="00F8468A"/>
    <w:rsid w:val="00F84731"/>
    <w:rsid w:val="00F84821"/>
    <w:rsid w:val="00F84897"/>
    <w:rsid w:val="00F849CC"/>
    <w:rsid w:val="00F849E4"/>
    <w:rsid w:val="00F84A8F"/>
    <w:rsid w:val="00F84AAF"/>
    <w:rsid w:val="00F84D66"/>
    <w:rsid w:val="00F84D85"/>
    <w:rsid w:val="00F84DC7"/>
    <w:rsid w:val="00F84E51"/>
    <w:rsid w:val="00F84EE8"/>
    <w:rsid w:val="00F84F82"/>
    <w:rsid w:val="00F84FB0"/>
    <w:rsid w:val="00F84FD5"/>
    <w:rsid w:val="00F850D9"/>
    <w:rsid w:val="00F850EE"/>
    <w:rsid w:val="00F851EE"/>
    <w:rsid w:val="00F85385"/>
    <w:rsid w:val="00F8543A"/>
    <w:rsid w:val="00F854A0"/>
    <w:rsid w:val="00F85567"/>
    <w:rsid w:val="00F85594"/>
    <w:rsid w:val="00F8565A"/>
    <w:rsid w:val="00F8565D"/>
    <w:rsid w:val="00F856B8"/>
    <w:rsid w:val="00F85783"/>
    <w:rsid w:val="00F85825"/>
    <w:rsid w:val="00F85864"/>
    <w:rsid w:val="00F858FC"/>
    <w:rsid w:val="00F85953"/>
    <w:rsid w:val="00F85A09"/>
    <w:rsid w:val="00F85C52"/>
    <w:rsid w:val="00F85C90"/>
    <w:rsid w:val="00F85CA0"/>
    <w:rsid w:val="00F85CDA"/>
    <w:rsid w:val="00F85CDF"/>
    <w:rsid w:val="00F85E39"/>
    <w:rsid w:val="00F85F2D"/>
    <w:rsid w:val="00F8600A"/>
    <w:rsid w:val="00F86035"/>
    <w:rsid w:val="00F8607A"/>
    <w:rsid w:val="00F8608C"/>
    <w:rsid w:val="00F860E6"/>
    <w:rsid w:val="00F86172"/>
    <w:rsid w:val="00F861C1"/>
    <w:rsid w:val="00F8620E"/>
    <w:rsid w:val="00F86292"/>
    <w:rsid w:val="00F86298"/>
    <w:rsid w:val="00F862B9"/>
    <w:rsid w:val="00F8637F"/>
    <w:rsid w:val="00F863C8"/>
    <w:rsid w:val="00F863E0"/>
    <w:rsid w:val="00F86418"/>
    <w:rsid w:val="00F86421"/>
    <w:rsid w:val="00F8648D"/>
    <w:rsid w:val="00F8651F"/>
    <w:rsid w:val="00F86597"/>
    <w:rsid w:val="00F866E8"/>
    <w:rsid w:val="00F8678A"/>
    <w:rsid w:val="00F86857"/>
    <w:rsid w:val="00F86861"/>
    <w:rsid w:val="00F86934"/>
    <w:rsid w:val="00F86A8B"/>
    <w:rsid w:val="00F86B6C"/>
    <w:rsid w:val="00F86BF9"/>
    <w:rsid w:val="00F87019"/>
    <w:rsid w:val="00F87044"/>
    <w:rsid w:val="00F870DD"/>
    <w:rsid w:val="00F870FB"/>
    <w:rsid w:val="00F87107"/>
    <w:rsid w:val="00F871E8"/>
    <w:rsid w:val="00F8725E"/>
    <w:rsid w:val="00F8727A"/>
    <w:rsid w:val="00F87361"/>
    <w:rsid w:val="00F873C7"/>
    <w:rsid w:val="00F873D2"/>
    <w:rsid w:val="00F874AC"/>
    <w:rsid w:val="00F874B1"/>
    <w:rsid w:val="00F87542"/>
    <w:rsid w:val="00F875D1"/>
    <w:rsid w:val="00F87737"/>
    <w:rsid w:val="00F8774F"/>
    <w:rsid w:val="00F877D4"/>
    <w:rsid w:val="00F8793D"/>
    <w:rsid w:val="00F879A7"/>
    <w:rsid w:val="00F87A2B"/>
    <w:rsid w:val="00F87A46"/>
    <w:rsid w:val="00F87B5B"/>
    <w:rsid w:val="00F87B8C"/>
    <w:rsid w:val="00F87C27"/>
    <w:rsid w:val="00F87D20"/>
    <w:rsid w:val="00F87D5B"/>
    <w:rsid w:val="00F87DBB"/>
    <w:rsid w:val="00F87F99"/>
    <w:rsid w:val="00F87FA5"/>
    <w:rsid w:val="00F90082"/>
    <w:rsid w:val="00F900E4"/>
    <w:rsid w:val="00F901B3"/>
    <w:rsid w:val="00F901E2"/>
    <w:rsid w:val="00F901ED"/>
    <w:rsid w:val="00F901FD"/>
    <w:rsid w:val="00F90257"/>
    <w:rsid w:val="00F902E4"/>
    <w:rsid w:val="00F90304"/>
    <w:rsid w:val="00F9034C"/>
    <w:rsid w:val="00F903CD"/>
    <w:rsid w:val="00F903E4"/>
    <w:rsid w:val="00F904CB"/>
    <w:rsid w:val="00F904F8"/>
    <w:rsid w:val="00F90531"/>
    <w:rsid w:val="00F905B7"/>
    <w:rsid w:val="00F905D0"/>
    <w:rsid w:val="00F9063C"/>
    <w:rsid w:val="00F906D8"/>
    <w:rsid w:val="00F90703"/>
    <w:rsid w:val="00F90743"/>
    <w:rsid w:val="00F9078E"/>
    <w:rsid w:val="00F907D7"/>
    <w:rsid w:val="00F908A6"/>
    <w:rsid w:val="00F908F8"/>
    <w:rsid w:val="00F90933"/>
    <w:rsid w:val="00F909A2"/>
    <w:rsid w:val="00F90A3A"/>
    <w:rsid w:val="00F90AD6"/>
    <w:rsid w:val="00F90AE8"/>
    <w:rsid w:val="00F90B69"/>
    <w:rsid w:val="00F90C67"/>
    <w:rsid w:val="00F90CF4"/>
    <w:rsid w:val="00F90FA0"/>
    <w:rsid w:val="00F90FA3"/>
    <w:rsid w:val="00F90FB7"/>
    <w:rsid w:val="00F91098"/>
    <w:rsid w:val="00F910D9"/>
    <w:rsid w:val="00F9119E"/>
    <w:rsid w:val="00F9122C"/>
    <w:rsid w:val="00F912C0"/>
    <w:rsid w:val="00F913D7"/>
    <w:rsid w:val="00F9147A"/>
    <w:rsid w:val="00F914C5"/>
    <w:rsid w:val="00F916E1"/>
    <w:rsid w:val="00F917F6"/>
    <w:rsid w:val="00F91906"/>
    <w:rsid w:val="00F9193D"/>
    <w:rsid w:val="00F9193F"/>
    <w:rsid w:val="00F9195B"/>
    <w:rsid w:val="00F91986"/>
    <w:rsid w:val="00F91A26"/>
    <w:rsid w:val="00F91B93"/>
    <w:rsid w:val="00F91C7D"/>
    <w:rsid w:val="00F91E4D"/>
    <w:rsid w:val="00F91E5F"/>
    <w:rsid w:val="00F91E76"/>
    <w:rsid w:val="00F91F2A"/>
    <w:rsid w:val="00F91FEC"/>
    <w:rsid w:val="00F92314"/>
    <w:rsid w:val="00F923E1"/>
    <w:rsid w:val="00F924C4"/>
    <w:rsid w:val="00F924D5"/>
    <w:rsid w:val="00F925CB"/>
    <w:rsid w:val="00F9262A"/>
    <w:rsid w:val="00F92692"/>
    <w:rsid w:val="00F92695"/>
    <w:rsid w:val="00F926AB"/>
    <w:rsid w:val="00F926DA"/>
    <w:rsid w:val="00F9284E"/>
    <w:rsid w:val="00F928D0"/>
    <w:rsid w:val="00F92A12"/>
    <w:rsid w:val="00F92AA7"/>
    <w:rsid w:val="00F92AAC"/>
    <w:rsid w:val="00F92AAE"/>
    <w:rsid w:val="00F92AEE"/>
    <w:rsid w:val="00F92AEF"/>
    <w:rsid w:val="00F92B4B"/>
    <w:rsid w:val="00F92E91"/>
    <w:rsid w:val="00F92EAD"/>
    <w:rsid w:val="00F92EBD"/>
    <w:rsid w:val="00F92EE0"/>
    <w:rsid w:val="00F92F73"/>
    <w:rsid w:val="00F92F80"/>
    <w:rsid w:val="00F92FA2"/>
    <w:rsid w:val="00F930AD"/>
    <w:rsid w:val="00F932AF"/>
    <w:rsid w:val="00F9336C"/>
    <w:rsid w:val="00F933AC"/>
    <w:rsid w:val="00F933FC"/>
    <w:rsid w:val="00F9343D"/>
    <w:rsid w:val="00F934F3"/>
    <w:rsid w:val="00F9352A"/>
    <w:rsid w:val="00F93579"/>
    <w:rsid w:val="00F935AD"/>
    <w:rsid w:val="00F93645"/>
    <w:rsid w:val="00F93742"/>
    <w:rsid w:val="00F937BA"/>
    <w:rsid w:val="00F937C9"/>
    <w:rsid w:val="00F93911"/>
    <w:rsid w:val="00F93949"/>
    <w:rsid w:val="00F939F8"/>
    <w:rsid w:val="00F93A49"/>
    <w:rsid w:val="00F93AAA"/>
    <w:rsid w:val="00F93B1B"/>
    <w:rsid w:val="00F93B32"/>
    <w:rsid w:val="00F93C11"/>
    <w:rsid w:val="00F93C3D"/>
    <w:rsid w:val="00F93C60"/>
    <w:rsid w:val="00F93CD6"/>
    <w:rsid w:val="00F93D2F"/>
    <w:rsid w:val="00F93D6F"/>
    <w:rsid w:val="00F93D7F"/>
    <w:rsid w:val="00F93DE0"/>
    <w:rsid w:val="00F93EFB"/>
    <w:rsid w:val="00F93F2F"/>
    <w:rsid w:val="00F94017"/>
    <w:rsid w:val="00F94048"/>
    <w:rsid w:val="00F9408C"/>
    <w:rsid w:val="00F940BA"/>
    <w:rsid w:val="00F94127"/>
    <w:rsid w:val="00F94154"/>
    <w:rsid w:val="00F94234"/>
    <w:rsid w:val="00F94236"/>
    <w:rsid w:val="00F94246"/>
    <w:rsid w:val="00F94282"/>
    <w:rsid w:val="00F942C8"/>
    <w:rsid w:val="00F942CF"/>
    <w:rsid w:val="00F94300"/>
    <w:rsid w:val="00F9434C"/>
    <w:rsid w:val="00F9442F"/>
    <w:rsid w:val="00F94460"/>
    <w:rsid w:val="00F946B7"/>
    <w:rsid w:val="00F94791"/>
    <w:rsid w:val="00F947A2"/>
    <w:rsid w:val="00F947CB"/>
    <w:rsid w:val="00F94942"/>
    <w:rsid w:val="00F94973"/>
    <w:rsid w:val="00F949C1"/>
    <w:rsid w:val="00F949F9"/>
    <w:rsid w:val="00F94A6C"/>
    <w:rsid w:val="00F94AAB"/>
    <w:rsid w:val="00F94B80"/>
    <w:rsid w:val="00F94B8F"/>
    <w:rsid w:val="00F94BDE"/>
    <w:rsid w:val="00F94CCC"/>
    <w:rsid w:val="00F94DC0"/>
    <w:rsid w:val="00F94DCF"/>
    <w:rsid w:val="00F94DFE"/>
    <w:rsid w:val="00F94E2A"/>
    <w:rsid w:val="00F94F16"/>
    <w:rsid w:val="00F94F3C"/>
    <w:rsid w:val="00F94FE7"/>
    <w:rsid w:val="00F950C4"/>
    <w:rsid w:val="00F9510F"/>
    <w:rsid w:val="00F95139"/>
    <w:rsid w:val="00F951DB"/>
    <w:rsid w:val="00F951EF"/>
    <w:rsid w:val="00F9524E"/>
    <w:rsid w:val="00F95327"/>
    <w:rsid w:val="00F95337"/>
    <w:rsid w:val="00F955A8"/>
    <w:rsid w:val="00F95642"/>
    <w:rsid w:val="00F9565B"/>
    <w:rsid w:val="00F95678"/>
    <w:rsid w:val="00F95753"/>
    <w:rsid w:val="00F9578F"/>
    <w:rsid w:val="00F957EE"/>
    <w:rsid w:val="00F95891"/>
    <w:rsid w:val="00F958BC"/>
    <w:rsid w:val="00F95A33"/>
    <w:rsid w:val="00F95A92"/>
    <w:rsid w:val="00F95B63"/>
    <w:rsid w:val="00F95D24"/>
    <w:rsid w:val="00F95D87"/>
    <w:rsid w:val="00F95E06"/>
    <w:rsid w:val="00F95E4F"/>
    <w:rsid w:val="00F95F58"/>
    <w:rsid w:val="00F960F3"/>
    <w:rsid w:val="00F96129"/>
    <w:rsid w:val="00F961DF"/>
    <w:rsid w:val="00F962BF"/>
    <w:rsid w:val="00F9631F"/>
    <w:rsid w:val="00F963E9"/>
    <w:rsid w:val="00F964B8"/>
    <w:rsid w:val="00F964E9"/>
    <w:rsid w:val="00F965EE"/>
    <w:rsid w:val="00F96663"/>
    <w:rsid w:val="00F96881"/>
    <w:rsid w:val="00F968EE"/>
    <w:rsid w:val="00F968F3"/>
    <w:rsid w:val="00F96952"/>
    <w:rsid w:val="00F96988"/>
    <w:rsid w:val="00F969AF"/>
    <w:rsid w:val="00F96A20"/>
    <w:rsid w:val="00F96A98"/>
    <w:rsid w:val="00F96AC0"/>
    <w:rsid w:val="00F96AC6"/>
    <w:rsid w:val="00F96B24"/>
    <w:rsid w:val="00F96BE8"/>
    <w:rsid w:val="00F96C39"/>
    <w:rsid w:val="00F96C55"/>
    <w:rsid w:val="00F96CEE"/>
    <w:rsid w:val="00F96D28"/>
    <w:rsid w:val="00F96E4F"/>
    <w:rsid w:val="00F96E88"/>
    <w:rsid w:val="00F96F2A"/>
    <w:rsid w:val="00F96FC4"/>
    <w:rsid w:val="00F96FD7"/>
    <w:rsid w:val="00F9700D"/>
    <w:rsid w:val="00F97058"/>
    <w:rsid w:val="00F970AB"/>
    <w:rsid w:val="00F97135"/>
    <w:rsid w:val="00F97144"/>
    <w:rsid w:val="00F971D1"/>
    <w:rsid w:val="00F97282"/>
    <w:rsid w:val="00F972C6"/>
    <w:rsid w:val="00F9738F"/>
    <w:rsid w:val="00F97429"/>
    <w:rsid w:val="00F97442"/>
    <w:rsid w:val="00F97476"/>
    <w:rsid w:val="00F9750B"/>
    <w:rsid w:val="00F97541"/>
    <w:rsid w:val="00F9767C"/>
    <w:rsid w:val="00F97782"/>
    <w:rsid w:val="00F9783D"/>
    <w:rsid w:val="00F9794C"/>
    <w:rsid w:val="00F97956"/>
    <w:rsid w:val="00F97982"/>
    <w:rsid w:val="00F979C0"/>
    <w:rsid w:val="00F979C5"/>
    <w:rsid w:val="00F979DF"/>
    <w:rsid w:val="00F97A25"/>
    <w:rsid w:val="00F97A9F"/>
    <w:rsid w:val="00F97B87"/>
    <w:rsid w:val="00F97BA2"/>
    <w:rsid w:val="00F97BB9"/>
    <w:rsid w:val="00F97C3E"/>
    <w:rsid w:val="00F97CD5"/>
    <w:rsid w:val="00F97D7B"/>
    <w:rsid w:val="00F97E64"/>
    <w:rsid w:val="00F97EC3"/>
    <w:rsid w:val="00F97EDB"/>
    <w:rsid w:val="00FA000C"/>
    <w:rsid w:val="00FA0150"/>
    <w:rsid w:val="00FA01E9"/>
    <w:rsid w:val="00FA027E"/>
    <w:rsid w:val="00FA0383"/>
    <w:rsid w:val="00FA0416"/>
    <w:rsid w:val="00FA0469"/>
    <w:rsid w:val="00FA04C6"/>
    <w:rsid w:val="00FA04DA"/>
    <w:rsid w:val="00FA0620"/>
    <w:rsid w:val="00FA0638"/>
    <w:rsid w:val="00FA0680"/>
    <w:rsid w:val="00FA0704"/>
    <w:rsid w:val="00FA08E5"/>
    <w:rsid w:val="00FA095C"/>
    <w:rsid w:val="00FA099D"/>
    <w:rsid w:val="00FA0A88"/>
    <w:rsid w:val="00FA0AA4"/>
    <w:rsid w:val="00FA0AAD"/>
    <w:rsid w:val="00FA0AB9"/>
    <w:rsid w:val="00FA0AF4"/>
    <w:rsid w:val="00FA0B1A"/>
    <w:rsid w:val="00FA0B8D"/>
    <w:rsid w:val="00FA0BAE"/>
    <w:rsid w:val="00FA0C83"/>
    <w:rsid w:val="00FA0C9C"/>
    <w:rsid w:val="00FA0CDD"/>
    <w:rsid w:val="00FA0CE7"/>
    <w:rsid w:val="00FA0D0A"/>
    <w:rsid w:val="00FA0D30"/>
    <w:rsid w:val="00FA0E29"/>
    <w:rsid w:val="00FA0E7A"/>
    <w:rsid w:val="00FA0F49"/>
    <w:rsid w:val="00FA0F9D"/>
    <w:rsid w:val="00FA0FA5"/>
    <w:rsid w:val="00FA0FBD"/>
    <w:rsid w:val="00FA110E"/>
    <w:rsid w:val="00FA1373"/>
    <w:rsid w:val="00FA14C1"/>
    <w:rsid w:val="00FA1593"/>
    <w:rsid w:val="00FA1595"/>
    <w:rsid w:val="00FA15FE"/>
    <w:rsid w:val="00FA1617"/>
    <w:rsid w:val="00FA16F3"/>
    <w:rsid w:val="00FA170B"/>
    <w:rsid w:val="00FA173F"/>
    <w:rsid w:val="00FA1768"/>
    <w:rsid w:val="00FA1789"/>
    <w:rsid w:val="00FA17BA"/>
    <w:rsid w:val="00FA194B"/>
    <w:rsid w:val="00FA196F"/>
    <w:rsid w:val="00FA19C0"/>
    <w:rsid w:val="00FA1B3B"/>
    <w:rsid w:val="00FA1BA8"/>
    <w:rsid w:val="00FA1BBA"/>
    <w:rsid w:val="00FA1DA3"/>
    <w:rsid w:val="00FA1DB3"/>
    <w:rsid w:val="00FA1DFC"/>
    <w:rsid w:val="00FA1E25"/>
    <w:rsid w:val="00FA1F8C"/>
    <w:rsid w:val="00FA2030"/>
    <w:rsid w:val="00FA239E"/>
    <w:rsid w:val="00FA23DE"/>
    <w:rsid w:val="00FA244A"/>
    <w:rsid w:val="00FA248E"/>
    <w:rsid w:val="00FA24EF"/>
    <w:rsid w:val="00FA2544"/>
    <w:rsid w:val="00FA2598"/>
    <w:rsid w:val="00FA260F"/>
    <w:rsid w:val="00FA274F"/>
    <w:rsid w:val="00FA2900"/>
    <w:rsid w:val="00FA2A12"/>
    <w:rsid w:val="00FA2B5B"/>
    <w:rsid w:val="00FA2B78"/>
    <w:rsid w:val="00FA2B7F"/>
    <w:rsid w:val="00FA2CBA"/>
    <w:rsid w:val="00FA2D69"/>
    <w:rsid w:val="00FA2D85"/>
    <w:rsid w:val="00FA2E84"/>
    <w:rsid w:val="00FA2ECA"/>
    <w:rsid w:val="00FA304A"/>
    <w:rsid w:val="00FA3088"/>
    <w:rsid w:val="00FA3104"/>
    <w:rsid w:val="00FA31E1"/>
    <w:rsid w:val="00FA3268"/>
    <w:rsid w:val="00FA329E"/>
    <w:rsid w:val="00FA3422"/>
    <w:rsid w:val="00FA3450"/>
    <w:rsid w:val="00FA3483"/>
    <w:rsid w:val="00FA3586"/>
    <w:rsid w:val="00FA360C"/>
    <w:rsid w:val="00FA36B5"/>
    <w:rsid w:val="00FA36CA"/>
    <w:rsid w:val="00FA36DE"/>
    <w:rsid w:val="00FA3758"/>
    <w:rsid w:val="00FA38A1"/>
    <w:rsid w:val="00FA3AA1"/>
    <w:rsid w:val="00FA3AAB"/>
    <w:rsid w:val="00FA3AF1"/>
    <w:rsid w:val="00FA3BD6"/>
    <w:rsid w:val="00FA3D2D"/>
    <w:rsid w:val="00FA3DDE"/>
    <w:rsid w:val="00FA3E24"/>
    <w:rsid w:val="00FA3E72"/>
    <w:rsid w:val="00FA3F2F"/>
    <w:rsid w:val="00FA3F9E"/>
    <w:rsid w:val="00FA407D"/>
    <w:rsid w:val="00FA40C0"/>
    <w:rsid w:val="00FA40D4"/>
    <w:rsid w:val="00FA419A"/>
    <w:rsid w:val="00FA41F8"/>
    <w:rsid w:val="00FA42B9"/>
    <w:rsid w:val="00FA444A"/>
    <w:rsid w:val="00FA4544"/>
    <w:rsid w:val="00FA45DB"/>
    <w:rsid w:val="00FA4687"/>
    <w:rsid w:val="00FA470E"/>
    <w:rsid w:val="00FA475C"/>
    <w:rsid w:val="00FA47C5"/>
    <w:rsid w:val="00FA47CC"/>
    <w:rsid w:val="00FA499F"/>
    <w:rsid w:val="00FA4A43"/>
    <w:rsid w:val="00FA4AA3"/>
    <w:rsid w:val="00FA4AB5"/>
    <w:rsid w:val="00FA4B76"/>
    <w:rsid w:val="00FA4C61"/>
    <w:rsid w:val="00FA4CBD"/>
    <w:rsid w:val="00FA4CD3"/>
    <w:rsid w:val="00FA4D40"/>
    <w:rsid w:val="00FA4D6C"/>
    <w:rsid w:val="00FA4D87"/>
    <w:rsid w:val="00FA4E12"/>
    <w:rsid w:val="00FA4FBF"/>
    <w:rsid w:val="00FA4FE7"/>
    <w:rsid w:val="00FA4FFD"/>
    <w:rsid w:val="00FA502A"/>
    <w:rsid w:val="00FA50CF"/>
    <w:rsid w:val="00FA524B"/>
    <w:rsid w:val="00FA551E"/>
    <w:rsid w:val="00FA5528"/>
    <w:rsid w:val="00FA553D"/>
    <w:rsid w:val="00FA5583"/>
    <w:rsid w:val="00FA5610"/>
    <w:rsid w:val="00FA5612"/>
    <w:rsid w:val="00FA567B"/>
    <w:rsid w:val="00FA568F"/>
    <w:rsid w:val="00FA5713"/>
    <w:rsid w:val="00FA576F"/>
    <w:rsid w:val="00FA5784"/>
    <w:rsid w:val="00FA57C4"/>
    <w:rsid w:val="00FA57F0"/>
    <w:rsid w:val="00FA5A7E"/>
    <w:rsid w:val="00FA5B39"/>
    <w:rsid w:val="00FA5B44"/>
    <w:rsid w:val="00FA5BA7"/>
    <w:rsid w:val="00FA5C3A"/>
    <w:rsid w:val="00FA5D29"/>
    <w:rsid w:val="00FA5DA5"/>
    <w:rsid w:val="00FA5E3D"/>
    <w:rsid w:val="00FA5E93"/>
    <w:rsid w:val="00FA5E9A"/>
    <w:rsid w:val="00FA5F2D"/>
    <w:rsid w:val="00FA5F2F"/>
    <w:rsid w:val="00FA5F44"/>
    <w:rsid w:val="00FA60B2"/>
    <w:rsid w:val="00FA63EC"/>
    <w:rsid w:val="00FA640E"/>
    <w:rsid w:val="00FA64E7"/>
    <w:rsid w:val="00FA65CA"/>
    <w:rsid w:val="00FA65EB"/>
    <w:rsid w:val="00FA669E"/>
    <w:rsid w:val="00FA66C6"/>
    <w:rsid w:val="00FA6821"/>
    <w:rsid w:val="00FA6949"/>
    <w:rsid w:val="00FA69E4"/>
    <w:rsid w:val="00FA6B4B"/>
    <w:rsid w:val="00FA6B7C"/>
    <w:rsid w:val="00FA6E7A"/>
    <w:rsid w:val="00FA6F2A"/>
    <w:rsid w:val="00FA6F4B"/>
    <w:rsid w:val="00FA7127"/>
    <w:rsid w:val="00FA714D"/>
    <w:rsid w:val="00FA717D"/>
    <w:rsid w:val="00FA71FA"/>
    <w:rsid w:val="00FA737E"/>
    <w:rsid w:val="00FA744B"/>
    <w:rsid w:val="00FA74C2"/>
    <w:rsid w:val="00FA74D6"/>
    <w:rsid w:val="00FA750B"/>
    <w:rsid w:val="00FA765A"/>
    <w:rsid w:val="00FA76A5"/>
    <w:rsid w:val="00FA7792"/>
    <w:rsid w:val="00FA7828"/>
    <w:rsid w:val="00FA78BE"/>
    <w:rsid w:val="00FA7975"/>
    <w:rsid w:val="00FA7B37"/>
    <w:rsid w:val="00FA7B42"/>
    <w:rsid w:val="00FA7B69"/>
    <w:rsid w:val="00FA7BDD"/>
    <w:rsid w:val="00FA7C38"/>
    <w:rsid w:val="00FA7C4B"/>
    <w:rsid w:val="00FA7D5E"/>
    <w:rsid w:val="00FA7DB3"/>
    <w:rsid w:val="00FA7DBA"/>
    <w:rsid w:val="00FA7E6B"/>
    <w:rsid w:val="00FB0057"/>
    <w:rsid w:val="00FB01CD"/>
    <w:rsid w:val="00FB0254"/>
    <w:rsid w:val="00FB02DD"/>
    <w:rsid w:val="00FB0443"/>
    <w:rsid w:val="00FB061D"/>
    <w:rsid w:val="00FB06E5"/>
    <w:rsid w:val="00FB06F5"/>
    <w:rsid w:val="00FB0706"/>
    <w:rsid w:val="00FB07A1"/>
    <w:rsid w:val="00FB07E3"/>
    <w:rsid w:val="00FB0847"/>
    <w:rsid w:val="00FB0867"/>
    <w:rsid w:val="00FB08EA"/>
    <w:rsid w:val="00FB0993"/>
    <w:rsid w:val="00FB0C23"/>
    <w:rsid w:val="00FB0C2B"/>
    <w:rsid w:val="00FB0C35"/>
    <w:rsid w:val="00FB0D51"/>
    <w:rsid w:val="00FB0DDA"/>
    <w:rsid w:val="00FB0F05"/>
    <w:rsid w:val="00FB0F54"/>
    <w:rsid w:val="00FB10E3"/>
    <w:rsid w:val="00FB1138"/>
    <w:rsid w:val="00FB11FA"/>
    <w:rsid w:val="00FB11FF"/>
    <w:rsid w:val="00FB125B"/>
    <w:rsid w:val="00FB1297"/>
    <w:rsid w:val="00FB1454"/>
    <w:rsid w:val="00FB156E"/>
    <w:rsid w:val="00FB15F2"/>
    <w:rsid w:val="00FB1658"/>
    <w:rsid w:val="00FB1689"/>
    <w:rsid w:val="00FB16C3"/>
    <w:rsid w:val="00FB16EB"/>
    <w:rsid w:val="00FB1708"/>
    <w:rsid w:val="00FB170D"/>
    <w:rsid w:val="00FB1777"/>
    <w:rsid w:val="00FB177B"/>
    <w:rsid w:val="00FB17E1"/>
    <w:rsid w:val="00FB17ED"/>
    <w:rsid w:val="00FB18D2"/>
    <w:rsid w:val="00FB18F2"/>
    <w:rsid w:val="00FB1993"/>
    <w:rsid w:val="00FB19EA"/>
    <w:rsid w:val="00FB1A8B"/>
    <w:rsid w:val="00FB1B05"/>
    <w:rsid w:val="00FB1C09"/>
    <w:rsid w:val="00FB1CCA"/>
    <w:rsid w:val="00FB1D53"/>
    <w:rsid w:val="00FB1D86"/>
    <w:rsid w:val="00FB1D94"/>
    <w:rsid w:val="00FB1DEF"/>
    <w:rsid w:val="00FB1EC2"/>
    <w:rsid w:val="00FB1F07"/>
    <w:rsid w:val="00FB201D"/>
    <w:rsid w:val="00FB206A"/>
    <w:rsid w:val="00FB2095"/>
    <w:rsid w:val="00FB215D"/>
    <w:rsid w:val="00FB23CC"/>
    <w:rsid w:val="00FB25D6"/>
    <w:rsid w:val="00FB2801"/>
    <w:rsid w:val="00FB2835"/>
    <w:rsid w:val="00FB2843"/>
    <w:rsid w:val="00FB296A"/>
    <w:rsid w:val="00FB29BE"/>
    <w:rsid w:val="00FB2B8C"/>
    <w:rsid w:val="00FB2E1E"/>
    <w:rsid w:val="00FB2E2C"/>
    <w:rsid w:val="00FB2E7B"/>
    <w:rsid w:val="00FB2F37"/>
    <w:rsid w:val="00FB2F70"/>
    <w:rsid w:val="00FB2F74"/>
    <w:rsid w:val="00FB3024"/>
    <w:rsid w:val="00FB3028"/>
    <w:rsid w:val="00FB326E"/>
    <w:rsid w:val="00FB3278"/>
    <w:rsid w:val="00FB3299"/>
    <w:rsid w:val="00FB32E3"/>
    <w:rsid w:val="00FB3328"/>
    <w:rsid w:val="00FB33E8"/>
    <w:rsid w:val="00FB34AC"/>
    <w:rsid w:val="00FB358A"/>
    <w:rsid w:val="00FB35D1"/>
    <w:rsid w:val="00FB35E7"/>
    <w:rsid w:val="00FB36E9"/>
    <w:rsid w:val="00FB36EE"/>
    <w:rsid w:val="00FB3726"/>
    <w:rsid w:val="00FB37FE"/>
    <w:rsid w:val="00FB3906"/>
    <w:rsid w:val="00FB3924"/>
    <w:rsid w:val="00FB3D67"/>
    <w:rsid w:val="00FB3DB6"/>
    <w:rsid w:val="00FB3E44"/>
    <w:rsid w:val="00FB3F37"/>
    <w:rsid w:val="00FB3F64"/>
    <w:rsid w:val="00FB3F6C"/>
    <w:rsid w:val="00FB3FC8"/>
    <w:rsid w:val="00FB40DF"/>
    <w:rsid w:val="00FB4143"/>
    <w:rsid w:val="00FB415F"/>
    <w:rsid w:val="00FB417A"/>
    <w:rsid w:val="00FB4213"/>
    <w:rsid w:val="00FB42F8"/>
    <w:rsid w:val="00FB4334"/>
    <w:rsid w:val="00FB43A9"/>
    <w:rsid w:val="00FB4427"/>
    <w:rsid w:val="00FB449A"/>
    <w:rsid w:val="00FB44B6"/>
    <w:rsid w:val="00FB457B"/>
    <w:rsid w:val="00FB4651"/>
    <w:rsid w:val="00FB478F"/>
    <w:rsid w:val="00FB47D3"/>
    <w:rsid w:val="00FB4838"/>
    <w:rsid w:val="00FB4855"/>
    <w:rsid w:val="00FB494E"/>
    <w:rsid w:val="00FB499F"/>
    <w:rsid w:val="00FB4A17"/>
    <w:rsid w:val="00FB4ABC"/>
    <w:rsid w:val="00FB4AFC"/>
    <w:rsid w:val="00FB4D7F"/>
    <w:rsid w:val="00FB4E01"/>
    <w:rsid w:val="00FB4E6F"/>
    <w:rsid w:val="00FB4FF8"/>
    <w:rsid w:val="00FB5057"/>
    <w:rsid w:val="00FB507A"/>
    <w:rsid w:val="00FB50CA"/>
    <w:rsid w:val="00FB5145"/>
    <w:rsid w:val="00FB5165"/>
    <w:rsid w:val="00FB51B3"/>
    <w:rsid w:val="00FB51D8"/>
    <w:rsid w:val="00FB5208"/>
    <w:rsid w:val="00FB5379"/>
    <w:rsid w:val="00FB539C"/>
    <w:rsid w:val="00FB5510"/>
    <w:rsid w:val="00FB5523"/>
    <w:rsid w:val="00FB5581"/>
    <w:rsid w:val="00FB5610"/>
    <w:rsid w:val="00FB5687"/>
    <w:rsid w:val="00FB56A8"/>
    <w:rsid w:val="00FB5892"/>
    <w:rsid w:val="00FB58D0"/>
    <w:rsid w:val="00FB595A"/>
    <w:rsid w:val="00FB5982"/>
    <w:rsid w:val="00FB59DD"/>
    <w:rsid w:val="00FB5ADC"/>
    <w:rsid w:val="00FB5B4C"/>
    <w:rsid w:val="00FB5D60"/>
    <w:rsid w:val="00FB5D72"/>
    <w:rsid w:val="00FB5D89"/>
    <w:rsid w:val="00FB5E5C"/>
    <w:rsid w:val="00FB5EE3"/>
    <w:rsid w:val="00FB5F2D"/>
    <w:rsid w:val="00FB5F5B"/>
    <w:rsid w:val="00FB5FFA"/>
    <w:rsid w:val="00FB60C9"/>
    <w:rsid w:val="00FB6136"/>
    <w:rsid w:val="00FB6162"/>
    <w:rsid w:val="00FB617F"/>
    <w:rsid w:val="00FB6213"/>
    <w:rsid w:val="00FB624E"/>
    <w:rsid w:val="00FB62DB"/>
    <w:rsid w:val="00FB63B4"/>
    <w:rsid w:val="00FB643A"/>
    <w:rsid w:val="00FB656F"/>
    <w:rsid w:val="00FB65D4"/>
    <w:rsid w:val="00FB6760"/>
    <w:rsid w:val="00FB6896"/>
    <w:rsid w:val="00FB6A9F"/>
    <w:rsid w:val="00FB6BB4"/>
    <w:rsid w:val="00FB6BDF"/>
    <w:rsid w:val="00FB6BF3"/>
    <w:rsid w:val="00FB6C05"/>
    <w:rsid w:val="00FB6C20"/>
    <w:rsid w:val="00FB6C2E"/>
    <w:rsid w:val="00FB6C48"/>
    <w:rsid w:val="00FB6C56"/>
    <w:rsid w:val="00FB6C8C"/>
    <w:rsid w:val="00FB6CE0"/>
    <w:rsid w:val="00FB6E78"/>
    <w:rsid w:val="00FB6F90"/>
    <w:rsid w:val="00FB70E3"/>
    <w:rsid w:val="00FB712E"/>
    <w:rsid w:val="00FB7139"/>
    <w:rsid w:val="00FB71EB"/>
    <w:rsid w:val="00FB71F4"/>
    <w:rsid w:val="00FB7488"/>
    <w:rsid w:val="00FB7494"/>
    <w:rsid w:val="00FB7573"/>
    <w:rsid w:val="00FB75AF"/>
    <w:rsid w:val="00FB75E1"/>
    <w:rsid w:val="00FB7699"/>
    <w:rsid w:val="00FB7951"/>
    <w:rsid w:val="00FB7955"/>
    <w:rsid w:val="00FB79AD"/>
    <w:rsid w:val="00FB79D7"/>
    <w:rsid w:val="00FB7B12"/>
    <w:rsid w:val="00FB7B17"/>
    <w:rsid w:val="00FB7BFD"/>
    <w:rsid w:val="00FB7C25"/>
    <w:rsid w:val="00FB7C4E"/>
    <w:rsid w:val="00FB7C54"/>
    <w:rsid w:val="00FB7CCA"/>
    <w:rsid w:val="00FB7D49"/>
    <w:rsid w:val="00FB7E26"/>
    <w:rsid w:val="00FB7E50"/>
    <w:rsid w:val="00FB7E51"/>
    <w:rsid w:val="00FB7F0F"/>
    <w:rsid w:val="00FB7F5F"/>
    <w:rsid w:val="00FB7F84"/>
    <w:rsid w:val="00FB7F9B"/>
    <w:rsid w:val="00FC029B"/>
    <w:rsid w:val="00FC040E"/>
    <w:rsid w:val="00FC048E"/>
    <w:rsid w:val="00FC04E0"/>
    <w:rsid w:val="00FC05DE"/>
    <w:rsid w:val="00FC0601"/>
    <w:rsid w:val="00FC062C"/>
    <w:rsid w:val="00FC064D"/>
    <w:rsid w:val="00FC06C9"/>
    <w:rsid w:val="00FC06FA"/>
    <w:rsid w:val="00FC0878"/>
    <w:rsid w:val="00FC095A"/>
    <w:rsid w:val="00FC0A19"/>
    <w:rsid w:val="00FC0BC0"/>
    <w:rsid w:val="00FC0C3E"/>
    <w:rsid w:val="00FC0C7E"/>
    <w:rsid w:val="00FC0D0F"/>
    <w:rsid w:val="00FC0D91"/>
    <w:rsid w:val="00FC0DA4"/>
    <w:rsid w:val="00FC0E02"/>
    <w:rsid w:val="00FC0E47"/>
    <w:rsid w:val="00FC0E53"/>
    <w:rsid w:val="00FC0F4B"/>
    <w:rsid w:val="00FC0F55"/>
    <w:rsid w:val="00FC0F59"/>
    <w:rsid w:val="00FC101A"/>
    <w:rsid w:val="00FC10B7"/>
    <w:rsid w:val="00FC1127"/>
    <w:rsid w:val="00FC116C"/>
    <w:rsid w:val="00FC11EB"/>
    <w:rsid w:val="00FC11FA"/>
    <w:rsid w:val="00FC1204"/>
    <w:rsid w:val="00FC13B0"/>
    <w:rsid w:val="00FC1565"/>
    <w:rsid w:val="00FC15A3"/>
    <w:rsid w:val="00FC1753"/>
    <w:rsid w:val="00FC177C"/>
    <w:rsid w:val="00FC1891"/>
    <w:rsid w:val="00FC18F2"/>
    <w:rsid w:val="00FC18F3"/>
    <w:rsid w:val="00FC19FB"/>
    <w:rsid w:val="00FC1A36"/>
    <w:rsid w:val="00FC1B75"/>
    <w:rsid w:val="00FC1C6E"/>
    <w:rsid w:val="00FC1DB9"/>
    <w:rsid w:val="00FC1FED"/>
    <w:rsid w:val="00FC2011"/>
    <w:rsid w:val="00FC212A"/>
    <w:rsid w:val="00FC2175"/>
    <w:rsid w:val="00FC21A6"/>
    <w:rsid w:val="00FC21C4"/>
    <w:rsid w:val="00FC2211"/>
    <w:rsid w:val="00FC2266"/>
    <w:rsid w:val="00FC2271"/>
    <w:rsid w:val="00FC22F2"/>
    <w:rsid w:val="00FC23CF"/>
    <w:rsid w:val="00FC24BD"/>
    <w:rsid w:val="00FC24E7"/>
    <w:rsid w:val="00FC25A2"/>
    <w:rsid w:val="00FC26DA"/>
    <w:rsid w:val="00FC275E"/>
    <w:rsid w:val="00FC27BD"/>
    <w:rsid w:val="00FC27D6"/>
    <w:rsid w:val="00FC29C2"/>
    <w:rsid w:val="00FC29EE"/>
    <w:rsid w:val="00FC29FA"/>
    <w:rsid w:val="00FC2A3A"/>
    <w:rsid w:val="00FC2AC6"/>
    <w:rsid w:val="00FC2B11"/>
    <w:rsid w:val="00FC2B87"/>
    <w:rsid w:val="00FC2B9F"/>
    <w:rsid w:val="00FC2CA6"/>
    <w:rsid w:val="00FC2CCA"/>
    <w:rsid w:val="00FC2D1E"/>
    <w:rsid w:val="00FC2D73"/>
    <w:rsid w:val="00FC2F15"/>
    <w:rsid w:val="00FC2F27"/>
    <w:rsid w:val="00FC2F8E"/>
    <w:rsid w:val="00FC314F"/>
    <w:rsid w:val="00FC319C"/>
    <w:rsid w:val="00FC3242"/>
    <w:rsid w:val="00FC327B"/>
    <w:rsid w:val="00FC33AB"/>
    <w:rsid w:val="00FC3428"/>
    <w:rsid w:val="00FC348C"/>
    <w:rsid w:val="00FC356E"/>
    <w:rsid w:val="00FC36A7"/>
    <w:rsid w:val="00FC36BD"/>
    <w:rsid w:val="00FC37EB"/>
    <w:rsid w:val="00FC386C"/>
    <w:rsid w:val="00FC391B"/>
    <w:rsid w:val="00FC39E5"/>
    <w:rsid w:val="00FC3AB1"/>
    <w:rsid w:val="00FC3B5F"/>
    <w:rsid w:val="00FC3D23"/>
    <w:rsid w:val="00FC3D94"/>
    <w:rsid w:val="00FC3D99"/>
    <w:rsid w:val="00FC3E5C"/>
    <w:rsid w:val="00FC3F2C"/>
    <w:rsid w:val="00FC3F79"/>
    <w:rsid w:val="00FC3FCE"/>
    <w:rsid w:val="00FC409D"/>
    <w:rsid w:val="00FC40CF"/>
    <w:rsid w:val="00FC4121"/>
    <w:rsid w:val="00FC41A7"/>
    <w:rsid w:val="00FC41EB"/>
    <w:rsid w:val="00FC4421"/>
    <w:rsid w:val="00FC44E3"/>
    <w:rsid w:val="00FC4591"/>
    <w:rsid w:val="00FC4666"/>
    <w:rsid w:val="00FC474F"/>
    <w:rsid w:val="00FC475F"/>
    <w:rsid w:val="00FC4765"/>
    <w:rsid w:val="00FC476E"/>
    <w:rsid w:val="00FC47EE"/>
    <w:rsid w:val="00FC4839"/>
    <w:rsid w:val="00FC4951"/>
    <w:rsid w:val="00FC499D"/>
    <w:rsid w:val="00FC49B8"/>
    <w:rsid w:val="00FC4AAE"/>
    <w:rsid w:val="00FC4C0A"/>
    <w:rsid w:val="00FC4C31"/>
    <w:rsid w:val="00FC4C8D"/>
    <w:rsid w:val="00FC4D14"/>
    <w:rsid w:val="00FC4D32"/>
    <w:rsid w:val="00FC4DA3"/>
    <w:rsid w:val="00FC4DD8"/>
    <w:rsid w:val="00FC4E30"/>
    <w:rsid w:val="00FC4ED5"/>
    <w:rsid w:val="00FC4FA1"/>
    <w:rsid w:val="00FC5048"/>
    <w:rsid w:val="00FC51B8"/>
    <w:rsid w:val="00FC51CC"/>
    <w:rsid w:val="00FC5218"/>
    <w:rsid w:val="00FC52C4"/>
    <w:rsid w:val="00FC52CB"/>
    <w:rsid w:val="00FC533D"/>
    <w:rsid w:val="00FC5341"/>
    <w:rsid w:val="00FC5366"/>
    <w:rsid w:val="00FC543D"/>
    <w:rsid w:val="00FC5464"/>
    <w:rsid w:val="00FC5752"/>
    <w:rsid w:val="00FC579B"/>
    <w:rsid w:val="00FC57E8"/>
    <w:rsid w:val="00FC58C2"/>
    <w:rsid w:val="00FC590D"/>
    <w:rsid w:val="00FC59A2"/>
    <w:rsid w:val="00FC5A31"/>
    <w:rsid w:val="00FC5A9F"/>
    <w:rsid w:val="00FC5AB0"/>
    <w:rsid w:val="00FC5B50"/>
    <w:rsid w:val="00FC5C43"/>
    <w:rsid w:val="00FC5CCF"/>
    <w:rsid w:val="00FC5DC4"/>
    <w:rsid w:val="00FC5DCB"/>
    <w:rsid w:val="00FC5E6B"/>
    <w:rsid w:val="00FC5EEF"/>
    <w:rsid w:val="00FC5F09"/>
    <w:rsid w:val="00FC5F12"/>
    <w:rsid w:val="00FC60D6"/>
    <w:rsid w:val="00FC616D"/>
    <w:rsid w:val="00FC61DB"/>
    <w:rsid w:val="00FC61E7"/>
    <w:rsid w:val="00FC643B"/>
    <w:rsid w:val="00FC6470"/>
    <w:rsid w:val="00FC648C"/>
    <w:rsid w:val="00FC64C5"/>
    <w:rsid w:val="00FC65F1"/>
    <w:rsid w:val="00FC662E"/>
    <w:rsid w:val="00FC6634"/>
    <w:rsid w:val="00FC6775"/>
    <w:rsid w:val="00FC6793"/>
    <w:rsid w:val="00FC67BA"/>
    <w:rsid w:val="00FC689E"/>
    <w:rsid w:val="00FC68D4"/>
    <w:rsid w:val="00FC68FA"/>
    <w:rsid w:val="00FC69D9"/>
    <w:rsid w:val="00FC6ACA"/>
    <w:rsid w:val="00FC6B0E"/>
    <w:rsid w:val="00FC6B1C"/>
    <w:rsid w:val="00FC6B27"/>
    <w:rsid w:val="00FC6BBA"/>
    <w:rsid w:val="00FC6BDE"/>
    <w:rsid w:val="00FC6C13"/>
    <w:rsid w:val="00FC6C63"/>
    <w:rsid w:val="00FC6C82"/>
    <w:rsid w:val="00FC6D30"/>
    <w:rsid w:val="00FC6D86"/>
    <w:rsid w:val="00FC6DCB"/>
    <w:rsid w:val="00FC6DCD"/>
    <w:rsid w:val="00FC6E2A"/>
    <w:rsid w:val="00FC6E50"/>
    <w:rsid w:val="00FC6F21"/>
    <w:rsid w:val="00FC6F39"/>
    <w:rsid w:val="00FC7002"/>
    <w:rsid w:val="00FC7029"/>
    <w:rsid w:val="00FC7053"/>
    <w:rsid w:val="00FC7076"/>
    <w:rsid w:val="00FC7147"/>
    <w:rsid w:val="00FC717F"/>
    <w:rsid w:val="00FC7196"/>
    <w:rsid w:val="00FC71AC"/>
    <w:rsid w:val="00FC7205"/>
    <w:rsid w:val="00FC721A"/>
    <w:rsid w:val="00FC7294"/>
    <w:rsid w:val="00FC739D"/>
    <w:rsid w:val="00FC73D0"/>
    <w:rsid w:val="00FC73D6"/>
    <w:rsid w:val="00FC743A"/>
    <w:rsid w:val="00FC746C"/>
    <w:rsid w:val="00FC755F"/>
    <w:rsid w:val="00FC7574"/>
    <w:rsid w:val="00FC75A4"/>
    <w:rsid w:val="00FC7735"/>
    <w:rsid w:val="00FC7866"/>
    <w:rsid w:val="00FC7998"/>
    <w:rsid w:val="00FC79D7"/>
    <w:rsid w:val="00FC79FC"/>
    <w:rsid w:val="00FC7A80"/>
    <w:rsid w:val="00FC7AD0"/>
    <w:rsid w:val="00FC7B4A"/>
    <w:rsid w:val="00FC7B60"/>
    <w:rsid w:val="00FC7B81"/>
    <w:rsid w:val="00FC7B8D"/>
    <w:rsid w:val="00FC7DC1"/>
    <w:rsid w:val="00FC7DCD"/>
    <w:rsid w:val="00FC7E3A"/>
    <w:rsid w:val="00FC7E7D"/>
    <w:rsid w:val="00FC7EC2"/>
    <w:rsid w:val="00FC7FAE"/>
    <w:rsid w:val="00FC7FF0"/>
    <w:rsid w:val="00FD00B1"/>
    <w:rsid w:val="00FD00D6"/>
    <w:rsid w:val="00FD01DC"/>
    <w:rsid w:val="00FD01F1"/>
    <w:rsid w:val="00FD023D"/>
    <w:rsid w:val="00FD02C4"/>
    <w:rsid w:val="00FD047E"/>
    <w:rsid w:val="00FD048C"/>
    <w:rsid w:val="00FD04BB"/>
    <w:rsid w:val="00FD04D2"/>
    <w:rsid w:val="00FD05E5"/>
    <w:rsid w:val="00FD0639"/>
    <w:rsid w:val="00FD063B"/>
    <w:rsid w:val="00FD07B8"/>
    <w:rsid w:val="00FD07CF"/>
    <w:rsid w:val="00FD07FB"/>
    <w:rsid w:val="00FD0819"/>
    <w:rsid w:val="00FD0856"/>
    <w:rsid w:val="00FD08E8"/>
    <w:rsid w:val="00FD08FC"/>
    <w:rsid w:val="00FD09FB"/>
    <w:rsid w:val="00FD0A6F"/>
    <w:rsid w:val="00FD0AD5"/>
    <w:rsid w:val="00FD0B1A"/>
    <w:rsid w:val="00FD0B7B"/>
    <w:rsid w:val="00FD0B99"/>
    <w:rsid w:val="00FD0C9C"/>
    <w:rsid w:val="00FD0CAD"/>
    <w:rsid w:val="00FD0CFE"/>
    <w:rsid w:val="00FD0D60"/>
    <w:rsid w:val="00FD0E75"/>
    <w:rsid w:val="00FD0F30"/>
    <w:rsid w:val="00FD0F7B"/>
    <w:rsid w:val="00FD0F8E"/>
    <w:rsid w:val="00FD104E"/>
    <w:rsid w:val="00FD10CA"/>
    <w:rsid w:val="00FD121E"/>
    <w:rsid w:val="00FD1230"/>
    <w:rsid w:val="00FD1270"/>
    <w:rsid w:val="00FD12D8"/>
    <w:rsid w:val="00FD1345"/>
    <w:rsid w:val="00FD13C6"/>
    <w:rsid w:val="00FD1538"/>
    <w:rsid w:val="00FD15AD"/>
    <w:rsid w:val="00FD1774"/>
    <w:rsid w:val="00FD17C3"/>
    <w:rsid w:val="00FD17DA"/>
    <w:rsid w:val="00FD18DF"/>
    <w:rsid w:val="00FD18FD"/>
    <w:rsid w:val="00FD1930"/>
    <w:rsid w:val="00FD19A4"/>
    <w:rsid w:val="00FD1C54"/>
    <w:rsid w:val="00FD1CCD"/>
    <w:rsid w:val="00FD1D3A"/>
    <w:rsid w:val="00FD1D7D"/>
    <w:rsid w:val="00FD1D8D"/>
    <w:rsid w:val="00FD1DDE"/>
    <w:rsid w:val="00FD1EF7"/>
    <w:rsid w:val="00FD1EFC"/>
    <w:rsid w:val="00FD1F0B"/>
    <w:rsid w:val="00FD20FA"/>
    <w:rsid w:val="00FD2167"/>
    <w:rsid w:val="00FD21DC"/>
    <w:rsid w:val="00FD2221"/>
    <w:rsid w:val="00FD2436"/>
    <w:rsid w:val="00FD2477"/>
    <w:rsid w:val="00FD24C4"/>
    <w:rsid w:val="00FD24CC"/>
    <w:rsid w:val="00FD252A"/>
    <w:rsid w:val="00FD255A"/>
    <w:rsid w:val="00FD25A8"/>
    <w:rsid w:val="00FD26B5"/>
    <w:rsid w:val="00FD2708"/>
    <w:rsid w:val="00FD274C"/>
    <w:rsid w:val="00FD2785"/>
    <w:rsid w:val="00FD27DF"/>
    <w:rsid w:val="00FD27FD"/>
    <w:rsid w:val="00FD287A"/>
    <w:rsid w:val="00FD287E"/>
    <w:rsid w:val="00FD2A7C"/>
    <w:rsid w:val="00FD2BB9"/>
    <w:rsid w:val="00FD2BCE"/>
    <w:rsid w:val="00FD2BD2"/>
    <w:rsid w:val="00FD2E63"/>
    <w:rsid w:val="00FD2EB0"/>
    <w:rsid w:val="00FD2EB8"/>
    <w:rsid w:val="00FD2EF3"/>
    <w:rsid w:val="00FD2F9F"/>
    <w:rsid w:val="00FD2FC4"/>
    <w:rsid w:val="00FD2FCD"/>
    <w:rsid w:val="00FD2FE4"/>
    <w:rsid w:val="00FD3110"/>
    <w:rsid w:val="00FD3133"/>
    <w:rsid w:val="00FD313B"/>
    <w:rsid w:val="00FD3175"/>
    <w:rsid w:val="00FD3244"/>
    <w:rsid w:val="00FD324B"/>
    <w:rsid w:val="00FD32A3"/>
    <w:rsid w:val="00FD340C"/>
    <w:rsid w:val="00FD3448"/>
    <w:rsid w:val="00FD348A"/>
    <w:rsid w:val="00FD36D1"/>
    <w:rsid w:val="00FD37B1"/>
    <w:rsid w:val="00FD37DD"/>
    <w:rsid w:val="00FD384C"/>
    <w:rsid w:val="00FD3857"/>
    <w:rsid w:val="00FD3876"/>
    <w:rsid w:val="00FD389D"/>
    <w:rsid w:val="00FD38C6"/>
    <w:rsid w:val="00FD3911"/>
    <w:rsid w:val="00FD3950"/>
    <w:rsid w:val="00FD3954"/>
    <w:rsid w:val="00FD395B"/>
    <w:rsid w:val="00FD3A53"/>
    <w:rsid w:val="00FD3B27"/>
    <w:rsid w:val="00FD3B80"/>
    <w:rsid w:val="00FD3B88"/>
    <w:rsid w:val="00FD3B97"/>
    <w:rsid w:val="00FD3BF6"/>
    <w:rsid w:val="00FD3C29"/>
    <w:rsid w:val="00FD3DD7"/>
    <w:rsid w:val="00FD3E41"/>
    <w:rsid w:val="00FD3FC1"/>
    <w:rsid w:val="00FD3FC7"/>
    <w:rsid w:val="00FD3FD5"/>
    <w:rsid w:val="00FD4051"/>
    <w:rsid w:val="00FD4097"/>
    <w:rsid w:val="00FD40D2"/>
    <w:rsid w:val="00FD40F8"/>
    <w:rsid w:val="00FD4119"/>
    <w:rsid w:val="00FD437A"/>
    <w:rsid w:val="00FD4406"/>
    <w:rsid w:val="00FD449F"/>
    <w:rsid w:val="00FD459D"/>
    <w:rsid w:val="00FD45B0"/>
    <w:rsid w:val="00FD4625"/>
    <w:rsid w:val="00FD478D"/>
    <w:rsid w:val="00FD4890"/>
    <w:rsid w:val="00FD48B6"/>
    <w:rsid w:val="00FD48C5"/>
    <w:rsid w:val="00FD4905"/>
    <w:rsid w:val="00FD4914"/>
    <w:rsid w:val="00FD492B"/>
    <w:rsid w:val="00FD4971"/>
    <w:rsid w:val="00FD497B"/>
    <w:rsid w:val="00FD49A6"/>
    <w:rsid w:val="00FD4A19"/>
    <w:rsid w:val="00FD4B40"/>
    <w:rsid w:val="00FD4C06"/>
    <w:rsid w:val="00FD4C3E"/>
    <w:rsid w:val="00FD505E"/>
    <w:rsid w:val="00FD5093"/>
    <w:rsid w:val="00FD5189"/>
    <w:rsid w:val="00FD5228"/>
    <w:rsid w:val="00FD5319"/>
    <w:rsid w:val="00FD5384"/>
    <w:rsid w:val="00FD563A"/>
    <w:rsid w:val="00FD564F"/>
    <w:rsid w:val="00FD576C"/>
    <w:rsid w:val="00FD5796"/>
    <w:rsid w:val="00FD57AE"/>
    <w:rsid w:val="00FD57B4"/>
    <w:rsid w:val="00FD5816"/>
    <w:rsid w:val="00FD59B6"/>
    <w:rsid w:val="00FD59DD"/>
    <w:rsid w:val="00FD5A07"/>
    <w:rsid w:val="00FD5A1D"/>
    <w:rsid w:val="00FD5A71"/>
    <w:rsid w:val="00FD5B14"/>
    <w:rsid w:val="00FD5B90"/>
    <w:rsid w:val="00FD5BFE"/>
    <w:rsid w:val="00FD5C7C"/>
    <w:rsid w:val="00FD5C8D"/>
    <w:rsid w:val="00FD5DF0"/>
    <w:rsid w:val="00FD5FD5"/>
    <w:rsid w:val="00FD5FEA"/>
    <w:rsid w:val="00FD6118"/>
    <w:rsid w:val="00FD6422"/>
    <w:rsid w:val="00FD642D"/>
    <w:rsid w:val="00FD6463"/>
    <w:rsid w:val="00FD64FE"/>
    <w:rsid w:val="00FD6615"/>
    <w:rsid w:val="00FD6788"/>
    <w:rsid w:val="00FD6873"/>
    <w:rsid w:val="00FD68B8"/>
    <w:rsid w:val="00FD691D"/>
    <w:rsid w:val="00FD69AC"/>
    <w:rsid w:val="00FD69E4"/>
    <w:rsid w:val="00FD69F6"/>
    <w:rsid w:val="00FD6A3A"/>
    <w:rsid w:val="00FD6BDB"/>
    <w:rsid w:val="00FD6BE4"/>
    <w:rsid w:val="00FD6C0B"/>
    <w:rsid w:val="00FD6C1D"/>
    <w:rsid w:val="00FD6CFA"/>
    <w:rsid w:val="00FD6D61"/>
    <w:rsid w:val="00FD6F8D"/>
    <w:rsid w:val="00FD706E"/>
    <w:rsid w:val="00FD70BE"/>
    <w:rsid w:val="00FD711F"/>
    <w:rsid w:val="00FD714E"/>
    <w:rsid w:val="00FD7208"/>
    <w:rsid w:val="00FD7280"/>
    <w:rsid w:val="00FD734F"/>
    <w:rsid w:val="00FD73FB"/>
    <w:rsid w:val="00FD7485"/>
    <w:rsid w:val="00FD74CE"/>
    <w:rsid w:val="00FD75B7"/>
    <w:rsid w:val="00FD75D0"/>
    <w:rsid w:val="00FD769A"/>
    <w:rsid w:val="00FD76A0"/>
    <w:rsid w:val="00FD771B"/>
    <w:rsid w:val="00FD77AE"/>
    <w:rsid w:val="00FD77BC"/>
    <w:rsid w:val="00FD77BE"/>
    <w:rsid w:val="00FD780F"/>
    <w:rsid w:val="00FD7844"/>
    <w:rsid w:val="00FD78E4"/>
    <w:rsid w:val="00FD7915"/>
    <w:rsid w:val="00FD7982"/>
    <w:rsid w:val="00FD79BC"/>
    <w:rsid w:val="00FD79EF"/>
    <w:rsid w:val="00FD7A37"/>
    <w:rsid w:val="00FD7A44"/>
    <w:rsid w:val="00FD7A48"/>
    <w:rsid w:val="00FD7A9F"/>
    <w:rsid w:val="00FD7BA0"/>
    <w:rsid w:val="00FD7BCC"/>
    <w:rsid w:val="00FD7DBE"/>
    <w:rsid w:val="00FD7DEE"/>
    <w:rsid w:val="00FD7EFA"/>
    <w:rsid w:val="00FE0049"/>
    <w:rsid w:val="00FE00A3"/>
    <w:rsid w:val="00FE0106"/>
    <w:rsid w:val="00FE0121"/>
    <w:rsid w:val="00FE012E"/>
    <w:rsid w:val="00FE01FE"/>
    <w:rsid w:val="00FE0412"/>
    <w:rsid w:val="00FE0460"/>
    <w:rsid w:val="00FE04EC"/>
    <w:rsid w:val="00FE04F2"/>
    <w:rsid w:val="00FE062D"/>
    <w:rsid w:val="00FE0669"/>
    <w:rsid w:val="00FE06CF"/>
    <w:rsid w:val="00FE0740"/>
    <w:rsid w:val="00FE080E"/>
    <w:rsid w:val="00FE088B"/>
    <w:rsid w:val="00FE08C2"/>
    <w:rsid w:val="00FE09B4"/>
    <w:rsid w:val="00FE0A8A"/>
    <w:rsid w:val="00FE0B7E"/>
    <w:rsid w:val="00FE0B94"/>
    <w:rsid w:val="00FE0C2C"/>
    <w:rsid w:val="00FE0C8B"/>
    <w:rsid w:val="00FE0D54"/>
    <w:rsid w:val="00FE0D7C"/>
    <w:rsid w:val="00FE0DDD"/>
    <w:rsid w:val="00FE0DFC"/>
    <w:rsid w:val="00FE0E1E"/>
    <w:rsid w:val="00FE0E9C"/>
    <w:rsid w:val="00FE0F97"/>
    <w:rsid w:val="00FE11F3"/>
    <w:rsid w:val="00FE1238"/>
    <w:rsid w:val="00FE130C"/>
    <w:rsid w:val="00FE1329"/>
    <w:rsid w:val="00FE1450"/>
    <w:rsid w:val="00FE14C7"/>
    <w:rsid w:val="00FE155D"/>
    <w:rsid w:val="00FE15C3"/>
    <w:rsid w:val="00FE164D"/>
    <w:rsid w:val="00FE17A9"/>
    <w:rsid w:val="00FE17DD"/>
    <w:rsid w:val="00FE17E4"/>
    <w:rsid w:val="00FE17FA"/>
    <w:rsid w:val="00FE181E"/>
    <w:rsid w:val="00FE1958"/>
    <w:rsid w:val="00FE19C9"/>
    <w:rsid w:val="00FE1A73"/>
    <w:rsid w:val="00FE1AFF"/>
    <w:rsid w:val="00FE1B37"/>
    <w:rsid w:val="00FE1BA4"/>
    <w:rsid w:val="00FE1CE8"/>
    <w:rsid w:val="00FE1DBF"/>
    <w:rsid w:val="00FE1DD1"/>
    <w:rsid w:val="00FE1F11"/>
    <w:rsid w:val="00FE2027"/>
    <w:rsid w:val="00FE20AF"/>
    <w:rsid w:val="00FE213C"/>
    <w:rsid w:val="00FE237F"/>
    <w:rsid w:val="00FE23CC"/>
    <w:rsid w:val="00FE23E1"/>
    <w:rsid w:val="00FE2465"/>
    <w:rsid w:val="00FE246E"/>
    <w:rsid w:val="00FE24C0"/>
    <w:rsid w:val="00FE26B2"/>
    <w:rsid w:val="00FE276B"/>
    <w:rsid w:val="00FE2785"/>
    <w:rsid w:val="00FE27B7"/>
    <w:rsid w:val="00FE28E6"/>
    <w:rsid w:val="00FE2AB8"/>
    <w:rsid w:val="00FE2B27"/>
    <w:rsid w:val="00FE2B4C"/>
    <w:rsid w:val="00FE2B76"/>
    <w:rsid w:val="00FE2C6F"/>
    <w:rsid w:val="00FE2C89"/>
    <w:rsid w:val="00FE2D63"/>
    <w:rsid w:val="00FE2DFB"/>
    <w:rsid w:val="00FE2E5A"/>
    <w:rsid w:val="00FE2FAA"/>
    <w:rsid w:val="00FE2FC1"/>
    <w:rsid w:val="00FE3080"/>
    <w:rsid w:val="00FE3117"/>
    <w:rsid w:val="00FE318B"/>
    <w:rsid w:val="00FE32AE"/>
    <w:rsid w:val="00FE3344"/>
    <w:rsid w:val="00FE3371"/>
    <w:rsid w:val="00FE34EF"/>
    <w:rsid w:val="00FE351F"/>
    <w:rsid w:val="00FE3631"/>
    <w:rsid w:val="00FE36B7"/>
    <w:rsid w:val="00FE3703"/>
    <w:rsid w:val="00FE3724"/>
    <w:rsid w:val="00FE3A14"/>
    <w:rsid w:val="00FE3A53"/>
    <w:rsid w:val="00FE3A6B"/>
    <w:rsid w:val="00FE3A82"/>
    <w:rsid w:val="00FE3B04"/>
    <w:rsid w:val="00FE3B78"/>
    <w:rsid w:val="00FE3EB3"/>
    <w:rsid w:val="00FE3EC6"/>
    <w:rsid w:val="00FE3F72"/>
    <w:rsid w:val="00FE3FF1"/>
    <w:rsid w:val="00FE4200"/>
    <w:rsid w:val="00FE42D5"/>
    <w:rsid w:val="00FE4351"/>
    <w:rsid w:val="00FE44D4"/>
    <w:rsid w:val="00FE451B"/>
    <w:rsid w:val="00FE455B"/>
    <w:rsid w:val="00FE46EF"/>
    <w:rsid w:val="00FE4781"/>
    <w:rsid w:val="00FE47A9"/>
    <w:rsid w:val="00FE47B1"/>
    <w:rsid w:val="00FE4889"/>
    <w:rsid w:val="00FE48DE"/>
    <w:rsid w:val="00FE492F"/>
    <w:rsid w:val="00FE4933"/>
    <w:rsid w:val="00FE493C"/>
    <w:rsid w:val="00FE49D5"/>
    <w:rsid w:val="00FE49D6"/>
    <w:rsid w:val="00FE49EC"/>
    <w:rsid w:val="00FE4A7C"/>
    <w:rsid w:val="00FE4AAA"/>
    <w:rsid w:val="00FE4AE8"/>
    <w:rsid w:val="00FE4C9D"/>
    <w:rsid w:val="00FE4D7D"/>
    <w:rsid w:val="00FE4E71"/>
    <w:rsid w:val="00FE4E8F"/>
    <w:rsid w:val="00FE4F4A"/>
    <w:rsid w:val="00FE5050"/>
    <w:rsid w:val="00FE50A2"/>
    <w:rsid w:val="00FE50A8"/>
    <w:rsid w:val="00FE5104"/>
    <w:rsid w:val="00FE5119"/>
    <w:rsid w:val="00FE513A"/>
    <w:rsid w:val="00FE516B"/>
    <w:rsid w:val="00FE522B"/>
    <w:rsid w:val="00FE52EF"/>
    <w:rsid w:val="00FE53CC"/>
    <w:rsid w:val="00FE53E4"/>
    <w:rsid w:val="00FE5460"/>
    <w:rsid w:val="00FE5496"/>
    <w:rsid w:val="00FE5499"/>
    <w:rsid w:val="00FE54E1"/>
    <w:rsid w:val="00FE5657"/>
    <w:rsid w:val="00FE5777"/>
    <w:rsid w:val="00FE58E3"/>
    <w:rsid w:val="00FE59EE"/>
    <w:rsid w:val="00FE59F1"/>
    <w:rsid w:val="00FE5B4C"/>
    <w:rsid w:val="00FE5B50"/>
    <w:rsid w:val="00FE5C2D"/>
    <w:rsid w:val="00FE5D0C"/>
    <w:rsid w:val="00FE5D5E"/>
    <w:rsid w:val="00FE5DF6"/>
    <w:rsid w:val="00FE5E09"/>
    <w:rsid w:val="00FE5EB2"/>
    <w:rsid w:val="00FE5EC0"/>
    <w:rsid w:val="00FE5FCD"/>
    <w:rsid w:val="00FE5FF5"/>
    <w:rsid w:val="00FE602D"/>
    <w:rsid w:val="00FE6295"/>
    <w:rsid w:val="00FE62FE"/>
    <w:rsid w:val="00FE6358"/>
    <w:rsid w:val="00FE640E"/>
    <w:rsid w:val="00FE644A"/>
    <w:rsid w:val="00FE6469"/>
    <w:rsid w:val="00FE64F3"/>
    <w:rsid w:val="00FE6503"/>
    <w:rsid w:val="00FE65D3"/>
    <w:rsid w:val="00FE668D"/>
    <w:rsid w:val="00FE66A0"/>
    <w:rsid w:val="00FE66B7"/>
    <w:rsid w:val="00FE66E7"/>
    <w:rsid w:val="00FE6776"/>
    <w:rsid w:val="00FE6797"/>
    <w:rsid w:val="00FE67E1"/>
    <w:rsid w:val="00FE689F"/>
    <w:rsid w:val="00FE68B4"/>
    <w:rsid w:val="00FE6989"/>
    <w:rsid w:val="00FE6A29"/>
    <w:rsid w:val="00FE6ACD"/>
    <w:rsid w:val="00FE6BD2"/>
    <w:rsid w:val="00FE6D36"/>
    <w:rsid w:val="00FE6DD4"/>
    <w:rsid w:val="00FE700F"/>
    <w:rsid w:val="00FE70A8"/>
    <w:rsid w:val="00FE712F"/>
    <w:rsid w:val="00FE7138"/>
    <w:rsid w:val="00FE715B"/>
    <w:rsid w:val="00FE736D"/>
    <w:rsid w:val="00FE7393"/>
    <w:rsid w:val="00FE7411"/>
    <w:rsid w:val="00FE741B"/>
    <w:rsid w:val="00FE7471"/>
    <w:rsid w:val="00FE74B4"/>
    <w:rsid w:val="00FE74F1"/>
    <w:rsid w:val="00FE75AE"/>
    <w:rsid w:val="00FE75B4"/>
    <w:rsid w:val="00FE75E6"/>
    <w:rsid w:val="00FE767B"/>
    <w:rsid w:val="00FE7680"/>
    <w:rsid w:val="00FE7789"/>
    <w:rsid w:val="00FE7867"/>
    <w:rsid w:val="00FE78D3"/>
    <w:rsid w:val="00FE7900"/>
    <w:rsid w:val="00FE7917"/>
    <w:rsid w:val="00FE7A65"/>
    <w:rsid w:val="00FE7A74"/>
    <w:rsid w:val="00FE7AA3"/>
    <w:rsid w:val="00FE7B8F"/>
    <w:rsid w:val="00FE7BB0"/>
    <w:rsid w:val="00FE7BC9"/>
    <w:rsid w:val="00FE7BD3"/>
    <w:rsid w:val="00FE7C73"/>
    <w:rsid w:val="00FE7CAB"/>
    <w:rsid w:val="00FE7CC7"/>
    <w:rsid w:val="00FE7CDE"/>
    <w:rsid w:val="00FE7D28"/>
    <w:rsid w:val="00FE7DCC"/>
    <w:rsid w:val="00FE7DDC"/>
    <w:rsid w:val="00FE7EA0"/>
    <w:rsid w:val="00FE7EA1"/>
    <w:rsid w:val="00FE7FE5"/>
    <w:rsid w:val="00FF006C"/>
    <w:rsid w:val="00FF00FF"/>
    <w:rsid w:val="00FF0176"/>
    <w:rsid w:val="00FF0188"/>
    <w:rsid w:val="00FF0192"/>
    <w:rsid w:val="00FF022C"/>
    <w:rsid w:val="00FF03B7"/>
    <w:rsid w:val="00FF03D7"/>
    <w:rsid w:val="00FF0489"/>
    <w:rsid w:val="00FF05F8"/>
    <w:rsid w:val="00FF0653"/>
    <w:rsid w:val="00FF0696"/>
    <w:rsid w:val="00FF07AE"/>
    <w:rsid w:val="00FF08C0"/>
    <w:rsid w:val="00FF092B"/>
    <w:rsid w:val="00FF096B"/>
    <w:rsid w:val="00FF0997"/>
    <w:rsid w:val="00FF09AE"/>
    <w:rsid w:val="00FF0A56"/>
    <w:rsid w:val="00FF0B62"/>
    <w:rsid w:val="00FF0B6A"/>
    <w:rsid w:val="00FF0BAC"/>
    <w:rsid w:val="00FF0BD6"/>
    <w:rsid w:val="00FF0C85"/>
    <w:rsid w:val="00FF0DC9"/>
    <w:rsid w:val="00FF0E07"/>
    <w:rsid w:val="00FF0E58"/>
    <w:rsid w:val="00FF0E5D"/>
    <w:rsid w:val="00FF0E94"/>
    <w:rsid w:val="00FF0EFD"/>
    <w:rsid w:val="00FF0FAF"/>
    <w:rsid w:val="00FF108A"/>
    <w:rsid w:val="00FF1146"/>
    <w:rsid w:val="00FF118C"/>
    <w:rsid w:val="00FF11A4"/>
    <w:rsid w:val="00FF1317"/>
    <w:rsid w:val="00FF133C"/>
    <w:rsid w:val="00FF1397"/>
    <w:rsid w:val="00FF139C"/>
    <w:rsid w:val="00FF13CB"/>
    <w:rsid w:val="00FF15FA"/>
    <w:rsid w:val="00FF1618"/>
    <w:rsid w:val="00FF16AC"/>
    <w:rsid w:val="00FF171C"/>
    <w:rsid w:val="00FF184C"/>
    <w:rsid w:val="00FF190E"/>
    <w:rsid w:val="00FF1975"/>
    <w:rsid w:val="00FF19DB"/>
    <w:rsid w:val="00FF1A45"/>
    <w:rsid w:val="00FF1BDF"/>
    <w:rsid w:val="00FF1C0E"/>
    <w:rsid w:val="00FF1D2C"/>
    <w:rsid w:val="00FF1D77"/>
    <w:rsid w:val="00FF1DAE"/>
    <w:rsid w:val="00FF1DB9"/>
    <w:rsid w:val="00FF2091"/>
    <w:rsid w:val="00FF20E9"/>
    <w:rsid w:val="00FF2100"/>
    <w:rsid w:val="00FF211C"/>
    <w:rsid w:val="00FF230F"/>
    <w:rsid w:val="00FF2352"/>
    <w:rsid w:val="00FF240E"/>
    <w:rsid w:val="00FF241B"/>
    <w:rsid w:val="00FF2444"/>
    <w:rsid w:val="00FF247B"/>
    <w:rsid w:val="00FF24AE"/>
    <w:rsid w:val="00FF24D6"/>
    <w:rsid w:val="00FF2530"/>
    <w:rsid w:val="00FF2561"/>
    <w:rsid w:val="00FF25D4"/>
    <w:rsid w:val="00FF26AD"/>
    <w:rsid w:val="00FF2751"/>
    <w:rsid w:val="00FF2753"/>
    <w:rsid w:val="00FF278E"/>
    <w:rsid w:val="00FF2844"/>
    <w:rsid w:val="00FF2853"/>
    <w:rsid w:val="00FF2922"/>
    <w:rsid w:val="00FF29F9"/>
    <w:rsid w:val="00FF2A71"/>
    <w:rsid w:val="00FF2AB0"/>
    <w:rsid w:val="00FF2AFE"/>
    <w:rsid w:val="00FF2B8D"/>
    <w:rsid w:val="00FF2C4D"/>
    <w:rsid w:val="00FF2C8C"/>
    <w:rsid w:val="00FF2E71"/>
    <w:rsid w:val="00FF2E7A"/>
    <w:rsid w:val="00FF2EAF"/>
    <w:rsid w:val="00FF309E"/>
    <w:rsid w:val="00FF317D"/>
    <w:rsid w:val="00FF32C5"/>
    <w:rsid w:val="00FF337E"/>
    <w:rsid w:val="00FF33C2"/>
    <w:rsid w:val="00FF3424"/>
    <w:rsid w:val="00FF3541"/>
    <w:rsid w:val="00FF3584"/>
    <w:rsid w:val="00FF367F"/>
    <w:rsid w:val="00FF36EC"/>
    <w:rsid w:val="00FF383E"/>
    <w:rsid w:val="00FF385C"/>
    <w:rsid w:val="00FF38A2"/>
    <w:rsid w:val="00FF39B7"/>
    <w:rsid w:val="00FF39F8"/>
    <w:rsid w:val="00FF3B57"/>
    <w:rsid w:val="00FF3B9C"/>
    <w:rsid w:val="00FF3CA3"/>
    <w:rsid w:val="00FF3CCD"/>
    <w:rsid w:val="00FF3CFF"/>
    <w:rsid w:val="00FF3D74"/>
    <w:rsid w:val="00FF3E01"/>
    <w:rsid w:val="00FF3E45"/>
    <w:rsid w:val="00FF3F22"/>
    <w:rsid w:val="00FF3FB4"/>
    <w:rsid w:val="00FF4078"/>
    <w:rsid w:val="00FF41B1"/>
    <w:rsid w:val="00FF427A"/>
    <w:rsid w:val="00FF4496"/>
    <w:rsid w:val="00FF4593"/>
    <w:rsid w:val="00FF46F4"/>
    <w:rsid w:val="00FF476E"/>
    <w:rsid w:val="00FF47E3"/>
    <w:rsid w:val="00FF4825"/>
    <w:rsid w:val="00FF488E"/>
    <w:rsid w:val="00FF4988"/>
    <w:rsid w:val="00FF498B"/>
    <w:rsid w:val="00FF49CA"/>
    <w:rsid w:val="00FF49F0"/>
    <w:rsid w:val="00FF4BA8"/>
    <w:rsid w:val="00FF4BAF"/>
    <w:rsid w:val="00FF4C76"/>
    <w:rsid w:val="00FF4CB6"/>
    <w:rsid w:val="00FF4D1F"/>
    <w:rsid w:val="00FF4DDA"/>
    <w:rsid w:val="00FF4F64"/>
    <w:rsid w:val="00FF5043"/>
    <w:rsid w:val="00FF506A"/>
    <w:rsid w:val="00FF50FF"/>
    <w:rsid w:val="00FF5122"/>
    <w:rsid w:val="00FF51DB"/>
    <w:rsid w:val="00FF51E1"/>
    <w:rsid w:val="00FF5248"/>
    <w:rsid w:val="00FF526C"/>
    <w:rsid w:val="00FF53C2"/>
    <w:rsid w:val="00FF53FC"/>
    <w:rsid w:val="00FF5447"/>
    <w:rsid w:val="00FF54CD"/>
    <w:rsid w:val="00FF5525"/>
    <w:rsid w:val="00FF5598"/>
    <w:rsid w:val="00FF564A"/>
    <w:rsid w:val="00FF56A3"/>
    <w:rsid w:val="00FF56B4"/>
    <w:rsid w:val="00FF5719"/>
    <w:rsid w:val="00FF57BC"/>
    <w:rsid w:val="00FF58C6"/>
    <w:rsid w:val="00FF5AA9"/>
    <w:rsid w:val="00FF5ACC"/>
    <w:rsid w:val="00FF5BD9"/>
    <w:rsid w:val="00FF5C7E"/>
    <w:rsid w:val="00FF5D0A"/>
    <w:rsid w:val="00FF5D24"/>
    <w:rsid w:val="00FF5FA6"/>
    <w:rsid w:val="00FF5FED"/>
    <w:rsid w:val="00FF604F"/>
    <w:rsid w:val="00FF607E"/>
    <w:rsid w:val="00FF60AC"/>
    <w:rsid w:val="00FF619B"/>
    <w:rsid w:val="00FF61A4"/>
    <w:rsid w:val="00FF61E2"/>
    <w:rsid w:val="00FF6292"/>
    <w:rsid w:val="00FF62D9"/>
    <w:rsid w:val="00FF6330"/>
    <w:rsid w:val="00FF6346"/>
    <w:rsid w:val="00FF6362"/>
    <w:rsid w:val="00FF63C5"/>
    <w:rsid w:val="00FF63D9"/>
    <w:rsid w:val="00FF6466"/>
    <w:rsid w:val="00FF6551"/>
    <w:rsid w:val="00FF655A"/>
    <w:rsid w:val="00FF65F4"/>
    <w:rsid w:val="00FF667B"/>
    <w:rsid w:val="00FF67D0"/>
    <w:rsid w:val="00FF6810"/>
    <w:rsid w:val="00FF692E"/>
    <w:rsid w:val="00FF69F9"/>
    <w:rsid w:val="00FF6A65"/>
    <w:rsid w:val="00FF6BAA"/>
    <w:rsid w:val="00FF6C06"/>
    <w:rsid w:val="00FF6C17"/>
    <w:rsid w:val="00FF6CD2"/>
    <w:rsid w:val="00FF6CE4"/>
    <w:rsid w:val="00FF6D68"/>
    <w:rsid w:val="00FF6D6E"/>
    <w:rsid w:val="00FF6D9C"/>
    <w:rsid w:val="00FF6FAC"/>
    <w:rsid w:val="00FF706F"/>
    <w:rsid w:val="00FF7081"/>
    <w:rsid w:val="00FF70D5"/>
    <w:rsid w:val="00FF70E5"/>
    <w:rsid w:val="00FF7263"/>
    <w:rsid w:val="00FF7315"/>
    <w:rsid w:val="00FF73A8"/>
    <w:rsid w:val="00FF7416"/>
    <w:rsid w:val="00FF74A5"/>
    <w:rsid w:val="00FF7588"/>
    <w:rsid w:val="00FF75AF"/>
    <w:rsid w:val="00FF76F6"/>
    <w:rsid w:val="00FF777B"/>
    <w:rsid w:val="00FF780D"/>
    <w:rsid w:val="00FF7999"/>
    <w:rsid w:val="00FF79A9"/>
    <w:rsid w:val="00FF79B0"/>
    <w:rsid w:val="00FF7AC2"/>
    <w:rsid w:val="00FF7B7F"/>
    <w:rsid w:val="00FF7BD4"/>
    <w:rsid w:val="00FF7D0A"/>
    <w:rsid w:val="00FF7DD6"/>
    <w:rsid w:val="00FF7DDD"/>
    <w:rsid w:val="00FF7EE5"/>
    <w:rsid w:val="00FF7F11"/>
    <w:rsid w:val="00FF7F5A"/>
    <w:rsid w:val="00FF7FCF"/>
  </w:rsids>
  <m:mathPr>
    <m:mathFont m:val="Cambria Math"/>
    <m:brkBin m:val="before"/>
    <m:brkBinSub m:val="--"/>
    <m:smallFrac/>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40BC81E"/>
  <w15:docId w15:val="{700347F4-B578-4BAC-8640-59DAEA19BE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l-GR" w:eastAsia="el-G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F5347"/>
    <w:pPr>
      <w:suppressAutoHyphens/>
    </w:pPr>
    <w:rPr>
      <w:rFonts w:ascii="Times New Roman" w:eastAsia="Times New Roman" w:hAnsi="Times New Roman"/>
      <w:sz w:val="24"/>
      <w:szCs w:val="24"/>
      <w:lang w:eastAsia="ar-SA"/>
    </w:rPr>
  </w:style>
  <w:style w:type="paragraph" w:styleId="1">
    <w:name w:val="heading 1"/>
    <w:basedOn w:val="a"/>
    <w:next w:val="a"/>
    <w:link w:val="1Char"/>
    <w:uiPriority w:val="9"/>
    <w:qFormat/>
    <w:rsid w:val="00DA1AA7"/>
    <w:pPr>
      <w:keepNext/>
      <w:tabs>
        <w:tab w:val="left" w:pos="7005"/>
      </w:tabs>
      <w:ind w:right="359"/>
      <w:outlineLvl w:val="0"/>
    </w:pPr>
    <w:rPr>
      <w:rFonts w:ascii="Verdana" w:hAnsi="Verdana"/>
      <w:b/>
      <w:bCs/>
      <w:sz w:val="16"/>
      <w:szCs w:val="16"/>
    </w:rPr>
  </w:style>
  <w:style w:type="paragraph" w:styleId="2">
    <w:name w:val="heading 2"/>
    <w:basedOn w:val="a"/>
    <w:next w:val="a"/>
    <w:link w:val="2Char"/>
    <w:uiPriority w:val="9"/>
    <w:unhideWhenUsed/>
    <w:qFormat/>
    <w:rsid w:val="00934757"/>
    <w:pPr>
      <w:tabs>
        <w:tab w:val="left" w:pos="1188"/>
        <w:tab w:val="left" w:pos="3888"/>
      </w:tabs>
      <w:spacing w:line="360" w:lineRule="auto"/>
      <w:ind w:right="-539"/>
      <w:jc w:val="both"/>
      <w:outlineLvl w:val="1"/>
    </w:pPr>
    <w:rPr>
      <w:rFonts w:ascii="Calibri" w:hAnsi="Calibri"/>
      <w:b/>
    </w:rPr>
  </w:style>
  <w:style w:type="paragraph" w:styleId="3">
    <w:name w:val="heading 3"/>
    <w:basedOn w:val="a"/>
    <w:next w:val="a"/>
    <w:link w:val="3Char"/>
    <w:uiPriority w:val="9"/>
    <w:unhideWhenUsed/>
    <w:qFormat/>
    <w:rsid w:val="007F0572"/>
    <w:pPr>
      <w:keepNext/>
      <w:spacing w:before="240" w:after="60"/>
      <w:jc w:val="center"/>
      <w:outlineLvl w:val="2"/>
    </w:pPr>
    <w:rPr>
      <w:rFonts w:ascii="Cambria" w:hAnsi="Cambria"/>
      <w:b/>
      <w:bCs/>
      <w:szCs w:val="26"/>
    </w:rPr>
  </w:style>
  <w:style w:type="paragraph" w:styleId="4">
    <w:name w:val="heading 4"/>
    <w:basedOn w:val="a"/>
    <w:next w:val="a"/>
    <w:link w:val="4Char"/>
    <w:uiPriority w:val="9"/>
    <w:qFormat/>
    <w:rsid w:val="000208BA"/>
    <w:pPr>
      <w:keepNext/>
      <w:spacing w:before="240" w:after="60"/>
      <w:outlineLvl w:val="3"/>
    </w:pPr>
    <w:rPr>
      <w:rFonts w:ascii="Calibri" w:hAnsi="Calibri"/>
      <w:b/>
      <w:bCs/>
      <w:sz w:val="28"/>
      <w:szCs w:val="28"/>
    </w:rPr>
  </w:style>
  <w:style w:type="paragraph" w:styleId="5">
    <w:name w:val="heading 5"/>
    <w:basedOn w:val="a"/>
    <w:next w:val="a"/>
    <w:link w:val="5Char"/>
    <w:uiPriority w:val="9"/>
    <w:semiHidden/>
    <w:unhideWhenUsed/>
    <w:qFormat/>
    <w:rsid w:val="00D57C7E"/>
    <w:pPr>
      <w:suppressAutoHyphens w:val="0"/>
      <w:spacing w:before="240" w:after="60"/>
      <w:outlineLvl w:val="4"/>
    </w:pPr>
    <w:rPr>
      <w:rFonts w:ascii="Calibri" w:hAnsi="Calibri"/>
      <w:b/>
      <w:bCs/>
      <w:i/>
      <w:iCs/>
      <w:sz w:val="26"/>
      <w:szCs w:val="26"/>
    </w:rPr>
  </w:style>
  <w:style w:type="paragraph" w:styleId="6">
    <w:name w:val="heading 6"/>
    <w:basedOn w:val="a"/>
    <w:next w:val="a"/>
    <w:link w:val="6Char"/>
    <w:uiPriority w:val="9"/>
    <w:semiHidden/>
    <w:unhideWhenUsed/>
    <w:qFormat/>
    <w:rsid w:val="00D57C7E"/>
    <w:pPr>
      <w:suppressAutoHyphens w:val="0"/>
      <w:spacing w:before="240" w:after="60"/>
      <w:outlineLvl w:val="5"/>
    </w:pPr>
    <w:rPr>
      <w:rFonts w:ascii="Calibri" w:hAnsi="Calibri"/>
      <w:b/>
      <w:bCs/>
      <w:sz w:val="20"/>
      <w:szCs w:val="20"/>
    </w:rPr>
  </w:style>
  <w:style w:type="paragraph" w:styleId="7">
    <w:name w:val="heading 7"/>
    <w:basedOn w:val="a"/>
    <w:next w:val="a"/>
    <w:link w:val="7Char"/>
    <w:uiPriority w:val="9"/>
    <w:semiHidden/>
    <w:unhideWhenUsed/>
    <w:qFormat/>
    <w:rsid w:val="00D57C7E"/>
    <w:pPr>
      <w:suppressAutoHyphens w:val="0"/>
      <w:spacing w:before="240" w:after="60"/>
      <w:outlineLvl w:val="6"/>
    </w:pPr>
    <w:rPr>
      <w:rFonts w:ascii="Calibri" w:hAnsi="Calibri"/>
    </w:rPr>
  </w:style>
  <w:style w:type="paragraph" w:styleId="8">
    <w:name w:val="heading 8"/>
    <w:basedOn w:val="a"/>
    <w:next w:val="a"/>
    <w:link w:val="8Char"/>
    <w:uiPriority w:val="9"/>
    <w:semiHidden/>
    <w:unhideWhenUsed/>
    <w:qFormat/>
    <w:rsid w:val="00D57C7E"/>
    <w:pPr>
      <w:suppressAutoHyphens w:val="0"/>
      <w:spacing w:before="240" w:after="60"/>
      <w:outlineLvl w:val="7"/>
    </w:pPr>
    <w:rPr>
      <w:rFonts w:ascii="Calibri" w:hAnsi="Calibri"/>
      <w:i/>
      <w:iCs/>
    </w:rPr>
  </w:style>
  <w:style w:type="paragraph" w:styleId="9">
    <w:name w:val="heading 9"/>
    <w:basedOn w:val="a"/>
    <w:next w:val="a"/>
    <w:link w:val="9Char"/>
    <w:uiPriority w:val="9"/>
    <w:semiHidden/>
    <w:unhideWhenUsed/>
    <w:qFormat/>
    <w:rsid w:val="00D57C7E"/>
    <w:pPr>
      <w:suppressAutoHyphens w:val="0"/>
      <w:spacing w:before="240" w:after="60"/>
      <w:outlineLvl w:val="8"/>
    </w:pPr>
    <w:rPr>
      <w:rFonts w:ascii="Cambria" w:hAnsi="Cambria"/>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Επικεφαλίδα 1 Char"/>
    <w:link w:val="1"/>
    <w:uiPriority w:val="9"/>
    <w:rsid w:val="00DA1AA7"/>
    <w:rPr>
      <w:rFonts w:ascii="Verdana" w:eastAsia="Times New Roman" w:hAnsi="Verdana" w:cs="Verdana"/>
      <w:b/>
      <w:bCs/>
      <w:sz w:val="16"/>
      <w:szCs w:val="16"/>
      <w:lang w:eastAsia="ar-SA"/>
    </w:rPr>
  </w:style>
  <w:style w:type="paragraph" w:styleId="a3">
    <w:name w:val="header"/>
    <w:basedOn w:val="a"/>
    <w:link w:val="Char"/>
    <w:uiPriority w:val="99"/>
    <w:unhideWhenUsed/>
    <w:rsid w:val="00DA1AA7"/>
    <w:pPr>
      <w:tabs>
        <w:tab w:val="center" w:pos="4153"/>
        <w:tab w:val="right" w:pos="8306"/>
      </w:tabs>
    </w:pPr>
  </w:style>
  <w:style w:type="character" w:customStyle="1" w:styleId="Char">
    <w:name w:val="Κεφαλίδα Char"/>
    <w:link w:val="a3"/>
    <w:uiPriority w:val="99"/>
    <w:rsid w:val="00DA1AA7"/>
    <w:rPr>
      <w:rFonts w:ascii="Times New Roman" w:eastAsia="Times New Roman" w:hAnsi="Times New Roman" w:cs="Times New Roman"/>
      <w:sz w:val="24"/>
      <w:szCs w:val="24"/>
      <w:lang w:eastAsia="ar-SA"/>
    </w:rPr>
  </w:style>
  <w:style w:type="paragraph" w:styleId="a4">
    <w:name w:val="footer"/>
    <w:basedOn w:val="a"/>
    <w:link w:val="Char0"/>
    <w:uiPriority w:val="99"/>
    <w:unhideWhenUsed/>
    <w:rsid w:val="00DA1AA7"/>
    <w:pPr>
      <w:tabs>
        <w:tab w:val="center" w:pos="4153"/>
        <w:tab w:val="right" w:pos="8306"/>
      </w:tabs>
    </w:pPr>
  </w:style>
  <w:style w:type="character" w:customStyle="1" w:styleId="Char0">
    <w:name w:val="Υποσέλιδο Char"/>
    <w:link w:val="a4"/>
    <w:uiPriority w:val="99"/>
    <w:rsid w:val="00DA1AA7"/>
    <w:rPr>
      <w:rFonts w:ascii="Times New Roman" w:eastAsia="Times New Roman" w:hAnsi="Times New Roman" w:cs="Times New Roman"/>
      <w:sz w:val="24"/>
      <w:szCs w:val="24"/>
      <w:lang w:eastAsia="ar-SA"/>
    </w:rPr>
  </w:style>
  <w:style w:type="paragraph" w:styleId="a5">
    <w:name w:val="Balloon Text"/>
    <w:basedOn w:val="a"/>
    <w:link w:val="Char1"/>
    <w:uiPriority w:val="99"/>
    <w:semiHidden/>
    <w:unhideWhenUsed/>
    <w:rsid w:val="00DA1AA7"/>
    <w:rPr>
      <w:rFonts w:ascii="Tahoma" w:hAnsi="Tahoma"/>
      <w:sz w:val="16"/>
      <w:szCs w:val="16"/>
    </w:rPr>
  </w:style>
  <w:style w:type="character" w:customStyle="1" w:styleId="Char1">
    <w:name w:val="Κείμενο πλαισίου Char"/>
    <w:link w:val="a5"/>
    <w:uiPriority w:val="99"/>
    <w:semiHidden/>
    <w:rsid w:val="00DA1AA7"/>
    <w:rPr>
      <w:rFonts w:ascii="Tahoma" w:eastAsia="Times New Roman" w:hAnsi="Tahoma" w:cs="Tahoma"/>
      <w:sz w:val="16"/>
      <w:szCs w:val="16"/>
      <w:lang w:eastAsia="ar-SA"/>
    </w:rPr>
  </w:style>
  <w:style w:type="table" w:styleId="a6">
    <w:name w:val="Table Grid"/>
    <w:basedOn w:val="a1"/>
    <w:uiPriority w:val="59"/>
    <w:rsid w:val="005717FC"/>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4Char">
    <w:name w:val="Επικεφαλίδα 4 Char"/>
    <w:link w:val="4"/>
    <w:uiPriority w:val="9"/>
    <w:rsid w:val="000208BA"/>
    <w:rPr>
      <w:rFonts w:ascii="Calibri" w:eastAsia="Times New Roman" w:hAnsi="Calibri" w:cs="Times New Roman"/>
      <w:b/>
      <w:bCs/>
      <w:sz w:val="28"/>
      <w:szCs w:val="28"/>
      <w:lang w:eastAsia="ar-SA"/>
    </w:rPr>
  </w:style>
  <w:style w:type="paragraph" w:styleId="a7">
    <w:name w:val="footnote text"/>
    <w:basedOn w:val="a"/>
    <w:link w:val="Char2"/>
    <w:uiPriority w:val="99"/>
    <w:unhideWhenUsed/>
    <w:rsid w:val="00842D3D"/>
    <w:rPr>
      <w:sz w:val="20"/>
      <w:szCs w:val="20"/>
    </w:rPr>
  </w:style>
  <w:style w:type="character" w:customStyle="1" w:styleId="Char2">
    <w:name w:val="Κείμενο υποσημείωσης Char"/>
    <w:link w:val="a7"/>
    <w:uiPriority w:val="99"/>
    <w:rsid w:val="00842D3D"/>
    <w:rPr>
      <w:rFonts w:ascii="Times New Roman" w:eastAsia="Times New Roman" w:hAnsi="Times New Roman"/>
      <w:lang w:eastAsia="ar-SA"/>
    </w:rPr>
  </w:style>
  <w:style w:type="character" w:styleId="a8">
    <w:name w:val="footnote reference"/>
    <w:uiPriority w:val="99"/>
    <w:semiHidden/>
    <w:unhideWhenUsed/>
    <w:rsid w:val="00842D3D"/>
    <w:rPr>
      <w:vertAlign w:val="superscript"/>
    </w:rPr>
  </w:style>
  <w:style w:type="paragraph" w:styleId="a9">
    <w:name w:val="Document Map"/>
    <w:basedOn w:val="a"/>
    <w:link w:val="Char3"/>
    <w:uiPriority w:val="99"/>
    <w:semiHidden/>
    <w:unhideWhenUsed/>
    <w:rsid w:val="00842D3D"/>
    <w:rPr>
      <w:rFonts w:ascii="Tahoma" w:hAnsi="Tahoma"/>
      <w:sz w:val="16"/>
      <w:szCs w:val="16"/>
    </w:rPr>
  </w:style>
  <w:style w:type="character" w:customStyle="1" w:styleId="Char3">
    <w:name w:val="Χάρτης εγγράφου Char"/>
    <w:link w:val="a9"/>
    <w:uiPriority w:val="99"/>
    <w:semiHidden/>
    <w:rsid w:val="00842D3D"/>
    <w:rPr>
      <w:rFonts w:ascii="Tahoma" w:eastAsia="Times New Roman" w:hAnsi="Tahoma" w:cs="Tahoma"/>
      <w:sz w:val="16"/>
      <w:szCs w:val="16"/>
      <w:lang w:eastAsia="ar-SA"/>
    </w:rPr>
  </w:style>
  <w:style w:type="paragraph" w:styleId="aa">
    <w:name w:val="List"/>
    <w:basedOn w:val="ab"/>
    <w:uiPriority w:val="99"/>
    <w:rsid w:val="00842D3D"/>
  </w:style>
  <w:style w:type="paragraph" w:customStyle="1" w:styleId="WW-2">
    <w:name w:val="WW-Σώμα κείμενου 2"/>
    <w:basedOn w:val="a"/>
    <w:uiPriority w:val="99"/>
    <w:rsid w:val="00842D3D"/>
    <w:pPr>
      <w:ind w:right="252"/>
    </w:pPr>
    <w:rPr>
      <w:b/>
      <w:bCs/>
    </w:rPr>
  </w:style>
  <w:style w:type="paragraph" w:styleId="30">
    <w:name w:val="Body Text 3"/>
    <w:basedOn w:val="a"/>
    <w:link w:val="3Char0"/>
    <w:uiPriority w:val="99"/>
    <w:semiHidden/>
    <w:rsid w:val="00842D3D"/>
    <w:pPr>
      <w:tabs>
        <w:tab w:val="left" w:pos="1188"/>
        <w:tab w:val="left" w:pos="3888"/>
      </w:tabs>
      <w:spacing w:line="360" w:lineRule="auto"/>
      <w:ind w:right="-539"/>
    </w:pPr>
  </w:style>
  <w:style w:type="character" w:customStyle="1" w:styleId="3Char0">
    <w:name w:val="Σώμα κείμενου 3 Char"/>
    <w:link w:val="30"/>
    <w:uiPriority w:val="99"/>
    <w:semiHidden/>
    <w:rsid w:val="00842D3D"/>
    <w:rPr>
      <w:rFonts w:ascii="Times New Roman" w:eastAsia="Times New Roman" w:hAnsi="Times New Roman"/>
      <w:sz w:val="24"/>
      <w:szCs w:val="24"/>
      <w:lang w:eastAsia="ar-SA"/>
    </w:rPr>
  </w:style>
  <w:style w:type="paragraph" w:styleId="ab">
    <w:name w:val="Body Text"/>
    <w:basedOn w:val="a"/>
    <w:link w:val="Char4"/>
    <w:uiPriority w:val="99"/>
    <w:unhideWhenUsed/>
    <w:rsid w:val="00842D3D"/>
    <w:pPr>
      <w:spacing w:after="120"/>
    </w:pPr>
  </w:style>
  <w:style w:type="character" w:customStyle="1" w:styleId="Char4">
    <w:name w:val="Σώμα κειμένου Char"/>
    <w:link w:val="ab"/>
    <w:uiPriority w:val="99"/>
    <w:rsid w:val="00842D3D"/>
    <w:rPr>
      <w:rFonts w:ascii="Times New Roman" w:eastAsia="Times New Roman" w:hAnsi="Times New Roman"/>
      <w:sz w:val="24"/>
      <w:szCs w:val="24"/>
      <w:lang w:eastAsia="ar-SA"/>
    </w:rPr>
  </w:style>
  <w:style w:type="character" w:styleId="-">
    <w:name w:val="Hyperlink"/>
    <w:uiPriority w:val="99"/>
    <w:unhideWhenUsed/>
    <w:rsid w:val="008C2D8A"/>
    <w:rPr>
      <w:color w:val="0000FF"/>
      <w:u w:val="single"/>
    </w:rPr>
  </w:style>
  <w:style w:type="paragraph" w:styleId="ac">
    <w:name w:val="Title"/>
    <w:basedOn w:val="a"/>
    <w:next w:val="a"/>
    <w:link w:val="Char5"/>
    <w:uiPriority w:val="10"/>
    <w:qFormat/>
    <w:rsid w:val="000B1A18"/>
    <w:pPr>
      <w:spacing w:before="240" w:after="60"/>
      <w:jc w:val="center"/>
      <w:outlineLvl w:val="0"/>
    </w:pPr>
    <w:rPr>
      <w:rFonts w:ascii="Cambria" w:hAnsi="Cambria"/>
      <w:b/>
      <w:bCs/>
      <w:kern w:val="28"/>
      <w:sz w:val="32"/>
      <w:szCs w:val="32"/>
    </w:rPr>
  </w:style>
  <w:style w:type="character" w:customStyle="1" w:styleId="Char5">
    <w:name w:val="Τίτλος Char"/>
    <w:link w:val="ac"/>
    <w:uiPriority w:val="10"/>
    <w:rsid w:val="000B1A18"/>
    <w:rPr>
      <w:rFonts w:ascii="Cambria" w:eastAsia="Times New Roman" w:hAnsi="Cambria" w:cs="Times New Roman"/>
      <w:b/>
      <w:bCs/>
      <w:kern w:val="28"/>
      <w:sz w:val="32"/>
      <w:szCs w:val="32"/>
      <w:lang w:eastAsia="ar-SA"/>
    </w:rPr>
  </w:style>
  <w:style w:type="character" w:customStyle="1" w:styleId="2Char">
    <w:name w:val="Επικεφαλίδα 2 Char"/>
    <w:link w:val="2"/>
    <w:uiPriority w:val="9"/>
    <w:rsid w:val="00934757"/>
    <w:rPr>
      <w:rFonts w:eastAsia="Times New Roman"/>
      <w:b/>
      <w:sz w:val="24"/>
      <w:szCs w:val="24"/>
      <w:lang w:eastAsia="ar-SA"/>
    </w:rPr>
  </w:style>
  <w:style w:type="character" w:styleId="-0">
    <w:name w:val="FollowedHyperlink"/>
    <w:unhideWhenUsed/>
    <w:rsid w:val="000D4F4C"/>
    <w:rPr>
      <w:color w:val="800080"/>
      <w:u w:val="single"/>
    </w:rPr>
  </w:style>
  <w:style w:type="character" w:customStyle="1" w:styleId="3Char">
    <w:name w:val="Επικεφαλίδα 3 Char"/>
    <w:link w:val="3"/>
    <w:uiPriority w:val="9"/>
    <w:rsid w:val="007F0572"/>
    <w:rPr>
      <w:rFonts w:ascii="Cambria" w:eastAsia="Times New Roman" w:hAnsi="Cambria"/>
      <w:b/>
      <w:bCs/>
      <w:sz w:val="24"/>
      <w:szCs w:val="26"/>
      <w:lang w:eastAsia="ar-SA"/>
    </w:rPr>
  </w:style>
  <w:style w:type="paragraph" w:styleId="ad">
    <w:name w:val="No Spacing"/>
    <w:uiPriority w:val="1"/>
    <w:qFormat/>
    <w:rsid w:val="00CB3857"/>
    <w:pPr>
      <w:suppressAutoHyphens/>
    </w:pPr>
    <w:rPr>
      <w:rFonts w:ascii="Times New Roman" w:eastAsia="Times New Roman" w:hAnsi="Times New Roman"/>
      <w:sz w:val="24"/>
      <w:szCs w:val="24"/>
      <w:lang w:eastAsia="ar-SA"/>
    </w:rPr>
  </w:style>
  <w:style w:type="paragraph" w:styleId="ae">
    <w:name w:val="List Paragraph"/>
    <w:basedOn w:val="a"/>
    <w:uiPriority w:val="34"/>
    <w:qFormat/>
    <w:rsid w:val="0045270D"/>
    <w:pPr>
      <w:ind w:left="720"/>
      <w:contextualSpacing/>
    </w:pPr>
  </w:style>
  <w:style w:type="paragraph" w:styleId="-HTML">
    <w:name w:val="HTML Preformatted"/>
    <w:basedOn w:val="a"/>
    <w:link w:val="-HTMLChar"/>
    <w:rsid w:val="00191AE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pPr>
    <w:rPr>
      <w:rFonts w:ascii="Courier New" w:hAnsi="Courier New"/>
      <w:sz w:val="20"/>
      <w:szCs w:val="20"/>
    </w:rPr>
  </w:style>
  <w:style w:type="character" w:customStyle="1" w:styleId="-HTMLChar">
    <w:name w:val="Προ-διαμορφωμένο HTML Char"/>
    <w:link w:val="-HTML"/>
    <w:rsid w:val="00191AEE"/>
    <w:rPr>
      <w:rFonts w:ascii="Courier New" w:eastAsia="Times New Roman" w:hAnsi="Courier New" w:cs="Courier New"/>
    </w:rPr>
  </w:style>
  <w:style w:type="paragraph" w:customStyle="1" w:styleId="Default">
    <w:name w:val="Default"/>
    <w:rsid w:val="00C64F6F"/>
    <w:pPr>
      <w:autoSpaceDE w:val="0"/>
      <w:autoSpaceDN w:val="0"/>
      <w:adjustRightInd w:val="0"/>
    </w:pPr>
    <w:rPr>
      <w:rFonts w:ascii="EUAlbertina" w:hAnsi="EUAlbertina" w:cs="EUAlbertina"/>
      <w:color w:val="000000"/>
      <w:sz w:val="24"/>
      <w:szCs w:val="24"/>
    </w:rPr>
  </w:style>
  <w:style w:type="paragraph" w:styleId="af">
    <w:name w:val="TOC Heading"/>
    <w:basedOn w:val="1"/>
    <w:next w:val="a"/>
    <w:uiPriority w:val="39"/>
    <w:unhideWhenUsed/>
    <w:qFormat/>
    <w:rsid w:val="002B0C3D"/>
    <w:pPr>
      <w:keepLines/>
      <w:tabs>
        <w:tab w:val="clear" w:pos="7005"/>
      </w:tabs>
      <w:suppressAutoHyphens w:val="0"/>
      <w:spacing w:before="480" w:line="276" w:lineRule="auto"/>
      <w:ind w:right="0"/>
      <w:outlineLvl w:val="9"/>
    </w:pPr>
    <w:rPr>
      <w:rFonts w:ascii="Cambria" w:eastAsia="MS Gothic" w:hAnsi="Cambria"/>
      <w:color w:val="365F91"/>
      <w:sz w:val="28"/>
      <w:szCs w:val="28"/>
      <w:lang w:val="en-US" w:eastAsia="ja-JP"/>
    </w:rPr>
  </w:style>
  <w:style w:type="paragraph" w:styleId="10">
    <w:name w:val="toc 1"/>
    <w:basedOn w:val="a"/>
    <w:next w:val="a"/>
    <w:autoRedefine/>
    <w:uiPriority w:val="39"/>
    <w:unhideWhenUsed/>
    <w:rsid w:val="00DC5592"/>
    <w:pPr>
      <w:tabs>
        <w:tab w:val="right" w:leader="dot" w:pos="9016"/>
      </w:tabs>
    </w:pPr>
    <w:rPr>
      <w:rFonts w:asciiTheme="minorHAnsi" w:hAnsiTheme="minorHAnsi" w:cstheme="minorHAnsi"/>
      <w:noProof/>
      <w:sz w:val="22"/>
      <w:szCs w:val="22"/>
    </w:rPr>
  </w:style>
  <w:style w:type="paragraph" w:styleId="20">
    <w:name w:val="toc 2"/>
    <w:basedOn w:val="a"/>
    <w:next w:val="a"/>
    <w:autoRedefine/>
    <w:uiPriority w:val="39"/>
    <w:unhideWhenUsed/>
    <w:rsid w:val="00F5262E"/>
    <w:pPr>
      <w:tabs>
        <w:tab w:val="right" w:leader="dot" w:pos="9016"/>
      </w:tabs>
    </w:pPr>
    <w:rPr>
      <w:rFonts w:ascii="Calibri" w:hAnsi="Calibri" w:cs="Tahoma"/>
    </w:rPr>
  </w:style>
  <w:style w:type="paragraph" w:styleId="31">
    <w:name w:val="toc 3"/>
    <w:basedOn w:val="a"/>
    <w:next w:val="a"/>
    <w:autoRedefine/>
    <w:uiPriority w:val="39"/>
    <w:unhideWhenUsed/>
    <w:rsid w:val="006D7F71"/>
    <w:pPr>
      <w:tabs>
        <w:tab w:val="right" w:leader="dot" w:pos="9016"/>
      </w:tabs>
    </w:pPr>
    <w:rPr>
      <w:rFonts w:asciiTheme="minorHAnsi" w:hAnsiTheme="minorHAnsi" w:cstheme="minorHAnsi"/>
      <w:bCs/>
      <w:noProof/>
      <w:lang w:eastAsia="el-GR"/>
    </w:rPr>
  </w:style>
  <w:style w:type="paragraph" w:customStyle="1" w:styleId="CM1">
    <w:name w:val="CM1"/>
    <w:basedOn w:val="Default"/>
    <w:next w:val="Default"/>
    <w:uiPriority w:val="99"/>
    <w:rsid w:val="004F6D44"/>
    <w:rPr>
      <w:rFonts w:cs="Times New Roman"/>
      <w:color w:val="auto"/>
    </w:rPr>
  </w:style>
  <w:style w:type="paragraph" w:customStyle="1" w:styleId="CM3">
    <w:name w:val="CM3"/>
    <w:basedOn w:val="Default"/>
    <w:next w:val="Default"/>
    <w:uiPriority w:val="99"/>
    <w:rsid w:val="004F6D44"/>
    <w:rPr>
      <w:rFonts w:cs="Times New Roman"/>
      <w:color w:val="auto"/>
    </w:rPr>
  </w:style>
  <w:style w:type="paragraph" w:customStyle="1" w:styleId="CM4">
    <w:name w:val="CM4"/>
    <w:basedOn w:val="Default"/>
    <w:next w:val="Default"/>
    <w:uiPriority w:val="99"/>
    <w:rsid w:val="004F6D44"/>
    <w:rPr>
      <w:rFonts w:cs="Times New Roman"/>
      <w:color w:val="auto"/>
    </w:rPr>
  </w:style>
  <w:style w:type="character" w:styleId="af0">
    <w:name w:val="page number"/>
    <w:basedOn w:val="a0"/>
    <w:rsid w:val="003061B1"/>
  </w:style>
  <w:style w:type="character" w:customStyle="1" w:styleId="5Char">
    <w:name w:val="Επικεφαλίδα 5 Char"/>
    <w:link w:val="5"/>
    <w:uiPriority w:val="9"/>
    <w:semiHidden/>
    <w:rsid w:val="00D57C7E"/>
    <w:rPr>
      <w:rFonts w:eastAsia="Times New Roman"/>
      <w:b/>
      <w:bCs/>
      <w:i/>
      <w:iCs/>
      <w:sz w:val="26"/>
      <w:szCs w:val="26"/>
    </w:rPr>
  </w:style>
  <w:style w:type="character" w:customStyle="1" w:styleId="6Char">
    <w:name w:val="Επικεφαλίδα 6 Char"/>
    <w:link w:val="6"/>
    <w:uiPriority w:val="9"/>
    <w:semiHidden/>
    <w:rsid w:val="00D57C7E"/>
    <w:rPr>
      <w:rFonts w:eastAsia="Times New Roman"/>
      <w:b/>
      <w:bCs/>
    </w:rPr>
  </w:style>
  <w:style w:type="character" w:customStyle="1" w:styleId="7Char">
    <w:name w:val="Επικεφαλίδα 7 Char"/>
    <w:link w:val="7"/>
    <w:uiPriority w:val="9"/>
    <w:semiHidden/>
    <w:rsid w:val="00D57C7E"/>
    <w:rPr>
      <w:rFonts w:eastAsia="Times New Roman"/>
      <w:sz w:val="24"/>
      <w:szCs w:val="24"/>
    </w:rPr>
  </w:style>
  <w:style w:type="character" w:customStyle="1" w:styleId="8Char">
    <w:name w:val="Επικεφαλίδα 8 Char"/>
    <w:link w:val="8"/>
    <w:uiPriority w:val="9"/>
    <w:semiHidden/>
    <w:rsid w:val="00D57C7E"/>
    <w:rPr>
      <w:rFonts w:eastAsia="Times New Roman"/>
      <w:i/>
      <w:iCs/>
      <w:sz w:val="24"/>
      <w:szCs w:val="24"/>
    </w:rPr>
  </w:style>
  <w:style w:type="character" w:customStyle="1" w:styleId="9Char">
    <w:name w:val="Επικεφαλίδα 9 Char"/>
    <w:link w:val="9"/>
    <w:uiPriority w:val="9"/>
    <w:semiHidden/>
    <w:rsid w:val="00D57C7E"/>
    <w:rPr>
      <w:rFonts w:ascii="Cambria" w:eastAsia="Times New Roman" w:hAnsi="Cambria"/>
    </w:rPr>
  </w:style>
  <w:style w:type="paragraph" w:styleId="af1">
    <w:name w:val="Subtitle"/>
    <w:basedOn w:val="a"/>
    <w:next w:val="a"/>
    <w:link w:val="Char6"/>
    <w:uiPriority w:val="11"/>
    <w:qFormat/>
    <w:rsid w:val="00D57C7E"/>
    <w:pPr>
      <w:suppressAutoHyphens w:val="0"/>
      <w:spacing w:after="60"/>
      <w:jc w:val="center"/>
      <w:outlineLvl w:val="1"/>
    </w:pPr>
    <w:rPr>
      <w:rFonts w:ascii="Cambria" w:hAnsi="Cambria"/>
    </w:rPr>
  </w:style>
  <w:style w:type="character" w:customStyle="1" w:styleId="Char6">
    <w:name w:val="Υπότιτλος Char"/>
    <w:link w:val="af1"/>
    <w:uiPriority w:val="11"/>
    <w:rsid w:val="00D57C7E"/>
    <w:rPr>
      <w:rFonts w:ascii="Cambria" w:eastAsia="Times New Roman" w:hAnsi="Cambria"/>
      <w:sz w:val="24"/>
      <w:szCs w:val="24"/>
    </w:rPr>
  </w:style>
  <w:style w:type="character" w:styleId="af2">
    <w:name w:val="Strong"/>
    <w:uiPriority w:val="22"/>
    <w:qFormat/>
    <w:rsid w:val="00D57C7E"/>
    <w:rPr>
      <w:b/>
      <w:bCs/>
    </w:rPr>
  </w:style>
  <w:style w:type="character" w:styleId="af3">
    <w:name w:val="Emphasis"/>
    <w:uiPriority w:val="20"/>
    <w:qFormat/>
    <w:rsid w:val="00D57C7E"/>
    <w:rPr>
      <w:rFonts w:ascii="Calibri" w:hAnsi="Calibri"/>
      <w:b/>
      <w:i/>
      <w:iCs/>
    </w:rPr>
  </w:style>
  <w:style w:type="paragraph" w:styleId="af4">
    <w:name w:val="Quote"/>
    <w:basedOn w:val="a"/>
    <w:next w:val="a"/>
    <w:link w:val="Char7"/>
    <w:uiPriority w:val="29"/>
    <w:qFormat/>
    <w:rsid w:val="00D57C7E"/>
    <w:pPr>
      <w:suppressAutoHyphens w:val="0"/>
    </w:pPr>
    <w:rPr>
      <w:rFonts w:ascii="Calibri" w:hAnsi="Calibri"/>
      <w:i/>
    </w:rPr>
  </w:style>
  <w:style w:type="character" w:customStyle="1" w:styleId="Char7">
    <w:name w:val="Απόσπασμα Char"/>
    <w:link w:val="af4"/>
    <w:uiPriority w:val="29"/>
    <w:rsid w:val="00D57C7E"/>
    <w:rPr>
      <w:rFonts w:eastAsia="Times New Roman"/>
      <w:i/>
      <w:sz w:val="24"/>
      <w:szCs w:val="24"/>
    </w:rPr>
  </w:style>
  <w:style w:type="paragraph" w:styleId="af5">
    <w:name w:val="Intense Quote"/>
    <w:basedOn w:val="a"/>
    <w:next w:val="a"/>
    <w:link w:val="Char8"/>
    <w:uiPriority w:val="30"/>
    <w:qFormat/>
    <w:rsid w:val="00D57C7E"/>
    <w:pPr>
      <w:suppressAutoHyphens w:val="0"/>
      <w:ind w:left="720" w:right="720"/>
    </w:pPr>
    <w:rPr>
      <w:rFonts w:ascii="Calibri" w:hAnsi="Calibri"/>
      <w:b/>
      <w:i/>
      <w:szCs w:val="20"/>
    </w:rPr>
  </w:style>
  <w:style w:type="character" w:customStyle="1" w:styleId="Char8">
    <w:name w:val="Έντονο απόσπ. Char"/>
    <w:link w:val="af5"/>
    <w:uiPriority w:val="30"/>
    <w:rsid w:val="00D57C7E"/>
    <w:rPr>
      <w:rFonts w:eastAsia="Times New Roman"/>
      <w:b/>
      <w:i/>
      <w:sz w:val="24"/>
    </w:rPr>
  </w:style>
  <w:style w:type="character" w:styleId="af6">
    <w:name w:val="Subtle Emphasis"/>
    <w:uiPriority w:val="19"/>
    <w:qFormat/>
    <w:rsid w:val="00D57C7E"/>
    <w:rPr>
      <w:i/>
      <w:color w:val="5A5A5A"/>
    </w:rPr>
  </w:style>
  <w:style w:type="character" w:styleId="af7">
    <w:name w:val="Intense Emphasis"/>
    <w:uiPriority w:val="21"/>
    <w:qFormat/>
    <w:rsid w:val="00D57C7E"/>
    <w:rPr>
      <w:b/>
      <w:i/>
      <w:sz w:val="24"/>
      <w:szCs w:val="24"/>
      <w:u w:val="single"/>
    </w:rPr>
  </w:style>
  <w:style w:type="character" w:styleId="af8">
    <w:name w:val="Subtle Reference"/>
    <w:uiPriority w:val="31"/>
    <w:qFormat/>
    <w:rsid w:val="00D57C7E"/>
    <w:rPr>
      <w:sz w:val="24"/>
      <w:szCs w:val="24"/>
      <w:u w:val="single"/>
    </w:rPr>
  </w:style>
  <w:style w:type="character" w:styleId="af9">
    <w:name w:val="Intense Reference"/>
    <w:uiPriority w:val="32"/>
    <w:qFormat/>
    <w:rsid w:val="00D57C7E"/>
    <w:rPr>
      <w:b/>
      <w:sz w:val="24"/>
      <w:u w:val="single"/>
    </w:rPr>
  </w:style>
  <w:style w:type="character" w:styleId="afa">
    <w:name w:val="Book Title"/>
    <w:uiPriority w:val="33"/>
    <w:qFormat/>
    <w:rsid w:val="00D57C7E"/>
    <w:rPr>
      <w:rFonts w:ascii="Cambria" w:eastAsia="Times New Roman" w:hAnsi="Cambria"/>
      <w:b/>
      <w:i/>
      <w:sz w:val="24"/>
      <w:szCs w:val="24"/>
    </w:rPr>
  </w:style>
  <w:style w:type="numbering" w:customStyle="1" w:styleId="11">
    <w:name w:val="Χωρίς λίστα1"/>
    <w:next w:val="a2"/>
    <w:uiPriority w:val="99"/>
    <w:semiHidden/>
    <w:rsid w:val="005E48C6"/>
  </w:style>
  <w:style w:type="table" w:customStyle="1" w:styleId="12">
    <w:name w:val="Πλέγμα πίνακα1"/>
    <w:basedOn w:val="a1"/>
    <w:next w:val="a6"/>
    <w:uiPriority w:val="59"/>
    <w:rsid w:val="006A5545"/>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
    <w:name w:val="Πλέγμα πίνακα2"/>
    <w:basedOn w:val="a1"/>
    <w:next w:val="a6"/>
    <w:uiPriority w:val="59"/>
    <w:rsid w:val="006A5545"/>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9E977197262459AB16AE09F8A4F0155">
    <w:name w:val="F9E977197262459AB16AE09F8A4F0155"/>
    <w:rsid w:val="00FF7416"/>
    <w:pPr>
      <w:spacing w:after="200" w:line="276" w:lineRule="auto"/>
    </w:pPr>
    <w:rPr>
      <w:rFonts w:eastAsia="Times New Roman"/>
      <w:sz w:val="22"/>
      <w:szCs w:val="22"/>
    </w:rPr>
  </w:style>
  <w:style w:type="numbering" w:customStyle="1" w:styleId="22">
    <w:name w:val="Χωρίς λίστα2"/>
    <w:next w:val="a2"/>
    <w:uiPriority w:val="99"/>
    <w:semiHidden/>
    <w:unhideWhenUsed/>
    <w:rsid w:val="00FF7416"/>
  </w:style>
  <w:style w:type="table" w:customStyle="1" w:styleId="32">
    <w:name w:val="Πλέγμα πίνακα3"/>
    <w:basedOn w:val="a1"/>
    <w:next w:val="a6"/>
    <w:uiPriority w:val="59"/>
    <w:rsid w:val="00FF7416"/>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0">
    <w:name w:val="Χωρίς λίστα11"/>
    <w:next w:val="a2"/>
    <w:semiHidden/>
    <w:rsid w:val="00FF7416"/>
  </w:style>
  <w:style w:type="numbering" w:customStyle="1" w:styleId="33">
    <w:name w:val="Χωρίς λίστα3"/>
    <w:next w:val="a2"/>
    <w:uiPriority w:val="99"/>
    <w:semiHidden/>
    <w:unhideWhenUsed/>
    <w:rsid w:val="00FF7416"/>
  </w:style>
  <w:style w:type="table" w:customStyle="1" w:styleId="40">
    <w:name w:val="Πλέγμα πίνακα4"/>
    <w:basedOn w:val="a1"/>
    <w:next w:val="a6"/>
    <w:uiPriority w:val="59"/>
    <w:rsid w:val="00FF7416"/>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0">
    <w:name w:val="Χωρίς λίστα12"/>
    <w:next w:val="a2"/>
    <w:semiHidden/>
    <w:rsid w:val="00FF7416"/>
  </w:style>
  <w:style w:type="numbering" w:customStyle="1" w:styleId="41">
    <w:name w:val="Χωρίς λίστα4"/>
    <w:next w:val="a2"/>
    <w:uiPriority w:val="99"/>
    <w:semiHidden/>
    <w:unhideWhenUsed/>
    <w:rsid w:val="00FF7416"/>
  </w:style>
  <w:style w:type="table" w:customStyle="1" w:styleId="50">
    <w:name w:val="Πλέγμα πίνακα5"/>
    <w:basedOn w:val="a1"/>
    <w:next w:val="a6"/>
    <w:uiPriority w:val="59"/>
    <w:rsid w:val="00FF7416"/>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
    <w:name w:val="Χωρίς λίστα13"/>
    <w:next w:val="a2"/>
    <w:uiPriority w:val="99"/>
    <w:semiHidden/>
    <w:rsid w:val="00FF7416"/>
  </w:style>
  <w:style w:type="table" w:customStyle="1" w:styleId="111">
    <w:name w:val="Πλέγμα πίνακα11"/>
    <w:basedOn w:val="a1"/>
    <w:next w:val="a6"/>
    <w:uiPriority w:val="59"/>
    <w:rsid w:val="00FF7416"/>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0">
    <w:name w:val="Πλέγμα πίνακα21"/>
    <w:basedOn w:val="a1"/>
    <w:next w:val="a6"/>
    <w:uiPriority w:val="59"/>
    <w:rsid w:val="00FF7416"/>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
    <w:name w:val="Χωρίς λίστα5"/>
    <w:next w:val="a2"/>
    <w:uiPriority w:val="99"/>
    <w:semiHidden/>
    <w:unhideWhenUsed/>
    <w:rsid w:val="002524EC"/>
  </w:style>
  <w:style w:type="table" w:customStyle="1" w:styleId="60">
    <w:name w:val="Πλέγμα πίνακα6"/>
    <w:basedOn w:val="a1"/>
    <w:next w:val="a6"/>
    <w:uiPriority w:val="59"/>
    <w:rsid w:val="002524EC"/>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
    <w:name w:val="Χωρίς λίστα14"/>
    <w:next w:val="a2"/>
    <w:uiPriority w:val="99"/>
    <w:semiHidden/>
    <w:rsid w:val="002524EC"/>
  </w:style>
  <w:style w:type="table" w:customStyle="1" w:styleId="121">
    <w:name w:val="Πλέγμα πίνακα12"/>
    <w:basedOn w:val="a1"/>
    <w:next w:val="a6"/>
    <w:uiPriority w:val="59"/>
    <w:rsid w:val="002524EC"/>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0">
    <w:name w:val="Πλέγμα πίνακα22"/>
    <w:basedOn w:val="a1"/>
    <w:next w:val="a6"/>
    <w:uiPriority w:val="59"/>
    <w:rsid w:val="002524EC"/>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
    <w:name w:val="Χωρίς λίστα21"/>
    <w:next w:val="a2"/>
    <w:uiPriority w:val="99"/>
    <w:semiHidden/>
    <w:unhideWhenUsed/>
    <w:rsid w:val="002524EC"/>
  </w:style>
  <w:style w:type="table" w:customStyle="1" w:styleId="310">
    <w:name w:val="Πλέγμα πίνακα31"/>
    <w:basedOn w:val="a1"/>
    <w:next w:val="a6"/>
    <w:uiPriority w:val="59"/>
    <w:rsid w:val="002524EC"/>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0">
    <w:name w:val="Χωρίς λίστα111"/>
    <w:next w:val="a2"/>
    <w:semiHidden/>
    <w:rsid w:val="002524EC"/>
  </w:style>
  <w:style w:type="numbering" w:customStyle="1" w:styleId="311">
    <w:name w:val="Χωρίς λίστα31"/>
    <w:next w:val="a2"/>
    <w:uiPriority w:val="99"/>
    <w:semiHidden/>
    <w:unhideWhenUsed/>
    <w:rsid w:val="002524EC"/>
  </w:style>
  <w:style w:type="table" w:customStyle="1" w:styleId="410">
    <w:name w:val="Πλέγμα πίνακα41"/>
    <w:basedOn w:val="a1"/>
    <w:next w:val="a6"/>
    <w:uiPriority w:val="59"/>
    <w:rsid w:val="002524EC"/>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0">
    <w:name w:val="Χωρίς λίστα121"/>
    <w:next w:val="a2"/>
    <w:semiHidden/>
    <w:rsid w:val="002524EC"/>
  </w:style>
  <w:style w:type="numbering" w:customStyle="1" w:styleId="411">
    <w:name w:val="Χωρίς λίστα41"/>
    <w:next w:val="a2"/>
    <w:uiPriority w:val="99"/>
    <w:semiHidden/>
    <w:unhideWhenUsed/>
    <w:rsid w:val="002524EC"/>
  </w:style>
  <w:style w:type="table" w:customStyle="1" w:styleId="510">
    <w:name w:val="Πλέγμα πίνακα51"/>
    <w:basedOn w:val="a1"/>
    <w:next w:val="a6"/>
    <w:uiPriority w:val="59"/>
    <w:rsid w:val="002524EC"/>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
    <w:name w:val="Χωρίς λίστα131"/>
    <w:next w:val="a2"/>
    <w:uiPriority w:val="99"/>
    <w:semiHidden/>
    <w:rsid w:val="002524EC"/>
  </w:style>
  <w:style w:type="table" w:customStyle="1" w:styleId="1111">
    <w:name w:val="Πλέγμα πίνακα111"/>
    <w:basedOn w:val="a1"/>
    <w:next w:val="a6"/>
    <w:uiPriority w:val="59"/>
    <w:rsid w:val="002524EC"/>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0">
    <w:name w:val="Πλέγμα πίνακα211"/>
    <w:basedOn w:val="a1"/>
    <w:next w:val="a6"/>
    <w:uiPriority w:val="59"/>
    <w:rsid w:val="002524EC"/>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
    <w:name w:val="Πλέγμα πίνακα23"/>
    <w:basedOn w:val="a1"/>
    <w:next w:val="a6"/>
    <w:uiPriority w:val="59"/>
    <w:rsid w:val="00DA140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0">
    <w:name w:val="Πλέγμα πίνακα7"/>
    <w:basedOn w:val="a1"/>
    <w:next w:val="a6"/>
    <w:uiPriority w:val="59"/>
    <w:rsid w:val="00C45CFF"/>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15">
    <w:name w:val="Ανεπίλυτη αναφορά1"/>
    <w:basedOn w:val="a0"/>
    <w:uiPriority w:val="99"/>
    <w:semiHidden/>
    <w:unhideWhenUsed/>
    <w:rsid w:val="009938B8"/>
    <w:rPr>
      <w:color w:val="605E5C"/>
      <w:shd w:val="clear" w:color="auto" w:fill="E1DFDD"/>
    </w:rPr>
  </w:style>
  <w:style w:type="paragraph" w:styleId="Web">
    <w:name w:val="Normal (Web)"/>
    <w:basedOn w:val="a"/>
    <w:uiPriority w:val="99"/>
    <w:unhideWhenUsed/>
    <w:rsid w:val="005B1AEA"/>
    <w:pPr>
      <w:suppressAutoHyphens w:val="0"/>
      <w:spacing w:before="100" w:beforeAutospacing="1" w:after="100" w:afterAutospacing="1"/>
    </w:pPr>
    <w:rPr>
      <w:lang w:eastAsia="el-GR"/>
    </w:rPr>
  </w:style>
  <w:style w:type="numbering" w:customStyle="1" w:styleId="61">
    <w:name w:val="Χωρίς λίστα6"/>
    <w:next w:val="a2"/>
    <w:uiPriority w:val="99"/>
    <w:semiHidden/>
    <w:unhideWhenUsed/>
    <w:rsid w:val="00AC3C17"/>
  </w:style>
  <w:style w:type="table" w:customStyle="1" w:styleId="80">
    <w:name w:val="Πλέγμα πίνακα8"/>
    <w:basedOn w:val="a1"/>
    <w:next w:val="a6"/>
    <w:uiPriority w:val="59"/>
    <w:rsid w:val="00AC3C17"/>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50">
    <w:name w:val="Χωρίς λίστα15"/>
    <w:next w:val="a2"/>
    <w:uiPriority w:val="99"/>
    <w:semiHidden/>
    <w:rsid w:val="00AC3C17"/>
  </w:style>
  <w:style w:type="table" w:customStyle="1" w:styleId="130">
    <w:name w:val="Πλέγμα πίνακα13"/>
    <w:basedOn w:val="a1"/>
    <w:next w:val="a6"/>
    <w:uiPriority w:val="59"/>
    <w:rsid w:val="00AC3C17"/>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4">
    <w:name w:val="Πλέγμα πίνακα24"/>
    <w:basedOn w:val="a1"/>
    <w:next w:val="a6"/>
    <w:uiPriority w:val="59"/>
    <w:rsid w:val="00AC3C17"/>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1">
    <w:name w:val="Χωρίς λίστα22"/>
    <w:next w:val="a2"/>
    <w:uiPriority w:val="99"/>
    <w:semiHidden/>
    <w:unhideWhenUsed/>
    <w:rsid w:val="00AC3C17"/>
  </w:style>
  <w:style w:type="table" w:customStyle="1" w:styleId="320">
    <w:name w:val="Πλέγμα πίνακα32"/>
    <w:basedOn w:val="a1"/>
    <w:next w:val="a6"/>
    <w:uiPriority w:val="59"/>
    <w:rsid w:val="00AC3C17"/>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2">
    <w:name w:val="Χωρίς λίστα112"/>
    <w:next w:val="a2"/>
    <w:semiHidden/>
    <w:rsid w:val="00AC3C17"/>
  </w:style>
  <w:style w:type="numbering" w:customStyle="1" w:styleId="321">
    <w:name w:val="Χωρίς λίστα32"/>
    <w:next w:val="a2"/>
    <w:uiPriority w:val="99"/>
    <w:semiHidden/>
    <w:unhideWhenUsed/>
    <w:rsid w:val="00AC3C17"/>
  </w:style>
  <w:style w:type="table" w:customStyle="1" w:styleId="42">
    <w:name w:val="Πλέγμα πίνακα42"/>
    <w:basedOn w:val="a1"/>
    <w:next w:val="a6"/>
    <w:uiPriority w:val="59"/>
    <w:rsid w:val="00AC3C17"/>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2">
    <w:name w:val="Χωρίς λίστα122"/>
    <w:next w:val="a2"/>
    <w:semiHidden/>
    <w:rsid w:val="00AC3C17"/>
  </w:style>
  <w:style w:type="numbering" w:customStyle="1" w:styleId="420">
    <w:name w:val="Χωρίς λίστα42"/>
    <w:next w:val="a2"/>
    <w:uiPriority w:val="99"/>
    <w:semiHidden/>
    <w:unhideWhenUsed/>
    <w:rsid w:val="00AC3C17"/>
  </w:style>
  <w:style w:type="table" w:customStyle="1" w:styleId="52">
    <w:name w:val="Πλέγμα πίνακα52"/>
    <w:basedOn w:val="a1"/>
    <w:next w:val="a6"/>
    <w:uiPriority w:val="59"/>
    <w:rsid w:val="00AC3C17"/>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2">
    <w:name w:val="Χωρίς λίστα132"/>
    <w:next w:val="a2"/>
    <w:uiPriority w:val="99"/>
    <w:semiHidden/>
    <w:rsid w:val="00AC3C17"/>
  </w:style>
  <w:style w:type="table" w:customStyle="1" w:styleId="1120">
    <w:name w:val="Πλέγμα πίνακα112"/>
    <w:basedOn w:val="a1"/>
    <w:next w:val="a6"/>
    <w:uiPriority w:val="59"/>
    <w:rsid w:val="00AC3C17"/>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2">
    <w:name w:val="Πλέγμα πίνακα212"/>
    <w:basedOn w:val="a1"/>
    <w:next w:val="a6"/>
    <w:uiPriority w:val="59"/>
    <w:rsid w:val="00AC3C17"/>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1">
    <w:name w:val="Χωρίς λίστα51"/>
    <w:next w:val="a2"/>
    <w:uiPriority w:val="99"/>
    <w:semiHidden/>
    <w:unhideWhenUsed/>
    <w:rsid w:val="00AC3C17"/>
  </w:style>
  <w:style w:type="table" w:customStyle="1" w:styleId="610">
    <w:name w:val="Πλέγμα πίνακα61"/>
    <w:basedOn w:val="a1"/>
    <w:next w:val="a6"/>
    <w:uiPriority w:val="59"/>
    <w:rsid w:val="00AC3C17"/>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1">
    <w:name w:val="Χωρίς λίστα141"/>
    <w:next w:val="a2"/>
    <w:uiPriority w:val="99"/>
    <w:semiHidden/>
    <w:rsid w:val="00AC3C17"/>
  </w:style>
  <w:style w:type="table" w:customStyle="1" w:styleId="1211">
    <w:name w:val="Πλέγμα πίνακα121"/>
    <w:basedOn w:val="a1"/>
    <w:next w:val="a6"/>
    <w:uiPriority w:val="59"/>
    <w:rsid w:val="00AC3C17"/>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10">
    <w:name w:val="Πλέγμα πίνακα221"/>
    <w:basedOn w:val="a1"/>
    <w:next w:val="a6"/>
    <w:uiPriority w:val="59"/>
    <w:rsid w:val="00AC3C17"/>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1">
    <w:name w:val="Χωρίς λίστα211"/>
    <w:next w:val="a2"/>
    <w:uiPriority w:val="99"/>
    <w:semiHidden/>
    <w:unhideWhenUsed/>
    <w:rsid w:val="00AC3C17"/>
  </w:style>
  <w:style w:type="table" w:customStyle="1" w:styleId="3110">
    <w:name w:val="Πλέγμα πίνακα311"/>
    <w:basedOn w:val="a1"/>
    <w:next w:val="a6"/>
    <w:uiPriority w:val="59"/>
    <w:rsid w:val="00AC3C17"/>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10">
    <w:name w:val="Χωρίς λίστα1111"/>
    <w:next w:val="a2"/>
    <w:semiHidden/>
    <w:rsid w:val="00AC3C17"/>
  </w:style>
  <w:style w:type="numbering" w:customStyle="1" w:styleId="3111">
    <w:name w:val="Χωρίς λίστα311"/>
    <w:next w:val="a2"/>
    <w:uiPriority w:val="99"/>
    <w:semiHidden/>
    <w:unhideWhenUsed/>
    <w:rsid w:val="00AC3C17"/>
  </w:style>
  <w:style w:type="table" w:customStyle="1" w:styleId="4110">
    <w:name w:val="Πλέγμα πίνακα411"/>
    <w:basedOn w:val="a1"/>
    <w:next w:val="a6"/>
    <w:uiPriority w:val="59"/>
    <w:rsid w:val="00AC3C17"/>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10">
    <w:name w:val="Χωρίς λίστα1211"/>
    <w:next w:val="a2"/>
    <w:semiHidden/>
    <w:rsid w:val="00AC3C17"/>
  </w:style>
  <w:style w:type="numbering" w:customStyle="1" w:styleId="4111">
    <w:name w:val="Χωρίς λίστα411"/>
    <w:next w:val="a2"/>
    <w:uiPriority w:val="99"/>
    <w:semiHidden/>
    <w:unhideWhenUsed/>
    <w:rsid w:val="00AC3C17"/>
  </w:style>
  <w:style w:type="table" w:customStyle="1" w:styleId="5110">
    <w:name w:val="Πλέγμα πίνακα511"/>
    <w:basedOn w:val="a1"/>
    <w:next w:val="a6"/>
    <w:uiPriority w:val="59"/>
    <w:rsid w:val="00AC3C17"/>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1">
    <w:name w:val="Χωρίς λίστα1311"/>
    <w:next w:val="a2"/>
    <w:uiPriority w:val="99"/>
    <w:semiHidden/>
    <w:rsid w:val="00AC3C17"/>
  </w:style>
  <w:style w:type="table" w:customStyle="1" w:styleId="11111">
    <w:name w:val="Πλέγμα πίνακα1111"/>
    <w:basedOn w:val="a1"/>
    <w:next w:val="a6"/>
    <w:uiPriority w:val="59"/>
    <w:rsid w:val="00AC3C17"/>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10">
    <w:name w:val="Πλέγμα πίνακα2111"/>
    <w:basedOn w:val="a1"/>
    <w:next w:val="a6"/>
    <w:uiPriority w:val="59"/>
    <w:rsid w:val="00AC3C17"/>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
    <w:name w:val="Πλέγμα πίνακα231"/>
    <w:basedOn w:val="a1"/>
    <w:next w:val="a6"/>
    <w:uiPriority w:val="59"/>
    <w:rsid w:val="00AC3C17"/>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
    <w:name w:val="Πλέγμα πίνακα71"/>
    <w:basedOn w:val="a1"/>
    <w:next w:val="a6"/>
    <w:uiPriority w:val="59"/>
    <w:rsid w:val="00AC3C17"/>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90">
    <w:name w:val="Πλέγμα πίνακα9"/>
    <w:basedOn w:val="a1"/>
    <w:next w:val="a6"/>
    <w:uiPriority w:val="59"/>
    <w:rsid w:val="00AC3C17"/>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Char10">
    <w:name w:val="Έντονο απόσπασμα Char1"/>
    <w:uiPriority w:val="30"/>
    <w:rsid w:val="00E13470"/>
    <w:rPr>
      <w:rFonts w:eastAsia="Times New Roman"/>
      <w:b/>
      <w:i/>
      <w:sz w:val="24"/>
    </w:rPr>
  </w:style>
  <w:style w:type="numbering" w:customStyle="1" w:styleId="520">
    <w:name w:val="Χωρίς λίστα52"/>
    <w:next w:val="a2"/>
    <w:uiPriority w:val="99"/>
    <w:semiHidden/>
    <w:unhideWhenUsed/>
    <w:rsid w:val="00E13470"/>
  </w:style>
  <w:style w:type="numbering" w:customStyle="1" w:styleId="142">
    <w:name w:val="Χωρίς λίστα142"/>
    <w:next w:val="a2"/>
    <w:uiPriority w:val="99"/>
    <w:semiHidden/>
    <w:rsid w:val="00E13470"/>
  </w:style>
  <w:style w:type="numbering" w:customStyle="1" w:styleId="2120">
    <w:name w:val="Χωρίς λίστα212"/>
    <w:next w:val="a2"/>
    <w:uiPriority w:val="99"/>
    <w:semiHidden/>
    <w:unhideWhenUsed/>
    <w:rsid w:val="00E13470"/>
  </w:style>
  <w:style w:type="numbering" w:customStyle="1" w:styleId="1112">
    <w:name w:val="Χωρίς λίστα1112"/>
    <w:next w:val="a2"/>
    <w:semiHidden/>
    <w:rsid w:val="00E13470"/>
  </w:style>
  <w:style w:type="numbering" w:customStyle="1" w:styleId="312">
    <w:name w:val="Χωρίς λίστα312"/>
    <w:next w:val="a2"/>
    <w:uiPriority w:val="99"/>
    <w:semiHidden/>
    <w:unhideWhenUsed/>
    <w:rsid w:val="00E13470"/>
  </w:style>
  <w:style w:type="numbering" w:customStyle="1" w:styleId="1212">
    <w:name w:val="Χωρίς λίστα1212"/>
    <w:next w:val="a2"/>
    <w:semiHidden/>
    <w:rsid w:val="00E13470"/>
  </w:style>
  <w:style w:type="numbering" w:customStyle="1" w:styleId="412">
    <w:name w:val="Χωρίς λίστα412"/>
    <w:next w:val="a2"/>
    <w:uiPriority w:val="99"/>
    <w:semiHidden/>
    <w:unhideWhenUsed/>
    <w:rsid w:val="00E13470"/>
  </w:style>
  <w:style w:type="numbering" w:customStyle="1" w:styleId="1312">
    <w:name w:val="Χωρίς λίστα1312"/>
    <w:next w:val="a2"/>
    <w:uiPriority w:val="99"/>
    <w:semiHidden/>
    <w:rsid w:val="00E13470"/>
  </w:style>
  <w:style w:type="numbering" w:customStyle="1" w:styleId="72">
    <w:name w:val="Χωρίς λίστα7"/>
    <w:next w:val="a2"/>
    <w:uiPriority w:val="99"/>
    <w:semiHidden/>
    <w:unhideWhenUsed/>
    <w:rsid w:val="00E13470"/>
  </w:style>
  <w:style w:type="numbering" w:customStyle="1" w:styleId="16">
    <w:name w:val="Χωρίς λίστα16"/>
    <w:next w:val="a2"/>
    <w:uiPriority w:val="99"/>
    <w:semiHidden/>
    <w:unhideWhenUsed/>
    <w:rsid w:val="00E13470"/>
  </w:style>
  <w:style w:type="table" w:customStyle="1" w:styleId="140">
    <w:name w:val="Πλέγμα πίνακα14"/>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30">
    <w:name w:val="Χωρίς λίστα23"/>
    <w:next w:val="a2"/>
    <w:uiPriority w:val="99"/>
    <w:semiHidden/>
    <w:unhideWhenUsed/>
    <w:rsid w:val="00E13470"/>
  </w:style>
  <w:style w:type="table" w:customStyle="1" w:styleId="330">
    <w:name w:val="Πλέγμα πίνακα33"/>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3">
    <w:name w:val="Χωρίς λίστα113"/>
    <w:next w:val="a2"/>
    <w:semiHidden/>
    <w:rsid w:val="00E13470"/>
  </w:style>
  <w:style w:type="numbering" w:customStyle="1" w:styleId="331">
    <w:name w:val="Χωρίς λίστα33"/>
    <w:next w:val="a2"/>
    <w:uiPriority w:val="99"/>
    <w:semiHidden/>
    <w:unhideWhenUsed/>
    <w:rsid w:val="00E13470"/>
  </w:style>
  <w:style w:type="table" w:customStyle="1" w:styleId="43">
    <w:name w:val="Πλέγμα πίνακα43"/>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3">
    <w:name w:val="Χωρίς λίστα123"/>
    <w:next w:val="a2"/>
    <w:semiHidden/>
    <w:rsid w:val="00E13470"/>
  </w:style>
  <w:style w:type="numbering" w:customStyle="1" w:styleId="430">
    <w:name w:val="Χωρίς λίστα43"/>
    <w:next w:val="a2"/>
    <w:uiPriority w:val="99"/>
    <w:semiHidden/>
    <w:unhideWhenUsed/>
    <w:rsid w:val="00E13470"/>
  </w:style>
  <w:style w:type="table" w:customStyle="1" w:styleId="53">
    <w:name w:val="Πλέγμα πίνακα53"/>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3">
    <w:name w:val="Χωρίς λίστα133"/>
    <w:next w:val="a2"/>
    <w:uiPriority w:val="99"/>
    <w:semiHidden/>
    <w:rsid w:val="00E13470"/>
  </w:style>
  <w:style w:type="table" w:customStyle="1" w:styleId="1130">
    <w:name w:val="Πλέγμα πίνακα113"/>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3">
    <w:name w:val="Πλέγμα πίνακα213"/>
    <w:basedOn w:val="a1"/>
    <w:next w:val="a6"/>
    <w:uiPriority w:val="59"/>
    <w:rsid w:val="00E13470"/>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30">
    <w:name w:val="Χωρίς λίστα53"/>
    <w:next w:val="a2"/>
    <w:uiPriority w:val="99"/>
    <w:semiHidden/>
    <w:unhideWhenUsed/>
    <w:rsid w:val="00E13470"/>
  </w:style>
  <w:style w:type="table" w:customStyle="1" w:styleId="62">
    <w:name w:val="Πλέγμα πίνακα62"/>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3">
    <w:name w:val="Χωρίς λίστα143"/>
    <w:next w:val="a2"/>
    <w:uiPriority w:val="99"/>
    <w:semiHidden/>
    <w:rsid w:val="00E13470"/>
  </w:style>
  <w:style w:type="table" w:customStyle="1" w:styleId="1220">
    <w:name w:val="Πλέγμα πίνακα122"/>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2">
    <w:name w:val="Πλέγμα πίνακα222"/>
    <w:basedOn w:val="a1"/>
    <w:next w:val="a6"/>
    <w:uiPriority w:val="59"/>
    <w:rsid w:val="00E13470"/>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30">
    <w:name w:val="Χωρίς λίστα213"/>
    <w:next w:val="a2"/>
    <w:uiPriority w:val="99"/>
    <w:semiHidden/>
    <w:unhideWhenUsed/>
    <w:rsid w:val="00E13470"/>
  </w:style>
  <w:style w:type="table" w:customStyle="1" w:styleId="3120">
    <w:name w:val="Πλέγμα πίνακα312"/>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3">
    <w:name w:val="Χωρίς λίστα1113"/>
    <w:next w:val="a2"/>
    <w:semiHidden/>
    <w:rsid w:val="00E13470"/>
  </w:style>
  <w:style w:type="numbering" w:customStyle="1" w:styleId="313">
    <w:name w:val="Χωρίς λίστα313"/>
    <w:next w:val="a2"/>
    <w:uiPriority w:val="99"/>
    <w:semiHidden/>
    <w:unhideWhenUsed/>
    <w:rsid w:val="00E13470"/>
  </w:style>
  <w:style w:type="table" w:customStyle="1" w:styleId="4120">
    <w:name w:val="Πλέγμα πίνακα412"/>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3">
    <w:name w:val="Χωρίς λίστα1213"/>
    <w:next w:val="a2"/>
    <w:semiHidden/>
    <w:rsid w:val="00E13470"/>
  </w:style>
  <w:style w:type="numbering" w:customStyle="1" w:styleId="413">
    <w:name w:val="Χωρίς λίστα413"/>
    <w:next w:val="a2"/>
    <w:uiPriority w:val="99"/>
    <w:semiHidden/>
    <w:unhideWhenUsed/>
    <w:rsid w:val="00E13470"/>
  </w:style>
  <w:style w:type="table" w:customStyle="1" w:styleId="512">
    <w:name w:val="Πλέγμα πίνακα512"/>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3">
    <w:name w:val="Χωρίς λίστα1313"/>
    <w:next w:val="a2"/>
    <w:uiPriority w:val="99"/>
    <w:semiHidden/>
    <w:rsid w:val="00E13470"/>
  </w:style>
  <w:style w:type="table" w:customStyle="1" w:styleId="11120">
    <w:name w:val="Πλέγμα πίνακα1112"/>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2">
    <w:name w:val="Πλέγμα πίνακα2112"/>
    <w:basedOn w:val="a1"/>
    <w:next w:val="a6"/>
    <w:uiPriority w:val="59"/>
    <w:rsid w:val="00E13470"/>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11">
    <w:name w:val="Χωρίς λίστα511"/>
    <w:next w:val="a2"/>
    <w:uiPriority w:val="99"/>
    <w:semiHidden/>
    <w:unhideWhenUsed/>
    <w:rsid w:val="00E13470"/>
  </w:style>
  <w:style w:type="numbering" w:customStyle="1" w:styleId="1411">
    <w:name w:val="Χωρίς λίστα1411"/>
    <w:next w:val="a2"/>
    <w:uiPriority w:val="99"/>
    <w:semiHidden/>
    <w:rsid w:val="00E13470"/>
  </w:style>
  <w:style w:type="numbering" w:customStyle="1" w:styleId="21111">
    <w:name w:val="Χωρίς λίστα2111"/>
    <w:next w:val="a2"/>
    <w:uiPriority w:val="99"/>
    <w:semiHidden/>
    <w:unhideWhenUsed/>
    <w:rsid w:val="00E13470"/>
  </w:style>
  <w:style w:type="numbering" w:customStyle="1" w:styleId="111110">
    <w:name w:val="Χωρίς λίστα11111"/>
    <w:next w:val="a2"/>
    <w:semiHidden/>
    <w:rsid w:val="00E13470"/>
  </w:style>
  <w:style w:type="numbering" w:customStyle="1" w:styleId="31110">
    <w:name w:val="Χωρίς λίστα3111"/>
    <w:next w:val="a2"/>
    <w:uiPriority w:val="99"/>
    <w:semiHidden/>
    <w:unhideWhenUsed/>
    <w:rsid w:val="00E13470"/>
  </w:style>
  <w:style w:type="numbering" w:customStyle="1" w:styleId="12111">
    <w:name w:val="Χωρίς λίστα12111"/>
    <w:next w:val="a2"/>
    <w:semiHidden/>
    <w:rsid w:val="00E13470"/>
  </w:style>
  <w:style w:type="numbering" w:customStyle="1" w:styleId="41110">
    <w:name w:val="Χωρίς λίστα4111"/>
    <w:next w:val="a2"/>
    <w:uiPriority w:val="99"/>
    <w:semiHidden/>
    <w:unhideWhenUsed/>
    <w:rsid w:val="00E13470"/>
  </w:style>
  <w:style w:type="numbering" w:customStyle="1" w:styleId="13111">
    <w:name w:val="Χωρίς λίστα13111"/>
    <w:next w:val="a2"/>
    <w:uiPriority w:val="99"/>
    <w:semiHidden/>
    <w:rsid w:val="00E13470"/>
  </w:style>
  <w:style w:type="numbering" w:customStyle="1" w:styleId="611">
    <w:name w:val="Χωρίς λίστα61"/>
    <w:next w:val="a2"/>
    <w:uiPriority w:val="99"/>
    <w:semiHidden/>
    <w:unhideWhenUsed/>
    <w:rsid w:val="00E13470"/>
  </w:style>
  <w:style w:type="numbering" w:customStyle="1" w:styleId="151">
    <w:name w:val="Χωρίς λίστα151"/>
    <w:next w:val="a2"/>
    <w:uiPriority w:val="99"/>
    <w:semiHidden/>
    <w:rsid w:val="00E13470"/>
  </w:style>
  <w:style w:type="table" w:customStyle="1" w:styleId="1310">
    <w:name w:val="Πλέγμα πίνακα131"/>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211">
    <w:name w:val="Χωρίς λίστα221"/>
    <w:next w:val="a2"/>
    <w:uiPriority w:val="99"/>
    <w:semiHidden/>
    <w:unhideWhenUsed/>
    <w:rsid w:val="00E13470"/>
  </w:style>
  <w:style w:type="table" w:customStyle="1" w:styleId="3210">
    <w:name w:val="Πλέγμα πίνακα321"/>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21">
    <w:name w:val="Χωρίς λίστα1121"/>
    <w:next w:val="a2"/>
    <w:semiHidden/>
    <w:rsid w:val="00E13470"/>
  </w:style>
  <w:style w:type="numbering" w:customStyle="1" w:styleId="3211">
    <w:name w:val="Χωρίς λίστα321"/>
    <w:next w:val="a2"/>
    <w:uiPriority w:val="99"/>
    <w:semiHidden/>
    <w:unhideWhenUsed/>
    <w:rsid w:val="00E13470"/>
  </w:style>
  <w:style w:type="table" w:customStyle="1" w:styleId="421">
    <w:name w:val="Πλέγμα πίνακα421"/>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21">
    <w:name w:val="Χωρίς λίστα1221"/>
    <w:next w:val="a2"/>
    <w:semiHidden/>
    <w:rsid w:val="00E13470"/>
  </w:style>
  <w:style w:type="numbering" w:customStyle="1" w:styleId="4210">
    <w:name w:val="Χωρίς λίστα421"/>
    <w:next w:val="a2"/>
    <w:uiPriority w:val="99"/>
    <w:semiHidden/>
    <w:unhideWhenUsed/>
    <w:rsid w:val="00E13470"/>
  </w:style>
  <w:style w:type="table" w:customStyle="1" w:styleId="521">
    <w:name w:val="Πλέγμα πίνακα521"/>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21">
    <w:name w:val="Χωρίς λίστα1321"/>
    <w:next w:val="a2"/>
    <w:uiPriority w:val="99"/>
    <w:semiHidden/>
    <w:rsid w:val="00E13470"/>
  </w:style>
  <w:style w:type="table" w:customStyle="1" w:styleId="11210">
    <w:name w:val="Πλέγμα πίνακα1121"/>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21">
    <w:name w:val="Πλέγμα πίνακα2121"/>
    <w:basedOn w:val="a1"/>
    <w:next w:val="a6"/>
    <w:uiPriority w:val="59"/>
    <w:rsid w:val="00E13470"/>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210">
    <w:name w:val="Χωρίς λίστα521"/>
    <w:next w:val="a2"/>
    <w:uiPriority w:val="99"/>
    <w:semiHidden/>
    <w:unhideWhenUsed/>
    <w:rsid w:val="00E13470"/>
  </w:style>
  <w:style w:type="table" w:customStyle="1" w:styleId="6110">
    <w:name w:val="Πλέγμα πίνακα611"/>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21">
    <w:name w:val="Χωρίς λίστα1421"/>
    <w:next w:val="a2"/>
    <w:uiPriority w:val="99"/>
    <w:semiHidden/>
    <w:rsid w:val="00E13470"/>
  </w:style>
  <w:style w:type="table" w:customStyle="1" w:styleId="12112">
    <w:name w:val="Πλέγμα πίνακα1211"/>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110">
    <w:name w:val="Πλέγμα πίνακα2211"/>
    <w:basedOn w:val="a1"/>
    <w:next w:val="a6"/>
    <w:uiPriority w:val="59"/>
    <w:rsid w:val="00E13470"/>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210">
    <w:name w:val="Χωρίς λίστα2121"/>
    <w:next w:val="a2"/>
    <w:uiPriority w:val="99"/>
    <w:semiHidden/>
    <w:unhideWhenUsed/>
    <w:rsid w:val="00E13470"/>
  </w:style>
  <w:style w:type="table" w:customStyle="1" w:styleId="31111">
    <w:name w:val="Πλέγμα πίνακα3111"/>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21">
    <w:name w:val="Χωρίς λίστα11121"/>
    <w:next w:val="a2"/>
    <w:semiHidden/>
    <w:rsid w:val="00E13470"/>
  </w:style>
  <w:style w:type="numbering" w:customStyle="1" w:styleId="3121">
    <w:name w:val="Χωρίς λίστα3121"/>
    <w:next w:val="a2"/>
    <w:uiPriority w:val="99"/>
    <w:semiHidden/>
    <w:unhideWhenUsed/>
    <w:rsid w:val="00E13470"/>
  </w:style>
  <w:style w:type="table" w:customStyle="1" w:styleId="41111">
    <w:name w:val="Πλέγμα πίνακα4111"/>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21">
    <w:name w:val="Χωρίς λίστα12121"/>
    <w:next w:val="a2"/>
    <w:semiHidden/>
    <w:rsid w:val="00E13470"/>
  </w:style>
  <w:style w:type="numbering" w:customStyle="1" w:styleId="4121">
    <w:name w:val="Χωρίς λίστα4121"/>
    <w:next w:val="a2"/>
    <w:uiPriority w:val="99"/>
    <w:semiHidden/>
    <w:unhideWhenUsed/>
    <w:rsid w:val="00E13470"/>
  </w:style>
  <w:style w:type="table" w:customStyle="1" w:styleId="51110">
    <w:name w:val="Πλέγμα πίνακα5111"/>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21">
    <w:name w:val="Χωρίς λίστα13121"/>
    <w:next w:val="a2"/>
    <w:uiPriority w:val="99"/>
    <w:semiHidden/>
    <w:rsid w:val="00E13470"/>
  </w:style>
  <w:style w:type="table" w:customStyle="1" w:styleId="111111">
    <w:name w:val="Πλέγμα πίνακα11111"/>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110">
    <w:name w:val="Πλέγμα πίνακα21111"/>
    <w:basedOn w:val="a1"/>
    <w:next w:val="a6"/>
    <w:uiPriority w:val="59"/>
    <w:rsid w:val="00E13470"/>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81">
    <w:name w:val="Χωρίς λίστα8"/>
    <w:next w:val="a2"/>
    <w:uiPriority w:val="99"/>
    <w:semiHidden/>
    <w:unhideWhenUsed/>
    <w:rsid w:val="00E13470"/>
  </w:style>
  <w:style w:type="numbering" w:customStyle="1" w:styleId="17">
    <w:name w:val="Χωρίς λίστα17"/>
    <w:next w:val="a2"/>
    <w:uiPriority w:val="99"/>
    <w:semiHidden/>
    <w:rsid w:val="00E13470"/>
  </w:style>
  <w:style w:type="table" w:customStyle="1" w:styleId="152">
    <w:name w:val="Πλέγμα πίνακα15"/>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5">
    <w:name w:val="Πλέγμα πίνακα25"/>
    <w:basedOn w:val="a1"/>
    <w:next w:val="a6"/>
    <w:uiPriority w:val="59"/>
    <w:rsid w:val="00E13470"/>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40">
    <w:name w:val="Χωρίς λίστα24"/>
    <w:next w:val="a2"/>
    <w:uiPriority w:val="99"/>
    <w:semiHidden/>
    <w:unhideWhenUsed/>
    <w:rsid w:val="00E13470"/>
  </w:style>
  <w:style w:type="table" w:customStyle="1" w:styleId="34">
    <w:name w:val="Πλέγμα πίνακα34"/>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4">
    <w:name w:val="Χωρίς λίστα114"/>
    <w:next w:val="a2"/>
    <w:semiHidden/>
    <w:rsid w:val="00E13470"/>
  </w:style>
  <w:style w:type="numbering" w:customStyle="1" w:styleId="340">
    <w:name w:val="Χωρίς λίστα34"/>
    <w:next w:val="a2"/>
    <w:uiPriority w:val="99"/>
    <w:semiHidden/>
    <w:unhideWhenUsed/>
    <w:rsid w:val="00E13470"/>
  </w:style>
  <w:style w:type="table" w:customStyle="1" w:styleId="44">
    <w:name w:val="Πλέγμα πίνακα44"/>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4">
    <w:name w:val="Χωρίς λίστα124"/>
    <w:next w:val="a2"/>
    <w:semiHidden/>
    <w:rsid w:val="00E13470"/>
  </w:style>
  <w:style w:type="numbering" w:customStyle="1" w:styleId="440">
    <w:name w:val="Χωρίς λίστα44"/>
    <w:next w:val="a2"/>
    <w:uiPriority w:val="99"/>
    <w:semiHidden/>
    <w:unhideWhenUsed/>
    <w:rsid w:val="00E13470"/>
  </w:style>
  <w:style w:type="table" w:customStyle="1" w:styleId="54">
    <w:name w:val="Πλέγμα πίνακα54"/>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4">
    <w:name w:val="Χωρίς λίστα134"/>
    <w:next w:val="a2"/>
    <w:uiPriority w:val="99"/>
    <w:semiHidden/>
    <w:rsid w:val="00E13470"/>
  </w:style>
  <w:style w:type="table" w:customStyle="1" w:styleId="1140">
    <w:name w:val="Πλέγμα πίνακα114"/>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4">
    <w:name w:val="Πλέγμα πίνακα214"/>
    <w:basedOn w:val="a1"/>
    <w:next w:val="a6"/>
    <w:uiPriority w:val="59"/>
    <w:rsid w:val="00E13470"/>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40">
    <w:name w:val="Χωρίς λίστα54"/>
    <w:next w:val="a2"/>
    <w:uiPriority w:val="99"/>
    <w:semiHidden/>
    <w:unhideWhenUsed/>
    <w:rsid w:val="00E13470"/>
  </w:style>
  <w:style w:type="table" w:customStyle="1" w:styleId="63">
    <w:name w:val="Πλέγμα πίνακα63"/>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4">
    <w:name w:val="Χωρίς λίστα144"/>
    <w:next w:val="a2"/>
    <w:uiPriority w:val="99"/>
    <w:semiHidden/>
    <w:rsid w:val="00E13470"/>
  </w:style>
  <w:style w:type="table" w:customStyle="1" w:styleId="1230">
    <w:name w:val="Πλέγμα πίνακα123"/>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3">
    <w:name w:val="Πλέγμα πίνακα223"/>
    <w:basedOn w:val="a1"/>
    <w:next w:val="a6"/>
    <w:uiPriority w:val="59"/>
    <w:rsid w:val="00E13470"/>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40">
    <w:name w:val="Χωρίς λίστα214"/>
    <w:next w:val="a2"/>
    <w:uiPriority w:val="99"/>
    <w:semiHidden/>
    <w:unhideWhenUsed/>
    <w:rsid w:val="00E13470"/>
  </w:style>
  <w:style w:type="table" w:customStyle="1" w:styleId="3130">
    <w:name w:val="Πλέγμα πίνακα313"/>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4">
    <w:name w:val="Χωρίς λίστα1114"/>
    <w:next w:val="a2"/>
    <w:semiHidden/>
    <w:rsid w:val="00E13470"/>
  </w:style>
  <w:style w:type="numbering" w:customStyle="1" w:styleId="314">
    <w:name w:val="Χωρίς λίστα314"/>
    <w:next w:val="a2"/>
    <w:uiPriority w:val="99"/>
    <w:semiHidden/>
    <w:unhideWhenUsed/>
    <w:rsid w:val="00E13470"/>
  </w:style>
  <w:style w:type="table" w:customStyle="1" w:styleId="4130">
    <w:name w:val="Πλέγμα πίνακα413"/>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4">
    <w:name w:val="Χωρίς λίστα1214"/>
    <w:next w:val="a2"/>
    <w:semiHidden/>
    <w:rsid w:val="00E13470"/>
  </w:style>
  <w:style w:type="numbering" w:customStyle="1" w:styleId="414">
    <w:name w:val="Χωρίς λίστα414"/>
    <w:next w:val="a2"/>
    <w:uiPriority w:val="99"/>
    <w:semiHidden/>
    <w:unhideWhenUsed/>
    <w:rsid w:val="00E13470"/>
  </w:style>
  <w:style w:type="table" w:customStyle="1" w:styleId="513">
    <w:name w:val="Πλέγμα πίνακα513"/>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4">
    <w:name w:val="Χωρίς λίστα1314"/>
    <w:next w:val="a2"/>
    <w:uiPriority w:val="99"/>
    <w:semiHidden/>
    <w:rsid w:val="00E13470"/>
  </w:style>
  <w:style w:type="table" w:customStyle="1" w:styleId="11130">
    <w:name w:val="Πλέγμα πίνακα1113"/>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3">
    <w:name w:val="Πλέγμα πίνακα2113"/>
    <w:basedOn w:val="a1"/>
    <w:next w:val="a6"/>
    <w:uiPriority w:val="59"/>
    <w:rsid w:val="00E13470"/>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91">
    <w:name w:val="Χωρίς λίστα9"/>
    <w:next w:val="a2"/>
    <w:uiPriority w:val="99"/>
    <w:semiHidden/>
    <w:unhideWhenUsed/>
    <w:rsid w:val="00E13470"/>
  </w:style>
  <w:style w:type="table" w:customStyle="1" w:styleId="100">
    <w:name w:val="Πλέγμα πίνακα10"/>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8">
    <w:name w:val="Χωρίς λίστα18"/>
    <w:next w:val="a2"/>
    <w:uiPriority w:val="99"/>
    <w:semiHidden/>
    <w:rsid w:val="00E13470"/>
  </w:style>
  <w:style w:type="table" w:customStyle="1" w:styleId="160">
    <w:name w:val="Πλέγμα πίνακα16"/>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6">
    <w:name w:val="Πλέγμα πίνακα26"/>
    <w:basedOn w:val="a1"/>
    <w:next w:val="a6"/>
    <w:uiPriority w:val="59"/>
    <w:rsid w:val="00E13470"/>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50">
    <w:name w:val="Χωρίς λίστα25"/>
    <w:next w:val="a2"/>
    <w:uiPriority w:val="99"/>
    <w:semiHidden/>
    <w:unhideWhenUsed/>
    <w:rsid w:val="00E13470"/>
  </w:style>
  <w:style w:type="table" w:customStyle="1" w:styleId="35">
    <w:name w:val="Πλέγμα πίνακα35"/>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5">
    <w:name w:val="Χωρίς λίστα115"/>
    <w:next w:val="a2"/>
    <w:semiHidden/>
    <w:rsid w:val="00E13470"/>
  </w:style>
  <w:style w:type="numbering" w:customStyle="1" w:styleId="350">
    <w:name w:val="Χωρίς λίστα35"/>
    <w:next w:val="a2"/>
    <w:uiPriority w:val="99"/>
    <w:semiHidden/>
    <w:unhideWhenUsed/>
    <w:rsid w:val="00E13470"/>
  </w:style>
  <w:style w:type="table" w:customStyle="1" w:styleId="45">
    <w:name w:val="Πλέγμα πίνακα45"/>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5">
    <w:name w:val="Χωρίς λίστα125"/>
    <w:next w:val="a2"/>
    <w:semiHidden/>
    <w:rsid w:val="00E13470"/>
  </w:style>
  <w:style w:type="numbering" w:customStyle="1" w:styleId="450">
    <w:name w:val="Χωρίς λίστα45"/>
    <w:next w:val="a2"/>
    <w:uiPriority w:val="99"/>
    <w:semiHidden/>
    <w:unhideWhenUsed/>
    <w:rsid w:val="00E13470"/>
  </w:style>
  <w:style w:type="table" w:customStyle="1" w:styleId="55">
    <w:name w:val="Πλέγμα πίνακα55"/>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5">
    <w:name w:val="Χωρίς λίστα135"/>
    <w:next w:val="a2"/>
    <w:uiPriority w:val="99"/>
    <w:semiHidden/>
    <w:rsid w:val="00E13470"/>
  </w:style>
  <w:style w:type="table" w:customStyle="1" w:styleId="1150">
    <w:name w:val="Πλέγμα πίνακα115"/>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5">
    <w:name w:val="Πλέγμα πίνακα215"/>
    <w:basedOn w:val="a1"/>
    <w:next w:val="a6"/>
    <w:uiPriority w:val="59"/>
    <w:rsid w:val="00E13470"/>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50">
    <w:name w:val="Χωρίς λίστα55"/>
    <w:next w:val="a2"/>
    <w:uiPriority w:val="99"/>
    <w:semiHidden/>
    <w:unhideWhenUsed/>
    <w:rsid w:val="00E13470"/>
  </w:style>
  <w:style w:type="table" w:customStyle="1" w:styleId="64">
    <w:name w:val="Πλέγμα πίνακα64"/>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5">
    <w:name w:val="Χωρίς λίστα145"/>
    <w:next w:val="a2"/>
    <w:uiPriority w:val="99"/>
    <w:semiHidden/>
    <w:rsid w:val="00E13470"/>
  </w:style>
  <w:style w:type="table" w:customStyle="1" w:styleId="1240">
    <w:name w:val="Πλέγμα πίνακα124"/>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4">
    <w:name w:val="Πλέγμα πίνακα224"/>
    <w:basedOn w:val="a1"/>
    <w:next w:val="a6"/>
    <w:uiPriority w:val="59"/>
    <w:rsid w:val="00E13470"/>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50">
    <w:name w:val="Χωρίς λίστα215"/>
    <w:next w:val="a2"/>
    <w:uiPriority w:val="99"/>
    <w:semiHidden/>
    <w:unhideWhenUsed/>
    <w:rsid w:val="00E13470"/>
  </w:style>
  <w:style w:type="table" w:customStyle="1" w:styleId="3140">
    <w:name w:val="Πλέγμα πίνακα314"/>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5">
    <w:name w:val="Χωρίς λίστα1115"/>
    <w:next w:val="a2"/>
    <w:semiHidden/>
    <w:rsid w:val="00E13470"/>
  </w:style>
  <w:style w:type="numbering" w:customStyle="1" w:styleId="315">
    <w:name w:val="Χωρίς λίστα315"/>
    <w:next w:val="a2"/>
    <w:uiPriority w:val="99"/>
    <w:semiHidden/>
    <w:unhideWhenUsed/>
    <w:rsid w:val="00E13470"/>
  </w:style>
  <w:style w:type="table" w:customStyle="1" w:styleId="4140">
    <w:name w:val="Πλέγμα πίνακα414"/>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5">
    <w:name w:val="Χωρίς λίστα1215"/>
    <w:next w:val="a2"/>
    <w:semiHidden/>
    <w:rsid w:val="00E13470"/>
  </w:style>
  <w:style w:type="numbering" w:customStyle="1" w:styleId="415">
    <w:name w:val="Χωρίς λίστα415"/>
    <w:next w:val="a2"/>
    <w:uiPriority w:val="99"/>
    <w:semiHidden/>
    <w:unhideWhenUsed/>
    <w:rsid w:val="00E13470"/>
  </w:style>
  <w:style w:type="table" w:customStyle="1" w:styleId="514">
    <w:name w:val="Πλέγμα πίνακα514"/>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5">
    <w:name w:val="Χωρίς λίστα1315"/>
    <w:next w:val="a2"/>
    <w:uiPriority w:val="99"/>
    <w:semiHidden/>
    <w:rsid w:val="00E13470"/>
  </w:style>
  <w:style w:type="table" w:customStyle="1" w:styleId="11140">
    <w:name w:val="Πλέγμα πίνακα1114"/>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4">
    <w:name w:val="Πλέγμα πίνακα2114"/>
    <w:basedOn w:val="a1"/>
    <w:next w:val="a6"/>
    <w:uiPriority w:val="59"/>
    <w:rsid w:val="00E13470"/>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01">
    <w:name w:val="Χωρίς λίστα10"/>
    <w:next w:val="a2"/>
    <w:uiPriority w:val="99"/>
    <w:semiHidden/>
    <w:unhideWhenUsed/>
    <w:rsid w:val="00E13470"/>
  </w:style>
  <w:style w:type="table" w:customStyle="1" w:styleId="170">
    <w:name w:val="Πλέγμα πίνακα17"/>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9">
    <w:name w:val="Χωρίς λίστα19"/>
    <w:next w:val="a2"/>
    <w:uiPriority w:val="99"/>
    <w:semiHidden/>
    <w:rsid w:val="00E13470"/>
  </w:style>
  <w:style w:type="table" w:customStyle="1" w:styleId="180">
    <w:name w:val="Πλέγμα πίνακα18"/>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7">
    <w:name w:val="Πλέγμα πίνακα27"/>
    <w:basedOn w:val="a1"/>
    <w:next w:val="a6"/>
    <w:uiPriority w:val="59"/>
    <w:rsid w:val="00E13470"/>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60">
    <w:name w:val="Χωρίς λίστα26"/>
    <w:next w:val="a2"/>
    <w:uiPriority w:val="99"/>
    <w:semiHidden/>
    <w:unhideWhenUsed/>
    <w:rsid w:val="00E13470"/>
  </w:style>
  <w:style w:type="table" w:customStyle="1" w:styleId="36">
    <w:name w:val="Πλέγμα πίνακα36"/>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6">
    <w:name w:val="Χωρίς λίστα116"/>
    <w:next w:val="a2"/>
    <w:semiHidden/>
    <w:rsid w:val="00E13470"/>
  </w:style>
  <w:style w:type="numbering" w:customStyle="1" w:styleId="360">
    <w:name w:val="Χωρίς λίστα36"/>
    <w:next w:val="a2"/>
    <w:uiPriority w:val="99"/>
    <w:semiHidden/>
    <w:unhideWhenUsed/>
    <w:rsid w:val="00E13470"/>
  </w:style>
  <w:style w:type="table" w:customStyle="1" w:styleId="46">
    <w:name w:val="Πλέγμα πίνακα46"/>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6">
    <w:name w:val="Χωρίς λίστα126"/>
    <w:next w:val="a2"/>
    <w:semiHidden/>
    <w:rsid w:val="00E13470"/>
  </w:style>
  <w:style w:type="numbering" w:customStyle="1" w:styleId="460">
    <w:name w:val="Χωρίς λίστα46"/>
    <w:next w:val="a2"/>
    <w:uiPriority w:val="99"/>
    <w:semiHidden/>
    <w:unhideWhenUsed/>
    <w:rsid w:val="00E13470"/>
  </w:style>
  <w:style w:type="table" w:customStyle="1" w:styleId="56">
    <w:name w:val="Πλέγμα πίνακα56"/>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6">
    <w:name w:val="Χωρίς λίστα136"/>
    <w:next w:val="a2"/>
    <w:uiPriority w:val="99"/>
    <w:semiHidden/>
    <w:rsid w:val="00E13470"/>
  </w:style>
  <w:style w:type="table" w:customStyle="1" w:styleId="1160">
    <w:name w:val="Πλέγμα πίνακα116"/>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6">
    <w:name w:val="Πλέγμα πίνακα216"/>
    <w:basedOn w:val="a1"/>
    <w:next w:val="a6"/>
    <w:uiPriority w:val="59"/>
    <w:rsid w:val="00E13470"/>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60">
    <w:name w:val="Χωρίς λίστα56"/>
    <w:next w:val="a2"/>
    <w:uiPriority w:val="99"/>
    <w:semiHidden/>
    <w:unhideWhenUsed/>
    <w:rsid w:val="00E13470"/>
  </w:style>
  <w:style w:type="table" w:customStyle="1" w:styleId="65">
    <w:name w:val="Πλέγμα πίνακα65"/>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6">
    <w:name w:val="Χωρίς λίστα146"/>
    <w:next w:val="a2"/>
    <w:uiPriority w:val="99"/>
    <w:semiHidden/>
    <w:rsid w:val="00E13470"/>
  </w:style>
  <w:style w:type="table" w:customStyle="1" w:styleId="1250">
    <w:name w:val="Πλέγμα πίνακα125"/>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5">
    <w:name w:val="Πλέγμα πίνακα225"/>
    <w:basedOn w:val="a1"/>
    <w:next w:val="a6"/>
    <w:uiPriority w:val="59"/>
    <w:rsid w:val="00E13470"/>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60">
    <w:name w:val="Χωρίς λίστα216"/>
    <w:next w:val="a2"/>
    <w:uiPriority w:val="99"/>
    <w:semiHidden/>
    <w:unhideWhenUsed/>
    <w:rsid w:val="00E13470"/>
  </w:style>
  <w:style w:type="table" w:customStyle="1" w:styleId="3150">
    <w:name w:val="Πλέγμα πίνακα315"/>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6">
    <w:name w:val="Χωρίς λίστα1116"/>
    <w:next w:val="a2"/>
    <w:semiHidden/>
    <w:rsid w:val="00E13470"/>
  </w:style>
  <w:style w:type="numbering" w:customStyle="1" w:styleId="316">
    <w:name w:val="Χωρίς λίστα316"/>
    <w:next w:val="a2"/>
    <w:uiPriority w:val="99"/>
    <w:semiHidden/>
    <w:unhideWhenUsed/>
    <w:rsid w:val="00E13470"/>
  </w:style>
  <w:style w:type="table" w:customStyle="1" w:styleId="4150">
    <w:name w:val="Πλέγμα πίνακα415"/>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6">
    <w:name w:val="Χωρίς λίστα1216"/>
    <w:next w:val="a2"/>
    <w:semiHidden/>
    <w:rsid w:val="00E13470"/>
  </w:style>
  <w:style w:type="numbering" w:customStyle="1" w:styleId="416">
    <w:name w:val="Χωρίς λίστα416"/>
    <w:next w:val="a2"/>
    <w:uiPriority w:val="99"/>
    <w:semiHidden/>
    <w:unhideWhenUsed/>
    <w:rsid w:val="00E13470"/>
  </w:style>
  <w:style w:type="table" w:customStyle="1" w:styleId="515">
    <w:name w:val="Πλέγμα πίνακα515"/>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6">
    <w:name w:val="Χωρίς λίστα1316"/>
    <w:next w:val="a2"/>
    <w:uiPriority w:val="99"/>
    <w:semiHidden/>
    <w:rsid w:val="00E13470"/>
  </w:style>
  <w:style w:type="table" w:customStyle="1" w:styleId="11150">
    <w:name w:val="Πλέγμα πίνακα1115"/>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5">
    <w:name w:val="Πλέγμα πίνακα2115"/>
    <w:basedOn w:val="a1"/>
    <w:next w:val="a6"/>
    <w:uiPriority w:val="59"/>
    <w:rsid w:val="00E13470"/>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2">
    <w:name w:val="Πλέγμα πίνακα232"/>
    <w:basedOn w:val="a1"/>
    <w:next w:val="a6"/>
    <w:uiPriority w:val="59"/>
    <w:rsid w:val="00E13470"/>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00">
    <w:name w:val="Χωρίς λίστα20"/>
    <w:next w:val="a2"/>
    <w:uiPriority w:val="99"/>
    <w:semiHidden/>
    <w:unhideWhenUsed/>
    <w:rsid w:val="00E13470"/>
  </w:style>
  <w:style w:type="table" w:customStyle="1" w:styleId="190">
    <w:name w:val="Πλέγμα πίνακα19"/>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00">
    <w:name w:val="Χωρίς λίστα110"/>
    <w:next w:val="a2"/>
    <w:uiPriority w:val="99"/>
    <w:semiHidden/>
    <w:rsid w:val="00E13470"/>
  </w:style>
  <w:style w:type="table" w:customStyle="1" w:styleId="1101">
    <w:name w:val="Πλέγμα πίνακα110"/>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8">
    <w:name w:val="Πλέγμα πίνακα28"/>
    <w:basedOn w:val="a1"/>
    <w:next w:val="a6"/>
    <w:uiPriority w:val="59"/>
    <w:rsid w:val="00E13470"/>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70">
    <w:name w:val="Χωρίς λίστα27"/>
    <w:next w:val="a2"/>
    <w:uiPriority w:val="99"/>
    <w:semiHidden/>
    <w:unhideWhenUsed/>
    <w:rsid w:val="00E13470"/>
  </w:style>
  <w:style w:type="table" w:customStyle="1" w:styleId="37">
    <w:name w:val="Πλέγμα πίνακα37"/>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7">
    <w:name w:val="Χωρίς λίστα117"/>
    <w:next w:val="a2"/>
    <w:semiHidden/>
    <w:rsid w:val="00E13470"/>
  </w:style>
  <w:style w:type="numbering" w:customStyle="1" w:styleId="370">
    <w:name w:val="Χωρίς λίστα37"/>
    <w:next w:val="a2"/>
    <w:uiPriority w:val="99"/>
    <w:semiHidden/>
    <w:unhideWhenUsed/>
    <w:rsid w:val="00E13470"/>
  </w:style>
  <w:style w:type="table" w:customStyle="1" w:styleId="47">
    <w:name w:val="Πλέγμα πίνακα47"/>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7">
    <w:name w:val="Χωρίς λίστα127"/>
    <w:next w:val="a2"/>
    <w:semiHidden/>
    <w:rsid w:val="00E13470"/>
  </w:style>
  <w:style w:type="numbering" w:customStyle="1" w:styleId="470">
    <w:name w:val="Χωρίς λίστα47"/>
    <w:next w:val="a2"/>
    <w:uiPriority w:val="99"/>
    <w:semiHidden/>
    <w:unhideWhenUsed/>
    <w:rsid w:val="00E13470"/>
  </w:style>
  <w:style w:type="table" w:customStyle="1" w:styleId="57">
    <w:name w:val="Πλέγμα πίνακα57"/>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7">
    <w:name w:val="Χωρίς λίστα137"/>
    <w:next w:val="a2"/>
    <w:uiPriority w:val="99"/>
    <w:semiHidden/>
    <w:rsid w:val="00E13470"/>
  </w:style>
  <w:style w:type="table" w:customStyle="1" w:styleId="1170">
    <w:name w:val="Πλέγμα πίνακα117"/>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7">
    <w:name w:val="Πλέγμα πίνακα217"/>
    <w:basedOn w:val="a1"/>
    <w:next w:val="a6"/>
    <w:uiPriority w:val="59"/>
    <w:rsid w:val="00E13470"/>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70">
    <w:name w:val="Χωρίς λίστα57"/>
    <w:next w:val="a2"/>
    <w:uiPriority w:val="99"/>
    <w:semiHidden/>
    <w:unhideWhenUsed/>
    <w:rsid w:val="00E13470"/>
  </w:style>
  <w:style w:type="table" w:customStyle="1" w:styleId="66">
    <w:name w:val="Πλέγμα πίνακα66"/>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7">
    <w:name w:val="Χωρίς λίστα147"/>
    <w:next w:val="a2"/>
    <w:uiPriority w:val="99"/>
    <w:semiHidden/>
    <w:rsid w:val="00E13470"/>
  </w:style>
  <w:style w:type="table" w:customStyle="1" w:styleId="1260">
    <w:name w:val="Πλέγμα πίνακα126"/>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6">
    <w:name w:val="Πλέγμα πίνακα226"/>
    <w:basedOn w:val="a1"/>
    <w:next w:val="a6"/>
    <w:uiPriority w:val="59"/>
    <w:rsid w:val="00E13470"/>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70">
    <w:name w:val="Χωρίς λίστα217"/>
    <w:next w:val="a2"/>
    <w:uiPriority w:val="99"/>
    <w:semiHidden/>
    <w:unhideWhenUsed/>
    <w:rsid w:val="00E13470"/>
  </w:style>
  <w:style w:type="table" w:customStyle="1" w:styleId="3160">
    <w:name w:val="Πλέγμα πίνακα316"/>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7">
    <w:name w:val="Χωρίς λίστα1117"/>
    <w:next w:val="a2"/>
    <w:semiHidden/>
    <w:rsid w:val="00E13470"/>
  </w:style>
  <w:style w:type="numbering" w:customStyle="1" w:styleId="317">
    <w:name w:val="Χωρίς λίστα317"/>
    <w:next w:val="a2"/>
    <w:uiPriority w:val="99"/>
    <w:semiHidden/>
    <w:unhideWhenUsed/>
    <w:rsid w:val="00E13470"/>
  </w:style>
  <w:style w:type="table" w:customStyle="1" w:styleId="4160">
    <w:name w:val="Πλέγμα πίνακα416"/>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7">
    <w:name w:val="Χωρίς λίστα1217"/>
    <w:next w:val="a2"/>
    <w:semiHidden/>
    <w:rsid w:val="00E13470"/>
  </w:style>
  <w:style w:type="numbering" w:customStyle="1" w:styleId="417">
    <w:name w:val="Χωρίς λίστα417"/>
    <w:next w:val="a2"/>
    <w:uiPriority w:val="99"/>
    <w:semiHidden/>
    <w:unhideWhenUsed/>
    <w:rsid w:val="00E13470"/>
  </w:style>
  <w:style w:type="table" w:customStyle="1" w:styleId="516">
    <w:name w:val="Πλέγμα πίνακα516"/>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7">
    <w:name w:val="Χωρίς λίστα1317"/>
    <w:next w:val="a2"/>
    <w:uiPriority w:val="99"/>
    <w:semiHidden/>
    <w:rsid w:val="00E13470"/>
  </w:style>
  <w:style w:type="table" w:customStyle="1" w:styleId="11160">
    <w:name w:val="Πλέγμα πίνακα1116"/>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6">
    <w:name w:val="Πλέγμα πίνακα2116"/>
    <w:basedOn w:val="a1"/>
    <w:next w:val="a6"/>
    <w:uiPriority w:val="59"/>
    <w:rsid w:val="00E13470"/>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3">
    <w:name w:val="Πλέγμα πίνακα233"/>
    <w:basedOn w:val="a1"/>
    <w:next w:val="a6"/>
    <w:uiPriority w:val="59"/>
    <w:rsid w:val="00E13470"/>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0">
    <w:name w:val="Πλέγμα πίνακα72"/>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80">
    <w:name w:val="Χωρίς λίστα28"/>
    <w:next w:val="a2"/>
    <w:uiPriority w:val="99"/>
    <w:semiHidden/>
    <w:unhideWhenUsed/>
    <w:rsid w:val="00E13470"/>
  </w:style>
  <w:style w:type="table" w:customStyle="1" w:styleId="201">
    <w:name w:val="Πλέγμα πίνακα20"/>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8">
    <w:name w:val="Χωρίς λίστα118"/>
    <w:next w:val="a2"/>
    <w:uiPriority w:val="99"/>
    <w:semiHidden/>
    <w:rsid w:val="00E13470"/>
  </w:style>
  <w:style w:type="table" w:customStyle="1" w:styleId="1180">
    <w:name w:val="Πλέγμα πίνακα118"/>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9">
    <w:name w:val="Πλέγμα πίνακα29"/>
    <w:basedOn w:val="a1"/>
    <w:next w:val="a6"/>
    <w:uiPriority w:val="59"/>
    <w:rsid w:val="00E13470"/>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90">
    <w:name w:val="Χωρίς λίστα29"/>
    <w:next w:val="a2"/>
    <w:uiPriority w:val="99"/>
    <w:semiHidden/>
    <w:unhideWhenUsed/>
    <w:rsid w:val="00E13470"/>
  </w:style>
  <w:style w:type="table" w:customStyle="1" w:styleId="38">
    <w:name w:val="Πλέγμα πίνακα38"/>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9">
    <w:name w:val="Χωρίς λίστα119"/>
    <w:next w:val="a2"/>
    <w:semiHidden/>
    <w:rsid w:val="00E13470"/>
  </w:style>
  <w:style w:type="numbering" w:customStyle="1" w:styleId="380">
    <w:name w:val="Χωρίς λίστα38"/>
    <w:next w:val="a2"/>
    <w:uiPriority w:val="99"/>
    <w:semiHidden/>
    <w:unhideWhenUsed/>
    <w:rsid w:val="00E13470"/>
  </w:style>
  <w:style w:type="table" w:customStyle="1" w:styleId="48">
    <w:name w:val="Πλέγμα πίνακα48"/>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8">
    <w:name w:val="Χωρίς λίστα128"/>
    <w:next w:val="a2"/>
    <w:semiHidden/>
    <w:rsid w:val="00E13470"/>
  </w:style>
  <w:style w:type="numbering" w:customStyle="1" w:styleId="480">
    <w:name w:val="Χωρίς λίστα48"/>
    <w:next w:val="a2"/>
    <w:uiPriority w:val="99"/>
    <w:semiHidden/>
    <w:unhideWhenUsed/>
    <w:rsid w:val="00E13470"/>
  </w:style>
  <w:style w:type="table" w:customStyle="1" w:styleId="58">
    <w:name w:val="Πλέγμα πίνακα58"/>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8">
    <w:name w:val="Χωρίς λίστα138"/>
    <w:next w:val="a2"/>
    <w:uiPriority w:val="99"/>
    <w:semiHidden/>
    <w:rsid w:val="00E13470"/>
  </w:style>
  <w:style w:type="table" w:customStyle="1" w:styleId="1190">
    <w:name w:val="Πλέγμα πίνακα119"/>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8">
    <w:name w:val="Πλέγμα πίνακα218"/>
    <w:basedOn w:val="a1"/>
    <w:next w:val="a6"/>
    <w:uiPriority w:val="59"/>
    <w:rsid w:val="00E13470"/>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80">
    <w:name w:val="Χωρίς λίστα58"/>
    <w:next w:val="a2"/>
    <w:uiPriority w:val="99"/>
    <w:semiHidden/>
    <w:unhideWhenUsed/>
    <w:rsid w:val="00E13470"/>
  </w:style>
  <w:style w:type="table" w:customStyle="1" w:styleId="67">
    <w:name w:val="Πλέγμα πίνακα67"/>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8">
    <w:name w:val="Χωρίς λίστα148"/>
    <w:next w:val="a2"/>
    <w:uiPriority w:val="99"/>
    <w:semiHidden/>
    <w:rsid w:val="00E13470"/>
  </w:style>
  <w:style w:type="table" w:customStyle="1" w:styleId="1270">
    <w:name w:val="Πλέγμα πίνακα127"/>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7">
    <w:name w:val="Πλέγμα πίνακα227"/>
    <w:basedOn w:val="a1"/>
    <w:next w:val="a6"/>
    <w:uiPriority w:val="59"/>
    <w:rsid w:val="00E13470"/>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80">
    <w:name w:val="Χωρίς λίστα218"/>
    <w:next w:val="a2"/>
    <w:uiPriority w:val="99"/>
    <w:semiHidden/>
    <w:unhideWhenUsed/>
    <w:rsid w:val="00E13470"/>
  </w:style>
  <w:style w:type="table" w:customStyle="1" w:styleId="3170">
    <w:name w:val="Πλέγμα πίνακα317"/>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8">
    <w:name w:val="Χωρίς λίστα1118"/>
    <w:next w:val="a2"/>
    <w:semiHidden/>
    <w:rsid w:val="00E13470"/>
  </w:style>
  <w:style w:type="numbering" w:customStyle="1" w:styleId="318">
    <w:name w:val="Χωρίς λίστα318"/>
    <w:next w:val="a2"/>
    <w:uiPriority w:val="99"/>
    <w:semiHidden/>
    <w:unhideWhenUsed/>
    <w:rsid w:val="00E13470"/>
  </w:style>
  <w:style w:type="table" w:customStyle="1" w:styleId="4170">
    <w:name w:val="Πλέγμα πίνακα417"/>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8">
    <w:name w:val="Χωρίς λίστα1218"/>
    <w:next w:val="a2"/>
    <w:semiHidden/>
    <w:rsid w:val="00E13470"/>
  </w:style>
  <w:style w:type="numbering" w:customStyle="1" w:styleId="418">
    <w:name w:val="Χωρίς λίστα418"/>
    <w:next w:val="a2"/>
    <w:uiPriority w:val="99"/>
    <w:semiHidden/>
    <w:unhideWhenUsed/>
    <w:rsid w:val="00E13470"/>
  </w:style>
  <w:style w:type="table" w:customStyle="1" w:styleId="517">
    <w:name w:val="Πλέγμα πίνακα517"/>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8">
    <w:name w:val="Χωρίς λίστα1318"/>
    <w:next w:val="a2"/>
    <w:uiPriority w:val="99"/>
    <w:semiHidden/>
    <w:rsid w:val="00E13470"/>
  </w:style>
  <w:style w:type="table" w:customStyle="1" w:styleId="11170">
    <w:name w:val="Πλέγμα πίνακα1117"/>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7">
    <w:name w:val="Πλέγμα πίνακα2117"/>
    <w:basedOn w:val="a1"/>
    <w:next w:val="a6"/>
    <w:uiPriority w:val="59"/>
    <w:rsid w:val="00E13470"/>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4">
    <w:name w:val="Πλέγμα πίνακα234"/>
    <w:basedOn w:val="a1"/>
    <w:next w:val="a6"/>
    <w:uiPriority w:val="59"/>
    <w:rsid w:val="00E13470"/>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
    <w:name w:val="Πλέγμα πίνακα73"/>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300">
    <w:name w:val="Χωρίς λίστα30"/>
    <w:next w:val="a2"/>
    <w:uiPriority w:val="99"/>
    <w:semiHidden/>
    <w:unhideWhenUsed/>
    <w:rsid w:val="00E13470"/>
  </w:style>
  <w:style w:type="table" w:customStyle="1" w:styleId="301">
    <w:name w:val="Πλέγμα πίνακα30"/>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00">
    <w:name w:val="Χωρίς λίστα120"/>
    <w:next w:val="a2"/>
    <w:uiPriority w:val="99"/>
    <w:semiHidden/>
    <w:rsid w:val="00E13470"/>
  </w:style>
  <w:style w:type="table" w:customStyle="1" w:styleId="1201">
    <w:name w:val="Πλέγμα πίνακα120"/>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00">
    <w:name w:val="Πλέγμα πίνακα210"/>
    <w:basedOn w:val="a1"/>
    <w:next w:val="a6"/>
    <w:uiPriority w:val="59"/>
    <w:rsid w:val="00E13470"/>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01">
    <w:name w:val="Χωρίς λίστα210"/>
    <w:next w:val="a2"/>
    <w:uiPriority w:val="99"/>
    <w:semiHidden/>
    <w:unhideWhenUsed/>
    <w:rsid w:val="00E13470"/>
  </w:style>
  <w:style w:type="table" w:customStyle="1" w:styleId="39">
    <w:name w:val="Πλέγμα πίνακα39"/>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00">
    <w:name w:val="Χωρίς λίστα1110"/>
    <w:next w:val="a2"/>
    <w:semiHidden/>
    <w:rsid w:val="00E13470"/>
  </w:style>
  <w:style w:type="numbering" w:customStyle="1" w:styleId="390">
    <w:name w:val="Χωρίς λίστα39"/>
    <w:next w:val="a2"/>
    <w:uiPriority w:val="99"/>
    <w:semiHidden/>
    <w:unhideWhenUsed/>
    <w:rsid w:val="00E13470"/>
  </w:style>
  <w:style w:type="table" w:customStyle="1" w:styleId="49">
    <w:name w:val="Πλέγμα πίνακα49"/>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9">
    <w:name w:val="Χωρίς λίστα129"/>
    <w:next w:val="a2"/>
    <w:semiHidden/>
    <w:rsid w:val="00E13470"/>
  </w:style>
  <w:style w:type="numbering" w:customStyle="1" w:styleId="490">
    <w:name w:val="Χωρίς λίστα49"/>
    <w:next w:val="a2"/>
    <w:uiPriority w:val="99"/>
    <w:semiHidden/>
    <w:unhideWhenUsed/>
    <w:rsid w:val="00E13470"/>
  </w:style>
  <w:style w:type="table" w:customStyle="1" w:styleId="59">
    <w:name w:val="Πλέγμα πίνακα59"/>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9">
    <w:name w:val="Χωρίς λίστα139"/>
    <w:next w:val="a2"/>
    <w:uiPriority w:val="99"/>
    <w:semiHidden/>
    <w:rsid w:val="00E13470"/>
  </w:style>
  <w:style w:type="table" w:customStyle="1" w:styleId="11101">
    <w:name w:val="Πλέγμα πίνακα1110"/>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9">
    <w:name w:val="Πλέγμα πίνακα219"/>
    <w:basedOn w:val="a1"/>
    <w:next w:val="a6"/>
    <w:uiPriority w:val="59"/>
    <w:rsid w:val="00E13470"/>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90">
    <w:name w:val="Χωρίς λίστα59"/>
    <w:next w:val="a2"/>
    <w:uiPriority w:val="99"/>
    <w:semiHidden/>
    <w:unhideWhenUsed/>
    <w:rsid w:val="00E13470"/>
  </w:style>
  <w:style w:type="table" w:customStyle="1" w:styleId="68">
    <w:name w:val="Πλέγμα πίνακα68"/>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9">
    <w:name w:val="Χωρίς λίστα149"/>
    <w:next w:val="a2"/>
    <w:uiPriority w:val="99"/>
    <w:semiHidden/>
    <w:rsid w:val="00E13470"/>
  </w:style>
  <w:style w:type="table" w:customStyle="1" w:styleId="1280">
    <w:name w:val="Πλέγμα πίνακα128"/>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8">
    <w:name w:val="Πλέγμα πίνακα228"/>
    <w:basedOn w:val="a1"/>
    <w:next w:val="a6"/>
    <w:uiPriority w:val="59"/>
    <w:rsid w:val="00E13470"/>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90">
    <w:name w:val="Χωρίς λίστα219"/>
    <w:next w:val="a2"/>
    <w:uiPriority w:val="99"/>
    <w:semiHidden/>
    <w:unhideWhenUsed/>
    <w:rsid w:val="00E13470"/>
  </w:style>
  <w:style w:type="table" w:customStyle="1" w:styleId="3180">
    <w:name w:val="Πλέγμα πίνακα318"/>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9">
    <w:name w:val="Χωρίς λίστα1119"/>
    <w:next w:val="a2"/>
    <w:semiHidden/>
    <w:rsid w:val="00E13470"/>
  </w:style>
  <w:style w:type="numbering" w:customStyle="1" w:styleId="319">
    <w:name w:val="Χωρίς λίστα319"/>
    <w:next w:val="a2"/>
    <w:uiPriority w:val="99"/>
    <w:semiHidden/>
    <w:unhideWhenUsed/>
    <w:rsid w:val="00E13470"/>
  </w:style>
  <w:style w:type="table" w:customStyle="1" w:styleId="4180">
    <w:name w:val="Πλέγμα πίνακα418"/>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9">
    <w:name w:val="Χωρίς λίστα1219"/>
    <w:next w:val="a2"/>
    <w:semiHidden/>
    <w:rsid w:val="00E13470"/>
  </w:style>
  <w:style w:type="numbering" w:customStyle="1" w:styleId="419">
    <w:name w:val="Χωρίς λίστα419"/>
    <w:next w:val="a2"/>
    <w:uiPriority w:val="99"/>
    <w:semiHidden/>
    <w:unhideWhenUsed/>
    <w:rsid w:val="00E13470"/>
  </w:style>
  <w:style w:type="table" w:customStyle="1" w:styleId="518">
    <w:name w:val="Πλέγμα πίνακα518"/>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9">
    <w:name w:val="Χωρίς λίστα1319"/>
    <w:next w:val="a2"/>
    <w:uiPriority w:val="99"/>
    <w:semiHidden/>
    <w:rsid w:val="00E13470"/>
  </w:style>
  <w:style w:type="table" w:customStyle="1" w:styleId="11180">
    <w:name w:val="Πλέγμα πίνακα1118"/>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8">
    <w:name w:val="Πλέγμα πίνακα2118"/>
    <w:basedOn w:val="a1"/>
    <w:next w:val="a6"/>
    <w:uiPriority w:val="59"/>
    <w:rsid w:val="00E13470"/>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5">
    <w:name w:val="Πλέγμα πίνακα235"/>
    <w:basedOn w:val="a1"/>
    <w:next w:val="a6"/>
    <w:uiPriority w:val="59"/>
    <w:rsid w:val="00E13470"/>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4">
    <w:name w:val="Πλέγμα πίνακα74"/>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5">
    <w:name w:val="Πλέγμα πίνακα75"/>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400">
    <w:name w:val="Χωρίς λίστα40"/>
    <w:next w:val="a2"/>
    <w:uiPriority w:val="99"/>
    <w:semiHidden/>
    <w:unhideWhenUsed/>
    <w:rsid w:val="00E13470"/>
  </w:style>
  <w:style w:type="table" w:customStyle="1" w:styleId="401">
    <w:name w:val="Πλέγμα πίνακα40"/>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00">
    <w:name w:val="Χωρίς λίστα130"/>
    <w:next w:val="a2"/>
    <w:uiPriority w:val="99"/>
    <w:semiHidden/>
    <w:rsid w:val="00E13470"/>
  </w:style>
  <w:style w:type="table" w:customStyle="1" w:styleId="1290">
    <w:name w:val="Πλέγμα πίνακα129"/>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00">
    <w:name w:val="Πλέγμα πίνακα220"/>
    <w:basedOn w:val="a1"/>
    <w:next w:val="a6"/>
    <w:uiPriority w:val="59"/>
    <w:rsid w:val="00E13470"/>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01">
    <w:name w:val="Χωρίς λίστα220"/>
    <w:next w:val="a2"/>
    <w:uiPriority w:val="99"/>
    <w:semiHidden/>
    <w:unhideWhenUsed/>
    <w:rsid w:val="00E13470"/>
  </w:style>
  <w:style w:type="table" w:customStyle="1" w:styleId="3100">
    <w:name w:val="Πλέγμα πίνακα310"/>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200">
    <w:name w:val="Χωρίς λίστα1120"/>
    <w:next w:val="a2"/>
    <w:semiHidden/>
    <w:rsid w:val="00E13470"/>
  </w:style>
  <w:style w:type="numbering" w:customStyle="1" w:styleId="3101">
    <w:name w:val="Χωρίς λίστα310"/>
    <w:next w:val="a2"/>
    <w:uiPriority w:val="99"/>
    <w:semiHidden/>
    <w:unhideWhenUsed/>
    <w:rsid w:val="00E13470"/>
  </w:style>
  <w:style w:type="table" w:customStyle="1" w:styleId="4100">
    <w:name w:val="Πλέγμα πίνακα410"/>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00">
    <w:name w:val="Χωρίς λίστα1210"/>
    <w:next w:val="a2"/>
    <w:semiHidden/>
    <w:rsid w:val="00E13470"/>
  </w:style>
  <w:style w:type="numbering" w:customStyle="1" w:styleId="4101">
    <w:name w:val="Χωρίς λίστα410"/>
    <w:next w:val="a2"/>
    <w:uiPriority w:val="99"/>
    <w:semiHidden/>
    <w:unhideWhenUsed/>
    <w:rsid w:val="00E13470"/>
  </w:style>
  <w:style w:type="table" w:customStyle="1" w:styleId="5100">
    <w:name w:val="Πλέγμα πίνακα510"/>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00">
    <w:name w:val="Χωρίς λίστα1310"/>
    <w:next w:val="a2"/>
    <w:uiPriority w:val="99"/>
    <w:semiHidden/>
    <w:rsid w:val="00E13470"/>
  </w:style>
  <w:style w:type="table" w:customStyle="1" w:styleId="11190">
    <w:name w:val="Πλέγμα πίνακα1119"/>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00">
    <w:name w:val="Πλέγμα πίνακα2110"/>
    <w:basedOn w:val="a1"/>
    <w:next w:val="a6"/>
    <w:uiPriority w:val="59"/>
    <w:rsid w:val="00E13470"/>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01">
    <w:name w:val="Χωρίς λίστα510"/>
    <w:next w:val="a2"/>
    <w:uiPriority w:val="99"/>
    <w:semiHidden/>
    <w:unhideWhenUsed/>
    <w:rsid w:val="00E13470"/>
  </w:style>
  <w:style w:type="table" w:customStyle="1" w:styleId="69">
    <w:name w:val="Πλέγμα πίνακα69"/>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10">
    <w:name w:val="Χωρίς λίστα1410"/>
    <w:next w:val="a2"/>
    <w:uiPriority w:val="99"/>
    <w:semiHidden/>
    <w:rsid w:val="00E13470"/>
  </w:style>
  <w:style w:type="table" w:customStyle="1" w:styleId="12101">
    <w:name w:val="Πλέγμα πίνακα1210"/>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9">
    <w:name w:val="Πλέγμα πίνακα229"/>
    <w:basedOn w:val="a1"/>
    <w:next w:val="a6"/>
    <w:uiPriority w:val="59"/>
    <w:rsid w:val="00E13470"/>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01">
    <w:name w:val="Χωρίς λίστα2110"/>
    <w:next w:val="a2"/>
    <w:uiPriority w:val="99"/>
    <w:semiHidden/>
    <w:unhideWhenUsed/>
    <w:rsid w:val="00E13470"/>
  </w:style>
  <w:style w:type="table" w:customStyle="1" w:styleId="3190">
    <w:name w:val="Πλέγμα πίνακα319"/>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100">
    <w:name w:val="Χωρίς λίστα11110"/>
    <w:next w:val="a2"/>
    <w:semiHidden/>
    <w:rsid w:val="00E13470"/>
  </w:style>
  <w:style w:type="numbering" w:customStyle="1" w:styleId="31100">
    <w:name w:val="Χωρίς λίστα3110"/>
    <w:next w:val="a2"/>
    <w:uiPriority w:val="99"/>
    <w:semiHidden/>
    <w:unhideWhenUsed/>
    <w:rsid w:val="00E13470"/>
  </w:style>
  <w:style w:type="table" w:customStyle="1" w:styleId="4190">
    <w:name w:val="Πλέγμα πίνακα419"/>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100">
    <w:name w:val="Χωρίς λίστα12110"/>
    <w:next w:val="a2"/>
    <w:semiHidden/>
    <w:rsid w:val="00E13470"/>
  </w:style>
  <w:style w:type="numbering" w:customStyle="1" w:styleId="41100">
    <w:name w:val="Χωρίς λίστα4110"/>
    <w:next w:val="a2"/>
    <w:uiPriority w:val="99"/>
    <w:semiHidden/>
    <w:unhideWhenUsed/>
    <w:rsid w:val="00E13470"/>
  </w:style>
  <w:style w:type="table" w:customStyle="1" w:styleId="519">
    <w:name w:val="Πλέγμα πίνακα519"/>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10">
    <w:name w:val="Χωρίς λίστα13110"/>
    <w:next w:val="a2"/>
    <w:uiPriority w:val="99"/>
    <w:semiHidden/>
    <w:rsid w:val="00E13470"/>
  </w:style>
  <w:style w:type="table" w:customStyle="1" w:styleId="111101">
    <w:name w:val="Πλέγμα πίνακα11110"/>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9">
    <w:name w:val="Πλέγμα πίνακα2119"/>
    <w:basedOn w:val="a1"/>
    <w:next w:val="a6"/>
    <w:uiPriority w:val="59"/>
    <w:rsid w:val="00E13470"/>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6">
    <w:name w:val="Πλέγμα πίνακα236"/>
    <w:basedOn w:val="a1"/>
    <w:next w:val="a6"/>
    <w:uiPriority w:val="59"/>
    <w:rsid w:val="00E13470"/>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6">
    <w:name w:val="Πλέγμα πίνακα76"/>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500">
    <w:name w:val="Χωρίς λίστα50"/>
    <w:next w:val="a2"/>
    <w:uiPriority w:val="99"/>
    <w:semiHidden/>
    <w:unhideWhenUsed/>
    <w:rsid w:val="00E13470"/>
  </w:style>
  <w:style w:type="table" w:customStyle="1" w:styleId="501">
    <w:name w:val="Πλέγμα πίνακα50"/>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00">
    <w:name w:val="Χωρίς λίστα140"/>
    <w:next w:val="a2"/>
    <w:uiPriority w:val="99"/>
    <w:semiHidden/>
    <w:rsid w:val="00E13470"/>
  </w:style>
  <w:style w:type="table" w:customStyle="1" w:styleId="1301">
    <w:name w:val="Πλέγμα πίνακα130"/>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300">
    <w:name w:val="Πλέγμα πίνακα230"/>
    <w:basedOn w:val="a1"/>
    <w:next w:val="a6"/>
    <w:uiPriority w:val="59"/>
    <w:rsid w:val="00E13470"/>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20">
    <w:name w:val="Χωρίς λίστα222"/>
    <w:next w:val="a2"/>
    <w:uiPriority w:val="99"/>
    <w:semiHidden/>
    <w:unhideWhenUsed/>
    <w:rsid w:val="00E13470"/>
  </w:style>
  <w:style w:type="table" w:customStyle="1" w:styleId="3200">
    <w:name w:val="Πλέγμα πίνακα320"/>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22">
    <w:name w:val="Χωρίς λίστα1122"/>
    <w:next w:val="a2"/>
    <w:semiHidden/>
    <w:rsid w:val="00E13470"/>
  </w:style>
  <w:style w:type="numbering" w:customStyle="1" w:styleId="3201">
    <w:name w:val="Χωρίς λίστα320"/>
    <w:next w:val="a2"/>
    <w:uiPriority w:val="99"/>
    <w:semiHidden/>
    <w:unhideWhenUsed/>
    <w:rsid w:val="00E13470"/>
  </w:style>
  <w:style w:type="table" w:customStyle="1" w:styleId="4200">
    <w:name w:val="Πλέγμα πίνακα420"/>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200">
    <w:name w:val="Χωρίς λίστα1220"/>
    <w:next w:val="a2"/>
    <w:semiHidden/>
    <w:rsid w:val="00E13470"/>
  </w:style>
  <w:style w:type="numbering" w:customStyle="1" w:styleId="4201">
    <w:name w:val="Χωρίς λίστα420"/>
    <w:next w:val="a2"/>
    <w:uiPriority w:val="99"/>
    <w:semiHidden/>
    <w:unhideWhenUsed/>
    <w:rsid w:val="00E13470"/>
  </w:style>
  <w:style w:type="table" w:customStyle="1" w:styleId="5200">
    <w:name w:val="Πλέγμα πίνακα520"/>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20">
    <w:name w:val="Χωρίς λίστα1320"/>
    <w:next w:val="a2"/>
    <w:uiPriority w:val="99"/>
    <w:semiHidden/>
    <w:rsid w:val="00E13470"/>
  </w:style>
  <w:style w:type="table" w:customStyle="1" w:styleId="11201">
    <w:name w:val="Πλέγμα πίνακα1120"/>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200">
    <w:name w:val="Πλέγμα πίνακα2120"/>
    <w:basedOn w:val="a1"/>
    <w:next w:val="a6"/>
    <w:uiPriority w:val="59"/>
    <w:rsid w:val="00E13470"/>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20">
    <w:name w:val="Χωρίς λίστα512"/>
    <w:next w:val="a2"/>
    <w:uiPriority w:val="99"/>
    <w:semiHidden/>
    <w:unhideWhenUsed/>
    <w:rsid w:val="00E13470"/>
  </w:style>
  <w:style w:type="table" w:customStyle="1" w:styleId="6100">
    <w:name w:val="Πλέγμα πίνακα610"/>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12">
    <w:name w:val="Χωρίς λίστα1412"/>
    <w:next w:val="a2"/>
    <w:uiPriority w:val="99"/>
    <w:semiHidden/>
    <w:rsid w:val="00E13470"/>
  </w:style>
  <w:style w:type="table" w:customStyle="1" w:styleId="12120">
    <w:name w:val="Πλέγμα πίνακα1212"/>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100">
    <w:name w:val="Πλέγμα πίνακα2210"/>
    <w:basedOn w:val="a1"/>
    <w:next w:val="a6"/>
    <w:uiPriority w:val="59"/>
    <w:rsid w:val="00E13470"/>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20">
    <w:name w:val="Χωρίς λίστα2112"/>
    <w:next w:val="a2"/>
    <w:uiPriority w:val="99"/>
    <w:semiHidden/>
    <w:unhideWhenUsed/>
    <w:rsid w:val="00E13470"/>
  </w:style>
  <w:style w:type="table" w:customStyle="1" w:styleId="31101">
    <w:name w:val="Πλέγμα πίνακα3110"/>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12">
    <w:name w:val="Χωρίς λίστα11112"/>
    <w:next w:val="a2"/>
    <w:semiHidden/>
    <w:rsid w:val="00E13470"/>
  </w:style>
  <w:style w:type="numbering" w:customStyle="1" w:styleId="3112">
    <w:name w:val="Χωρίς λίστα3112"/>
    <w:next w:val="a2"/>
    <w:uiPriority w:val="99"/>
    <w:semiHidden/>
    <w:unhideWhenUsed/>
    <w:rsid w:val="00E13470"/>
  </w:style>
  <w:style w:type="table" w:customStyle="1" w:styleId="41101">
    <w:name w:val="Πλέγμα πίνακα4110"/>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120">
    <w:name w:val="Χωρίς λίστα12112"/>
    <w:next w:val="a2"/>
    <w:semiHidden/>
    <w:rsid w:val="00E13470"/>
  </w:style>
  <w:style w:type="numbering" w:customStyle="1" w:styleId="4112">
    <w:name w:val="Χωρίς λίστα4112"/>
    <w:next w:val="a2"/>
    <w:uiPriority w:val="99"/>
    <w:semiHidden/>
    <w:unhideWhenUsed/>
    <w:rsid w:val="00E13470"/>
  </w:style>
  <w:style w:type="table" w:customStyle="1" w:styleId="51100">
    <w:name w:val="Πλέγμα πίνακα5110"/>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12">
    <w:name w:val="Χωρίς λίστα13112"/>
    <w:next w:val="a2"/>
    <w:uiPriority w:val="99"/>
    <w:semiHidden/>
    <w:rsid w:val="00E13470"/>
  </w:style>
  <w:style w:type="table" w:customStyle="1" w:styleId="111120">
    <w:name w:val="Πλέγμα πίνακα11112"/>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100">
    <w:name w:val="Πλέγμα πίνακα21110"/>
    <w:basedOn w:val="a1"/>
    <w:next w:val="a6"/>
    <w:uiPriority w:val="59"/>
    <w:rsid w:val="00E13470"/>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7">
    <w:name w:val="Πλέγμα πίνακα237"/>
    <w:basedOn w:val="a1"/>
    <w:next w:val="a6"/>
    <w:uiPriority w:val="59"/>
    <w:rsid w:val="00E13470"/>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7">
    <w:name w:val="Πλέγμα πίνακα77"/>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600">
    <w:name w:val="Χωρίς λίστα60"/>
    <w:next w:val="a2"/>
    <w:uiPriority w:val="99"/>
    <w:semiHidden/>
    <w:unhideWhenUsed/>
    <w:rsid w:val="00E13470"/>
  </w:style>
  <w:style w:type="table" w:customStyle="1" w:styleId="601">
    <w:name w:val="Πλέγμα πίνακα60"/>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500">
    <w:name w:val="Χωρίς λίστα150"/>
    <w:next w:val="a2"/>
    <w:uiPriority w:val="99"/>
    <w:semiHidden/>
    <w:rsid w:val="00E13470"/>
  </w:style>
  <w:style w:type="table" w:customStyle="1" w:styleId="1322">
    <w:name w:val="Πλέγμα πίνακα132"/>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38">
    <w:name w:val="Πλέγμα πίνακα238"/>
    <w:basedOn w:val="a1"/>
    <w:next w:val="a6"/>
    <w:uiPriority w:val="59"/>
    <w:rsid w:val="00E13470"/>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30">
    <w:name w:val="Χωρίς λίστα223"/>
    <w:next w:val="a2"/>
    <w:uiPriority w:val="99"/>
    <w:semiHidden/>
    <w:unhideWhenUsed/>
    <w:rsid w:val="00E13470"/>
  </w:style>
  <w:style w:type="table" w:customStyle="1" w:styleId="322">
    <w:name w:val="Πλέγμα πίνακα322"/>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23">
    <w:name w:val="Χωρίς λίστα1123"/>
    <w:next w:val="a2"/>
    <w:semiHidden/>
    <w:rsid w:val="00E13470"/>
  </w:style>
  <w:style w:type="numbering" w:customStyle="1" w:styleId="3220">
    <w:name w:val="Χωρίς λίστα322"/>
    <w:next w:val="a2"/>
    <w:uiPriority w:val="99"/>
    <w:semiHidden/>
    <w:unhideWhenUsed/>
    <w:rsid w:val="00E13470"/>
  </w:style>
  <w:style w:type="table" w:customStyle="1" w:styleId="422">
    <w:name w:val="Πλέγμα πίνακα422"/>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22">
    <w:name w:val="Χωρίς λίστα1222"/>
    <w:next w:val="a2"/>
    <w:semiHidden/>
    <w:rsid w:val="00E13470"/>
  </w:style>
  <w:style w:type="numbering" w:customStyle="1" w:styleId="4220">
    <w:name w:val="Χωρίς λίστα422"/>
    <w:next w:val="a2"/>
    <w:uiPriority w:val="99"/>
    <w:semiHidden/>
    <w:unhideWhenUsed/>
    <w:rsid w:val="00E13470"/>
  </w:style>
  <w:style w:type="table" w:customStyle="1" w:styleId="522">
    <w:name w:val="Πλέγμα πίνακα522"/>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220">
    <w:name w:val="Χωρίς λίστα1322"/>
    <w:next w:val="a2"/>
    <w:uiPriority w:val="99"/>
    <w:semiHidden/>
    <w:rsid w:val="00E13470"/>
  </w:style>
  <w:style w:type="table" w:customStyle="1" w:styleId="11220">
    <w:name w:val="Πλέγμα πίνακα1122"/>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22">
    <w:name w:val="Πλέγμα πίνακα2122"/>
    <w:basedOn w:val="a1"/>
    <w:next w:val="a6"/>
    <w:uiPriority w:val="59"/>
    <w:rsid w:val="00E13470"/>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30">
    <w:name w:val="Χωρίς λίστα513"/>
    <w:next w:val="a2"/>
    <w:uiPriority w:val="99"/>
    <w:semiHidden/>
    <w:unhideWhenUsed/>
    <w:rsid w:val="00E13470"/>
  </w:style>
  <w:style w:type="table" w:customStyle="1" w:styleId="612">
    <w:name w:val="Πλέγμα πίνακα612"/>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13">
    <w:name w:val="Χωρίς λίστα1413"/>
    <w:next w:val="a2"/>
    <w:uiPriority w:val="99"/>
    <w:semiHidden/>
    <w:rsid w:val="00E13470"/>
  </w:style>
  <w:style w:type="table" w:customStyle="1" w:styleId="12130">
    <w:name w:val="Πλέγμα πίνακα1213"/>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12">
    <w:name w:val="Πλέγμα πίνακα2212"/>
    <w:basedOn w:val="a1"/>
    <w:next w:val="a6"/>
    <w:uiPriority w:val="59"/>
    <w:rsid w:val="00E13470"/>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30">
    <w:name w:val="Χωρίς λίστα2113"/>
    <w:next w:val="a2"/>
    <w:uiPriority w:val="99"/>
    <w:semiHidden/>
    <w:unhideWhenUsed/>
    <w:rsid w:val="00E13470"/>
  </w:style>
  <w:style w:type="table" w:customStyle="1" w:styleId="31120">
    <w:name w:val="Πλέγμα πίνακα3112"/>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13">
    <w:name w:val="Χωρίς λίστα11113"/>
    <w:next w:val="a2"/>
    <w:semiHidden/>
    <w:rsid w:val="00E13470"/>
  </w:style>
  <w:style w:type="numbering" w:customStyle="1" w:styleId="3113">
    <w:name w:val="Χωρίς λίστα3113"/>
    <w:next w:val="a2"/>
    <w:uiPriority w:val="99"/>
    <w:semiHidden/>
    <w:unhideWhenUsed/>
    <w:rsid w:val="00E13470"/>
  </w:style>
  <w:style w:type="table" w:customStyle="1" w:styleId="41120">
    <w:name w:val="Πλέγμα πίνακα4112"/>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13">
    <w:name w:val="Χωρίς λίστα12113"/>
    <w:next w:val="a2"/>
    <w:semiHidden/>
    <w:rsid w:val="00E13470"/>
  </w:style>
  <w:style w:type="numbering" w:customStyle="1" w:styleId="4113">
    <w:name w:val="Χωρίς λίστα4113"/>
    <w:next w:val="a2"/>
    <w:uiPriority w:val="99"/>
    <w:semiHidden/>
    <w:unhideWhenUsed/>
    <w:rsid w:val="00E13470"/>
  </w:style>
  <w:style w:type="table" w:customStyle="1" w:styleId="5112">
    <w:name w:val="Πλέγμα πίνακα5112"/>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13">
    <w:name w:val="Χωρίς λίστα13113"/>
    <w:next w:val="a2"/>
    <w:uiPriority w:val="99"/>
    <w:semiHidden/>
    <w:rsid w:val="00E13470"/>
  </w:style>
  <w:style w:type="table" w:customStyle="1" w:styleId="111130">
    <w:name w:val="Πλέγμα πίνακα11113"/>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12">
    <w:name w:val="Πλέγμα πίνακα21112"/>
    <w:basedOn w:val="a1"/>
    <w:next w:val="a6"/>
    <w:uiPriority w:val="59"/>
    <w:rsid w:val="00E13470"/>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9">
    <w:name w:val="Πλέγμα πίνακα239"/>
    <w:basedOn w:val="a1"/>
    <w:next w:val="a6"/>
    <w:uiPriority w:val="59"/>
    <w:rsid w:val="00E13470"/>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8">
    <w:name w:val="Πλέγμα πίνακα78"/>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620">
    <w:name w:val="Χωρίς λίστα62"/>
    <w:next w:val="a2"/>
    <w:uiPriority w:val="99"/>
    <w:semiHidden/>
    <w:unhideWhenUsed/>
    <w:rsid w:val="00E13470"/>
  </w:style>
  <w:style w:type="table" w:customStyle="1" w:styleId="700">
    <w:name w:val="Πλέγμα πίνακα70"/>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520">
    <w:name w:val="Χωρίς λίστα152"/>
    <w:next w:val="a2"/>
    <w:uiPriority w:val="99"/>
    <w:semiHidden/>
    <w:rsid w:val="00E13470"/>
  </w:style>
  <w:style w:type="table" w:customStyle="1" w:styleId="1330">
    <w:name w:val="Πλέγμα πίνακα133"/>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400">
    <w:name w:val="Πλέγμα πίνακα240"/>
    <w:basedOn w:val="a1"/>
    <w:next w:val="a6"/>
    <w:uiPriority w:val="59"/>
    <w:rsid w:val="00E13470"/>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40">
    <w:name w:val="Χωρίς λίστα224"/>
    <w:next w:val="a2"/>
    <w:uiPriority w:val="99"/>
    <w:semiHidden/>
    <w:unhideWhenUsed/>
    <w:rsid w:val="00E13470"/>
  </w:style>
  <w:style w:type="table" w:customStyle="1" w:styleId="323">
    <w:name w:val="Πλέγμα πίνακα323"/>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24">
    <w:name w:val="Χωρίς λίστα1124"/>
    <w:next w:val="a2"/>
    <w:semiHidden/>
    <w:rsid w:val="00E13470"/>
  </w:style>
  <w:style w:type="numbering" w:customStyle="1" w:styleId="3230">
    <w:name w:val="Χωρίς λίστα323"/>
    <w:next w:val="a2"/>
    <w:uiPriority w:val="99"/>
    <w:semiHidden/>
    <w:unhideWhenUsed/>
    <w:rsid w:val="00E13470"/>
  </w:style>
  <w:style w:type="table" w:customStyle="1" w:styleId="423">
    <w:name w:val="Πλέγμα πίνακα423"/>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23">
    <w:name w:val="Χωρίς λίστα1223"/>
    <w:next w:val="a2"/>
    <w:semiHidden/>
    <w:rsid w:val="00E13470"/>
  </w:style>
  <w:style w:type="numbering" w:customStyle="1" w:styleId="4230">
    <w:name w:val="Χωρίς λίστα423"/>
    <w:next w:val="a2"/>
    <w:uiPriority w:val="99"/>
    <w:semiHidden/>
    <w:unhideWhenUsed/>
    <w:rsid w:val="00E13470"/>
  </w:style>
  <w:style w:type="table" w:customStyle="1" w:styleId="523">
    <w:name w:val="Πλέγμα πίνακα523"/>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23">
    <w:name w:val="Χωρίς λίστα1323"/>
    <w:next w:val="a2"/>
    <w:uiPriority w:val="99"/>
    <w:semiHidden/>
    <w:rsid w:val="00E13470"/>
  </w:style>
  <w:style w:type="table" w:customStyle="1" w:styleId="11230">
    <w:name w:val="Πλέγμα πίνακα1123"/>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23">
    <w:name w:val="Πλέγμα πίνακα2123"/>
    <w:basedOn w:val="a1"/>
    <w:next w:val="a6"/>
    <w:uiPriority w:val="59"/>
    <w:rsid w:val="00E13470"/>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40">
    <w:name w:val="Χωρίς λίστα514"/>
    <w:next w:val="a2"/>
    <w:uiPriority w:val="99"/>
    <w:semiHidden/>
    <w:unhideWhenUsed/>
    <w:rsid w:val="00E13470"/>
  </w:style>
  <w:style w:type="table" w:customStyle="1" w:styleId="613">
    <w:name w:val="Πλέγμα πίνακα613"/>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14">
    <w:name w:val="Χωρίς λίστα1414"/>
    <w:next w:val="a2"/>
    <w:uiPriority w:val="99"/>
    <w:semiHidden/>
    <w:rsid w:val="00E13470"/>
  </w:style>
  <w:style w:type="table" w:customStyle="1" w:styleId="12140">
    <w:name w:val="Πλέγμα πίνακα1214"/>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13">
    <w:name w:val="Πλέγμα πίνακα2213"/>
    <w:basedOn w:val="a1"/>
    <w:next w:val="a6"/>
    <w:uiPriority w:val="59"/>
    <w:rsid w:val="00E13470"/>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40">
    <w:name w:val="Χωρίς λίστα2114"/>
    <w:next w:val="a2"/>
    <w:uiPriority w:val="99"/>
    <w:semiHidden/>
    <w:unhideWhenUsed/>
    <w:rsid w:val="00E13470"/>
  </w:style>
  <w:style w:type="table" w:customStyle="1" w:styleId="31130">
    <w:name w:val="Πλέγμα πίνακα3113"/>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14">
    <w:name w:val="Χωρίς λίστα11114"/>
    <w:next w:val="a2"/>
    <w:semiHidden/>
    <w:rsid w:val="00E13470"/>
  </w:style>
  <w:style w:type="numbering" w:customStyle="1" w:styleId="3114">
    <w:name w:val="Χωρίς λίστα3114"/>
    <w:next w:val="a2"/>
    <w:uiPriority w:val="99"/>
    <w:semiHidden/>
    <w:unhideWhenUsed/>
    <w:rsid w:val="00E13470"/>
  </w:style>
  <w:style w:type="table" w:customStyle="1" w:styleId="41130">
    <w:name w:val="Πλέγμα πίνακα4113"/>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14">
    <w:name w:val="Χωρίς λίστα12114"/>
    <w:next w:val="a2"/>
    <w:semiHidden/>
    <w:rsid w:val="00E13470"/>
  </w:style>
  <w:style w:type="numbering" w:customStyle="1" w:styleId="4114">
    <w:name w:val="Χωρίς λίστα4114"/>
    <w:next w:val="a2"/>
    <w:uiPriority w:val="99"/>
    <w:semiHidden/>
    <w:unhideWhenUsed/>
    <w:rsid w:val="00E13470"/>
  </w:style>
  <w:style w:type="table" w:customStyle="1" w:styleId="5113">
    <w:name w:val="Πλέγμα πίνακα5113"/>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14">
    <w:name w:val="Χωρίς λίστα13114"/>
    <w:next w:val="a2"/>
    <w:uiPriority w:val="99"/>
    <w:semiHidden/>
    <w:rsid w:val="00E13470"/>
  </w:style>
  <w:style w:type="table" w:customStyle="1" w:styleId="111140">
    <w:name w:val="Πλέγμα πίνακα11114"/>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13">
    <w:name w:val="Πλέγμα πίνακα21113"/>
    <w:basedOn w:val="a1"/>
    <w:next w:val="a6"/>
    <w:uiPriority w:val="59"/>
    <w:rsid w:val="00E13470"/>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0">
    <w:name w:val="Πλέγμα πίνακα2310"/>
    <w:basedOn w:val="a1"/>
    <w:next w:val="a6"/>
    <w:uiPriority w:val="59"/>
    <w:rsid w:val="00E13470"/>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9">
    <w:name w:val="Πλέγμα πίνακα79"/>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630">
    <w:name w:val="Χωρίς λίστα63"/>
    <w:next w:val="a2"/>
    <w:uiPriority w:val="99"/>
    <w:semiHidden/>
    <w:unhideWhenUsed/>
    <w:rsid w:val="00E13470"/>
  </w:style>
  <w:style w:type="table" w:customStyle="1" w:styleId="800">
    <w:name w:val="Πλέγμα πίνακα80"/>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53">
    <w:name w:val="Χωρίς λίστα153"/>
    <w:next w:val="a2"/>
    <w:uiPriority w:val="99"/>
    <w:semiHidden/>
    <w:rsid w:val="00E13470"/>
  </w:style>
  <w:style w:type="table" w:customStyle="1" w:styleId="1340">
    <w:name w:val="Πλέγμα πίνακα134"/>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41">
    <w:name w:val="Πλέγμα πίνακα241"/>
    <w:basedOn w:val="a1"/>
    <w:next w:val="a6"/>
    <w:uiPriority w:val="59"/>
    <w:rsid w:val="00E13470"/>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50">
    <w:name w:val="Χωρίς λίστα225"/>
    <w:next w:val="a2"/>
    <w:uiPriority w:val="99"/>
    <w:semiHidden/>
    <w:unhideWhenUsed/>
    <w:rsid w:val="00E13470"/>
  </w:style>
  <w:style w:type="table" w:customStyle="1" w:styleId="324">
    <w:name w:val="Πλέγμα πίνακα324"/>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25">
    <w:name w:val="Χωρίς λίστα1125"/>
    <w:next w:val="a2"/>
    <w:semiHidden/>
    <w:rsid w:val="00E13470"/>
  </w:style>
  <w:style w:type="numbering" w:customStyle="1" w:styleId="3240">
    <w:name w:val="Χωρίς λίστα324"/>
    <w:next w:val="a2"/>
    <w:uiPriority w:val="99"/>
    <w:semiHidden/>
    <w:unhideWhenUsed/>
    <w:rsid w:val="00E13470"/>
  </w:style>
  <w:style w:type="table" w:customStyle="1" w:styleId="424">
    <w:name w:val="Πλέγμα πίνακα424"/>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24">
    <w:name w:val="Χωρίς λίστα1224"/>
    <w:next w:val="a2"/>
    <w:semiHidden/>
    <w:rsid w:val="00E13470"/>
  </w:style>
  <w:style w:type="numbering" w:customStyle="1" w:styleId="4240">
    <w:name w:val="Χωρίς λίστα424"/>
    <w:next w:val="a2"/>
    <w:uiPriority w:val="99"/>
    <w:semiHidden/>
    <w:unhideWhenUsed/>
    <w:rsid w:val="00E13470"/>
  </w:style>
  <w:style w:type="table" w:customStyle="1" w:styleId="524">
    <w:name w:val="Πλέγμα πίνακα524"/>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24">
    <w:name w:val="Χωρίς λίστα1324"/>
    <w:next w:val="a2"/>
    <w:uiPriority w:val="99"/>
    <w:semiHidden/>
    <w:rsid w:val="00E13470"/>
  </w:style>
  <w:style w:type="table" w:customStyle="1" w:styleId="11240">
    <w:name w:val="Πλέγμα πίνακα1124"/>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24">
    <w:name w:val="Πλέγμα πίνακα2124"/>
    <w:basedOn w:val="a1"/>
    <w:next w:val="a6"/>
    <w:uiPriority w:val="59"/>
    <w:rsid w:val="00E13470"/>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50">
    <w:name w:val="Χωρίς λίστα515"/>
    <w:next w:val="a2"/>
    <w:uiPriority w:val="99"/>
    <w:semiHidden/>
    <w:unhideWhenUsed/>
    <w:rsid w:val="00E13470"/>
  </w:style>
  <w:style w:type="table" w:customStyle="1" w:styleId="614">
    <w:name w:val="Πλέγμα πίνακα614"/>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15">
    <w:name w:val="Χωρίς λίστα1415"/>
    <w:next w:val="a2"/>
    <w:uiPriority w:val="99"/>
    <w:semiHidden/>
    <w:rsid w:val="00E13470"/>
  </w:style>
  <w:style w:type="table" w:customStyle="1" w:styleId="12150">
    <w:name w:val="Πλέγμα πίνακα1215"/>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14">
    <w:name w:val="Πλέγμα πίνακα2214"/>
    <w:basedOn w:val="a1"/>
    <w:next w:val="a6"/>
    <w:uiPriority w:val="59"/>
    <w:rsid w:val="00E13470"/>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50">
    <w:name w:val="Χωρίς λίστα2115"/>
    <w:next w:val="a2"/>
    <w:uiPriority w:val="99"/>
    <w:semiHidden/>
    <w:unhideWhenUsed/>
    <w:rsid w:val="00E13470"/>
  </w:style>
  <w:style w:type="table" w:customStyle="1" w:styleId="31140">
    <w:name w:val="Πλέγμα πίνακα3114"/>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15">
    <w:name w:val="Χωρίς λίστα11115"/>
    <w:next w:val="a2"/>
    <w:semiHidden/>
    <w:rsid w:val="00E13470"/>
  </w:style>
  <w:style w:type="numbering" w:customStyle="1" w:styleId="3115">
    <w:name w:val="Χωρίς λίστα3115"/>
    <w:next w:val="a2"/>
    <w:uiPriority w:val="99"/>
    <w:semiHidden/>
    <w:unhideWhenUsed/>
    <w:rsid w:val="00E13470"/>
  </w:style>
  <w:style w:type="table" w:customStyle="1" w:styleId="41140">
    <w:name w:val="Πλέγμα πίνακα4114"/>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15">
    <w:name w:val="Χωρίς λίστα12115"/>
    <w:next w:val="a2"/>
    <w:semiHidden/>
    <w:rsid w:val="00E13470"/>
  </w:style>
  <w:style w:type="numbering" w:customStyle="1" w:styleId="4115">
    <w:name w:val="Χωρίς λίστα4115"/>
    <w:next w:val="a2"/>
    <w:uiPriority w:val="99"/>
    <w:semiHidden/>
    <w:unhideWhenUsed/>
    <w:rsid w:val="00E13470"/>
  </w:style>
  <w:style w:type="table" w:customStyle="1" w:styleId="5114">
    <w:name w:val="Πλέγμα πίνακα5114"/>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15">
    <w:name w:val="Χωρίς λίστα13115"/>
    <w:next w:val="a2"/>
    <w:uiPriority w:val="99"/>
    <w:semiHidden/>
    <w:rsid w:val="00E13470"/>
  </w:style>
  <w:style w:type="table" w:customStyle="1" w:styleId="111150">
    <w:name w:val="Πλέγμα πίνακα11115"/>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14">
    <w:name w:val="Πλέγμα πίνακα21114"/>
    <w:basedOn w:val="a1"/>
    <w:next w:val="a6"/>
    <w:uiPriority w:val="59"/>
    <w:rsid w:val="00E13470"/>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1">
    <w:name w:val="Πλέγμα πίνακα2311"/>
    <w:basedOn w:val="a1"/>
    <w:next w:val="a6"/>
    <w:uiPriority w:val="59"/>
    <w:rsid w:val="00E13470"/>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0">
    <w:name w:val="Πλέγμα πίνακα710"/>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640">
    <w:name w:val="Χωρίς λίστα64"/>
    <w:next w:val="a2"/>
    <w:uiPriority w:val="99"/>
    <w:semiHidden/>
    <w:unhideWhenUsed/>
    <w:rsid w:val="00E13470"/>
  </w:style>
  <w:style w:type="table" w:customStyle="1" w:styleId="810">
    <w:name w:val="Πλέγμα πίνακα81"/>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54">
    <w:name w:val="Χωρίς λίστα154"/>
    <w:next w:val="a2"/>
    <w:uiPriority w:val="99"/>
    <w:semiHidden/>
    <w:rsid w:val="00E13470"/>
  </w:style>
  <w:style w:type="table" w:customStyle="1" w:styleId="1350">
    <w:name w:val="Πλέγμα πίνακα135"/>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42">
    <w:name w:val="Πλέγμα πίνακα242"/>
    <w:basedOn w:val="a1"/>
    <w:next w:val="a6"/>
    <w:uiPriority w:val="59"/>
    <w:rsid w:val="00E13470"/>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60">
    <w:name w:val="Χωρίς λίστα226"/>
    <w:next w:val="a2"/>
    <w:uiPriority w:val="99"/>
    <w:semiHidden/>
    <w:unhideWhenUsed/>
    <w:rsid w:val="00E13470"/>
  </w:style>
  <w:style w:type="table" w:customStyle="1" w:styleId="325">
    <w:name w:val="Πλέγμα πίνακα325"/>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26">
    <w:name w:val="Χωρίς λίστα1126"/>
    <w:next w:val="a2"/>
    <w:semiHidden/>
    <w:rsid w:val="00E13470"/>
  </w:style>
  <w:style w:type="numbering" w:customStyle="1" w:styleId="3250">
    <w:name w:val="Χωρίς λίστα325"/>
    <w:next w:val="a2"/>
    <w:uiPriority w:val="99"/>
    <w:semiHidden/>
    <w:unhideWhenUsed/>
    <w:rsid w:val="00E13470"/>
  </w:style>
  <w:style w:type="table" w:customStyle="1" w:styleId="425">
    <w:name w:val="Πλέγμα πίνακα425"/>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25">
    <w:name w:val="Χωρίς λίστα1225"/>
    <w:next w:val="a2"/>
    <w:semiHidden/>
    <w:rsid w:val="00E13470"/>
  </w:style>
  <w:style w:type="numbering" w:customStyle="1" w:styleId="4250">
    <w:name w:val="Χωρίς λίστα425"/>
    <w:next w:val="a2"/>
    <w:uiPriority w:val="99"/>
    <w:semiHidden/>
    <w:unhideWhenUsed/>
    <w:rsid w:val="00E13470"/>
  </w:style>
  <w:style w:type="table" w:customStyle="1" w:styleId="525">
    <w:name w:val="Πλέγμα πίνακα525"/>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25">
    <w:name w:val="Χωρίς λίστα1325"/>
    <w:next w:val="a2"/>
    <w:uiPriority w:val="99"/>
    <w:semiHidden/>
    <w:rsid w:val="00E13470"/>
  </w:style>
  <w:style w:type="table" w:customStyle="1" w:styleId="11250">
    <w:name w:val="Πλέγμα πίνακα1125"/>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25">
    <w:name w:val="Πλέγμα πίνακα2125"/>
    <w:basedOn w:val="a1"/>
    <w:next w:val="a6"/>
    <w:uiPriority w:val="59"/>
    <w:rsid w:val="00E13470"/>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60">
    <w:name w:val="Χωρίς λίστα516"/>
    <w:next w:val="a2"/>
    <w:uiPriority w:val="99"/>
    <w:semiHidden/>
    <w:unhideWhenUsed/>
    <w:rsid w:val="00E13470"/>
  </w:style>
  <w:style w:type="table" w:customStyle="1" w:styleId="615">
    <w:name w:val="Πλέγμα πίνακα615"/>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16">
    <w:name w:val="Χωρίς λίστα1416"/>
    <w:next w:val="a2"/>
    <w:uiPriority w:val="99"/>
    <w:semiHidden/>
    <w:rsid w:val="00E13470"/>
  </w:style>
  <w:style w:type="table" w:customStyle="1" w:styleId="12160">
    <w:name w:val="Πλέγμα πίνακα1216"/>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15">
    <w:name w:val="Πλέγμα πίνακα2215"/>
    <w:basedOn w:val="a1"/>
    <w:next w:val="a6"/>
    <w:uiPriority w:val="59"/>
    <w:rsid w:val="00E13470"/>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60">
    <w:name w:val="Χωρίς λίστα2116"/>
    <w:next w:val="a2"/>
    <w:uiPriority w:val="99"/>
    <w:semiHidden/>
    <w:unhideWhenUsed/>
    <w:rsid w:val="00E13470"/>
  </w:style>
  <w:style w:type="table" w:customStyle="1" w:styleId="31150">
    <w:name w:val="Πλέγμα πίνακα3115"/>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16">
    <w:name w:val="Χωρίς λίστα11116"/>
    <w:next w:val="a2"/>
    <w:semiHidden/>
    <w:rsid w:val="00E13470"/>
  </w:style>
  <w:style w:type="numbering" w:customStyle="1" w:styleId="3116">
    <w:name w:val="Χωρίς λίστα3116"/>
    <w:next w:val="a2"/>
    <w:uiPriority w:val="99"/>
    <w:semiHidden/>
    <w:unhideWhenUsed/>
    <w:rsid w:val="00E13470"/>
  </w:style>
  <w:style w:type="table" w:customStyle="1" w:styleId="41150">
    <w:name w:val="Πλέγμα πίνακα4115"/>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16">
    <w:name w:val="Χωρίς λίστα12116"/>
    <w:next w:val="a2"/>
    <w:semiHidden/>
    <w:rsid w:val="00E13470"/>
  </w:style>
  <w:style w:type="numbering" w:customStyle="1" w:styleId="4116">
    <w:name w:val="Χωρίς λίστα4116"/>
    <w:next w:val="a2"/>
    <w:uiPriority w:val="99"/>
    <w:semiHidden/>
    <w:unhideWhenUsed/>
    <w:rsid w:val="00E13470"/>
  </w:style>
  <w:style w:type="table" w:customStyle="1" w:styleId="5115">
    <w:name w:val="Πλέγμα πίνακα5115"/>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16">
    <w:name w:val="Χωρίς λίστα13116"/>
    <w:next w:val="a2"/>
    <w:uiPriority w:val="99"/>
    <w:semiHidden/>
    <w:rsid w:val="00E13470"/>
  </w:style>
  <w:style w:type="table" w:customStyle="1" w:styleId="111160">
    <w:name w:val="Πλέγμα πίνακα11116"/>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15">
    <w:name w:val="Πλέγμα πίνακα21115"/>
    <w:basedOn w:val="a1"/>
    <w:next w:val="a6"/>
    <w:uiPriority w:val="59"/>
    <w:rsid w:val="00E13470"/>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2">
    <w:name w:val="Πλέγμα πίνακα2312"/>
    <w:basedOn w:val="a1"/>
    <w:next w:val="a6"/>
    <w:uiPriority w:val="59"/>
    <w:rsid w:val="00E13470"/>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
    <w:name w:val="Πλέγμα πίνακα711"/>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650">
    <w:name w:val="Χωρίς λίστα65"/>
    <w:next w:val="a2"/>
    <w:uiPriority w:val="99"/>
    <w:semiHidden/>
    <w:unhideWhenUsed/>
    <w:rsid w:val="00E13470"/>
  </w:style>
  <w:style w:type="table" w:customStyle="1" w:styleId="82">
    <w:name w:val="Πλέγμα πίνακα82"/>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55">
    <w:name w:val="Χωρίς λίστα155"/>
    <w:next w:val="a2"/>
    <w:uiPriority w:val="99"/>
    <w:semiHidden/>
    <w:rsid w:val="00E13470"/>
  </w:style>
  <w:style w:type="table" w:customStyle="1" w:styleId="1360">
    <w:name w:val="Πλέγμα πίνακα136"/>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43">
    <w:name w:val="Πλέγμα πίνακα243"/>
    <w:basedOn w:val="a1"/>
    <w:next w:val="a6"/>
    <w:uiPriority w:val="59"/>
    <w:rsid w:val="00E13470"/>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70">
    <w:name w:val="Χωρίς λίστα227"/>
    <w:next w:val="a2"/>
    <w:uiPriority w:val="99"/>
    <w:semiHidden/>
    <w:unhideWhenUsed/>
    <w:rsid w:val="00E13470"/>
  </w:style>
  <w:style w:type="table" w:customStyle="1" w:styleId="326">
    <w:name w:val="Πλέγμα πίνακα326"/>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27">
    <w:name w:val="Χωρίς λίστα1127"/>
    <w:next w:val="a2"/>
    <w:semiHidden/>
    <w:rsid w:val="00E13470"/>
  </w:style>
  <w:style w:type="numbering" w:customStyle="1" w:styleId="3260">
    <w:name w:val="Χωρίς λίστα326"/>
    <w:next w:val="a2"/>
    <w:uiPriority w:val="99"/>
    <w:semiHidden/>
    <w:unhideWhenUsed/>
    <w:rsid w:val="00E13470"/>
  </w:style>
  <w:style w:type="table" w:customStyle="1" w:styleId="426">
    <w:name w:val="Πλέγμα πίνακα426"/>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26">
    <w:name w:val="Χωρίς λίστα1226"/>
    <w:next w:val="a2"/>
    <w:semiHidden/>
    <w:rsid w:val="00E13470"/>
  </w:style>
  <w:style w:type="numbering" w:customStyle="1" w:styleId="4260">
    <w:name w:val="Χωρίς λίστα426"/>
    <w:next w:val="a2"/>
    <w:uiPriority w:val="99"/>
    <w:semiHidden/>
    <w:unhideWhenUsed/>
    <w:rsid w:val="00E13470"/>
  </w:style>
  <w:style w:type="table" w:customStyle="1" w:styleId="526">
    <w:name w:val="Πλέγμα πίνακα526"/>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26">
    <w:name w:val="Χωρίς λίστα1326"/>
    <w:next w:val="a2"/>
    <w:uiPriority w:val="99"/>
    <w:semiHidden/>
    <w:rsid w:val="00E13470"/>
  </w:style>
  <w:style w:type="table" w:customStyle="1" w:styleId="11260">
    <w:name w:val="Πλέγμα πίνακα1126"/>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26">
    <w:name w:val="Πλέγμα πίνακα2126"/>
    <w:basedOn w:val="a1"/>
    <w:next w:val="a6"/>
    <w:uiPriority w:val="59"/>
    <w:rsid w:val="00E13470"/>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70">
    <w:name w:val="Χωρίς λίστα517"/>
    <w:next w:val="a2"/>
    <w:uiPriority w:val="99"/>
    <w:semiHidden/>
    <w:unhideWhenUsed/>
    <w:rsid w:val="00E13470"/>
  </w:style>
  <w:style w:type="table" w:customStyle="1" w:styleId="616">
    <w:name w:val="Πλέγμα πίνακα616"/>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17">
    <w:name w:val="Χωρίς λίστα1417"/>
    <w:next w:val="a2"/>
    <w:uiPriority w:val="99"/>
    <w:semiHidden/>
    <w:rsid w:val="00E13470"/>
  </w:style>
  <w:style w:type="table" w:customStyle="1" w:styleId="12170">
    <w:name w:val="Πλέγμα πίνακα1217"/>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16">
    <w:name w:val="Πλέγμα πίνακα2216"/>
    <w:basedOn w:val="a1"/>
    <w:next w:val="a6"/>
    <w:uiPriority w:val="59"/>
    <w:rsid w:val="00E13470"/>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70">
    <w:name w:val="Χωρίς λίστα2117"/>
    <w:next w:val="a2"/>
    <w:uiPriority w:val="99"/>
    <w:semiHidden/>
    <w:unhideWhenUsed/>
    <w:rsid w:val="00E13470"/>
  </w:style>
  <w:style w:type="table" w:customStyle="1" w:styleId="31160">
    <w:name w:val="Πλέγμα πίνακα3116"/>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17">
    <w:name w:val="Χωρίς λίστα11117"/>
    <w:next w:val="a2"/>
    <w:semiHidden/>
    <w:rsid w:val="00E13470"/>
  </w:style>
  <w:style w:type="numbering" w:customStyle="1" w:styleId="3117">
    <w:name w:val="Χωρίς λίστα3117"/>
    <w:next w:val="a2"/>
    <w:uiPriority w:val="99"/>
    <w:semiHidden/>
    <w:unhideWhenUsed/>
    <w:rsid w:val="00E13470"/>
  </w:style>
  <w:style w:type="table" w:customStyle="1" w:styleId="41160">
    <w:name w:val="Πλέγμα πίνακα4116"/>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17">
    <w:name w:val="Χωρίς λίστα12117"/>
    <w:next w:val="a2"/>
    <w:semiHidden/>
    <w:rsid w:val="00E13470"/>
  </w:style>
  <w:style w:type="numbering" w:customStyle="1" w:styleId="4117">
    <w:name w:val="Χωρίς λίστα4117"/>
    <w:next w:val="a2"/>
    <w:uiPriority w:val="99"/>
    <w:semiHidden/>
    <w:unhideWhenUsed/>
    <w:rsid w:val="00E13470"/>
  </w:style>
  <w:style w:type="table" w:customStyle="1" w:styleId="5116">
    <w:name w:val="Πλέγμα πίνακα5116"/>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17">
    <w:name w:val="Χωρίς λίστα13117"/>
    <w:next w:val="a2"/>
    <w:uiPriority w:val="99"/>
    <w:semiHidden/>
    <w:rsid w:val="00E13470"/>
  </w:style>
  <w:style w:type="table" w:customStyle="1" w:styleId="111170">
    <w:name w:val="Πλέγμα πίνακα11117"/>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16">
    <w:name w:val="Πλέγμα πίνακα21116"/>
    <w:basedOn w:val="a1"/>
    <w:next w:val="a6"/>
    <w:uiPriority w:val="59"/>
    <w:rsid w:val="00E13470"/>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3">
    <w:name w:val="Πλέγμα πίνακα2313"/>
    <w:basedOn w:val="a1"/>
    <w:next w:val="a6"/>
    <w:uiPriority w:val="59"/>
    <w:rsid w:val="00E13470"/>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2">
    <w:name w:val="Πλέγμα πίνακα712"/>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660">
    <w:name w:val="Χωρίς λίστα66"/>
    <w:next w:val="a2"/>
    <w:uiPriority w:val="99"/>
    <w:semiHidden/>
    <w:unhideWhenUsed/>
    <w:rsid w:val="00E13470"/>
  </w:style>
  <w:style w:type="table" w:customStyle="1" w:styleId="83">
    <w:name w:val="Πλέγμα πίνακα83"/>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56">
    <w:name w:val="Χωρίς λίστα156"/>
    <w:next w:val="a2"/>
    <w:uiPriority w:val="99"/>
    <w:semiHidden/>
    <w:rsid w:val="00E13470"/>
  </w:style>
  <w:style w:type="table" w:customStyle="1" w:styleId="1370">
    <w:name w:val="Πλέγμα πίνακα137"/>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44">
    <w:name w:val="Πλέγμα πίνακα244"/>
    <w:basedOn w:val="a1"/>
    <w:next w:val="a6"/>
    <w:uiPriority w:val="59"/>
    <w:rsid w:val="00E13470"/>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80">
    <w:name w:val="Χωρίς λίστα228"/>
    <w:next w:val="a2"/>
    <w:uiPriority w:val="99"/>
    <w:semiHidden/>
    <w:unhideWhenUsed/>
    <w:rsid w:val="00E13470"/>
  </w:style>
  <w:style w:type="table" w:customStyle="1" w:styleId="327">
    <w:name w:val="Πλέγμα πίνακα327"/>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28">
    <w:name w:val="Χωρίς λίστα1128"/>
    <w:next w:val="a2"/>
    <w:semiHidden/>
    <w:rsid w:val="00E13470"/>
  </w:style>
  <w:style w:type="numbering" w:customStyle="1" w:styleId="3270">
    <w:name w:val="Χωρίς λίστα327"/>
    <w:next w:val="a2"/>
    <w:uiPriority w:val="99"/>
    <w:semiHidden/>
    <w:unhideWhenUsed/>
    <w:rsid w:val="00E13470"/>
  </w:style>
  <w:style w:type="table" w:customStyle="1" w:styleId="427">
    <w:name w:val="Πλέγμα πίνακα427"/>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27">
    <w:name w:val="Χωρίς λίστα1227"/>
    <w:next w:val="a2"/>
    <w:semiHidden/>
    <w:rsid w:val="00E13470"/>
  </w:style>
  <w:style w:type="numbering" w:customStyle="1" w:styleId="4270">
    <w:name w:val="Χωρίς λίστα427"/>
    <w:next w:val="a2"/>
    <w:uiPriority w:val="99"/>
    <w:semiHidden/>
    <w:unhideWhenUsed/>
    <w:rsid w:val="00E13470"/>
  </w:style>
  <w:style w:type="table" w:customStyle="1" w:styleId="527">
    <w:name w:val="Πλέγμα πίνακα527"/>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27">
    <w:name w:val="Χωρίς λίστα1327"/>
    <w:next w:val="a2"/>
    <w:uiPriority w:val="99"/>
    <w:semiHidden/>
    <w:rsid w:val="00E13470"/>
  </w:style>
  <w:style w:type="table" w:customStyle="1" w:styleId="11270">
    <w:name w:val="Πλέγμα πίνακα1127"/>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27">
    <w:name w:val="Πλέγμα πίνακα2127"/>
    <w:basedOn w:val="a1"/>
    <w:next w:val="a6"/>
    <w:uiPriority w:val="59"/>
    <w:rsid w:val="00E13470"/>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80">
    <w:name w:val="Χωρίς λίστα518"/>
    <w:next w:val="a2"/>
    <w:uiPriority w:val="99"/>
    <w:semiHidden/>
    <w:unhideWhenUsed/>
    <w:rsid w:val="00E13470"/>
  </w:style>
  <w:style w:type="table" w:customStyle="1" w:styleId="617">
    <w:name w:val="Πλέγμα πίνακα617"/>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18">
    <w:name w:val="Χωρίς λίστα1418"/>
    <w:next w:val="a2"/>
    <w:uiPriority w:val="99"/>
    <w:semiHidden/>
    <w:rsid w:val="00E13470"/>
  </w:style>
  <w:style w:type="table" w:customStyle="1" w:styleId="12180">
    <w:name w:val="Πλέγμα πίνακα1218"/>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17">
    <w:name w:val="Πλέγμα πίνακα2217"/>
    <w:basedOn w:val="a1"/>
    <w:next w:val="a6"/>
    <w:uiPriority w:val="59"/>
    <w:rsid w:val="00E13470"/>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80">
    <w:name w:val="Χωρίς λίστα2118"/>
    <w:next w:val="a2"/>
    <w:uiPriority w:val="99"/>
    <w:semiHidden/>
    <w:unhideWhenUsed/>
    <w:rsid w:val="00E13470"/>
  </w:style>
  <w:style w:type="table" w:customStyle="1" w:styleId="31170">
    <w:name w:val="Πλέγμα πίνακα3117"/>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18">
    <w:name w:val="Χωρίς λίστα11118"/>
    <w:next w:val="a2"/>
    <w:semiHidden/>
    <w:rsid w:val="00E13470"/>
  </w:style>
  <w:style w:type="numbering" w:customStyle="1" w:styleId="3118">
    <w:name w:val="Χωρίς λίστα3118"/>
    <w:next w:val="a2"/>
    <w:uiPriority w:val="99"/>
    <w:semiHidden/>
    <w:unhideWhenUsed/>
    <w:rsid w:val="00E13470"/>
  </w:style>
  <w:style w:type="table" w:customStyle="1" w:styleId="41170">
    <w:name w:val="Πλέγμα πίνακα4117"/>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18">
    <w:name w:val="Χωρίς λίστα12118"/>
    <w:next w:val="a2"/>
    <w:semiHidden/>
    <w:rsid w:val="00E13470"/>
  </w:style>
  <w:style w:type="numbering" w:customStyle="1" w:styleId="4118">
    <w:name w:val="Χωρίς λίστα4118"/>
    <w:next w:val="a2"/>
    <w:uiPriority w:val="99"/>
    <w:semiHidden/>
    <w:unhideWhenUsed/>
    <w:rsid w:val="00E13470"/>
  </w:style>
  <w:style w:type="table" w:customStyle="1" w:styleId="5117">
    <w:name w:val="Πλέγμα πίνακα5117"/>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18">
    <w:name w:val="Χωρίς λίστα13118"/>
    <w:next w:val="a2"/>
    <w:uiPriority w:val="99"/>
    <w:semiHidden/>
    <w:rsid w:val="00E13470"/>
  </w:style>
  <w:style w:type="table" w:customStyle="1" w:styleId="111180">
    <w:name w:val="Πλέγμα πίνακα11118"/>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17">
    <w:name w:val="Πλέγμα πίνακα21117"/>
    <w:basedOn w:val="a1"/>
    <w:next w:val="a6"/>
    <w:uiPriority w:val="59"/>
    <w:rsid w:val="00E13470"/>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4">
    <w:name w:val="Πλέγμα πίνακα2314"/>
    <w:basedOn w:val="a1"/>
    <w:next w:val="a6"/>
    <w:uiPriority w:val="59"/>
    <w:rsid w:val="00E13470"/>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3">
    <w:name w:val="Πλέγμα πίνακα713"/>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670">
    <w:name w:val="Χωρίς λίστα67"/>
    <w:next w:val="a2"/>
    <w:uiPriority w:val="99"/>
    <w:semiHidden/>
    <w:unhideWhenUsed/>
    <w:rsid w:val="00E13470"/>
  </w:style>
  <w:style w:type="table" w:customStyle="1" w:styleId="84">
    <w:name w:val="Πλέγμα πίνακα84"/>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57">
    <w:name w:val="Χωρίς λίστα157"/>
    <w:next w:val="a2"/>
    <w:uiPriority w:val="99"/>
    <w:semiHidden/>
    <w:rsid w:val="00E13470"/>
  </w:style>
  <w:style w:type="table" w:customStyle="1" w:styleId="1380">
    <w:name w:val="Πλέγμα πίνακα138"/>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45">
    <w:name w:val="Πλέγμα πίνακα245"/>
    <w:basedOn w:val="a1"/>
    <w:next w:val="a6"/>
    <w:uiPriority w:val="59"/>
    <w:rsid w:val="00E13470"/>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90">
    <w:name w:val="Χωρίς λίστα229"/>
    <w:next w:val="a2"/>
    <w:uiPriority w:val="99"/>
    <w:semiHidden/>
    <w:unhideWhenUsed/>
    <w:rsid w:val="00E13470"/>
  </w:style>
  <w:style w:type="table" w:customStyle="1" w:styleId="328">
    <w:name w:val="Πλέγμα πίνακα328"/>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29">
    <w:name w:val="Χωρίς λίστα1129"/>
    <w:next w:val="a2"/>
    <w:semiHidden/>
    <w:rsid w:val="00E13470"/>
  </w:style>
  <w:style w:type="numbering" w:customStyle="1" w:styleId="3280">
    <w:name w:val="Χωρίς λίστα328"/>
    <w:next w:val="a2"/>
    <w:uiPriority w:val="99"/>
    <w:semiHidden/>
    <w:unhideWhenUsed/>
    <w:rsid w:val="00E13470"/>
  </w:style>
  <w:style w:type="table" w:customStyle="1" w:styleId="428">
    <w:name w:val="Πλέγμα πίνακα428"/>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28">
    <w:name w:val="Χωρίς λίστα1228"/>
    <w:next w:val="a2"/>
    <w:semiHidden/>
    <w:rsid w:val="00E13470"/>
  </w:style>
  <w:style w:type="numbering" w:customStyle="1" w:styleId="4280">
    <w:name w:val="Χωρίς λίστα428"/>
    <w:next w:val="a2"/>
    <w:uiPriority w:val="99"/>
    <w:semiHidden/>
    <w:unhideWhenUsed/>
    <w:rsid w:val="00E13470"/>
  </w:style>
  <w:style w:type="table" w:customStyle="1" w:styleId="528">
    <w:name w:val="Πλέγμα πίνακα528"/>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28">
    <w:name w:val="Χωρίς λίστα1328"/>
    <w:next w:val="a2"/>
    <w:uiPriority w:val="99"/>
    <w:semiHidden/>
    <w:rsid w:val="00E13470"/>
  </w:style>
  <w:style w:type="table" w:customStyle="1" w:styleId="11280">
    <w:name w:val="Πλέγμα πίνακα1128"/>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28">
    <w:name w:val="Πλέγμα πίνακα2128"/>
    <w:basedOn w:val="a1"/>
    <w:next w:val="a6"/>
    <w:uiPriority w:val="59"/>
    <w:rsid w:val="00E13470"/>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90">
    <w:name w:val="Χωρίς λίστα519"/>
    <w:next w:val="a2"/>
    <w:uiPriority w:val="99"/>
    <w:semiHidden/>
    <w:unhideWhenUsed/>
    <w:rsid w:val="00E13470"/>
  </w:style>
  <w:style w:type="table" w:customStyle="1" w:styleId="618">
    <w:name w:val="Πλέγμα πίνακα618"/>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19">
    <w:name w:val="Χωρίς λίστα1419"/>
    <w:next w:val="a2"/>
    <w:uiPriority w:val="99"/>
    <w:semiHidden/>
    <w:rsid w:val="00E13470"/>
  </w:style>
  <w:style w:type="table" w:customStyle="1" w:styleId="12190">
    <w:name w:val="Πλέγμα πίνακα1219"/>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18">
    <w:name w:val="Πλέγμα πίνακα2218"/>
    <w:basedOn w:val="a1"/>
    <w:next w:val="a6"/>
    <w:uiPriority w:val="59"/>
    <w:rsid w:val="00E13470"/>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90">
    <w:name w:val="Χωρίς λίστα2119"/>
    <w:next w:val="a2"/>
    <w:uiPriority w:val="99"/>
    <w:semiHidden/>
    <w:unhideWhenUsed/>
    <w:rsid w:val="00E13470"/>
  </w:style>
  <w:style w:type="table" w:customStyle="1" w:styleId="31180">
    <w:name w:val="Πλέγμα πίνακα3118"/>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19">
    <w:name w:val="Χωρίς λίστα11119"/>
    <w:next w:val="a2"/>
    <w:semiHidden/>
    <w:rsid w:val="00E13470"/>
  </w:style>
  <w:style w:type="numbering" w:customStyle="1" w:styleId="3119">
    <w:name w:val="Χωρίς λίστα3119"/>
    <w:next w:val="a2"/>
    <w:uiPriority w:val="99"/>
    <w:semiHidden/>
    <w:unhideWhenUsed/>
    <w:rsid w:val="00E13470"/>
  </w:style>
  <w:style w:type="table" w:customStyle="1" w:styleId="41180">
    <w:name w:val="Πλέγμα πίνακα4118"/>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19">
    <w:name w:val="Χωρίς λίστα12119"/>
    <w:next w:val="a2"/>
    <w:semiHidden/>
    <w:rsid w:val="00E13470"/>
  </w:style>
  <w:style w:type="numbering" w:customStyle="1" w:styleId="4119">
    <w:name w:val="Χωρίς λίστα4119"/>
    <w:next w:val="a2"/>
    <w:uiPriority w:val="99"/>
    <w:semiHidden/>
    <w:unhideWhenUsed/>
    <w:rsid w:val="00E13470"/>
  </w:style>
  <w:style w:type="table" w:customStyle="1" w:styleId="5118">
    <w:name w:val="Πλέγμα πίνακα5118"/>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19">
    <w:name w:val="Χωρίς λίστα13119"/>
    <w:next w:val="a2"/>
    <w:uiPriority w:val="99"/>
    <w:semiHidden/>
    <w:rsid w:val="00E13470"/>
  </w:style>
  <w:style w:type="table" w:customStyle="1" w:styleId="111190">
    <w:name w:val="Πλέγμα πίνακα11119"/>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18">
    <w:name w:val="Πλέγμα πίνακα21118"/>
    <w:basedOn w:val="a1"/>
    <w:next w:val="a6"/>
    <w:uiPriority w:val="59"/>
    <w:rsid w:val="00E13470"/>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5">
    <w:name w:val="Πλέγμα πίνακα2315"/>
    <w:basedOn w:val="a1"/>
    <w:next w:val="a6"/>
    <w:uiPriority w:val="59"/>
    <w:rsid w:val="00E13470"/>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4">
    <w:name w:val="Πλέγμα πίνακα714"/>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680">
    <w:name w:val="Χωρίς λίστα68"/>
    <w:next w:val="a2"/>
    <w:uiPriority w:val="99"/>
    <w:semiHidden/>
    <w:unhideWhenUsed/>
    <w:rsid w:val="00E13470"/>
  </w:style>
  <w:style w:type="table" w:customStyle="1" w:styleId="85">
    <w:name w:val="Πλέγμα πίνακα85"/>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58">
    <w:name w:val="Χωρίς λίστα158"/>
    <w:next w:val="a2"/>
    <w:uiPriority w:val="99"/>
    <w:semiHidden/>
    <w:rsid w:val="00E13470"/>
  </w:style>
  <w:style w:type="table" w:customStyle="1" w:styleId="1390">
    <w:name w:val="Πλέγμα πίνακα139"/>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46">
    <w:name w:val="Πλέγμα πίνακα246"/>
    <w:basedOn w:val="a1"/>
    <w:next w:val="a6"/>
    <w:uiPriority w:val="59"/>
    <w:rsid w:val="00E13470"/>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101">
    <w:name w:val="Χωρίς λίστα2210"/>
    <w:next w:val="a2"/>
    <w:uiPriority w:val="99"/>
    <w:semiHidden/>
    <w:unhideWhenUsed/>
    <w:rsid w:val="00E13470"/>
  </w:style>
  <w:style w:type="table" w:customStyle="1" w:styleId="329">
    <w:name w:val="Πλέγμα πίνακα329"/>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2100">
    <w:name w:val="Χωρίς λίστα11210"/>
    <w:next w:val="a2"/>
    <w:semiHidden/>
    <w:rsid w:val="00E13470"/>
  </w:style>
  <w:style w:type="numbering" w:customStyle="1" w:styleId="3290">
    <w:name w:val="Χωρίς λίστα329"/>
    <w:next w:val="a2"/>
    <w:uiPriority w:val="99"/>
    <w:semiHidden/>
    <w:unhideWhenUsed/>
    <w:rsid w:val="00E13470"/>
  </w:style>
  <w:style w:type="table" w:customStyle="1" w:styleId="429">
    <w:name w:val="Πλέγμα πίνακα429"/>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29">
    <w:name w:val="Χωρίς λίστα1229"/>
    <w:next w:val="a2"/>
    <w:semiHidden/>
    <w:rsid w:val="00E13470"/>
  </w:style>
  <w:style w:type="numbering" w:customStyle="1" w:styleId="4290">
    <w:name w:val="Χωρίς λίστα429"/>
    <w:next w:val="a2"/>
    <w:uiPriority w:val="99"/>
    <w:semiHidden/>
    <w:unhideWhenUsed/>
    <w:rsid w:val="00E13470"/>
  </w:style>
  <w:style w:type="table" w:customStyle="1" w:styleId="529">
    <w:name w:val="Πλέγμα πίνακα529"/>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29">
    <w:name w:val="Χωρίς λίστα1329"/>
    <w:next w:val="a2"/>
    <w:uiPriority w:val="99"/>
    <w:semiHidden/>
    <w:rsid w:val="00E13470"/>
  </w:style>
  <w:style w:type="table" w:customStyle="1" w:styleId="11290">
    <w:name w:val="Πλέγμα πίνακα1129"/>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29">
    <w:name w:val="Πλέγμα πίνακα2129"/>
    <w:basedOn w:val="a1"/>
    <w:next w:val="a6"/>
    <w:uiPriority w:val="59"/>
    <w:rsid w:val="00E13470"/>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101">
    <w:name w:val="Χωρίς λίστα5110"/>
    <w:next w:val="a2"/>
    <w:uiPriority w:val="99"/>
    <w:semiHidden/>
    <w:unhideWhenUsed/>
    <w:rsid w:val="00E13470"/>
  </w:style>
  <w:style w:type="table" w:customStyle="1" w:styleId="619">
    <w:name w:val="Πλέγμα πίνακα619"/>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110">
    <w:name w:val="Χωρίς λίστα14110"/>
    <w:next w:val="a2"/>
    <w:uiPriority w:val="99"/>
    <w:semiHidden/>
    <w:rsid w:val="00E13470"/>
  </w:style>
  <w:style w:type="table" w:customStyle="1" w:styleId="121101">
    <w:name w:val="Πλέγμα πίνακα12110"/>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19">
    <w:name w:val="Πλέγμα πίνακα2219"/>
    <w:basedOn w:val="a1"/>
    <w:next w:val="a6"/>
    <w:uiPriority w:val="59"/>
    <w:rsid w:val="00E13470"/>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101">
    <w:name w:val="Χωρίς λίστα21110"/>
    <w:next w:val="a2"/>
    <w:uiPriority w:val="99"/>
    <w:semiHidden/>
    <w:unhideWhenUsed/>
    <w:rsid w:val="00E13470"/>
  </w:style>
  <w:style w:type="table" w:customStyle="1" w:styleId="31190">
    <w:name w:val="Πλέγμα πίνακα3119"/>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1100">
    <w:name w:val="Χωρίς λίστα111110"/>
    <w:next w:val="a2"/>
    <w:semiHidden/>
    <w:rsid w:val="00E13470"/>
  </w:style>
  <w:style w:type="numbering" w:customStyle="1" w:styleId="311100">
    <w:name w:val="Χωρίς λίστα31110"/>
    <w:next w:val="a2"/>
    <w:uiPriority w:val="99"/>
    <w:semiHidden/>
    <w:unhideWhenUsed/>
    <w:rsid w:val="00E13470"/>
  </w:style>
  <w:style w:type="table" w:customStyle="1" w:styleId="41190">
    <w:name w:val="Πλέγμα πίνακα4119"/>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110">
    <w:name w:val="Χωρίς λίστα121110"/>
    <w:next w:val="a2"/>
    <w:semiHidden/>
    <w:rsid w:val="00E13470"/>
  </w:style>
  <w:style w:type="numbering" w:customStyle="1" w:styleId="411100">
    <w:name w:val="Χωρίς λίστα41110"/>
    <w:next w:val="a2"/>
    <w:uiPriority w:val="99"/>
    <w:semiHidden/>
    <w:unhideWhenUsed/>
    <w:rsid w:val="00E13470"/>
  </w:style>
  <w:style w:type="table" w:customStyle="1" w:styleId="5119">
    <w:name w:val="Πλέγμα πίνακα5119"/>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110">
    <w:name w:val="Χωρίς λίστα131110"/>
    <w:next w:val="a2"/>
    <w:uiPriority w:val="99"/>
    <w:semiHidden/>
    <w:rsid w:val="00E13470"/>
  </w:style>
  <w:style w:type="table" w:customStyle="1" w:styleId="1111101">
    <w:name w:val="Πλέγμα πίνακα111110"/>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19">
    <w:name w:val="Πλέγμα πίνακα21119"/>
    <w:basedOn w:val="a1"/>
    <w:next w:val="a6"/>
    <w:uiPriority w:val="59"/>
    <w:rsid w:val="00E13470"/>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6">
    <w:name w:val="Πλέγμα πίνακα2316"/>
    <w:basedOn w:val="a1"/>
    <w:next w:val="a6"/>
    <w:uiPriority w:val="59"/>
    <w:rsid w:val="00E13470"/>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5">
    <w:name w:val="Πλέγμα πίνακα715"/>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910">
    <w:name w:val="Πλέγμα πίνακα91"/>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oj-ti-doc-dur">
    <w:name w:val="oj-ti-doc-dur"/>
    <w:basedOn w:val="a"/>
    <w:rsid w:val="005B1913"/>
    <w:pPr>
      <w:suppressAutoHyphens w:val="0"/>
      <w:spacing w:before="100" w:beforeAutospacing="1" w:after="100" w:afterAutospacing="1"/>
    </w:pPr>
    <w:rPr>
      <w:lang w:eastAsia="el-GR"/>
    </w:rPr>
  </w:style>
  <w:style w:type="paragraph" w:customStyle="1" w:styleId="oj-doc-ti">
    <w:name w:val="oj-doc-ti"/>
    <w:basedOn w:val="a"/>
    <w:rsid w:val="005B1913"/>
    <w:pPr>
      <w:suppressAutoHyphens w:val="0"/>
      <w:spacing w:before="100" w:beforeAutospacing="1" w:after="100" w:afterAutospacing="1"/>
    </w:pPr>
    <w:rPr>
      <w:lang w:eastAsia="el-GR"/>
    </w:rPr>
  </w:style>
  <w:style w:type="numbering" w:customStyle="1" w:styleId="690">
    <w:name w:val="Χωρίς λίστα69"/>
    <w:next w:val="a2"/>
    <w:uiPriority w:val="99"/>
    <w:semiHidden/>
    <w:unhideWhenUsed/>
    <w:rsid w:val="00AA6E42"/>
  </w:style>
  <w:style w:type="table" w:customStyle="1" w:styleId="86">
    <w:name w:val="Πλέγμα πίνακα86"/>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59">
    <w:name w:val="Χωρίς λίστα159"/>
    <w:next w:val="a2"/>
    <w:uiPriority w:val="99"/>
    <w:semiHidden/>
    <w:rsid w:val="00AA6E42"/>
  </w:style>
  <w:style w:type="table" w:customStyle="1" w:styleId="1401">
    <w:name w:val="Πλέγμα πίνακα140"/>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47">
    <w:name w:val="Πλέγμα πίνακα247"/>
    <w:basedOn w:val="a1"/>
    <w:next w:val="a6"/>
    <w:uiPriority w:val="59"/>
    <w:rsid w:val="00AA6E42"/>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301">
    <w:name w:val="Χωρίς λίστα230"/>
    <w:next w:val="a2"/>
    <w:uiPriority w:val="99"/>
    <w:semiHidden/>
    <w:unhideWhenUsed/>
    <w:rsid w:val="00AA6E42"/>
  </w:style>
  <w:style w:type="table" w:customStyle="1" w:styleId="3300">
    <w:name w:val="Πλέγμα πίνακα330"/>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300">
    <w:name w:val="Χωρίς λίστα1130"/>
    <w:next w:val="a2"/>
    <w:semiHidden/>
    <w:rsid w:val="00AA6E42"/>
  </w:style>
  <w:style w:type="numbering" w:customStyle="1" w:styleId="3301">
    <w:name w:val="Χωρίς λίστα330"/>
    <w:next w:val="a2"/>
    <w:uiPriority w:val="99"/>
    <w:semiHidden/>
    <w:unhideWhenUsed/>
    <w:rsid w:val="00AA6E42"/>
  </w:style>
  <w:style w:type="table" w:customStyle="1" w:styleId="4300">
    <w:name w:val="Πλέγμα πίνακα430"/>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300">
    <w:name w:val="Χωρίς λίστα1230"/>
    <w:next w:val="a2"/>
    <w:semiHidden/>
    <w:rsid w:val="00AA6E42"/>
  </w:style>
  <w:style w:type="numbering" w:customStyle="1" w:styleId="4301">
    <w:name w:val="Χωρίς λίστα430"/>
    <w:next w:val="a2"/>
    <w:uiPriority w:val="99"/>
    <w:semiHidden/>
    <w:unhideWhenUsed/>
    <w:rsid w:val="00AA6E42"/>
  </w:style>
  <w:style w:type="table" w:customStyle="1" w:styleId="5300">
    <w:name w:val="Πλέγμα πίνακα530"/>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300">
    <w:name w:val="Χωρίς λίστα1330"/>
    <w:next w:val="a2"/>
    <w:uiPriority w:val="99"/>
    <w:semiHidden/>
    <w:rsid w:val="00AA6E42"/>
  </w:style>
  <w:style w:type="table" w:customStyle="1" w:styleId="11301">
    <w:name w:val="Πλέγμα πίνακα1130"/>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300">
    <w:name w:val="Πλέγμα πίνακα2130"/>
    <w:basedOn w:val="a1"/>
    <w:next w:val="a6"/>
    <w:uiPriority w:val="59"/>
    <w:rsid w:val="00AA6E42"/>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201">
    <w:name w:val="Χωρίς λίστα520"/>
    <w:next w:val="a2"/>
    <w:uiPriority w:val="99"/>
    <w:semiHidden/>
    <w:unhideWhenUsed/>
    <w:rsid w:val="00AA6E42"/>
  </w:style>
  <w:style w:type="table" w:customStyle="1" w:styleId="6200">
    <w:name w:val="Πλέγμα πίνακα620"/>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20">
    <w:name w:val="Χωρίς λίστα1420"/>
    <w:next w:val="a2"/>
    <w:uiPriority w:val="99"/>
    <w:semiHidden/>
    <w:rsid w:val="00AA6E42"/>
  </w:style>
  <w:style w:type="table" w:customStyle="1" w:styleId="12201">
    <w:name w:val="Πλέγμα πίνακα1220"/>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200">
    <w:name w:val="Πλέγμα πίνακα2220"/>
    <w:basedOn w:val="a1"/>
    <w:next w:val="a6"/>
    <w:uiPriority w:val="59"/>
    <w:rsid w:val="00AA6E42"/>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201">
    <w:name w:val="Χωρίς λίστα2120"/>
    <w:next w:val="a2"/>
    <w:uiPriority w:val="99"/>
    <w:semiHidden/>
    <w:unhideWhenUsed/>
    <w:rsid w:val="00AA6E42"/>
  </w:style>
  <w:style w:type="table" w:customStyle="1" w:styleId="31200">
    <w:name w:val="Πλέγμα πίνακα3120"/>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200">
    <w:name w:val="Χωρίς λίστα11120"/>
    <w:next w:val="a2"/>
    <w:semiHidden/>
    <w:rsid w:val="00AA6E42"/>
  </w:style>
  <w:style w:type="numbering" w:customStyle="1" w:styleId="31201">
    <w:name w:val="Χωρίς λίστα3120"/>
    <w:next w:val="a2"/>
    <w:uiPriority w:val="99"/>
    <w:semiHidden/>
    <w:unhideWhenUsed/>
    <w:rsid w:val="00AA6E42"/>
  </w:style>
  <w:style w:type="table" w:customStyle="1" w:styleId="41200">
    <w:name w:val="Πλέγμα πίνακα4120"/>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200">
    <w:name w:val="Χωρίς λίστα12120"/>
    <w:next w:val="a2"/>
    <w:semiHidden/>
    <w:rsid w:val="00AA6E42"/>
  </w:style>
  <w:style w:type="numbering" w:customStyle="1" w:styleId="41201">
    <w:name w:val="Χωρίς λίστα4120"/>
    <w:next w:val="a2"/>
    <w:uiPriority w:val="99"/>
    <w:semiHidden/>
    <w:unhideWhenUsed/>
    <w:rsid w:val="00AA6E42"/>
  </w:style>
  <w:style w:type="table" w:customStyle="1" w:styleId="51200">
    <w:name w:val="Πλέγμα πίνακα5120"/>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20">
    <w:name w:val="Χωρίς λίστα13120"/>
    <w:next w:val="a2"/>
    <w:uiPriority w:val="99"/>
    <w:semiHidden/>
    <w:rsid w:val="00AA6E42"/>
  </w:style>
  <w:style w:type="table" w:customStyle="1" w:styleId="111201">
    <w:name w:val="Πλέγμα πίνακα11120"/>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200">
    <w:name w:val="Πλέγμα πίνακα21120"/>
    <w:basedOn w:val="a1"/>
    <w:next w:val="a6"/>
    <w:uiPriority w:val="59"/>
    <w:rsid w:val="00AA6E42"/>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7">
    <w:name w:val="Πλέγμα πίνακα2317"/>
    <w:basedOn w:val="a1"/>
    <w:next w:val="a6"/>
    <w:uiPriority w:val="59"/>
    <w:rsid w:val="00AA6E42"/>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6">
    <w:name w:val="Πλέγμα πίνακα716"/>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6101">
    <w:name w:val="Χωρίς λίστα610"/>
    <w:next w:val="a2"/>
    <w:uiPriority w:val="99"/>
    <w:semiHidden/>
    <w:unhideWhenUsed/>
    <w:rsid w:val="00AA6E42"/>
  </w:style>
  <w:style w:type="table" w:customStyle="1" w:styleId="87">
    <w:name w:val="Πλέγμα πίνακα87"/>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510">
    <w:name w:val="Χωρίς λίστα1510"/>
    <w:next w:val="a2"/>
    <w:uiPriority w:val="99"/>
    <w:semiHidden/>
    <w:rsid w:val="00AA6E42"/>
  </w:style>
  <w:style w:type="table" w:customStyle="1" w:styleId="13101">
    <w:name w:val="Πλέγμα πίνακα1310"/>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48">
    <w:name w:val="Πλέγμα πίνακα248"/>
    <w:basedOn w:val="a1"/>
    <w:next w:val="a6"/>
    <w:uiPriority w:val="59"/>
    <w:rsid w:val="00AA6E42"/>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111">
    <w:name w:val="Χωρίς λίστα2211"/>
    <w:next w:val="a2"/>
    <w:uiPriority w:val="99"/>
    <w:semiHidden/>
    <w:unhideWhenUsed/>
    <w:rsid w:val="00AA6E42"/>
  </w:style>
  <w:style w:type="table" w:customStyle="1" w:styleId="32100">
    <w:name w:val="Πλέγμα πίνακα3210"/>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211">
    <w:name w:val="Χωρίς λίστα11211"/>
    <w:next w:val="a2"/>
    <w:semiHidden/>
    <w:rsid w:val="00AA6E42"/>
  </w:style>
  <w:style w:type="numbering" w:customStyle="1" w:styleId="32101">
    <w:name w:val="Χωρίς λίστα3210"/>
    <w:next w:val="a2"/>
    <w:uiPriority w:val="99"/>
    <w:semiHidden/>
    <w:unhideWhenUsed/>
    <w:rsid w:val="00AA6E42"/>
  </w:style>
  <w:style w:type="table" w:customStyle="1" w:styleId="42100">
    <w:name w:val="Πλέγμα πίνακα4210"/>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210">
    <w:name w:val="Χωρίς λίστα12210"/>
    <w:next w:val="a2"/>
    <w:semiHidden/>
    <w:rsid w:val="00AA6E42"/>
  </w:style>
  <w:style w:type="numbering" w:customStyle="1" w:styleId="42101">
    <w:name w:val="Χωρίς λίστα4210"/>
    <w:next w:val="a2"/>
    <w:uiPriority w:val="99"/>
    <w:semiHidden/>
    <w:unhideWhenUsed/>
    <w:rsid w:val="00AA6E42"/>
  </w:style>
  <w:style w:type="table" w:customStyle="1" w:styleId="52100">
    <w:name w:val="Πλέγμα πίνακα5210"/>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210">
    <w:name w:val="Χωρίς λίστα13210"/>
    <w:next w:val="a2"/>
    <w:uiPriority w:val="99"/>
    <w:semiHidden/>
    <w:rsid w:val="00AA6E42"/>
  </w:style>
  <w:style w:type="table" w:customStyle="1" w:styleId="112101">
    <w:name w:val="Πλέγμα πίνακα11210"/>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2100">
    <w:name w:val="Πλέγμα πίνακα21210"/>
    <w:basedOn w:val="a1"/>
    <w:next w:val="a6"/>
    <w:uiPriority w:val="59"/>
    <w:rsid w:val="00AA6E42"/>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111">
    <w:name w:val="Χωρίς λίστα5111"/>
    <w:next w:val="a2"/>
    <w:uiPriority w:val="99"/>
    <w:semiHidden/>
    <w:unhideWhenUsed/>
    <w:rsid w:val="00AA6E42"/>
  </w:style>
  <w:style w:type="table" w:customStyle="1" w:styleId="61100">
    <w:name w:val="Πλέγμα πίνακα6110"/>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111">
    <w:name w:val="Χωρίς λίστα14111"/>
    <w:next w:val="a2"/>
    <w:uiPriority w:val="99"/>
    <w:semiHidden/>
    <w:rsid w:val="00AA6E42"/>
  </w:style>
  <w:style w:type="table" w:customStyle="1" w:styleId="121111">
    <w:name w:val="Πλέγμα πίνακα1211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1100">
    <w:name w:val="Πλέγμα πίνακα22110"/>
    <w:basedOn w:val="a1"/>
    <w:next w:val="a6"/>
    <w:uiPriority w:val="59"/>
    <w:rsid w:val="00AA6E42"/>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111">
    <w:name w:val="Χωρίς λίστα21111"/>
    <w:next w:val="a2"/>
    <w:uiPriority w:val="99"/>
    <w:semiHidden/>
    <w:unhideWhenUsed/>
    <w:rsid w:val="00AA6E42"/>
  </w:style>
  <w:style w:type="table" w:customStyle="1" w:styleId="311101">
    <w:name w:val="Πλέγμα πίνακα31110"/>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1110">
    <w:name w:val="Χωρίς λίστα111111"/>
    <w:next w:val="a2"/>
    <w:semiHidden/>
    <w:rsid w:val="00AA6E42"/>
  </w:style>
  <w:style w:type="numbering" w:customStyle="1" w:styleId="311110">
    <w:name w:val="Χωρίς λίστα31111"/>
    <w:next w:val="a2"/>
    <w:uiPriority w:val="99"/>
    <w:semiHidden/>
    <w:unhideWhenUsed/>
    <w:rsid w:val="00AA6E42"/>
  </w:style>
  <w:style w:type="table" w:customStyle="1" w:styleId="411101">
    <w:name w:val="Πλέγμα πίνακα41110"/>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1110">
    <w:name w:val="Χωρίς λίστα121111"/>
    <w:next w:val="a2"/>
    <w:semiHidden/>
    <w:rsid w:val="00AA6E42"/>
  </w:style>
  <w:style w:type="numbering" w:customStyle="1" w:styleId="411110">
    <w:name w:val="Χωρίς λίστα41111"/>
    <w:next w:val="a2"/>
    <w:uiPriority w:val="99"/>
    <w:semiHidden/>
    <w:unhideWhenUsed/>
    <w:rsid w:val="00AA6E42"/>
  </w:style>
  <w:style w:type="table" w:customStyle="1" w:styleId="511100">
    <w:name w:val="Πλέγμα πίνακα51110"/>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111">
    <w:name w:val="Χωρίς λίστα131111"/>
    <w:next w:val="a2"/>
    <w:uiPriority w:val="99"/>
    <w:semiHidden/>
    <w:rsid w:val="00AA6E42"/>
  </w:style>
  <w:style w:type="table" w:customStyle="1" w:styleId="1111111">
    <w:name w:val="Πλέγμα πίνακα11111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1100">
    <w:name w:val="Πλέγμα πίνακα211110"/>
    <w:basedOn w:val="a1"/>
    <w:next w:val="a6"/>
    <w:uiPriority w:val="59"/>
    <w:rsid w:val="00AA6E42"/>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8">
    <w:name w:val="Πλέγμα πίνακα2318"/>
    <w:basedOn w:val="a1"/>
    <w:next w:val="a6"/>
    <w:uiPriority w:val="59"/>
    <w:rsid w:val="00AA6E42"/>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7">
    <w:name w:val="Πλέγμα πίνακα717"/>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92">
    <w:name w:val="Πλέγμα πίνακα92"/>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5220">
    <w:name w:val="Χωρίς λίστα522"/>
    <w:next w:val="a2"/>
    <w:uiPriority w:val="99"/>
    <w:semiHidden/>
    <w:unhideWhenUsed/>
    <w:rsid w:val="00AA6E42"/>
  </w:style>
  <w:style w:type="numbering" w:customStyle="1" w:styleId="1422">
    <w:name w:val="Χωρίς λίστα1422"/>
    <w:next w:val="a2"/>
    <w:uiPriority w:val="99"/>
    <w:semiHidden/>
    <w:rsid w:val="00AA6E42"/>
  </w:style>
  <w:style w:type="numbering" w:customStyle="1" w:styleId="21220">
    <w:name w:val="Χωρίς λίστα2122"/>
    <w:next w:val="a2"/>
    <w:uiPriority w:val="99"/>
    <w:semiHidden/>
    <w:unhideWhenUsed/>
    <w:rsid w:val="00AA6E42"/>
  </w:style>
  <w:style w:type="numbering" w:customStyle="1" w:styleId="11122">
    <w:name w:val="Χωρίς λίστα11122"/>
    <w:next w:val="a2"/>
    <w:semiHidden/>
    <w:rsid w:val="00AA6E42"/>
  </w:style>
  <w:style w:type="numbering" w:customStyle="1" w:styleId="3122">
    <w:name w:val="Χωρίς λίστα3122"/>
    <w:next w:val="a2"/>
    <w:uiPriority w:val="99"/>
    <w:semiHidden/>
    <w:unhideWhenUsed/>
    <w:rsid w:val="00AA6E42"/>
  </w:style>
  <w:style w:type="numbering" w:customStyle="1" w:styleId="12122">
    <w:name w:val="Χωρίς λίστα12122"/>
    <w:next w:val="a2"/>
    <w:semiHidden/>
    <w:rsid w:val="00AA6E42"/>
  </w:style>
  <w:style w:type="numbering" w:customStyle="1" w:styleId="4122">
    <w:name w:val="Χωρίς λίστα4122"/>
    <w:next w:val="a2"/>
    <w:uiPriority w:val="99"/>
    <w:semiHidden/>
    <w:unhideWhenUsed/>
    <w:rsid w:val="00AA6E42"/>
  </w:style>
  <w:style w:type="numbering" w:customStyle="1" w:styleId="13122">
    <w:name w:val="Χωρίς λίστα13122"/>
    <w:next w:val="a2"/>
    <w:uiPriority w:val="99"/>
    <w:semiHidden/>
    <w:rsid w:val="00AA6E42"/>
  </w:style>
  <w:style w:type="numbering" w:customStyle="1" w:styleId="718">
    <w:name w:val="Χωρίς λίστα71"/>
    <w:next w:val="a2"/>
    <w:uiPriority w:val="99"/>
    <w:semiHidden/>
    <w:unhideWhenUsed/>
    <w:rsid w:val="00AA6E42"/>
  </w:style>
  <w:style w:type="numbering" w:customStyle="1" w:styleId="161">
    <w:name w:val="Χωρίς λίστα161"/>
    <w:next w:val="a2"/>
    <w:uiPriority w:val="99"/>
    <w:semiHidden/>
    <w:unhideWhenUsed/>
    <w:rsid w:val="00AA6E42"/>
  </w:style>
  <w:style w:type="table" w:customStyle="1" w:styleId="141a">
    <w:name w:val="Πλέγμα πίνακα14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319">
    <w:name w:val="Χωρίς λίστα231"/>
    <w:next w:val="a2"/>
    <w:uiPriority w:val="99"/>
    <w:semiHidden/>
    <w:unhideWhenUsed/>
    <w:rsid w:val="00AA6E42"/>
  </w:style>
  <w:style w:type="table" w:customStyle="1" w:styleId="3310">
    <w:name w:val="Πλέγμα πίνακα33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31">
    <w:name w:val="Χωρίς λίστα1131"/>
    <w:next w:val="a2"/>
    <w:semiHidden/>
    <w:rsid w:val="00AA6E42"/>
  </w:style>
  <w:style w:type="numbering" w:customStyle="1" w:styleId="3311">
    <w:name w:val="Χωρίς λίστα331"/>
    <w:next w:val="a2"/>
    <w:uiPriority w:val="99"/>
    <w:semiHidden/>
    <w:unhideWhenUsed/>
    <w:rsid w:val="00AA6E42"/>
  </w:style>
  <w:style w:type="table" w:customStyle="1" w:styleId="431">
    <w:name w:val="Πλέγμα πίνακα43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31">
    <w:name w:val="Χωρίς λίστα1231"/>
    <w:next w:val="a2"/>
    <w:semiHidden/>
    <w:rsid w:val="00AA6E42"/>
  </w:style>
  <w:style w:type="numbering" w:customStyle="1" w:styleId="4310">
    <w:name w:val="Χωρίς λίστα431"/>
    <w:next w:val="a2"/>
    <w:uiPriority w:val="99"/>
    <w:semiHidden/>
    <w:unhideWhenUsed/>
    <w:rsid w:val="00AA6E42"/>
  </w:style>
  <w:style w:type="table" w:customStyle="1" w:styleId="531">
    <w:name w:val="Πλέγμα πίνακα53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31">
    <w:name w:val="Χωρίς λίστα1331"/>
    <w:next w:val="a2"/>
    <w:uiPriority w:val="99"/>
    <w:semiHidden/>
    <w:rsid w:val="00AA6E42"/>
  </w:style>
  <w:style w:type="table" w:customStyle="1" w:styleId="11310">
    <w:name w:val="Πλέγμα πίνακα113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31">
    <w:name w:val="Πλέγμα πίνακα2131"/>
    <w:basedOn w:val="a1"/>
    <w:next w:val="a6"/>
    <w:uiPriority w:val="59"/>
    <w:rsid w:val="00AA6E42"/>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310">
    <w:name w:val="Χωρίς λίστα531"/>
    <w:next w:val="a2"/>
    <w:uiPriority w:val="99"/>
    <w:semiHidden/>
    <w:unhideWhenUsed/>
    <w:rsid w:val="00AA6E42"/>
  </w:style>
  <w:style w:type="table" w:customStyle="1" w:styleId="621">
    <w:name w:val="Πλέγμα πίνακα62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31">
    <w:name w:val="Χωρίς λίστα1431"/>
    <w:next w:val="a2"/>
    <w:uiPriority w:val="99"/>
    <w:semiHidden/>
    <w:rsid w:val="00AA6E42"/>
  </w:style>
  <w:style w:type="table" w:customStyle="1" w:styleId="12211">
    <w:name w:val="Πλέγμα πίνακα122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21">
    <w:name w:val="Πλέγμα πίνακα2221"/>
    <w:basedOn w:val="a1"/>
    <w:next w:val="a6"/>
    <w:uiPriority w:val="59"/>
    <w:rsid w:val="00AA6E42"/>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310">
    <w:name w:val="Χωρίς λίστα2131"/>
    <w:next w:val="a2"/>
    <w:uiPriority w:val="99"/>
    <w:semiHidden/>
    <w:unhideWhenUsed/>
    <w:rsid w:val="00AA6E42"/>
  </w:style>
  <w:style w:type="table" w:customStyle="1" w:styleId="31210">
    <w:name w:val="Πλέγμα πίνακα312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31">
    <w:name w:val="Χωρίς λίστα11131"/>
    <w:next w:val="a2"/>
    <w:semiHidden/>
    <w:rsid w:val="00AA6E42"/>
  </w:style>
  <w:style w:type="numbering" w:customStyle="1" w:styleId="3131">
    <w:name w:val="Χωρίς λίστα3131"/>
    <w:next w:val="a2"/>
    <w:uiPriority w:val="99"/>
    <w:semiHidden/>
    <w:unhideWhenUsed/>
    <w:rsid w:val="00AA6E42"/>
  </w:style>
  <w:style w:type="table" w:customStyle="1" w:styleId="41210">
    <w:name w:val="Πλέγμα πίνακα412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31">
    <w:name w:val="Χωρίς λίστα12131"/>
    <w:next w:val="a2"/>
    <w:semiHidden/>
    <w:rsid w:val="00AA6E42"/>
  </w:style>
  <w:style w:type="numbering" w:customStyle="1" w:styleId="4131">
    <w:name w:val="Χωρίς λίστα4131"/>
    <w:next w:val="a2"/>
    <w:uiPriority w:val="99"/>
    <w:semiHidden/>
    <w:unhideWhenUsed/>
    <w:rsid w:val="00AA6E42"/>
  </w:style>
  <w:style w:type="table" w:customStyle="1" w:styleId="5121">
    <w:name w:val="Πλέγμα πίνακα512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31">
    <w:name w:val="Χωρίς λίστα13131"/>
    <w:next w:val="a2"/>
    <w:uiPriority w:val="99"/>
    <w:semiHidden/>
    <w:rsid w:val="00AA6E42"/>
  </w:style>
  <w:style w:type="table" w:customStyle="1" w:styleId="111210">
    <w:name w:val="Πλέγμα πίνακα1112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21">
    <w:name w:val="Πλέγμα πίνακα21121"/>
    <w:basedOn w:val="a1"/>
    <w:next w:val="a6"/>
    <w:uiPriority w:val="59"/>
    <w:rsid w:val="00AA6E42"/>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120">
    <w:name w:val="Χωρίς λίστα5112"/>
    <w:next w:val="a2"/>
    <w:uiPriority w:val="99"/>
    <w:semiHidden/>
    <w:unhideWhenUsed/>
    <w:rsid w:val="00AA6E42"/>
  </w:style>
  <w:style w:type="numbering" w:customStyle="1" w:styleId="14112">
    <w:name w:val="Χωρίς λίστα14112"/>
    <w:next w:val="a2"/>
    <w:uiPriority w:val="99"/>
    <w:semiHidden/>
    <w:rsid w:val="00AA6E42"/>
  </w:style>
  <w:style w:type="numbering" w:customStyle="1" w:styleId="211120">
    <w:name w:val="Χωρίς λίστα21112"/>
    <w:next w:val="a2"/>
    <w:uiPriority w:val="99"/>
    <w:semiHidden/>
    <w:unhideWhenUsed/>
    <w:rsid w:val="00AA6E42"/>
  </w:style>
  <w:style w:type="numbering" w:customStyle="1" w:styleId="111112">
    <w:name w:val="Χωρίς λίστα111112"/>
    <w:next w:val="a2"/>
    <w:semiHidden/>
    <w:rsid w:val="00AA6E42"/>
  </w:style>
  <w:style w:type="numbering" w:customStyle="1" w:styleId="31112">
    <w:name w:val="Χωρίς λίστα31112"/>
    <w:next w:val="a2"/>
    <w:uiPriority w:val="99"/>
    <w:semiHidden/>
    <w:unhideWhenUsed/>
    <w:rsid w:val="00AA6E42"/>
  </w:style>
  <w:style w:type="numbering" w:customStyle="1" w:styleId="121112">
    <w:name w:val="Χωρίς λίστα121112"/>
    <w:next w:val="a2"/>
    <w:semiHidden/>
    <w:rsid w:val="00AA6E42"/>
  </w:style>
  <w:style w:type="numbering" w:customStyle="1" w:styleId="41112">
    <w:name w:val="Χωρίς λίστα41112"/>
    <w:next w:val="a2"/>
    <w:uiPriority w:val="99"/>
    <w:semiHidden/>
    <w:unhideWhenUsed/>
    <w:rsid w:val="00AA6E42"/>
  </w:style>
  <w:style w:type="numbering" w:customStyle="1" w:styleId="131112">
    <w:name w:val="Χωρίς λίστα131112"/>
    <w:next w:val="a2"/>
    <w:uiPriority w:val="99"/>
    <w:semiHidden/>
    <w:rsid w:val="00AA6E42"/>
  </w:style>
  <w:style w:type="numbering" w:customStyle="1" w:styleId="6111">
    <w:name w:val="Χωρίς λίστα611"/>
    <w:next w:val="a2"/>
    <w:uiPriority w:val="99"/>
    <w:semiHidden/>
    <w:unhideWhenUsed/>
    <w:rsid w:val="00AA6E42"/>
  </w:style>
  <w:style w:type="numbering" w:customStyle="1" w:styleId="1511">
    <w:name w:val="Χωρίς λίστα1511"/>
    <w:next w:val="a2"/>
    <w:uiPriority w:val="99"/>
    <w:semiHidden/>
    <w:rsid w:val="00AA6E42"/>
  </w:style>
  <w:style w:type="table" w:customStyle="1" w:styleId="1311a">
    <w:name w:val="Πλέγμα πίνακα131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2120">
    <w:name w:val="Χωρίς λίστα2212"/>
    <w:next w:val="a2"/>
    <w:uiPriority w:val="99"/>
    <w:semiHidden/>
    <w:unhideWhenUsed/>
    <w:rsid w:val="00AA6E42"/>
  </w:style>
  <w:style w:type="table" w:customStyle="1" w:styleId="32110">
    <w:name w:val="Πλέγμα πίνακα321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212">
    <w:name w:val="Χωρίς λίστα11212"/>
    <w:next w:val="a2"/>
    <w:semiHidden/>
    <w:rsid w:val="00AA6E42"/>
  </w:style>
  <w:style w:type="numbering" w:customStyle="1" w:styleId="32111">
    <w:name w:val="Χωρίς λίστα3211"/>
    <w:next w:val="a2"/>
    <w:uiPriority w:val="99"/>
    <w:semiHidden/>
    <w:unhideWhenUsed/>
    <w:rsid w:val="00AA6E42"/>
  </w:style>
  <w:style w:type="table" w:customStyle="1" w:styleId="4211">
    <w:name w:val="Πλέγμα πίνακα421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2110">
    <w:name w:val="Χωρίς λίστα12211"/>
    <w:next w:val="a2"/>
    <w:semiHidden/>
    <w:rsid w:val="00AA6E42"/>
  </w:style>
  <w:style w:type="numbering" w:customStyle="1" w:styleId="42110">
    <w:name w:val="Χωρίς λίστα4211"/>
    <w:next w:val="a2"/>
    <w:uiPriority w:val="99"/>
    <w:semiHidden/>
    <w:unhideWhenUsed/>
    <w:rsid w:val="00AA6E42"/>
  </w:style>
  <w:style w:type="table" w:customStyle="1" w:styleId="5211">
    <w:name w:val="Πλέγμα πίνακα521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211">
    <w:name w:val="Χωρίς λίστα13211"/>
    <w:next w:val="a2"/>
    <w:uiPriority w:val="99"/>
    <w:semiHidden/>
    <w:rsid w:val="00AA6E42"/>
  </w:style>
  <w:style w:type="table" w:customStyle="1" w:styleId="112110">
    <w:name w:val="Πλέγμα πίνακα1121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211">
    <w:name w:val="Πλέγμα πίνακα21211"/>
    <w:basedOn w:val="a1"/>
    <w:next w:val="a6"/>
    <w:uiPriority w:val="59"/>
    <w:rsid w:val="00AA6E42"/>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2110">
    <w:name w:val="Χωρίς λίστα5211"/>
    <w:next w:val="a2"/>
    <w:uiPriority w:val="99"/>
    <w:semiHidden/>
    <w:unhideWhenUsed/>
    <w:rsid w:val="00AA6E42"/>
  </w:style>
  <w:style w:type="table" w:customStyle="1" w:styleId="61110">
    <w:name w:val="Πλέγμα πίνακα611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211">
    <w:name w:val="Χωρίς λίστα14211"/>
    <w:next w:val="a2"/>
    <w:uiPriority w:val="99"/>
    <w:semiHidden/>
    <w:rsid w:val="00AA6E42"/>
  </w:style>
  <w:style w:type="table" w:customStyle="1" w:styleId="121121">
    <w:name w:val="Πλέγμα πίνακα12112"/>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1110">
    <w:name w:val="Πλέγμα πίνακα22111"/>
    <w:basedOn w:val="a1"/>
    <w:next w:val="a6"/>
    <w:uiPriority w:val="59"/>
    <w:rsid w:val="00AA6E42"/>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2110">
    <w:name w:val="Χωρίς λίστα21211"/>
    <w:next w:val="a2"/>
    <w:uiPriority w:val="99"/>
    <w:semiHidden/>
    <w:unhideWhenUsed/>
    <w:rsid w:val="00AA6E42"/>
  </w:style>
  <w:style w:type="table" w:customStyle="1" w:styleId="311111">
    <w:name w:val="Πλέγμα πίνακα3111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211">
    <w:name w:val="Χωρίς λίστα111211"/>
    <w:next w:val="a2"/>
    <w:semiHidden/>
    <w:rsid w:val="00AA6E42"/>
  </w:style>
  <w:style w:type="numbering" w:customStyle="1" w:styleId="31211">
    <w:name w:val="Χωρίς λίστα31211"/>
    <w:next w:val="a2"/>
    <w:uiPriority w:val="99"/>
    <w:semiHidden/>
    <w:unhideWhenUsed/>
    <w:rsid w:val="00AA6E42"/>
  </w:style>
  <w:style w:type="table" w:customStyle="1" w:styleId="411111">
    <w:name w:val="Πλέγμα πίνακα4111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211">
    <w:name w:val="Χωρίς λίστα121211"/>
    <w:next w:val="a2"/>
    <w:semiHidden/>
    <w:rsid w:val="00AA6E42"/>
  </w:style>
  <w:style w:type="numbering" w:customStyle="1" w:styleId="41211">
    <w:name w:val="Χωρίς λίστα41211"/>
    <w:next w:val="a2"/>
    <w:uiPriority w:val="99"/>
    <w:semiHidden/>
    <w:unhideWhenUsed/>
    <w:rsid w:val="00AA6E42"/>
  </w:style>
  <w:style w:type="table" w:customStyle="1" w:styleId="511110">
    <w:name w:val="Πλέγμα πίνακα5111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211">
    <w:name w:val="Χωρίς λίστα131211"/>
    <w:next w:val="a2"/>
    <w:uiPriority w:val="99"/>
    <w:semiHidden/>
    <w:rsid w:val="00AA6E42"/>
  </w:style>
  <w:style w:type="table" w:customStyle="1" w:styleId="1111120">
    <w:name w:val="Πλέγμα πίνακα111112"/>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1110">
    <w:name w:val="Πλέγμα πίνακα211111"/>
    <w:basedOn w:val="a1"/>
    <w:next w:val="a6"/>
    <w:uiPriority w:val="59"/>
    <w:rsid w:val="00AA6E42"/>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811">
    <w:name w:val="Χωρίς λίστα81"/>
    <w:next w:val="a2"/>
    <w:uiPriority w:val="99"/>
    <w:semiHidden/>
    <w:unhideWhenUsed/>
    <w:rsid w:val="00AA6E42"/>
  </w:style>
  <w:style w:type="numbering" w:customStyle="1" w:styleId="171">
    <w:name w:val="Χωρίς λίστα171"/>
    <w:next w:val="a2"/>
    <w:uiPriority w:val="99"/>
    <w:semiHidden/>
    <w:rsid w:val="00AA6E42"/>
  </w:style>
  <w:style w:type="table" w:customStyle="1" w:styleId="1512">
    <w:name w:val="Πλέγμα πίνακα15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51">
    <w:name w:val="Πλέγμα πίνακα251"/>
    <w:basedOn w:val="a1"/>
    <w:next w:val="a6"/>
    <w:uiPriority w:val="59"/>
    <w:rsid w:val="00AA6E42"/>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410">
    <w:name w:val="Χωρίς λίστα241"/>
    <w:next w:val="a2"/>
    <w:uiPriority w:val="99"/>
    <w:semiHidden/>
    <w:unhideWhenUsed/>
    <w:rsid w:val="00AA6E42"/>
  </w:style>
  <w:style w:type="table" w:customStyle="1" w:styleId="341">
    <w:name w:val="Πλέγμα πίνακα34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41">
    <w:name w:val="Χωρίς λίστα1141"/>
    <w:next w:val="a2"/>
    <w:semiHidden/>
    <w:rsid w:val="00AA6E42"/>
  </w:style>
  <w:style w:type="numbering" w:customStyle="1" w:styleId="3410">
    <w:name w:val="Χωρίς λίστα341"/>
    <w:next w:val="a2"/>
    <w:uiPriority w:val="99"/>
    <w:semiHidden/>
    <w:unhideWhenUsed/>
    <w:rsid w:val="00AA6E42"/>
  </w:style>
  <w:style w:type="table" w:customStyle="1" w:styleId="441">
    <w:name w:val="Πλέγμα πίνακα44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41">
    <w:name w:val="Χωρίς λίστα1241"/>
    <w:next w:val="a2"/>
    <w:semiHidden/>
    <w:rsid w:val="00AA6E42"/>
  </w:style>
  <w:style w:type="numbering" w:customStyle="1" w:styleId="4410">
    <w:name w:val="Χωρίς λίστα441"/>
    <w:next w:val="a2"/>
    <w:uiPriority w:val="99"/>
    <w:semiHidden/>
    <w:unhideWhenUsed/>
    <w:rsid w:val="00AA6E42"/>
  </w:style>
  <w:style w:type="table" w:customStyle="1" w:styleId="541">
    <w:name w:val="Πλέγμα πίνακα54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41">
    <w:name w:val="Χωρίς λίστα1341"/>
    <w:next w:val="a2"/>
    <w:uiPriority w:val="99"/>
    <w:semiHidden/>
    <w:rsid w:val="00AA6E42"/>
  </w:style>
  <w:style w:type="table" w:customStyle="1" w:styleId="11410">
    <w:name w:val="Πλέγμα πίνακα114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41">
    <w:name w:val="Πλέγμα πίνακα2141"/>
    <w:basedOn w:val="a1"/>
    <w:next w:val="a6"/>
    <w:uiPriority w:val="59"/>
    <w:rsid w:val="00AA6E42"/>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410">
    <w:name w:val="Χωρίς λίστα541"/>
    <w:next w:val="a2"/>
    <w:uiPriority w:val="99"/>
    <w:semiHidden/>
    <w:unhideWhenUsed/>
    <w:rsid w:val="00AA6E42"/>
  </w:style>
  <w:style w:type="table" w:customStyle="1" w:styleId="631">
    <w:name w:val="Πλέγμα πίνακα63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41">
    <w:name w:val="Χωρίς λίστα1441"/>
    <w:next w:val="a2"/>
    <w:uiPriority w:val="99"/>
    <w:semiHidden/>
    <w:rsid w:val="00AA6E42"/>
  </w:style>
  <w:style w:type="table" w:customStyle="1" w:styleId="12310">
    <w:name w:val="Πλέγμα πίνακα123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31">
    <w:name w:val="Πλέγμα πίνακα2231"/>
    <w:basedOn w:val="a1"/>
    <w:next w:val="a6"/>
    <w:uiPriority w:val="59"/>
    <w:rsid w:val="00AA6E42"/>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410">
    <w:name w:val="Χωρίς λίστα2141"/>
    <w:next w:val="a2"/>
    <w:uiPriority w:val="99"/>
    <w:semiHidden/>
    <w:unhideWhenUsed/>
    <w:rsid w:val="00AA6E42"/>
  </w:style>
  <w:style w:type="table" w:customStyle="1" w:styleId="31310">
    <w:name w:val="Πλέγμα πίνακα313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41">
    <w:name w:val="Χωρίς λίστα11141"/>
    <w:next w:val="a2"/>
    <w:semiHidden/>
    <w:rsid w:val="00AA6E42"/>
  </w:style>
  <w:style w:type="numbering" w:customStyle="1" w:styleId="3141">
    <w:name w:val="Χωρίς λίστα3141"/>
    <w:next w:val="a2"/>
    <w:uiPriority w:val="99"/>
    <w:semiHidden/>
    <w:unhideWhenUsed/>
    <w:rsid w:val="00AA6E42"/>
  </w:style>
  <w:style w:type="table" w:customStyle="1" w:styleId="41310">
    <w:name w:val="Πλέγμα πίνακα413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41">
    <w:name w:val="Χωρίς λίστα12141"/>
    <w:next w:val="a2"/>
    <w:semiHidden/>
    <w:rsid w:val="00AA6E42"/>
  </w:style>
  <w:style w:type="numbering" w:customStyle="1" w:styleId="4141">
    <w:name w:val="Χωρίς λίστα4141"/>
    <w:next w:val="a2"/>
    <w:uiPriority w:val="99"/>
    <w:semiHidden/>
    <w:unhideWhenUsed/>
    <w:rsid w:val="00AA6E42"/>
  </w:style>
  <w:style w:type="table" w:customStyle="1" w:styleId="5131">
    <w:name w:val="Πλέγμα πίνακα513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41">
    <w:name w:val="Χωρίς λίστα13141"/>
    <w:next w:val="a2"/>
    <w:uiPriority w:val="99"/>
    <w:semiHidden/>
    <w:rsid w:val="00AA6E42"/>
  </w:style>
  <w:style w:type="table" w:customStyle="1" w:styleId="111310">
    <w:name w:val="Πλέγμα πίνακα1113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31">
    <w:name w:val="Πλέγμα πίνακα21131"/>
    <w:basedOn w:val="a1"/>
    <w:next w:val="a6"/>
    <w:uiPriority w:val="59"/>
    <w:rsid w:val="00AA6E42"/>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911">
    <w:name w:val="Χωρίς λίστα91"/>
    <w:next w:val="a2"/>
    <w:uiPriority w:val="99"/>
    <w:semiHidden/>
    <w:unhideWhenUsed/>
    <w:rsid w:val="00AA6E42"/>
  </w:style>
  <w:style w:type="table" w:customStyle="1" w:styleId="1010">
    <w:name w:val="Πλέγμα πίνακα10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81">
    <w:name w:val="Χωρίς λίστα181"/>
    <w:next w:val="a2"/>
    <w:uiPriority w:val="99"/>
    <w:semiHidden/>
    <w:rsid w:val="00AA6E42"/>
  </w:style>
  <w:style w:type="table" w:customStyle="1" w:styleId="1610">
    <w:name w:val="Πλέγμα πίνακα16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61">
    <w:name w:val="Πλέγμα πίνακα261"/>
    <w:basedOn w:val="a1"/>
    <w:next w:val="a6"/>
    <w:uiPriority w:val="59"/>
    <w:rsid w:val="00AA6E42"/>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510">
    <w:name w:val="Χωρίς λίστα251"/>
    <w:next w:val="a2"/>
    <w:uiPriority w:val="99"/>
    <w:semiHidden/>
    <w:unhideWhenUsed/>
    <w:rsid w:val="00AA6E42"/>
  </w:style>
  <w:style w:type="table" w:customStyle="1" w:styleId="351">
    <w:name w:val="Πλέγμα πίνακα35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51">
    <w:name w:val="Χωρίς λίστα1151"/>
    <w:next w:val="a2"/>
    <w:semiHidden/>
    <w:rsid w:val="00AA6E42"/>
  </w:style>
  <w:style w:type="numbering" w:customStyle="1" w:styleId="3510">
    <w:name w:val="Χωρίς λίστα351"/>
    <w:next w:val="a2"/>
    <w:uiPriority w:val="99"/>
    <w:semiHidden/>
    <w:unhideWhenUsed/>
    <w:rsid w:val="00AA6E42"/>
  </w:style>
  <w:style w:type="table" w:customStyle="1" w:styleId="451">
    <w:name w:val="Πλέγμα πίνακα45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51">
    <w:name w:val="Χωρίς λίστα1251"/>
    <w:next w:val="a2"/>
    <w:semiHidden/>
    <w:rsid w:val="00AA6E42"/>
  </w:style>
  <w:style w:type="numbering" w:customStyle="1" w:styleId="4510">
    <w:name w:val="Χωρίς λίστα451"/>
    <w:next w:val="a2"/>
    <w:uiPriority w:val="99"/>
    <w:semiHidden/>
    <w:unhideWhenUsed/>
    <w:rsid w:val="00AA6E42"/>
  </w:style>
  <w:style w:type="table" w:customStyle="1" w:styleId="551">
    <w:name w:val="Πλέγμα πίνακα55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51">
    <w:name w:val="Χωρίς λίστα1351"/>
    <w:next w:val="a2"/>
    <w:uiPriority w:val="99"/>
    <w:semiHidden/>
    <w:rsid w:val="00AA6E42"/>
  </w:style>
  <w:style w:type="table" w:customStyle="1" w:styleId="11510">
    <w:name w:val="Πλέγμα πίνακα115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51">
    <w:name w:val="Πλέγμα πίνακα2151"/>
    <w:basedOn w:val="a1"/>
    <w:next w:val="a6"/>
    <w:uiPriority w:val="59"/>
    <w:rsid w:val="00AA6E42"/>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510">
    <w:name w:val="Χωρίς λίστα551"/>
    <w:next w:val="a2"/>
    <w:uiPriority w:val="99"/>
    <w:semiHidden/>
    <w:unhideWhenUsed/>
    <w:rsid w:val="00AA6E42"/>
  </w:style>
  <w:style w:type="table" w:customStyle="1" w:styleId="641">
    <w:name w:val="Πλέγμα πίνακα64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51">
    <w:name w:val="Χωρίς λίστα1451"/>
    <w:next w:val="a2"/>
    <w:uiPriority w:val="99"/>
    <w:semiHidden/>
    <w:rsid w:val="00AA6E42"/>
  </w:style>
  <w:style w:type="table" w:customStyle="1" w:styleId="12410">
    <w:name w:val="Πλέγμα πίνακα124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41">
    <w:name w:val="Πλέγμα πίνακα2241"/>
    <w:basedOn w:val="a1"/>
    <w:next w:val="a6"/>
    <w:uiPriority w:val="59"/>
    <w:rsid w:val="00AA6E42"/>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510">
    <w:name w:val="Χωρίς λίστα2151"/>
    <w:next w:val="a2"/>
    <w:uiPriority w:val="99"/>
    <w:semiHidden/>
    <w:unhideWhenUsed/>
    <w:rsid w:val="00AA6E42"/>
  </w:style>
  <w:style w:type="table" w:customStyle="1" w:styleId="31410">
    <w:name w:val="Πλέγμα πίνακα314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51">
    <w:name w:val="Χωρίς λίστα11151"/>
    <w:next w:val="a2"/>
    <w:semiHidden/>
    <w:rsid w:val="00AA6E42"/>
  </w:style>
  <w:style w:type="numbering" w:customStyle="1" w:styleId="3151">
    <w:name w:val="Χωρίς λίστα3151"/>
    <w:next w:val="a2"/>
    <w:uiPriority w:val="99"/>
    <w:semiHidden/>
    <w:unhideWhenUsed/>
    <w:rsid w:val="00AA6E42"/>
  </w:style>
  <w:style w:type="table" w:customStyle="1" w:styleId="41410">
    <w:name w:val="Πλέγμα πίνακα414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51">
    <w:name w:val="Χωρίς λίστα12151"/>
    <w:next w:val="a2"/>
    <w:semiHidden/>
    <w:rsid w:val="00AA6E42"/>
  </w:style>
  <w:style w:type="numbering" w:customStyle="1" w:styleId="4151">
    <w:name w:val="Χωρίς λίστα4151"/>
    <w:next w:val="a2"/>
    <w:uiPriority w:val="99"/>
    <w:semiHidden/>
    <w:unhideWhenUsed/>
    <w:rsid w:val="00AA6E42"/>
  </w:style>
  <w:style w:type="table" w:customStyle="1" w:styleId="5141">
    <w:name w:val="Πλέγμα πίνακα514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51">
    <w:name w:val="Χωρίς λίστα13151"/>
    <w:next w:val="a2"/>
    <w:uiPriority w:val="99"/>
    <w:semiHidden/>
    <w:rsid w:val="00AA6E42"/>
  </w:style>
  <w:style w:type="table" w:customStyle="1" w:styleId="111410">
    <w:name w:val="Πλέγμα πίνακα1114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41">
    <w:name w:val="Πλέγμα πίνακα21141"/>
    <w:basedOn w:val="a1"/>
    <w:next w:val="a6"/>
    <w:uiPriority w:val="59"/>
    <w:rsid w:val="00AA6E42"/>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011">
    <w:name w:val="Χωρίς λίστα101"/>
    <w:next w:val="a2"/>
    <w:uiPriority w:val="99"/>
    <w:semiHidden/>
    <w:unhideWhenUsed/>
    <w:rsid w:val="00AA6E42"/>
  </w:style>
  <w:style w:type="table" w:customStyle="1" w:styleId="1710">
    <w:name w:val="Πλέγμα πίνακα17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91">
    <w:name w:val="Χωρίς λίστα191"/>
    <w:next w:val="a2"/>
    <w:uiPriority w:val="99"/>
    <w:semiHidden/>
    <w:rsid w:val="00AA6E42"/>
  </w:style>
  <w:style w:type="table" w:customStyle="1" w:styleId="1810">
    <w:name w:val="Πλέγμα πίνακα18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71">
    <w:name w:val="Πλέγμα πίνακα271"/>
    <w:basedOn w:val="a1"/>
    <w:next w:val="a6"/>
    <w:uiPriority w:val="59"/>
    <w:rsid w:val="00AA6E42"/>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610">
    <w:name w:val="Χωρίς λίστα261"/>
    <w:next w:val="a2"/>
    <w:uiPriority w:val="99"/>
    <w:semiHidden/>
    <w:unhideWhenUsed/>
    <w:rsid w:val="00AA6E42"/>
  </w:style>
  <w:style w:type="table" w:customStyle="1" w:styleId="361">
    <w:name w:val="Πλέγμα πίνακα36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61">
    <w:name w:val="Χωρίς λίστα1161"/>
    <w:next w:val="a2"/>
    <w:semiHidden/>
    <w:rsid w:val="00AA6E42"/>
  </w:style>
  <w:style w:type="numbering" w:customStyle="1" w:styleId="3610">
    <w:name w:val="Χωρίς λίστα361"/>
    <w:next w:val="a2"/>
    <w:uiPriority w:val="99"/>
    <w:semiHidden/>
    <w:unhideWhenUsed/>
    <w:rsid w:val="00AA6E42"/>
  </w:style>
  <w:style w:type="table" w:customStyle="1" w:styleId="461">
    <w:name w:val="Πλέγμα πίνακα46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61">
    <w:name w:val="Χωρίς λίστα1261"/>
    <w:next w:val="a2"/>
    <w:semiHidden/>
    <w:rsid w:val="00AA6E42"/>
  </w:style>
  <w:style w:type="numbering" w:customStyle="1" w:styleId="4610">
    <w:name w:val="Χωρίς λίστα461"/>
    <w:next w:val="a2"/>
    <w:uiPriority w:val="99"/>
    <w:semiHidden/>
    <w:unhideWhenUsed/>
    <w:rsid w:val="00AA6E42"/>
  </w:style>
  <w:style w:type="table" w:customStyle="1" w:styleId="561">
    <w:name w:val="Πλέγμα πίνακα56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61">
    <w:name w:val="Χωρίς λίστα1361"/>
    <w:next w:val="a2"/>
    <w:uiPriority w:val="99"/>
    <w:semiHidden/>
    <w:rsid w:val="00AA6E42"/>
  </w:style>
  <w:style w:type="table" w:customStyle="1" w:styleId="11610">
    <w:name w:val="Πλέγμα πίνακα116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61">
    <w:name w:val="Πλέγμα πίνακα2161"/>
    <w:basedOn w:val="a1"/>
    <w:next w:val="a6"/>
    <w:uiPriority w:val="59"/>
    <w:rsid w:val="00AA6E42"/>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610">
    <w:name w:val="Χωρίς λίστα561"/>
    <w:next w:val="a2"/>
    <w:uiPriority w:val="99"/>
    <w:semiHidden/>
    <w:unhideWhenUsed/>
    <w:rsid w:val="00AA6E42"/>
  </w:style>
  <w:style w:type="table" w:customStyle="1" w:styleId="651">
    <w:name w:val="Πλέγμα πίνακα65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61">
    <w:name w:val="Χωρίς λίστα1461"/>
    <w:next w:val="a2"/>
    <w:uiPriority w:val="99"/>
    <w:semiHidden/>
    <w:rsid w:val="00AA6E42"/>
  </w:style>
  <w:style w:type="table" w:customStyle="1" w:styleId="12510">
    <w:name w:val="Πλέγμα πίνακα125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51">
    <w:name w:val="Πλέγμα πίνακα2251"/>
    <w:basedOn w:val="a1"/>
    <w:next w:val="a6"/>
    <w:uiPriority w:val="59"/>
    <w:rsid w:val="00AA6E42"/>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610">
    <w:name w:val="Χωρίς λίστα2161"/>
    <w:next w:val="a2"/>
    <w:uiPriority w:val="99"/>
    <w:semiHidden/>
    <w:unhideWhenUsed/>
    <w:rsid w:val="00AA6E42"/>
  </w:style>
  <w:style w:type="table" w:customStyle="1" w:styleId="31510">
    <w:name w:val="Πλέγμα πίνακα315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61">
    <w:name w:val="Χωρίς λίστα11161"/>
    <w:next w:val="a2"/>
    <w:semiHidden/>
    <w:rsid w:val="00AA6E42"/>
  </w:style>
  <w:style w:type="numbering" w:customStyle="1" w:styleId="3161">
    <w:name w:val="Χωρίς λίστα3161"/>
    <w:next w:val="a2"/>
    <w:uiPriority w:val="99"/>
    <w:semiHidden/>
    <w:unhideWhenUsed/>
    <w:rsid w:val="00AA6E42"/>
  </w:style>
  <w:style w:type="table" w:customStyle="1" w:styleId="41510">
    <w:name w:val="Πλέγμα πίνακα415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61">
    <w:name w:val="Χωρίς λίστα12161"/>
    <w:next w:val="a2"/>
    <w:semiHidden/>
    <w:rsid w:val="00AA6E42"/>
  </w:style>
  <w:style w:type="numbering" w:customStyle="1" w:styleId="4161">
    <w:name w:val="Χωρίς λίστα4161"/>
    <w:next w:val="a2"/>
    <w:uiPriority w:val="99"/>
    <w:semiHidden/>
    <w:unhideWhenUsed/>
    <w:rsid w:val="00AA6E42"/>
  </w:style>
  <w:style w:type="table" w:customStyle="1" w:styleId="5151">
    <w:name w:val="Πλέγμα πίνακα515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61">
    <w:name w:val="Χωρίς λίστα13161"/>
    <w:next w:val="a2"/>
    <w:uiPriority w:val="99"/>
    <w:semiHidden/>
    <w:rsid w:val="00AA6E42"/>
  </w:style>
  <w:style w:type="table" w:customStyle="1" w:styleId="111510">
    <w:name w:val="Πλέγμα πίνακα1115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51">
    <w:name w:val="Πλέγμα πίνακα21151"/>
    <w:basedOn w:val="a1"/>
    <w:next w:val="a6"/>
    <w:uiPriority w:val="59"/>
    <w:rsid w:val="00AA6E42"/>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21">
    <w:name w:val="Πλέγμα πίνακα2321"/>
    <w:basedOn w:val="a1"/>
    <w:next w:val="a6"/>
    <w:uiPriority w:val="59"/>
    <w:rsid w:val="00AA6E42"/>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010">
    <w:name w:val="Χωρίς λίστα201"/>
    <w:next w:val="a2"/>
    <w:uiPriority w:val="99"/>
    <w:semiHidden/>
    <w:unhideWhenUsed/>
    <w:rsid w:val="00AA6E42"/>
  </w:style>
  <w:style w:type="table" w:customStyle="1" w:styleId="1910">
    <w:name w:val="Πλέγμα πίνακα19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010">
    <w:name w:val="Χωρίς λίστα1101"/>
    <w:next w:val="a2"/>
    <w:uiPriority w:val="99"/>
    <w:semiHidden/>
    <w:rsid w:val="00AA6E42"/>
  </w:style>
  <w:style w:type="table" w:customStyle="1" w:styleId="11011">
    <w:name w:val="Πλέγμα πίνακα110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81">
    <w:name w:val="Πλέγμα πίνακα281"/>
    <w:basedOn w:val="a1"/>
    <w:next w:val="a6"/>
    <w:uiPriority w:val="59"/>
    <w:rsid w:val="00AA6E42"/>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710">
    <w:name w:val="Χωρίς λίστα271"/>
    <w:next w:val="a2"/>
    <w:uiPriority w:val="99"/>
    <w:semiHidden/>
    <w:unhideWhenUsed/>
    <w:rsid w:val="00AA6E42"/>
  </w:style>
  <w:style w:type="table" w:customStyle="1" w:styleId="371">
    <w:name w:val="Πλέγμα πίνακα37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71">
    <w:name w:val="Χωρίς λίστα1171"/>
    <w:next w:val="a2"/>
    <w:semiHidden/>
    <w:rsid w:val="00AA6E42"/>
  </w:style>
  <w:style w:type="numbering" w:customStyle="1" w:styleId="3710">
    <w:name w:val="Χωρίς λίστα371"/>
    <w:next w:val="a2"/>
    <w:uiPriority w:val="99"/>
    <w:semiHidden/>
    <w:unhideWhenUsed/>
    <w:rsid w:val="00AA6E42"/>
  </w:style>
  <w:style w:type="table" w:customStyle="1" w:styleId="471">
    <w:name w:val="Πλέγμα πίνακα47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71">
    <w:name w:val="Χωρίς λίστα1271"/>
    <w:next w:val="a2"/>
    <w:semiHidden/>
    <w:rsid w:val="00AA6E42"/>
  </w:style>
  <w:style w:type="numbering" w:customStyle="1" w:styleId="4710">
    <w:name w:val="Χωρίς λίστα471"/>
    <w:next w:val="a2"/>
    <w:uiPriority w:val="99"/>
    <w:semiHidden/>
    <w:unhideWhenUsed/>
    <w:rsid w:val="00AA6E42"/>
  </w:style>
  <w:style w:type="table" w:customStyle="1" w:styleId="571">
    <w:name w:val="Πλέγμα πίνακα57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71">
    <w:name w:val="Χωρίς λίστα1371"/>
    <w:next w:val="a2"/>
    <w:uiPriority w:val="99"/>
    <w:semiHidden/>
    <w:rsid w:val="00AA6E42"/>
  </w:style>
  <w:style w:type="table" w:customStyle="1" w:styleId="11710">
    <w:name w:val="Πλέγμα πίνακα117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71">
    <w:name w:val="Πλέγμα πίνακα2171"/>
    <w:basedOn w:val="a1"/>
    <w:next w:val="a6"/>
    <w:uiPriority w:val="59"/>
    <w:rsid w:val="00AA6E42"/>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710">
    <w:name w:val="Χωρίς λίστα571"/>
    <w:next w:val="a2"/>
    <w:uiPriority w:val="99"/>
    <w:semiHidden/>
    <w:unhideWhenUsed/>
    <w:rsid w:val="00AA6E42"/>
  </w:style>
  <w:style w:type="table" w:customStyle="1" w:styleId="661">
    <w:name w:val="Πλέγμα πίνακα66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71">
    <w:name w:val="Χωρίς λίστα1471"/>
    <w:next w:val="a2"/>
    <w:uiPriority w:val="99"/>
    <w:semiHidden/>
    <w:rsid w:val="00AA6E42"/>
  </w:style>
  <w:style w:type="table" w:customStyle="1" w:styleId="12610">
    <w:name w:val="Πλέγμα πίνακα126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61">
    <w:name w:val="Πλέγμα πίνακα2261"/>
    <w:basedOn w:val="a1"/>
    <w:next w:val="a6"/>
    <w:uiPriority w:val="59"/>
    <w:rsid w:val="00AA6E42"/>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710">
    <w:name w:val="Χωρίς λίστα2171"/>
    <w:next w:val="a2"/>
    <w:uiPriority w:val="99"/>
    <w:semiHidden/>
    <w:unhideWhenUsed/>
    <w:rsid w:val="00AA6E42"/>
  </w:style>
  <w:style w:type="table" w:customStyle="1" w:styleId="31610">
    <w:name w:val="Πλέγμα πίνακα316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71">
    <w:name w:val="Χωρίς λίστα11171"/>
    <w:next w:val="a2"/>
    <w:semiHidden/>
    <w:rsid w:val="00AA6E42"/>
  </w:style>
  <w:style w:type="numbering" w:customStyle="1" w:styleId="3171">
    <w:name w:val="Χωρίς λίστα3171"/>
    <w:next w:val="a2"/>
    <w:uiPriority w:val="99"/>
    <w:semiHidden/>
    <w:unhideWhenUsed/>
    <w:rsid w:val="00AA6E42"/>
  </w:style>
  <w:style w:type="table" w:customStyle="1" w:styleId="41610">
    <w:name w:val="Πλέγμα πίνακα416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71">
    <w:name w:val="Χωρίς λίστα12171"/>
    <w:next w:val="a2"/>
    <w:semiHidden/>
    <w:rsid w:val="00AA6E42"/>
  </w:style>
  <w:style w:type="numbering" w:customStyle="1" w:styleId="4171">
    <w:name w:val="Χωρίς λίστα4171"/>
    <w:next w:val="a2"/>
    <w:uiPriority w:val="99"/>
    <w:semiHidden/>
    <w:unhideWhenUsed/>
    <w:rsid w:val="00AA6E42"/>
  </w:style>
  <w:style w:type="table" w:customStyle="1" w:styleId="5161">
    <w:name w:val="Πλέγμα πίνακα516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71">
    <w:name w:val="Χωρίς λίστα13171"/>
    <w:next w:val="a2"/>
    <w:uiPriority w:val="99"/>
    <w:semiHidden/>
    <w:rsid w:val="00AA6E42"/>
  </w:style>
  <w:style w:type="table" w:customStyle="1" w:styleId="111610">
    <w:name w:val="Πλέγμα πίνακα1116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61">
    <w:name w:val="Πλέγμα πίνακα21161"/>
    <w:basedOn w:val="a1"/>
    <w:next w:val="a6"/>
    <w:uiPriority w:val="59"/>
    <w:rsid w:val="00AA6E42"/>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31">
    <w:name w:val="Πλέγμα πίνακα2331"/>
    <w:basedOn w:val="a1"/>
    <w:next w:val="a6"/>
    <w:uiPriority w:val="59"/>
    <w:rsid w:val="00AA6E42"/>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1">
    <w:name w:val="Πλέγμα πίνακα72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810">
    <w:name w:val="Χωρίς λίστα281"/>
    <w:next w:val="a2"/>
    <w:uiPriority w:val="99"/>
    <w:semiHidden/>
    <w:unhideWhenUsed/>
    <w:rsid w:val="00AA6E42"/>
  </w:style>
  <w:style w:type="table" w:customStyle="1" w:styleId="2011">
    <w:name w:val="Πλέγμα πίνακα20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81">
    <w:name w:val="Χωρίς λίστα1181"/>
    <w:next w:val="a2"/>
    <w:uiPriority w:val="99"/>
    <w:semiHidden/>
    <w:rsid w:val="00AA6E42"/>
  </w:style>
  <w:style w:type="table" w:customStyle="1" w:styleId="11810">
    <w:name w:val="Πλέγμα πίνακα118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91">
    <w:name w:val="Πλέγμα πίνακα291"/>
    <w:basedOn w:val="a1"/>
    <w:next w:val="a6"/>
    <w:uiPriority w:val="59"/>
    <w:rsid w:val="00AA6E42"/>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910">
    <w:name w:val="Χωρίς λίστα291"/>
    <w:next w:val="a2"/>
    <w:uiPriority w:val="99"/>
    <w:semiHidden/>
    <w:unhideWhenUsed/>
    <w:rsid w:val="00AA6E42"/>
  </w:style>
  <w:style w:type="table" w:customStyle="1" w:styleId="381">
    <w:name w:val="Πλέγμα πίνακα38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91">
    <w:name w:val="Χωρίς λίστα1191"/>
    <w:next w:val="a2"/>
    <w:semiHidden/>
    <w:rsid w:val="00AA6E42"/>
  </w:style>
  <w:style w:type="numbering" w:customStyle="1" w:styleId="3810">
    <w:name w:val="Χωρίς λίστα381"/>
    <w:next w:val="a2"/>
    <w:uiPriority w:val="99"/>
    <w:semiHidden/>
    <w:unhideWhenUsed/>
    <w:rsid w:val="00AA6E42"/>
  </w:style>
  <w:style w:type="table" w:customStyle="1" w:styleId="481">
    <w:name w:val="Πλέγμα πίνακα48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81">
    <w:name w:val="Χωρίς λίστα1281"/>
    <w:next w:val="a2"/>
    <w:semiHidden/>
    <w:rsid w:val="00AA6E42"/>
  </w:style>
  <w:style w:type="numbering" w:customStyle="1" w:styleId="4810">
    <w:name w:val="Χωρίς λίστα481"/>
    <w:next w:val="a2"/>
    <w:uiPriority w:val="99"/>
    <w:semiHidden/>
    <w:unhideWhenUsed/>
    <w:rsid w:val="00AA6E42"/>
  </w:style>
  <w:style w:type="table" w:customStyle="1" w:styleId="581">
    <w:name w:val="Πλέγμα πίνακα58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81">
    <w:name w:val="Χωρίς λίστα1381"/>
    <w:next w:val="a2"/>
    <w:uiPriority w:val="99"/>
    <w:semiHidden/>
    <w:rsid w:val="00AA6E42"/>
  </w:style>
  <w:style w:type="table" w:customStyle="1" w:styleId="11910">
    <w:name w:val="Πλέγμα πίνακα119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81">
    <w:name w:val="Πλέγμα πίνακα2181"/>
    <w:basedOn w:val="a1"/>
    <w:next w:val="a6"/>
    <w:uiPriority w:val="59"/>
    <w:rsid w:val="00AA6E42"/>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810">
    <w:name w:val="Χωρίς λίστα581"/>
    <w:next w:val="a2"/>
    <w:uiPriority w:val="99"/>
    <w:semiHidden/>
    <w:unhideWhenUsed/>
    <w:rsid w:val="00AA6E42"/>
  </w:style>
  <w:style w:type="table" w:customStyle="1" w:styleId="671">
    <w:name w:val="Πλέγμα πίνακα67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81">
    <w:name w:val="Χωρίς λίστα1481"/>
    <w:next w:val="a2"/>
    <w:uiPriority w:val="99"/>
    <w:semiHidden/>
    <w:rsid w:val="00AA6E42"/>
  </w:style>
  <w:style w:type="table" w:customStyle="1" w:styleId="12710">
    <w:name w:val="Πλέγμα πίνακα127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71">
    <w:name w:val="Πλέγμα πίνακα2271"/>
    <w:basedOn w:val="a1"/>
    <w:next w:val="a6"/>
    <w:uiPriority w:val="59"/>
    <w:rsid w:val="00AA6E42"/>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810">
    <w:name w:val="Χωρίς λίστα2181"/>
    <w:next w:val="a2"/>
    <w:uiPriority w:val="99"/>
    <w:semiHidden/>
    <w:unhideWhenUsed/>
    <w:rsid w:val="00AA6E42"/>
  </w:style>
  <w:style w:type="table" w:customStyle="1" w:styleId="31710">
    <w:name w:val="Πλέγμα πίνακα317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81">
    <w:name w:val="Χωρίς λίστα11181"/>
    <w:next w:val="a2"/>
    <w:semiHidden/>
    <w:rsid w:val="00AA6E42"/>
  </w:style>
  <w:style w:type="numbering" w:customStyle="1" w:styleId="3181">
    <w:name w:val="Χωρίς λίστα3181"/>
    <w:next w:val="a2"/>
    <w:uiPriority w:val="99"/>
    <w:semiHidden/>
    <w:unhideWhenUsed/>
    <w:rsid w:val="00AA6E42"/>
  </w:style>
  <w:style w:type="table" w:customStyle="1" w:styleId="41710">
    <w:name w:val="Πλέγμα πίνακα417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81">
    <w:name w:val="Χωρίς λίστα12181"/>
    <w:next w:val="a2"/>
    <w:semiHidden/>
    <w:rsid w:val="00AA6E42"/>
  </w:style>
  <w:style w:type="numbering" w:customStyle="1" w:styleId="4181">
    <w:name w:val="Χωρίς λίστα4181"/>
    <w:next w:val="a2"/>
    <w:uiPriority w:val="99"/>
    <w:semiHidden/>
    <w:unhideWhenUsed/>
    <w:rsid w:val="00AA6E42"/>
  </w:style>
  <w:style w:type="table" w:customStyle="1" w:styleId="5171">
    <w:name w:val="Πλέγμα πίνακα517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81">
    <w:name w:val="Χωρίς λίστα13181"/>
    <w:next w:val="a2"/>
    <w:uiPriority w:val="99"/>
    <w:semiHidden/>
    <w:rsid w:val="00AA6E42"/>
  </w:style>
  <w:style w:type="table" w:customStyle="1" w:styleId="111710">
    <w:name w:val="Πλέγμα πίνακα1117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71">
    <w:name w:val="Πλέγμα πίνακα21171"/>
    <w:basedOn w:val="a1"/>
    <w:next w:val="a6"/>
    <w:uiPriority w:val="59"/>
    <w:rsid w:val="00AA6E42"/>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41">
    <w:name w:val="Πλέγμα πίνακα2341"/>
    <w:basedOn w:val="a1"/>
    <w:next w:val="a6"/>
    <w:uiPriority w:val="59"/>
    <w:rsid w:val="00AA6E42"/>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1">
    <w:name w:val="Πλέγμα πίνακα73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3010">
    <w:name w:val="Χωρίς λίστα301"/>
    <w:next w:val="a2"/>
    <w:uiPriority w:val="99"/>
    <w:semiHidden/>
    <w:unhideWhenUsed/>
    <w:rsid w:val="00AA6E42"/>
  </w:style>
  <w:style w:type="table" w:customStyle="1" w:styleId="3011">
    <w:name w:val="Πλέγμα πίνακα30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010">
    <w:name w:val="Χωρίς λίστα1201"/>
    <w:next w:val="a2"/>
    <w:uiPriority w:val="99"/>
    <w:semiHidden/>
    <w:rsid w:val="00AA6E42"/>
  </w:style>
  <w:style w:type="table" w:customStyle="1" w:styleId="12011">
    <w:name w:val="Πλέγμα πίνακα120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010">
    <w:name w:val="Πλέγμα πίνακα2101"/>
    <w:basedOn w:val="a1"/>
    <w:next w:val="a6"/>
    <w:uiPriority w:val="59"/>
    <w:rsid w:val="00AA6E42"/>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011">
    <w:name w:val="Χωρίς λίστα2101"/>
    <w:next w:val="a2"/>
    <w:uiPriority w:val="99"/>
    <w:semiHidden/>
    <w:unhideWhenUsed/>
    <w:rsid w:val="00AA6E42"/>
  </w:style>
  <w:style w:type="table" w:customStyle="1" w:styleId="391">
    <w:name w:val="Πλέγμα πίνακα39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010">
    <w:name w:val="Χωρίς λίστα11101"/>
    <w:next w:val="a2"/>
    <w:semiHidden/>
    <w:rsid w:val="00AA6E42"/>
  </w:style>
  <w:style w:type="numbering" w:customStyle="1" w:styleId="3910">
    <w:name w:val="Χωρίς λίστα391"/>
    <w:next w:val="a2"/>
    <w:uiPriority w:val="99"/>
    <w:semiHidden/>
    <w:unhideWhenUsed/>
    <w:rsid w:val="00AA6E42"/>
  </w:style>
  <w:style w:type="table" w:customStyle="1" w:styleId="491">
    <w:name w:val="Πλέγμα πίνακα49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91">
    <w:name w:val="Χωρίς λίστα1291"/>
    <w:next w:val="a2"/>
    <w:semiHidden/>
    <w:rsid w:val="00AA6E42"/>
  </w:style>
  <w:style w:type="numbering" w:customStyle="1" w:styleId="4910">
    <w:name w:val="Χωρίς λίστα491"/>
    <w:next w:val="a2"/>
    <w:uiPriority w:val="99"/>
    <w:semiHidden/>
    <w:unhideWhenUsed/>
    <w:rsid w:val="00AA6E42"/>
  </w:style>
  <w:style w:type="table" w:customStyle="1" w:styleId="591">
    <w:name w:val="Πλέγμα πίνακα59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91">
    <w:name w:val="Χωρίς λίστα1391"/>
    <w:next w:val="a2"/>
    <w:uiPriority w:val="99"/>
    <w:semiHidden/>
    <w:rsid w:val="00AA6E42"/>
  </w:style>
  <w:style w:type="table" w:customStyle="1" w:styleId="111011">
    <w:name w:val="Πλέγμα πίνακα1110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91">
    <w:name w:val="Πλέγμα πίνακα2191"/>
    <w:basedOn w:val="a1"/>
    <w:next w:val="a6"/>
    <w:uiPriority w:val="59"/>
    <w:rsid w:val="00AA6E42"/>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910">
    <w:name w:val="Χωρίς λίστα591"/>
    <w:next w:val="a2"/>
    <w:uiPriority w:val="99"/>
    <w:semiHidden/>
    <w:unhideWhenUsed/>
    <w:rsid w:val="00AA6E42"/>
  </w:style>
  <w:style w:type="table" w:customStyle="1" w:styleId="681">
    <w:name w:val="Πλέγμα πίνακα68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91">
    <w:name w:val="Χωρίς λίστα1491"/>
    <w:next w:val="a2"/>
    <w:uiPriority w:val="99"/>
    <w:semiHidden/>
    <w:rsid w:val="00AA6E42"/>
  </w:style>
  <w:style w:type="table" w:customStyle="1" w:styleId="12810">
    <w:name w:val="Πλέγμα πίνακα128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81">
    <w:name w:val="Πλέγμα πίνακα2281"/>
    <w:basedOn w:val="a1"/>
    <w:next w:val="a6"/>
    <w:uiPriority w:val="59"/>
    <w:rsid w:val="00AA6E42"/>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910">
    <w:name w:val="Χωρίς λίστα2191"/>
    <w:next w:val="a2"/>
    <w:uiPriority w:val="99"/>
    <w:semiHidden/>
    <w:unhideWhenUsed/>
    <w:rsid w:val="00AA6E42"/>
  </w:style>
  <w:style w:type="table" w:customStyle="1" w:styleId="31810">
    <w:name w:val="Πλέγμα πίνακα318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91">
    <w:name w:val="Χωρίς λίστα11191"/>
    <w:next w:val="a2"/>
    <w:semiHidden/>
    <w:rsid w:val="00AA6E42"/>
  </w:style>
  <w:style w:type="numbering" w:customStyle="1" w:styleId="3191">
    <w:name w:val="Χωρίς λίστα3191"/>
    <w:next w:val="a2"/>
    <w:uiPriority w:val="99"/>
    <w:semiHidden/>
    <w:unhideWhenUsed/>
    <w:rsid w:val="00AA6E42"/>
  </w:style>
  <w:style w:type="table" w:customStyle="1" w:styleId="41810">
    <w:name w:val="Πλέγμα πίνακα418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91">
    <w:name w:val="Χωρίς λίστα12191"/>
    <w:next w:val="a2"/>
    <w:semiHidden/>
    <w:rsid w:val="00AA6E42"/>
  </w:style>
  <w:style w:type="numbering" w:customStyle="1" w:styleId="4191">
    <w:name w:val="Χωρίς λίστα4191"/>
    <w:next w:val="a2"/>
    <w:uiPriority w:val="99"/>
    <w:semiHidden/>
    <w:unhideWhenUsed/>
    <w:rsid w:val="00AA6E42"/>
  </w:style>
  <w:style w:type="table" w:customStyle="1" w:styleId="5181">
    <w:name w:val="Πλέγμα πίνακα518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91">
    <w:name w:val="Χωρίς λίστα13191"/>
    <w:next w:val="a2"/>
    <w:uiPriority w:val="99"/>
    <w:semiHidden/>
    <w:rsid w:val="00AA6E42"/>
  </w:style>
  <w:style w:type="table" w:customStyle="1" w:styleId="111810">
    <w:name w:val="Πλέγμα πίνακα1118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81">
    <w:name w:val="Πλέγμα πίνακα21181"/>
    <w:basedOn w:val="a1"/>
    <w:next w:val="a6"/>
    <w:uiPriority w:val="59"/>
    <w:rsid w:val="00AA6E42"/>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51">
    <w:name w:val="Πλέγμα πίνακα2351"/>
    <w:basedOn w:val="a1"/>
    <w:next w:val="a6"/>
    <w:uiPriority w:val="59"/>
    <w:rsid w:val="00AA6E42"/>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41">
    <w:name w:val="Πλέγμα πίνακα74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51">
    <w:name w:val="Πλέγμα πίνακα75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4010">
    <w:name w:val="Χωρίς λίστα401"/>
    <w:next w:val="a2"/>
    <w:uiPriority w:val="99"/>
    <w:semiHidden/>
    <w:unhideWhenUsed/>
    <w:rsid w:val="00AA6E42"/>
  </w:style>
  <w:style w:type="table" w:customStyle="1" w:styleId="4011">
    <w:name w:val="Πλέγμα πίνακα40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010">
    <w:name w:val="Χωρίς λίστα1301"/>
    <w:next w:val="a2"/>
    <w:uiPriority w:val="99"/>
    <w:semiHidden/>
    <w:rsid w:val="00AA6E42"/>
  </w:style>
  <w:style w:type="table" w:customStyle="1" w:styleId="12910">
    <w:name w:val="Πλέγμα πίνακα129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010">
    <w:name w:val="Πλέγμα πίνακα2201"/>
    <w:basedOn w:val="a1"/>
    <w:next w:val="a6"/>
    <w:uiPriority w:val="59"/>
    <w:rsid w:val="00AA6E42"/>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011">
    <w:name w:val="Χωρίς λίστα2201"/>
    <w:next w:val="a2"/>
    <w:uiPriority w:val="99"/>
    <w:semiHidden/>
    <w:unhideWhenUsed/>
    <w:rsid w:val="00AA6E42"/>
  </w:style>
  <w:style w:type="table" w:customStyle="1" w:styleId="31010">
    <w:name w:val="Πλέγμα πίνακα310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2010">
    <w:name w:val="Χωρίς λίστα11201"/>
    <w:next w:val="a2"/>
    <w:semiHidden/>
    <w:rsid w:val="00AA6E42"/>
  </w:style>
  <w:style w:type="numbering" w:customStyle="1" w:styleId="31011">
    <w:name w:val="Χωρίς λίστα3101"/>
    <w:next w:val="a2"/>
    <w:uiPriority w:val="99"/>
    <w:semiHidden/>
    <w:unhideWhenUsed/>
    <w:rsid w:val="00AA6E42"/>
  </w:style>
  <w:style w:type="table" w:customStyle="1" w:styleId="41010">
    <w:name w:val="Πλέγμα πίνακα410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010">
    <w:name w:val="Χωρίς λίστα12101"/>
    <w:next w:val="a2"/>
    <w:semiHidden/>
    <w:rsid w:val="00AA6E42"/>
  </w:style>
  <w:style w:type="numbering" w:customStyle="1" w:styleId="41011">
    <w:name w:val="Χωρίς λίστα4101"/>
    <w:next w:val="a2"/>
    <w:uiPriority w:val="99"/>
    <w:semiHidden/>
    <w:unhideWhenUsed/>
    <w:rsid w:val="00AA6E42"/>
  </w:style>
  <w:style w:type="table" w:customStyle="1" w:styleId="51010">
    <w:name w:val="Πλέγμα πίνακα510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010">
    <w:name w:val="Χωρίς λίστα13101"/>
    <w:next w:val="a2"/>
    <w:uiPriority w:val="99"/>
    <w:semiHidden/>
    <w:rsid w:val="00AA6E42"/>
  </w:style>
  <w:style w:type="table" w:customStyle="1" w:styleId="111910">
    <w:name w:val="Πλέγμα πίνακα1119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010">
    <w:name w:val="Πλέγμα πίνακα21101"/>
    <w:basedOn w:val="a1"/>
    <w:next w:val="a6"/>
    <w:uiPriority w:val="59"/>
    <w:rsid w:val="00AA6E42"/>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011">
    <w:name w:val="Χωρίς λίστα5101"/>
    <w:next w:val="a2"/>
    <w:uiPriority w:val="99"/>
    <w:semiHidden/>
    <w:unhideWhenUsed/>
    <w:rsid w:val="00AA6E42"/>
  </w:style>
  <w:style w:type="table" w:customStyle="1" w:styleId="691">
    <w:name w:val="Πλέγμα πίνακα69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101">
    <w:name w:val="Χωρίς λίστα14101"/>
    <w:next w:val="a2"/>
    <w:uiPriority w:val="99"/>
    <w:semiHidden/>
    <w:rsid w:val="00AA6E42"/>
  </w:style>
  <w:style w:type="table" w:customStyle="1" w:styleId="121011">
    <w:name w:val="Πλέγμα πίνακα1210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91">
    <w:name w:val="Πλέγμα πίνακα2291"/>
    <w:basedOn w:val="a1"/>
    <w:next w:val="a6"/>
    <w:uiPriority w:val="59"/>
    <w:rsid w:val="00AA6E42"/>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011">
    <w:name w:val="Χωρίς λίστα21101"/>
    <w:next w:val="a2"/>
    <w:uiPriority w:val="99"/>
    <w:semiHidden/>
    <w:unhideWhenUsed/>
    <w:rsid w:val="00AA6E42"/>
  </w:style>
  <w:style w:type="table" w:customStyle="1" w:styleId="31910">
    <w:name w:val="Πλέγμα πίνακα319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1010">
    <w:name w:val="Χωρίς λίστα111101"/>
    <w:next w:val="a2"/>
    <w:semiHidden/>
    <w:rsid w:val="00AA6E42"/>
  </w:style>
  <w:style w:type="numbering" w:customStyle="1" w:styleId="311010">
    <w:name w:val="Χωρίς λίστα31101"/>
    <w:next w:val="a2"/>
    <w:uiPriority w:val="99"/>
    <w:semiHidden/>
    <w:unhideWhenUsed/>
    <w:rsid w:val="00AA6E42"/>
  </w:style>
  <w:style w:type="table" w:customStyle="1" w:styleId="41910">
    <w:name w:val="Πλέγμα πίνακα419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1010">
    <w:name w:val="Χωρίς λίστα121101"/>
    <w:next w:val="a2"/>
    <w:semiHidden/>
    <w:rsid w:val="00AA6E42"/>
  </w:style>
  <w:style w:type="numbering" w:customStyle="1" w:styleId="411010">
    <w:name w:val="Χωρίς λίστα41101"/>
    <w:next w:val="a2"/>
    <w:uiPriority w:val="99"/>
    <w:semiHidden/>
    <w:unhideWhenUsed/>
    <w:rsid w:val="00AA6E42"/>
  </w:style>
  <w:style w:type="table" w:customStyle="1" w:styleId="5191">
    <w:name w:val="Πλέγμα πίνακα519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101">
    <w:name w:val="Χωρίς λίστα131101"/>
    <w:next w:val="a2"/>
    <w:uiPriority w:val="99"/>
    <w:semiHidden/>
    <w:rsid w:val="00AA6E42"/>
  </w:style>
  <w:style w:type="table" w:customStyle="1" w:styleId="1111011">
    <w:name w:val="Πλέγμα πίνακα11110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91">
    <w:name w:val="Πλέγμα πίνακα21191"/>
    <w:basedOn w:val="a1"/>
    <w:next w:val="a6"/>
    <w:uiPriority w:val="59"/>
    <w:rsid w:val="00AA6E42"/>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61">
    <w:name w:val="Πλέγμα πίνακα2361"/>
    <w:basedOn w:val="a1"/>
    <w:next w:val="a6"/>
    <w:uiPriority w:val="59"/>
    <w:rsid w:val="00AA6E42"/>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61">
    <w:name w:val="Πλέγμα πίνακα76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5010">
    <w:name w:val="Χωρίς λίστα501"/>
    <w:next w:val="a2"/>
    <w:uiPriority w:val="99"/>
    <w:semiHidden/>
    <w:unhideWhenUsed/>
    <w:rsid w:val="00AA6E42"/>
  </w:style>
  <w:style w:type="table" w:customStyle="1" w:styleId="5011">
    <w:name w:val="Πλέγμα πίνακα50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010">
    <w:name w:val="Χωρίς λίστα1401"/>
    <w:next w:val="a2"/>
    <w:uiPriority w:val="99"/>
    <w:semiHidden/>
    <w:rsid w:val="00AA6E42"/>
  </w:style>
  <w:style w:type="table" w:customStyle="1" w:styleId="13011">
    <w:name w:val="Πλέγμα πίνακα130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3010">
    <w:name w:val="Πλέγμα πίνακα2301"/>
    <w:basedOn w:val="a1"/>
    <w:next w:val="a6"/>
    <w:uiPriority w:val="59"/>
    <w:rsid w:val="00AA6E42"/>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210">
    <w:name w:val="Χωρίς λίστα2221"/>
    <w:next w:val="a2"/>
    <w:uiPriority w:val="99"/>
    <w:semiHidden/>
    <w:unhideWhenUsed/>
    <w:rsid w:val="00AA6E42"/>
  </w:style>
  <w:style w:type="table" w:customStyle="1" w:styleId="32010">
    <w:name w:val="Πλέγμα πίνακα320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221">
    <w:name w:val="Χωρίς λίστα11221"/>
    <w:next w:val="a2"/>
    <w:semiHidden/>
    <w:rsid w:val="00AA6E42"/>
  </w:style>
  <w:style w:type="numbering" w:customStyle="1" w:styleId="32011">
    <w:name w:val="Χωρίς λίστα3201"/>
    <w:next w:val="a2"/>
    <w:uiPriority w:val="99"/>
    <w:semiHidden/>
    <w:unhideWhenUsed/>
    <w:rsid w:val="00AA6E42"/>
  </w:style>
  <w:style w:type="table" w:customStyle="1" w:styleId="42010">
    <w:name w:val="Πλέγμα πίνακα420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2010">
    <w:name w:val="Χωρίς λίστα12201"/>
    <w:next w:val="a2"/>
    <w:semiHidden/>
    <w:rsid w:val="00AA6E42"/>
  </w:style>
  <w:style w:type="numbering" w:customStyle="1" w:styleId="42011">
    <w:name w:val="Χωρίς λίστα4201"/>
    <w:next w:val="a2"/>
    <w:uiPriority w:val="99"/>
    <w:semiHidden/>
    <w:unhideWhenUsed/>
    <w:rsid w:val="00AA6E42"/>
  </w:style>
  <w:style w:type="table" w:customStyle="1" w:styleId="52010">
    <w:name w:val="Πλέγμα πίνακα520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201">
    <w:name w:val="Χωρίς λίστα13201"/>
    <w:next w:val="a2"/>
    <w:uiPriority w:val="99"/>
    <w:semiHidden/>
    <w:rsid w:val="00AA6E42"/>
  </w:style>
  <w:style w:type="table" w:customStyle="1" w:styleId="112011">
    <w:name w:val="Πλέγμα πίνακα1120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2010">
    <w:name w:val="Πλέγμα πίνακα21201"/>
    <w:basedOn w:val="a1"/>
    <w:next w:val="a6"/>
    <w:uiPriority w:val="59"/>
    <w:rsid w:val="00AA6E42"/>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210">
    <w:name w:val="Χωρίς λίστα5121"/>
    <w:next w:val="a2"/>
    <w:uiPriority w:val="99"/>
    <w:semiHidden/>
    <w:unhideWhenUsed/>
    <w:rsid w:val="00AA6E42"/>
  </w:style>
  <w:style w:type="table" w:customStyle="1" w:styleId="61010">
    <w:name w:val="Πλέγμα πίνακα610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121">
    <w:name w:val="Χωρίς λίστα14121"/>
    <w:next w:val="a2"/>
    <w:uiPriority w:val="99"/>
    <w:semiHidden/>
    <w:rsid w:val="00AA6E42"/>
  </w:style>
  <w:style w:type="table" w:customStyle="1" w:styleId="121210">
    <w:name w:val="Πλέγμα πίνακα1212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1010">
    <w:name w:val="Πλέγμα πίνακα22101"/>
    <w:basedOn w:val="a1"/>
    <w:next w:val="a6"/>
    <w:uiPriority w:val="59"/>
    <w:rsid w:val="00AA6E42"/>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210">
    <w:name w:val="Χωρίς λίστα21121"/>
    <w:next w:val="a2"/>
    <w:uiPriority w:val="99"/>
    <w:semiHidden/>
    <w:unhideWhenUsed/>
    <w:rsid w:val="00AA6E42"/>
  </w:style>
  <w:style w:type="table" w:customStyle="1" w:styleId="311011">
    <w:name w:val="Πλέγμα πίνακα3110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121">
    <w:name w:val="Χωρίς λίστα111121"/>
    <w:next w:val="a2"/>
    <w:semiHidden/>
    <w:rsid w:val="00AA6E42"/>
  </w:style>
  <w:style w:type="numbering" w:customStyle="1" w:styleId="31121">
    <w:name w:val="Χωρίς λίστα31121"/>
    <w:next w:val="a2"/>
    <w:uiPriority w:val="99"/>
    <w:semiHidden/>
    <w:unhideWhenUsed/>
    <w:rsid w:val="00AA6E42"/>
  </w:style>
  <w:style w:type="table" w:customStyle="1" w:styleId="411011">
    <w:name w:val="Πλέγμα πίνακα4110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1210">
    <w:name w:val="Χωρίς λίστα121121"/>
    <w:next w:val="a2"/>
    <w:semiHidden/>
    <w:rsid w:val="00AA6E42"/>
  </w:style>
  <w:style w:type="numbering" w:customStyle="1" w:styleId="41121">
    <w:name w:val="Χωρίς λίστα41121"/>
    <w:next w:val="a2"/>
    <w:uiPriority w:val="99"/>
    <w:semiHidden/>
    <w:unhideWhenUsed/>
    <w:rsid w:val="00AA6E42"/>
  </w:style>
  <w:style w:type="table" w:customStyle="1" w:styleId="511010">
    <w:name w:val="Πλέγμα πίνακα5110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121">
    <w:name w:val="Χωρίς λίστα131121"/>
    <w:next w:val="a2"/>
    <w:uiPriority w:val="99"/>
    <w:semiHidden/>
    <w:rsid w:val="00AA6E42"/>
  </w:style>
  <w:style w:type="table" w:customStyle="1" w:styleId="1111210">
    <w:name w:val="Πλέγμα πίνακα11112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1010">
    <w:name w:val="Πλέγμα πίνακα211101"/>
    <w:basedOn w:val="a1"/>
    <w:next w:val="a6"/>
    <w:uiPriority w:val="59"/>
    <w:rsid w:val="00AA6E42"/>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71">
    <w:name w:val="Πλέγμα πίνακα2371"/>
    <w:basedOn w:val="a1"/>
    <w:next w:val="a6"/>
    <w:uiPriority w:val="59"/>
    <w:rsid w:val="00AA6E42"/>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71">
    <w:name w:val="Πλέγμα πίνακα77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6010">
    <w:name w:val="Χωρίς λίστα601"/>
    <w:next w:val="a2"/>
    <w:uiPriority w:val="99"/>
    <w:semiHidden/>
    <w:unhideWhenUsed/>
    <w:rsid w:val="00AA6E42"/>
  </w:style>
  <w:style w:type="table" w:customStyle="1" w:styleId="6011">
    <w:name w:val="Πλέγμα πίνακα60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501">
    <w:name w:val="Χωρίς λίστα1501"/>
    <w:next w:val="a2"/>
    <w:uiPriority w:val="99"/>
    <w:semiHidden/>
    <w:rsid w:val="00AA6E42"/>
  </w:style>
  <w:style w:type="table" w:customStyle="1" w:styleId="13212">
    <w:name w:val="Πλέγμα πίνακα132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381">
    <w:name w:val="Πλέγμα πίνακα2381"/>
    <w:basedOn w:val="a1"/>
    <w:next w:val="a6"/>
    <w:uiPriority w:val="59"/>
    <w:rsid w:val="00AA6E42"/>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310">
    <w:name w:val="Χωρίς λίστα2231"/>
    <w:next w:val="a2"/>
    <w:uiPriority w:val="99"/>
    <w:semiHidden/>
    <w:unhideWhenUsed/>
    <w:rsid w:val="00AA6E42"/>
  </w:style>
  <w:style w:type="table" w:customStyle="1" w:styleId="3221">
    <w:name w:val="Πλέγμα πίνακα322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231">
    <w:name w:val="Χωρίς λίστα11231"/>
    <w:next w:val="a2"/>
    <w:semiHidden/>
    <w:rsid w:val="00AA6E42"/>
  </w:style>
  <w:style w:type="numbering" w:customStyle="1" w:styleId="32210">
    <w:name w:val="Χωρίς λίστα3221"/>
    <w:next w:val="a2"/>
    <w:uiPriority w:val="99"/>
    <w:semiHidden/>
    <w:unhideWhenUsed/>
    <w:rsid w:val="00AA6E42"/>
  </w:style>
  <w:style w:type="table" w:customStyle="1" w:styleId="4221">
    <w:name w:val="Πλέγμα πίνακα422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221">
    <w:name w:val="Χωρίς λίστα12221"/>
    <w:next w:val="a2"/>
    <w:semiHidden/>
    <w:rsid w:val="00AA6E42"/>
  </w:style>
  <w:style w:type="numbering" w:customStyle="1" w:styleId="42210">
    <w:name w:val="Χωρίς λίστα4221"/>
    <w:next w:val="a2"/>
    <w:uiPriority w:val="99"/>
    <w:semiHidden/>
    <w:unhideWhenUsed/>
    <w:rsid w:val="00AA6E42"/>
  </w:style>
  <w:style w:type="table" w:customStyle="1" w:styleId="5221">
    <w:name w:val="Πλέγμα πίνακα522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221">
    <w:name w:val="Χωρίς λίστα13221"/>
    <w:next w:val="a2"/>
    <w:uiPriority w:val="99"/>
    <w:semiHidden/>
    <w:rsid w:val="00AA6E42"/>
  </w:style>
  <w:style w:type="table" w:customStyle="1" w:styleId="112210">
    <w:name w:val="Πλέγμα πίνακα1122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221">
    <w:name w:val="Πλέγμα πίνακα21221"/>
    <w:basedOn w:val="a1"/>
    <w:next w:val="a6"/>
    <w:uiPriority w:val="59"/>
    <w:rsid w:val="00AA6E42"/>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310">
    <w:name w:val="Χωρίς λίστα5131"/>
    <w:next w:val="a2"/>
    <w:uiPriority w:val="99"/>
    <w:semiHidden/>
    <w:unhideWhenUsed/>
    <w:rsid w:val="00AA6E42"/>
  </w:style>
  <w:style w:type="table" w:customStyle="1" w:styleId="6121">
    <w:name w:val="Πλέγμα πίνακα612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131">
    <w:name w:val="Χωρίς λίστα14131"/>
    <w:next w:val="a2"/>
    <w:uiPriority w:val="99"/>
    <w:semiHidden/>
    <w:rsid w:val="00AA6E42"/>
  </w:style>
  <w:style w:type="table" w:customStyle="1" w:styleId="121310">
    <w:name w:val="Πλέγμα πίνακα1213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121">
    <w:name w:val="Πλέγμα πίνακα22121"/>
    <w:basedOn w:val="a1"/>
    <w:next w:val="a6"/>
    <w:uiPriority w:val="59"/>
    <w:rsid w:val="00AA6E42"/>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310">
    <w:name w:val="Χωρίς λίστα21131"/>
    <w:next w:val="a2"/>
    <w:uiPriority w:val="99"/>
    <w:semiHidden/>
    <w:unhideWhenUsed/>
    <w:rsid w:val="00AA6E42"/>
  </w:style>
  <w:style w:type="table" w:customStyle="1" w:styleId="311210">
    <w:name w:val="Πλέγμα πίνακα3112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131">
    <w:name w:val="Χωρίς λίστα111131"/>
    <w:next w:val="a2"/>
    <w:semiHidden/>
    <w:rsid w:val="00AA6E42"/>
  </w:style>
  <w:style w:type="numbering" w:customStyle="1" w:styleId="31131">
    <w:name w:val="Χωρίς λίστα31131"/>
    <w:next w:val="a2"/>
    <w:uiPriority w:val="99"/>
    <w:semiHidden/>
    <w:unhideWhenUsed/>
    <w:rsid w:val="00AA6E42"/>
  </w:style>
  <w:style w:type="table" w:customStyle="1" w:styleId="411210">
    <w:name w:val="Πλέγμα πίνακα4112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131">
    <w:name w:val="Χωρίς λίστα121131"/>
    <w:next w:val="a2"/>
    <w:semiHidden/>
    <w:rsid w:val="00AA6E42"/>
  </w:style>
  <w:style w:type="numbering" w:customStyle="1" w:styleId="41131">
    <w:name w:val="Χωρίς λίστα41131"/>
    <w:next w:val="a2"/>
    <w:uiPriority w:val="99"/>
    <w:semiHidden/>
    <w:unhideWhenUsed/>
    <w:rsid w:val="00AA6E42"/>
  </w:style>
  <w:style w:type="table" w:customStyle="1" w:styleId="51121">
    <w:name w:val="Πλέγμα πίνακα5112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131">
    <w:name w:val="Χωρίς λίστα131131"/>
    <w:next w:val="a2"/>
    <w:uiPriority w:val="99"/>
    <w:semiHidden/>
    <w:rsid w:val="00AA6E42"/>
  </w:style>
  <w:style w:type="table" w:customStyle="1" w:styleId="1111310">
    <w:name w:val="Πλέγμα πίνακα11113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121">
    <w:name w:val="Πλέγμα πίνακα211121"/>
    <w:basedOn w:val="a1"/>
    <w:next w:val="a6"/>
    <w:uiPriority w:val="59"/>
    <w:rsid w:val="00AA6E42"/>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91">
    <w:name w:val="Πλέγμα πίνακα2391"/>
    <w:basedOn w:val="a1"/>
    <w:next w:val="a6"/>
    <w:uiPriority w:val="59"/>
    <w:rsid w:val="00AA6E42"/>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81">
    <w:name w:val="Πλέγμα πίνακα78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6210">
    <w:name w:val="Χωρίς λίστα621"/>
    <w:next w:val="a2"/>
    <w:uiPriority w:val="99"/>
    <w:semiHidden/>
    <w:unhideWhenUsed/>
    <w:rsid w:val="00AA6E42"/>
  </w:style>
  <w:style w:type="table" w:customStyle="1" w:styleId="701">
    <w:name w:val="Πλέγμα πίνακα70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521">
    <w:name w:val="Χωρίς λίστα1521"/>
    <w:next w:val="a2"/>
    <w:uiPriority w:val="99"/>
    <w:semiHidden/>
    <w:rsid w:val="00AA6E42"/>
  </w:style>
  <w:style w:type="table" w:customStyle="1" w:styleId="13310">
    <w:name w:val="Πλέγμα πίνακα133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401">
    <w:name w:val="Πλέγμα πίνακα2401"/>
    <w:basedOn w:val="a1"/>
    <w:next w:val="a6"/>
    <w:uiPriority w:val="59"/>
    <w:rsid w:val="00AA6E42"/>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410">
    <w:name w:val="Χωρίς λίστα2241"/>
    <w:next w:val="a2"/>
    <w:uiPriority w:val="99"/>
    <w:semiHidden/>
    <w:unhideWhenUsed/>
    <w:rsid w:val="00AA6E42"/>
  </w:style>
  <w:style w:type="table" w:customStyle="1" w:styleId="3231">
    <w:name w:val="Πλέγμα πίνακα323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241">
    <w:name w:val="Χωρίς λίστα11241"/>
    <w:next w:val="a2"/>
    <w:semiHidden/>
    <w:rsid w:val="00AA6E42"/>
  </w:style>
  <w:style w:type="numbering" w:customStyle="1" w:styleId="32310">
    <w:name w:val="Χωρίς λίστα3231"/>
    <w:next w:val="a2"/>
    <w:uiPriority w:val="99"/>
    <w:semiHidden/>
    <w:unhideWhenUsed/>
    <w:rsid w:val="00AA6E42"/>
  </w:style>
  <w:style w:type="table" w:customStyle="1" w:styleId="4231">
    <w:name w:val="Πλέγμα πίνακα423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231">
    <w:name w:val="Χωρίς λίστα12231"/>
    <w:next w:val="a2"/>
    <w:semiHidden/>
    <w:rsid w:val="00AA6E42"/>
  </w:style>
  <w:style w:type="numbering" w:customStyle="1" w:styleId="42310">
    <w:name w:val="Χωρίς λίστα4231"/>
    <w:next w:val="a2"/>
    <w:uiPriority w:val="99"/>
    <w:semiHidden/>
    <w:unhideWhenUsed/>
    <w:rsid w:val="00AA6E42"/>
  </w:style>
  <w:style w:type="table" w:customStyle="1" w:styleId="5231">
    <w:name w:val="Πλέγμα πίνακα523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231">
    <w:name w:val="Χωρίς λίστα13231"/>
    <w:next w:val="a2"/>
    <w:uiPriority w:val="99"/>
    <w:semiHidden/>
    <w:rsid w:val="00AA6E42"/>
  </w:style>
  <w:style w:type="table" w:customStyle="1" w:styleId="112310">
    <w:name w:val="Πλέγμα πίνακα1123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231">
    <w:name w:val="Πλέγμα πίνακα21231"/>
    <w:basedOn w:val="a1"/>
    <w:next w:val="a6"/>
    <w:uiPriority w:val="59"/>
    <w:rsid w:val="00AA6E42"/>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410">
    <w:name w:val="Χωρίς λίστα5141"/>
    <w:next w:val="a2"/>
    <w:uiPriority w:val="99"/>
    <w:semiHidden/>
    <w:unhideWhenUsed/>
    <w:rsid w:val="00AA6E42"/>
  </w:style>
  <w:style w:type="table" w:customStyle="1" w:styleId="6131">
    <w:name w:val="Πλέγμα πίνακα613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141">
    <w:name w:val="Χωρίς λίστα14141"/>
    <w:next w:val="a2"/>
    <w:uiPriority w:val="99"/>
    <w:semiHidden/>
    <w:rsid w:val="00AA6E42"/>
  </w:style>
  <w:style w:type="table" w:customStyle="1" w:styleId="121410">
    <w:name w:val="Πλέγμα πίνακα1214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131">
    <w:name w:val="Πλέγμα πίνακα22131"/>
    <w:basedOn w:val="a1"/>
    <w:next w:val="a6"/>
    <w:uiPriority w:val="59"/>
    <w:rsid w:val="00AA6E42"/>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410">
    <w:name w:val="Χωρίς λίστα21141"/>
    <w:next w:val="a2"/>
    <w:uiPriority w:val="99"/>
    <w:semiHidden/>
    <w:unhideWhenUsed/>
    <w:rsid w:val="00AA6E42"/>
  </w:style>
  <w:style w:type="table" w:customStyle="1" w:styleId="311310">
    <w:name w:val="Πλέγμα πίνακα3113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141">
    <w:name w:val="Χωρίς λίστα111141"/>
    <w:next w:val="a2"/>
    <w:semiHidden/>
    <w:rsid w:val="00AA6E42"/>
  </w:style>
  <w:style w:type="numbering" w:customStyle="1" w:styleId="31141">
    <w:name w:val="Χωρίς λίστα31141"/>
    <w:next w:val="a2"/>
    <w:uiPriority w:val="99"/>
    <w:semiHidden/>
    <w:unhideWhenUsed/>
    <w:rsid w:val="00AA6E42"/>
  </w:style>
  <w:style w:type="table" w:customStyle="1" w:styleId="411310">
    <w:name w:val="Πλέγμα πίνακα4113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141">
    <w:name w:val="Χωρίς λίστα121141"/>
    <w:next w:val="a2"/>
    <w:semiHidden/>
    <w:rsid w:val="00AA6E42"/>
  </w:style>
  <w:style w:type="numbering" w:customStyle="1" w:styleId="41141">
    <w:name w:val="Χωρίς λίστα41141"/>
    <w:next w:val="a2"/>
    <w:uiPriority w:val="99"/>
    <w:semiHidden/>
    <w:unhideWhenUsed/>
    <w:rsid w:val="00AA6E42"/>
  </w:style>
  <w:style w:type="table" w:customStyle="1" w:styleId="51131">
    <w:name w:val="Πλέγμα πίνακα5113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141">
    <w:name w:val="Χωρίς λίστα131141"/>
    <w:next w:val="a2"/>
    <w:uiPriority w:val="99"/>
    <w:semiHidden/>
    <w:rsid w:val="00AA6E42"/>
  </w:style>
  <w:style w:type="table" w:customStyle="1" w:styleId="1111410">
    <w:name w:val="Πλέγμα πίνακα11114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131">
    <w:name w:val="Πλέγμα πίνακα211131"/>
    <w:basedOn w:val="a1"/>
    <w:next w:val="a6"/>
    <w:uiPriority w:val="59"/>
    <w:rsid w:val="00AA6E42"/>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01">
    <w:name w:val="Πλέγμα πίνακα23101"/>
    <w:basedOn w:val="a1"/>
    <w:next w:val="a6"/>
    <w:uiPriority w:val="59"/>
    <w:rsid w:val="00AA6E42"/>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91">
    <w:name w:val="Πλέγμα πίνακα79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6310">
    <w:name w:val="Χωρίς λίστα631"/>
    <w:next w:val="a2"/>
    <w:uiPriority w:val="99"/>
    <w:semiHidden/>
    <w:unhideWhenUsed/>
    <w:rsid w:val="00AA6E42"/>
  </w:style>
  <w:style w:type="table" w:customStyle="1" w:styleId="801">
    <w:name w:val="Πλέγμα πίνακα80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531">
    <w:name w:val="Χωρίς λίστα1531"/>
    <w:next w:val="a2"/>
    <w:uiPriority w:val="99"/>
    <w:semiHidden/>
    <w:rsid w:val="00AA6E42"/>
  </w:style>
  <w:style w:type="table" w:customStyle="1" w:styleId="13410">
    <w:name w:val="Πλέγμα πίνακα134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411">
    <w:name w:val="Πλέγμα πίνακα2411"/>
    <w:basedOn w:val="a1"/>
    <w:next w:val="a6"/>
    <w:uiPriority w:val="59"/>
    <w:rsid w:val="00AA6E42"/>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510">
    <w:name w:val="Χωρίς λίστα2251"/>
    <w:next w:val="a2"/>
    <w:uiPriority w:val="99"/>
    <w:semiHidden/>
    <w:unhideWhenUsed/>
    <w:rsid w:val="00AA6E42"/>
  </w:style>
  <w:style w:type="table" w:customStyle="1" w:styleId="3241">
    <w:name w:val="Πλέγμα πίνακα324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251">
    <w:name w:val="Χωρίς λίστα11251"/>
    <w:next w:val="a2"/>
    <w:semiHidden/>
    <w:rsid w:val="00AA6E42"/>
  </w:style>
  <w:style w:type="numbering" w:customStyle="1" w:styleId="32410">
    <w:name w:val="Χωρίς λίστα3241"/>
    <w:next w:val="a2"/>
    <w:uiPriority w:val="99"/>
    <w:semiHidden/>
    <w:unhideWhenUsed/>
    <w:rsid w:val="00AA6E42"/>
  </w:style>
  <w:style w:type="table" w:customStyle="1" w:styleId="4241">
    <w:name w:val="Πλέγμα πίνακα424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241">
    <w:name w:val="Χωρίς λίστα12241"/>
    <w:next w:val="a2"/>
    <w:semiHidden/>
    <w:rsid w:val="00AA6E42"/>
  </w:style>
  <w:style w:type="numbering" w:customStyle="1" w:styleId="42410">
    <w:name w:val="Χωρίς λίστα4241"/>
    <w:next w:val="a2"/>
    <w:uiPriority w:val="99"/>
    <w:semiHidden/>
    <w:unhideWhenUsed/>
    <w:rsid w:val="00AA6E42"/>
  </w:style>
  <w:style w:type="table" w:customStyle="1" w:styleId="5241">
    <w:name w:val="Πλέγμα πίνακα524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241">
    <w:name w:val="Χωρίς λίστα13241"/>
    <w:next w:val="a2"/>
    <w:uiPriority w:val="99"/>
    <w:semiHidden/>
    <w:rsid w:val="00AA6E42"/>
  </w:style>
  <w:style w:type="table" w:customStyle="1" w:styleId="112410">
    <w:name w:val="Πλέγμα πίνακα1124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241">
    <w:name w:val="Πλέγμα πίνακα21241"/>
    <w:basedOn w:val="a1"/>
    <w:next w:val="a6"/>
    <w:uiPriority w:val="59"/>
    <w:rsid w:val="00AA6E42"/>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510">
    <w:name w:val="Χωρίς λίστα5151"/>
    <w:next w:val="a2"/>
    <w:uiPriority w:val="99"/>
    <w:semiHidden/>
    <w:unhideWhenUsed/>
    <w:rsid w:val="00AA6E42"/>
  </w:style>
  <w:style w:type="table" w:customStyle="1" w:styleId="6141">
    <w:name w:val="Πλέγμα πίνακα614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151">
    <w:name w:val="Χωρίς λίστα14151"/>
    <w:next w:val="a2"/>
    <w:uiPriority w:val="99"/>
    <w:semiHidden/>
    <w:rsid w:val="00AA6E42"/>
  </w:style>
  <w:style w:type="table" w:customStyle="1" w:styleId="121510">
    <w:name w:val="Πλέγμα πίνακα1215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141">
    <w:name w:val="Πλέγμα πίνακα22141"/>
    <w:basedOn w:val="a1"/>
    <w:next w:val="a6"/>
    <w:uiPriority w:val="59"/>
    <w:rsid w:val="00AA6E42"/>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510">
    <w:name w:val="Χωρίς λίστα21151"/>
    <w:next w:val="a2"/>
    <w:uiPriority w:val="99"/>
    <w:semiHidden/>
    <w:unhideWhenUsed/>
    <w:rsid w:val="00AA6E42"/>
  </w:style>
  <w:style w:type="table" w:customStyle="1" w:styleId="311410">
    <w:name w:val="Πλέγμα πίνακα3114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151">
    <w:name w:val="Χωρίς λίστα111151"/>
    <w:next w:val="a2"/>
    <w:semiHidden/>
    <w:rsid w:val="00AA6E42"/>
  </w:style>
  <w:style w:type="numbering" w:customStyle="1" w:styleId="31151">
    <w:name w:val="Χωρίς λίστα31151"/>
    <w:next w:val="a2"/>
    <w:uiPriority w:val="99"/>
    <w:semiHidden/>
    <w:unhideWhenUsed/>
    <w:rsid w:val="00AA6E42"/>
  </w:style>
  <w:style w:type="table" w:customStyle="1" w:styleId="411410">
    <w:name w:val="Πλέγμα πίνακα4114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151">
    <w:name w:val="Χωρίς λίστα121151"/>
    <w:next w:val="a2"/>
    <w:semiHidden/>
    <w:rsid w:val="00AA6E42"/>
  </w:style>
  <w:style w:type="numbering" w:customStyle="1" w:styleId="41151">
    <w:name w:val="Χωρίς λίστα41151"/>
    <w:next w:val="a2"/>
    <w:uiPriority w:val="99"/>
    <w:semiHidden/>
    <w:unhideWhenUsed/>
    <w:rsid w:val="00AA6E42"/>
  </w:style>
  <w:style w:type="table" w:customStyle="1" w:styleId="51141">
    <w:name w:val="Πλέγμα πίνακα5114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151">
    <w:name w:val="Χωρίς λίστα131151"/>
    <w:next w:val="a2"/>
    <w:uiPriority w:val="99"/>
    <w:semiHidden/>
    <w:rsid w:val="00AA6E42"/>
  </w:style>
  <w:style w:type="table" w:customStyle="1" w:styleId="1111510">
    <w:name w:val="Πλέγμα πίνακα11115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141">
    <w:name w:val="Πλέγμα πίνακα211141"/>
    <w:basedOn w:val="a1"/>
    <w:next w:val="a6"/>
    <w:uiPriority w:val="59"/>
    <w:rsid w:val="00AA6E42"/>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11">
    <w:name w:val="Πλέγμα πίνακα23111"/>
    <w:basedOn w:val="a1"/>
    <w:next w:val="a6"/>
    <w:uiPriority w:val="59"/>
    <w:rsid w:val="00AA6E42"/>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01">
    <w:name w:val="Πλέγμα πίνακα710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6410">
    <w:name w:val="Χωρίς λίστα641"/>
    <w:next w:val="a2"/>
    <w:uiPriority w:val="99"/>
    <w:semiHidden/>
    <w:unhideWhenUsed/>
    <w:rsid w:val="00AA6E42"/>
  </w:style>
  <w:style w:type="table" w:customStyle="1" w:styleId="8110">
    <w:name w:val="Πλέγμα πίνακα81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541">
    <w:name w:val="Χωρίς λίστα1541"/>
    <w:next w:val="a2"/>
    <w:uiPriority w:val="99"/>
    <w:semiHidden/>
    <w:rsid w:val="00AA6E42"/>
  </w:style>
  <w:style w:type="table" w:customStyle="1" w:styleId="13510">
    <w:name w:val="Πλέγμα πίνακα135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421">
    <w:name w:val="Πλέγμα πίνακα2421"/>
    <w:basedOn w:val="a1"/>
    <w:next w:val="a6"/>
    <w:uiPriority w:val="59"/>
    <w:rsid w:val="00AA6E42"/>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610">
    <w:name w:val="Χωρίς λίστα2261"/>
    <w:next w:val="a2"/>
    <w:uiPriority w:val="99"/>
    <w:semiHidden/>
    <w:unhideWhenUsed/>
    <w:rsid w:val="00AA6E42"/>
  </w:style>
  <w:style w:type="table" w:customStyle="1" w:styleId="3251">
    <w:name w:val="Πλέγμα πίνακα325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261">
    <w:name w:val="Χωρίς λίστα11261"/>
    <w:next w:val="a2"/>
    <w:semiHidden/>
    <w:rsid w:val="00AA6E42"/>
  </w:style>
  <w:style w:type="numbering" w:customStyle="1" w:styleId="32510">
    <w:name w:val="Χωρίς λίστα3251"/>
    <w:next w:val="a2"/>
    <w:uiPriority w:val="99"/>
    <w:semiHidden/>
    <w:unhideWhenUsed/>
    <w:rsid w:val="00AA6E42"/>
  </w:style>
  <w:style w:type="table" w:customStyle="1" w:styleId="4251">
    <w:name w:val="Πλέγμα πίνακα425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251">
    <w:name w:val="Χωρίς λίστα12251"/>
    <w:next w:val="a2"/>
    <w:semiHidden/>
    <w:rsid w:val="00AA6E42"/>
  </w:style>
  <w:style w:type="numbering" w:customStyle="1" w:styleId="42510">
    <w:name w:val="Χωρίς λίστα4251"/>
    <w:next w:val="a2"/>
    <w:uiPriority w:val="99"/>
    <w:semiHidden/>
    <w:unhideWhenUsed/>
    <w:rsid w:val="00AA6E42"/>
  </w:style>
  <w:style w:type="table" w:customStyle="1" w:styleId="5251">
    <w:name w:val="Πλέγμα πίνακα525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251">
    <w:name w:val="Χωρίς λίστα13251"/>
    <w:next w:val="a2"/>
    <w:uiPriority w:val="99"/>
    <w:semiHidden/>
    <w:rsid w:val="00AA6E42"/>
  </w:style>
  <w:style w:type="table" w:customStyle="1" w:styleId="112510">
    <w:name w:val="Πλέγμα πίνακα1125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251">
    <w:name w:val="Πλέγμα πίνακα21251"/>
    <w:basedOn w:val="a1"/>
    <w:next w:val="a6"/>
    <w:uiPriority w:val="59"/>
    <w:rsid w:val="00AA6E42"/>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610">
    <w:name w:val="Χωρίς λίστα5161"/>
    <w:next w:val="a2"/>
    <w:uiPriority w:val="99"/>
    <w:semiHidden/>
    <w:unhideWhenUsed/>
    <w:rsid w:val="00AA6E42"/>
  </w:style>
  <w:style w:type="table" w:customStyle="1" w:styleId="6151">
    <w:name w:val="Πλέγμα πίνακα615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161">
    <w:name w:val="Χωρίς λίστα14161"/>
    <w:next w:val="a2"/>
    <w:uiPriority w:val="99"/>
    <w:semiHidden/>
    <w:rsid w:val="00AA6E42"/>
  </w:style>
  <w:style w:type="table" w:customStyle="1" w:styleId="121610">
    <w:name w:val="Πλέγμα πίνακα1216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151">
    <w:name w:val="Πλέγμα πίνακα22151"/>
    <w:basedOn w:val="a1"/>
    <w:next w:val="a6"/>
    <w:uiPriority w:val="59"/>
    <w:rsid w:val="00AA6E42"/>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610">
    <w:name w:val="Χωρίς λίστα21161"/>
    <w:next w:val="a2"/>
    <w:uiPriority w:val="99"/>
    <w:semiHidden/>
    <w:unhideWhenUsed/>
    <w:rsid w:val="00AA6E42"/>
  </w:style>
  <w:style w:type="table" w:customStyle="1" w:styleId="311510">
    <w:name w:val="Πλέγμα πίνακα3115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161">
    <w:name w:val="Χωρίς λίστα111161"/>
    <w:next w:val="a2"/>
    <w:semiHidden/>
    <w:rsid w:val="00AA6E42"/>
  </w:style>
  <w:style w:type="numbering" w:customStyle="1" w:styleId="31161">
    <w:name w:val="Χωρίς λίστα31161"/>
    <w:next w:val="a2"/>
    <w:uiPriority w:val="99"/>
    <w:semiHidden/>
    <w:unhideWhenUsed/>
    <w:rsid w:val="00AA6E42"/>
  </w:style>
  <w:style w:type="table" w:customStyle="1" w:styleId="411510">
    <w:name w:val="Πλέγμα πίνακα4115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161">
    <w:name w:val="Χωρίς λίστα121161"/>
    <w:next w:val="a2"/>
    <w:semiHidden/>
    <w:rsid w:val="00AA6E42"/>
  </w:style>
  <w:style w:type="numbering" w:customStyle="1" w:styleId="41161">
    <w:name w:val="Χωρίς λίστα41161"/>
    <w:next w:val="a2"/>
    <w:uiPriority w:val="99"/>
    <w:semiHidden/>
    <w:unhideWhenUsed/>
    <w:rsid w:val="00AA6E42"/>
  </w:style>
  <w:style w:type="table" w:customStyle="1" w:styleId="51151">
    <w:name w:val="Πλέγμα πίνακα5115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161">
    <w:name w:val="Χωρίς λίστα131161"/>
    <w:next w:val="a2"/>
    <w:uiPriority w:val="99"/>
    <w:semiHidden/>
    <w:rsid w:val="00AA6E42"/>
  </w:style>
  <w:style w:type="table" w:customStyle="1" w:styleId="1111610">
    <w:name w:val="Πλέγμα πίνακα11116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151">
    <w:name w:val="Πλέγμα πίνακα211151"/>
    <w:basedOn w:val="a1"/>
    <w:next w:val="a6"/>
    <w:uiPriority w:val="59"/>
    <w:rsid w:val="00AA6E42"/>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21">
    <w:name w:val="Πλέγμα πίνακα23121"/>
    <w:basedOn w:val="a1"/>
    <w:next w:val="a6"/>
    <w:uiPriority w:val="59"/>
    <w:rsid w:val="00AA6E42"/>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1">
    <w:name w:val="Πλέγμα πίνακα711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6510">
    <w:name w:val="Χωρίς λίστα651"/>
    <w:next w:val="a2"/>
    <w:uiPriority w:val="99"/>
    <w:semiHidden/>
    <w:unhideWhenUsed/>
    <w:rsid w:val="00AA6E42"/>
  </w:style>
  <w:style w:type="table" w:customStyle="1" w:styleId="821">
    <w:name w:val="Πλέγμα πίνακα82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551">
    <w:name w:val="Χωρίς λίστα1551"/>
    <w:next w:val="a2"/>
    <w:uiPriority w:val="99"/>
    <w:semiHidden/>
    <w:rsid w:val="00AA6E42"/>
  </w:style>
  <w:style w:type="table" w:customStyle="1" w:styleId="13610">
    <w:name w:val="Πλέγμα πίνακα136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431">
    <w:name w:val="Πλέγμα πίνακα2431"/>
    <w:basedOn w:val="a1"/>
    <w:next w:val="a6"/>
    <w:uiPriority w:val="59"/>
    <w:rsid w:val="00AA6E42"/>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710">
    <w:name w:val="Χωρίς λίστα2271"/>
    <w:next w:val="a2"/>
    <w:uiPriority w:val="99"/>
    <w:semiHidden/>
    <w:unhideWhenUsed/>
    <w:rsid w:val="00AA6E42"/>
  </w:style>
  <w:style w:type="table" w:customStyle="1" w:styleId="3261">
    <w:name w:val="Πλέγμα πίνακα326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271">
    <w:name w:val="Χωρίς λίστα11271"/>
    <w:next w:val="a2"/>
    <w:semiHidden/>
    <w:rsid w:val="00AA6E42"/>
  </w:style>
  <w:style w:type="numbering" w:customStyle="1" w:styleId="32610">
    <w:name w:val="Χωρίς λίστα3261"/>
    <w:next w:val="a2"/>
    <w:uiPriority w:val="99"/>
    <w:semiHidden/>
    <w:unhideWhenUsed/>
    <w:rsid w:val="00AA6E42"/>
  </w:style>
  <w:style w:type="table" w:customStyle="1" w:styleId="4261">
    <w:name w:val="Πλέγμα πίνακα426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261">
    <w:name w:val="Χωρίς λίστα12261"/>
    <w:next w:val="a2"/>
    <w:semiHidden/>
    <w:rsid w:val="00AA6E42"/>
  </w:style>
  <w:style w:type="numbering" w:customStyle="1" w:styleId="42610">
    <w:name w:val="Χωρίς λίστα4261"/>
    <w:next w:val="a2"/>
    <w:uiPriority w:val="99"/>
    <w:semiHidden/>
    <w:unhideWhenUsed/>
    <w:rsid w:val="00AA6E42"/>
  </w:style>
  <w:style w:type="table" w:customStyle="1" w:styleId="5261">
    <w:name w:val="Πλέγμα πίνακα526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261">
    <w:name w:val="Χωρίς λίστα13261"/>
    <w:next w:val="a2"/>
    <w:uiPriority w:val="99"/>
    <w:semiHidden/>
    <w:rsid w:val="00AA6E42"/>
  </w:style>
  <w:style w:type="table" w:customStyle="1" w:styleId="112610">
    <w:name w:val="Πλέγμα πίνακα1126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261">
    <w:name w:val="Πλέγμα πίνακα21261"/>
    <w:basedOn w:val="a1"/>
    <w:next w:val="a6"/>
    <w:uiPriority w:val="59"/>
    <w:rsid w:val="00AA6E42"/>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710">
    <w:name w:val="Χωρίς λίστα5171"/>
    <w:next w:val="a2"/>
    <w:uiPriority w:val="99"/>
    <w:semiHidden/>
    <w:unhideWhenUsed/>
    <w:rsid w:val="00AA6E42"/>
  </w:style>
  <w:style w:type="table" w:customStyle="1" w:styleId="6161">
    <w:name w:val="Πλέγμα πίνακα616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171">
    <w:name w:val="Χωρίς λίστα14171"/>
    <w:next w:val="a2"/>
    <w:uiPriority w:val="99"/>
    <w:semiHidden/>
    <w:rsid w:val="00AA6E42"/>
  </w:style>
  <w:style w:type="table" w:customStyle="1" w:styleId="121710">
    <w:name w:val="Πλέγμα πίνακα1217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161">
    <w:name w:val="Πλέγμα πίνακα22161"/>
    <w:basedOn w:val="a1"/>
    <w:next w:val="a6"/>
    <w:uiPriority w:val="59"/>
    <w:rsid w:val="00AA6E42"/>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710">
    <w:name w:val="Χωρίς λίστα21171"/>
    <w:next w:val="a2"/>
    <w:uiPriority w:val="99"/>
    <w:semiHidden/>
    <w:unhideWhenUsed/>
    <w:rsid w:val="00AA6E42"/>
  </w:style>
  <w:style w:type="table" w:customStyle="1" w:styleId="311610">
    <w:name w:val="Πλέγμα πίνακα3116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171">
    <w:name w:val="Χωρίς λίστα111171"/>
    <w:next w:val="a2"/>
    <w:semiHidden/>
    <w:rsid w:val="00AA6E42"/>
  </w:style>
  <w:style w:type="numbering" w:customStyle="1" w:styleId="31171">
    <w:name w:val="Χωρίς λίστα31171"/>
    <w:next w:val="a2"/>
    <w:uiPriority w:val="99"/>
    <w:semiHidden/>
    <w:unhideWhenUsed/>
    <w:rsid w:val="00AA6E42"/>
  </w:style>
  <w:style w:type="table" w:customStyle="1" w:styleId="411610">
    <w:name w:val="Πλέγμα πίνακα4116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171">
    <w:name w:val="Χωρίς λίστα121171"/>
    <w:next w:val="a2"/>
    <w:semiHidden/>
    <w:rsid w:val="00AA6E42"/>
  </w:style>
  <w:style w:type="numbering" w:customStyle="1" w:styleId="41171">
    <w:name w:val="Χωρίς λίστα41171"/>
    <w:next w:val="a2"/>
    <w:uiPriority w:val="99"/>
    <w:semiHidden/>
    <w:unhideWhenUsed/>
    <w:rsid w:val="00AA6E42"/>
  </w:style>
  <w:style w:type="table" w:customStyle="1" w:styleId="51161">
    <w:name w:val="Πλέγμα πίνακα5116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171">
    <w:name w:val="Χωρίς λίστα131171"/>
    <w:next w:val="a2"/>
    <w:uiPriority w:val="99"/>
    <w:semiHidden/>
    <w:rsid w:val="00AA6E42"/>
  </w:style>
  <w:style w:type="table" w:customStyle="1" w:styleId="1111710">
    <w:name w:val="Πλέγμα πίνακα11117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161">
    <w:name w:val="Πλέγμα πίνακα211161"/>
    <w:basedOn w:val="a1"/>
    <w:next w:val="a6"/>
    <w:uiPriority w:val="59"/>
    <w:rsid w:val="00AA6E42"/>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31">
    <w:name w:val="Πλέγμα πίνακα23131"/>
    <w:basedOn w:val="a1"/>
    <w:next w:val="a6"/>
    <w:uiPriority w:val="59"/>
    <w:rsid w:val="00AA6E42"/>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21">
    <w:name w:val="Πλέγμα πίνακα712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6610">
    <w:name w:val="Χωρίς λίστα661"/>
    <w:next w:val="a2"/>
    <w:uiPriority w:val="99"/>
    <w:semiHidden/>
    <w:unhideWhenUsed/>
    <w:rsid w:val="00AA6E42"/>
  </w:style>
  <w:style w:type="table" w:customStyle="1" w:styleId="831">
    <w:name w:val="Πλέγμα πίνακα83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561">
    <w:name w:val="Χωρίς λίστα1561"/>
    <w:next w:val="a2"/>
    <w:uiPriority w:val="99"/>
    <w:semiHidden/>
    <w:rsid w:val="00AA6E42"/>
  </w:style>
  <w:style w:type="table" w:customStyle="1" w:styleId="13710">
    <w:name w:val="Πλέγμα πίνακα137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441">
    <w:name w:val="Πλέγμα πίνακα2441"/>
    <w:basedOn w:val="a1"/>
    <w:next w:val="a6"/>
    <w:uiPriority w:val="59"/>
    <w:rsid w:val="00AA6E42"/>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810">
    <w:name w:val="Χωρίς λίστα2281"/>
    <w:next w:val="a2"/>
    <w:uiPriority w:val="99"/>
    <w:semiHidden/>
    <w:unhideWhenUsed/>
    <w:rsid w:val="00AA6E42"/>
  </w:style>
  <w:style w:type="table" w:customStyle="1" w:styleId="3271">
    <w:name w:val="Πλέγμα πίνακα327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281">
    <w:name w:val="Χωρίς λίστα11281"/>
    <w:next w:val="a2"/>
    <w:semiHidden/>
    <w:rsid w:val="00AA6E42"/>
  </w:style>
  <w:style w:type="numbering" w:customStyle="1" w:styleId="32710">
    <w:name w:val="Χωρίς λίστα3271"/>
    <w:next w:val="a2"/>
    <w:uiPriority w:val="99"/>
    <w:semiHidden/>
    <w:unhideWhenUsed/>
    <w:rsid w:val="00AA6E42"/>
  </w:style>
  <w:style w:type="table" w:customStyle="1" w:styleId="4271">
    <w:name w:val="Πλέγμα πίνακα427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271">
    <w:name w:val="Χωρίς λίστα12271"/>
    <w:next w:val="a2"/>
    <w:semiHidden/>
    <w:rsid w:val="00AA6E42"/>
  </w:style>
  <w:style w:type="numbering" w:customStyle="1" w:styleId="42710">
    <w:name w:val="Χωρίς λίστα4271"/>
    <w:next w:val="a2"/>
    <w:uiPriority w:val="99"/>
    <w:semiHidden/>
    <w:unhideWhenUsed/>
    <w:rsid w:val="00AA6E42"/>
  </w:style>
  <w:style w:type="table" w:customStyle="1" w:styleId="5271">
    <w:name w:val="Πλέγμα πίνακα527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271">
    <w:name w:val="Χωρίς λίστα13271"/>
    <w:next w:val="a2"/>
    <w:uiPriority w:val="99"/>
    <w:semiHidden/>
    <w:rsid w:val="00AA6E42"/>
  </w:style>
  <w:style w:type="table" w:customStyle="1" w:styleId="112710">
    <w:name w:val="Πλέγμα πίνακα1127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271">
    <w:name w:val="Πλέγμα πίνακα21271"/>
    <w:basedOn w:val="a1"/>
    <w:next w:val="a6"/>
    <w:uiPriority w:val="59"/>
    <w:rsid w:val="00AA6E42"/>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810">
    <w:name w:val="Χωρίς λίστα5181"/>
    <w:next w:val="a2"/>
    <w:uiPriority w:val="99"/>
    <w:semiHidden/>
    <w:unhideWhenUsed/>
    <w:rsid w:val="00AA6E42"/>
  </w:style>
  <w:style w:type="table" w:customStyle="1" w:styleId="6171">
    <w:name w:val="Πλέγμα πίνακα617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181">
    <w:name w:val="Χωρίς λίστα14181"/>
    <w:next w:val="a2"/>
    <w:uiPriority w:val="99"/>
    <w:semiHidden/>
    <w:rsid w:val="00AA6E42"/>
  </w:style>
  <w:style w:type="table" w:customStyle="1" w:styleId="121810">
    <w:name w:val="Πλέγμα πίνακα1218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171">
    <w:name w:val="Πλέγμα πίνακα22171"/>
    <w:basedOn w:val="a1"/>
    <w:next w:val="a6"/>
    <w:uiPriority w:val="59"/>
    <w:rsid w:val="00AA6E42"/>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810">
    <w:name w:val="Χωρίς λίστα21181"/>
    <w:next w:val="a2"/>
    <w:uiPriority w:val="99"/>
    <w:semiHidden/>
    <w:unhideWhenUsed/>
    <w:rsid w:val="00AA6E42"/>
  </w:style>
  <w:style w:type="table" w:customStyle="1" w:styleId="311710">
    <w:name w:val="Πλέγμα πίνακα3117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181">
    <w:name w:val="Χωρίς λίστα111181"/>
    <w:next w:val="a2"/>
    <w:semiHidden/>
    <w:rsid w:val="00AA6E42"/>
  </w:style>
  <w:style w:type="numbering" w:customStyle="1" w:styleId="31181">
    <w:name w:val="Χωρίς λίστα31181"/>
    <w:next w:val="a2"/>
    <w:uiPriority w:val="99"/>
    <w:semiHidden/>
    <w:unhideWhenUsed/>
    <w:rsid w:val="00AA6E42"/>
  </w:style>
  <w:style w:type="table" w:customStyle="1" w:styleId="411710">
    <w:name w:val="Πλέγμα πίνακα4117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181">
    <w:name w:val="Χωρίς λίστα121181"/>
    <w:next w:val="a2"/>
    <w:semiHidden/>
    <w:rsid w:val="00AA6E42"/>
  </w:style>
  <w:style w:type="numbering" w:customStyle="1" w:styleId="41181">
    <w:name w:val="Χωρίς λίστα41181"/>
    <w:next w:val="a2"/>
    <w:uiPriority w:val="99"/>
    <w:semiHidden/>
    <w:unhideWhenUsed/>
    <w:rsid w:val="00AA6E42"/>
  </w:style>
  <w:style w:type="table" w:customStyle="1" w:styleId="51171">
    <w:name w:val="Πλέγμα πίνακα5117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181">
    <w:name w:val="Χωρίς λίστα131181"/>
    <w:next w:val="a2"/>
    <w:uiPriority w:val="99"/>
    <w:semiHidden/>
    <w:rsid w:val="00AA6E42"/>
  </w:style>
  <w:style w:type="table" w:customStyle="1" w:styleId="1111810">
    <w:name w:val="Πλέγμα πίνακα11118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171">
    <w:name w:val="Πλέγμα πίνακα211171"/>
    <w:basedOn w:val="a1"/>
    <w:next w:val="a6"/>
    <w:uiPriority w:val="59"/>
    <w:rsid w:val="00AA6E42"/>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41">
    <w:name w:val="Πλέγμα πίνακα23141"/>
    <w:basedOn w:val="a1"/>
    <w:next w:val="a6"/>
    <w:uiPriority w:val="59"/>
    <w:rsid w:val="00AA6E42"/>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31">
    <w:name w:val="Πλέγμα πίνακα713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6710">
    <w:name w:val="Χωρίς λίστα671"/>
    <w:next w:val="a2"/>
    <w:uiPriority w:val="99"/>
    <w:semiHidden/>
    <w:unhideWhenUsed/>
    <w:rsid w:val="00AA6E42"/>
  </w:style>
  <w:style w:type="table" w:customStyle="1" w:styleId="841">
    <w:name w:val="Πλέγμα πίνακα84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571">
    <w:name w:val="Χωρίς λίστα1571"/>
    <w:next w:val="a2"/>
    <w:uiPriority w:val="99"/>
    <w:semiHidden/>
    <w:rsid w:val="00AA6E42"/>
  </w:style>
  <w:style w:type="table" w:customStyle="1" w:styleId="13810">
    <w:name w:val="Πλέγμα πίνακα138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451">
    <w:name w:val="Πλέγμα πίνακα2451"/>
    <w:basedOn w:val="a1"/>
    <w:next w:val="a6"/>
    <w:uiPriority w:val="59"/>
    <w:rsid w:val="00AA6E42"/>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910">
    <w:name w:val="Χωρίς λίστα2291"/>
    <w:next w:val="a2"/>
    <w:uiPriority w:val="99"/>
    <w:semiHidden/>
    <w:unhideWhenUsed/>
    <w:rsid w:val="00AA6E42"/>
  </w:style>
  <w:style w:type="table" w:customStyle="1" w:styleId="3281">
    <w:name w:val="Πλέγμα πίνακα328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291">
    <w:name w:val="Χωρίς λίστα11291"/>
    <w:next w:val="a2"/>
    <w:semiHidden/>
    <w:rsid w:val="00AA6E42"/>
  </w:style>
  <w:style w:type="numbering" w:customStyle="1" w:styleId="32810">
    <w:name w:val="Χωρίς λίστα3281"/>
    <w:next w:val="a2"/>
    <w:uiPriority w:val="99"/>
    <w:semiHidden/>
    <w:unhideWhenUsed/>
    <w:rsid w:val="00AA6E42"/>
  </w:style>
  <w:style w:type="table" w:customStyle="1" w:styleId="4281">
    <w:name w:val="Πλέγμα πίνακα428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281">
    <w:name w:val="Χωρίς λίστα12281"/>
    <w:next w:val="a2"/>
    <w:semiHidden/>
    <w:rsid w:val="00AA6E42"/>
  </w:style>
  <w:style w:type="numbering" w:customStyle="1" w:styleId="42810">
    <w:name w:val="Χωρίς λίστα4281"/>
    <w:next w:val="a2"/>
    <w:uiPriority w:val="99"/>
    <w:semiHidden/>
    <w:unhideWhenUsed/>
    <w:rsid w:val="00AA6E42"/>
  </w:style>
  <w:style w:type="table" w:customStyle="1" w:styleId="5281">
    <w:name w:val="Πλέγμα πίνακα528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281">
    <w:name w:val="Χωρίς λίστα13281"/>
    <w:next w:val="a2"/>
    <w:uiPriority w:val="99"/>
    <w:semiHidden/>
    <w:rsid w:val="00AA6E42"/>
  </w:style>
  <w:style w:type="table" w:customStyle="1" w:styleId="112810">
    <w:name w:val="Πλέγμα πίνακα1128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281">
    <w:name w:val="Πλέγμα πίνακα21281"/>
    <w:basedOn w:val="a1"/>
    <w:next w:val="a6"/>
    <w:uiPriority w:val="59"/>
    <w:rsid w:val="00AA6E42"/>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910">
    <w:name w:val="Χωρίς λίστα5191"/>
    <w:next w:val="a2"/>
    <w:uiPriority w:val="99"/>
    <w:semiHidden/>
    <w:unhideWhenUsed/>
    <w:rsid w:val="00AA6E42"/>
  </w:style>
  <w:style w:type="table" w:customStyle="1" w:styleId="6181">
    <w:name w:val="Πλέγμα πίνακα618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191">
    <w:name w:val="Χωρίς λίστα14191"/>
    <w:next w:val="a2"/>
    <w:uiPriority w:val="99"/>
    <w:semiHidden/>
    <w:rsid w:val="00AA6E42"/>
  </w:style>
  <w:style w:type="table" w:customStyle="1" w:styleId="121910">
    <w:name w:val="Πλέγμα πίνακα1219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181">
    <w:name w:val="Πλέγμα πίνακα22181"/>
    <w:basedOn w:val="a1"/>
    <w:next w:val="a6"/>
    <w:uiPriority w:val="59"/>
    <w:rsid w:val="00AA6E42"/>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910">
    <w:name w:val="Χωρίς λίστα21191"/>
    <w:next w:val="a2"/>
    <w:uiPriority w:val="99"/>
    <w:semiHidden/>
    <w:unhideWhenUsed/>
    <w:rsid w:val="00AA6E42"/>
  </w:style>
  <w:style w:type="table" w:customStyle="1" w:styleId="311810">
    <w:name w:val="Πλέγμα πίνακα3118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191">
    <w:name w:val="Χωρίς λίστα111191"/>
    <w:next w:val="a2"/>
    <w:semiHidden/>
    <w:rsid w:val="00AA6E42"/>
  </w:style>
  <w:style w:type="numbering" w:customStyle="1" w:styleId="31191">
    <w:name w:val="Χωρίς λίστα31191"/>
    <w:next w:val="a2"/>
    <w:uiPriority w:val="99"/>
    <w:semiHidden/>
    <w:unhideWhenUsed/>
    <w:rsid w:val="00AA6E42"/>
  </w:style>
  <w:style w:type="table" w:customStyle="1" w:styleId="411810">
    <w:name w:val="Πλέγμα πίνακα4118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191">
    <w:name w:val="Χωρίς λίστα121191"/>
    <w:next w:val="a2"/>
    <w:semiHidden/>
    <w:rsid w:val="00AA6E42"/>
  </w:style>
  <w:style w:type="numbering" w:customStyle="1" w:styleId="41191">
    <w:name w:val="Χωρίς λίστα41191"/>
    <w:next w:val="a2"/>
    <w:uiPriority w:val="99"/>
    <w:semiHidden/>
    <w:unhideWhenUsed/>
    <w:rsid w:val="00AA6E42"/>
  </w:style>
  <w:style w:type="table" w:customStyle="1" w:styleId="51181">
    <w:name w:val="Πλέγμα πίνακα5118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191">
    <w:name w:val="Χωρίς λίστα131191"/>
    <w:next w:val="a2"/>
    <w:uiPriority w:val="99"/>
    <w:semiHidden/>
    <w:rsid w:val="00AA6E42"/>
  </w:style>
  <w:style w:type="table" w:customStyle="1" w:styleId="1111910">
    <w:name w:val="Πλέγμα πίνακα11119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181">
    <w:name w:val="Πλέγμα πίνακα211181"/>
    <w:basedOn w:val="a1"/>
    <w:next w:val="a6"/>
    <w:uiPriority w:val="59"/>
    <w:rsid w:val="00AA6E42"/>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51">
    <w:name w:val="Πλέγμα πίνακα23151"/>
    <w:basedOn w:val="a1"/>
    <w:next w:val="a6"/>
    <w:uiPriority w:val="59"/>
    <w:rsid w:val="00AA6E42"/>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41">
    <w:name w:val="Πλέγμα πίνακα714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6810">
    <w:name w:val="Χωρίς λίστα681"/>
    <w:next w:val="a2"/>
    <w:uiPriority w:val="99"/>
    <w:semiHidden/>
    <w:unhideWhenUsed/>
    <w:rsid w:val="00AA6E42"/>
  </w:style>
  <w:style w:type="table" w:customStyle="1" w:styleId="851">
    <w:name w:val="Πλέγμα πίνακα85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581">
    <w:name w:val="Χωρίς λίστα1581"/>
    <w:next w:val="a2"/>
    <w:uiPriority w:val="99"/>
    <w:semiHidden/>
    <w:rsid w:val="00AA6E42"/>
  </w:style>
  <w:style w:type="table" w:customStyle="1" w:styleId="13910">
    <w:name w:val="Πλέγμα πίνακα139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461">
    <w:name w:val="Πλέγμα πίνακα2461"/>
    <w:basedOn w:val="a1"/>
    <w:next w:val="a6"/>
    <w:uiPriority w:val="59"/>
    <w:rsid w:val="00AA6E42"/>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1011">
    <w:name w:val="Χωρίς λίστα22101"/>
    <w:next w:val="a2"/>
    <w:uiPriority w:val="99"/>
    <w:semiHidden/>
    <w:unhideWhenUsed/>
    <w:rsid w:val="00AA6E42"/>
  </w:style>
  <w:style w:type="table" w:customStyle="1" w:styleId="3291">
    <w:name w:val="Πλέγμα πίνακα329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21010">
    <w:name w:val="Χωρίς λίστα112101"/>
    <w:next w:val="a2"/>
    <w:semiHidden/>
    <w:rsid w:val="00AA6E42"/>
  </w:style>
  <w:style w:type="numbering" w:customStyle="1" w:styleId="32910">
    <w:name w:val="Χωρίς λίστα3291"/>
    <w:next w:val="a2"/>
    <w:uiPriority w:val="99"/>
    <w:semiHidden/>
    <w:unhideWhenUsed/>
    <w:rsid w:val="00AA6E42"/>
  </w:style>
  <w:style w:type="table" w:customStyle="1" w:styleId="4291">
    <w:name w:val="Πλέγμα πίνακα429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291">
    <w:name w:val="Χωρίς λίστα12291"/>
    <w:next w:val="a2"/>
    <w:semiHidden/>
    <w:rsid w:val="00AA6E42"/>
  </w:style>
  <w:style w:type="numbering" w:customStyle="1" w:styleId="42910">
    <w:name w:val="Χωρίς λίστα4291"/>
    <w:next w:val="a2"/>
    <w:uiPriority w:val="99"/>
    <w:semiHidden/>
    <w:unhideWhenUsed/>
    <w:rsid w:val="00AA6E42"/>
  </w:style>
  <w:style w:type="table" w:customStyle="1" w:styleId="5291">
    <w:name w:val="Πλέγμα πίνακα529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291">
    <w:name w:val="Χωρίς λίστα13291"/>
    <w:next w:val="a2"/>
    <w:uiPriority w:val="99"/>
    <w:semiHidden/>
    <w:rsid w:val="00AA6E42"/>
  </w:style>
  <w:style w:type="table" w:customStyle="1" w:styleId="112910">
    <w:name w:val="Πλέγμα πίνακα1129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291">
    <w:name w:val="Πλέγμα πίνακα21291"/>
    <w:basedOn w:val="a1"/>
    <w:next w:val="a6"/>
    <w:uiPriority w:val="59"/>
    <w:rsid w:val="00AA6E42"/>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1011">
    <w:name w:val="Χωρίς λίστα51101"/>
    <w:next w:val="a2"/>
    <w:uiPriority w:val="99"/>
    <w:semiHidden/>
    <w:unhideWhenUsed/>
    <w:rsid w:val="00AA6E42"/>
  </w:style>
  <w:style w:type="table" w:customStyle="1" w:styleId="6191">
    <w:name w:val="Πλέγμα πίνακα619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1101">
    <w:name w:val="Χωρίς λίστα141101"/>
    <w:next w:val="a2"/>
    <w:uiPriority w:val="99"/>
    <w:semiHidden/>
    <w:rsid w:val="00AA6E42"/>
  </w:style>
  <w:style w:type="table" w:customStyle="1" w:styleId="1211011">
    <w:name w:val="Πλέγμα πίνακα12110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191">
    <w:name w:val="Πλέγμα πίνακα22191"/>
    <w:basedOn w:val="a1"/>
    <w:next w:val="a6"/>
    <w:uiPriority w:val="59"/>
    <w:rsid w:val="00AA6E42"/>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1011">
    <w:name w:val="Χωρίς λίστα211101"/>
    <w:next w:val="a2"/>
    <w:uiPriority w:val="99"/>
    <w:semiHidden/>
    <w:unhideWhenUsed/>
    <w:rsid w:val="00AA6E42"/>
  </w:style>
  <w:style w:type="table" w:customStyle="1" w:styleId="311910">
    <w:name w:val="Πλέγμα πίνακα3119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11010">
    <w:name w:val="Χωρίς λίστα1111101"/>
    <w:next w:val="a2"/>
    <w:semiHidden/>
    <w:rsid w:val="00AA6E42"/>
  </w:style>
  <w:style w:type="numbering" w:customStyle="1" w:styleId="3111010">
    <w:name w:val="Χωρίς λίστα311101"/>
    <w:next w:val="a2"/>
    <w:uiPriority w:val="99"/>
    <w:semiHidden/>
    <w:unhideWhenUsed/>
    <w:rsid w:val="00AA6E42"/>
  </w:style>
  <w:style w:type="table" w:customStyle="1" w:styleId="411910">
    <w:name w:val="Πλέγμα πίνακα4119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1101">
    <w:name w:val="Χωρίς λίστα1211101"/>
    <w:next w:val="a2"/>
    <w:semiHidden/>
    <w:rsid w:val="00AA6E42"/>
  </w:style>
  <w:style w:type="numbering" w:customStyle="1" w:styleId="4111010">
    <w:name w:val="Χωρίς λίστα411101"/>
    <w:next w:val="a2"/>
    <w:uiPriority w:val="99"/>
    <w:semiHidden/>
    <w:unhideWhenUsed/>
    <w:rsid w:val="00AA6E42"/>
  </w:style>
  <w:style w:type="table" w:customStyle="1" w:styleId="51191">
    <w:name w:val="Πλέγμα πίνακα5119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1101">
    <w:name w:val="Χωρίς λίστα1311101"/>
    <w:next w:val="a2"/>
    <w:uiPriority w:val="99"/>
    <w:semiHidden/>
    <w:rsid w:val="00AA6E42"/>
  </w:style>
  <w:style w:type="table" w:customStyle="1" w:styleId="11111011">
    <w:name w:val="Πλέγμα πίνακα111110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191">
    <w:name w:val="Πλέγμα πίνακα211191"/>
    <w:basedOn w:val="a1"/>
    <w:next w:val="a6"/>
    <w:uiPriority w:val="59"/>
    <w:rsid w:val="00AA6E42"/>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61">
    <w:name w:val="Πλέγμα πίνακα23161"/>
    <w:basedOn w:val="a1"/>
    <w:next w:val="a6"/>
    <w:uiPriority w:val="59"/>
    <w:rsid w:val="00AA6E42"/>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51">
    <w:name w:val="Πλέγμα πίνακα715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9110">
    <w:name w:val="Πλέγμα πίνακα91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702">
    <w:name w:val="Χωρίς λίστα70"/>
    <w:next w:val="a2"/>
    <w:uiPriority w:val="99"/>
    <w:semiHidden/>
    <w:unhideWhenUsed/>
    <w:rsid w:val="00AC589A"/>
  </w:style>
  <w:style w:type="table" w:customStyle="1" w:styleId="88">
    <w:name w:val="Πλέγμα πίνακα88"/>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600">
    <w:name w:val="Χωρίς λίστα160"/>
    <w:next w:val="a2"/>
    <w:uiPriority w:val="99"/>
    <w:semiHidden/>
    <w:rsid w:val="00AC589A"/>
  </w:style>
  <w:style w:type="table" w:customStyle="1" w:styleId="1423">
    <w:name w:val="Πλέγμα πίνακα14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49">
    <w:name w:val="Πλέγμα πίνακα249"/>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320">
    <w:name w:val="Χωρίς λίστα232"/>
    <w:next w:val="a2"/>
    <w:uiPriority w:val="99"/>
    <w:semiHidden/>
    <w:unhideWhenUsed/>
    <w:rsid w:val="00AC589A"/>
  </w:style>
  <w:style w:type="table" w:customStyle="1" w:styleId="332">
    <w:name w:val="Πλέγμα πίνακα33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32">
    <w:name w:val="Χωρίς λίστα1132"/>
    <w:next w:val="a2"/>
    <w:semiHidden/>
    <w:rsid w:val="00AC589A"/>
  </w:style>
  <w:style w:type="numbering" w:customStyle="1" w:styleId="3320">
    <w:name w:val="Χωρίς λίστα332"/>
    <w:next w:val="a2"/>
    <w:uiPriority w:val="99"/>
    <w:semiHidden/>
    <w:unhideWhenUsed/>
    <w:rsid w:val="00AC589A"/>
  </w:style>
  <w:style w:type="table" w:customStyle="1" w:styleId="432">
    <w:name w:val="Πλέγμα πίνακα43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32">
    <w:name w:val="Χωρίς λίστα1232"/>
    <w:next w:val="a2"/>
    <w:semiHidden/>
    <w:rsid w:val="00AC589A"/>
  </w:style>
  <w:style w:type="numbering" w:customStyle="1" w:styleId="4320">
    <w:name w:val="Χωρίς λίστα432"/>
    <w:next w:val="a2"/>
    <w:uiPriority w:val="99"/>
    <w:semiHidden/>
    <w:unhideWhenUsed/>
    <w:rsid w:val="00AC589A"/>
  </w:style>
  <w:style w:type="table" w:customStyle="1" w:styleId="532">
    <w:name w:val="Πλέγμα πίνακα53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32">
    <w:name w:val="Χωρίς λίστα1332"/>
    <w:next w:val="a2"/>
    <w:uiPriority w:val="99"/>
    <w:semiHidden/>
    <w:rsid w:val="00AC589A"/>
  </w:style>
  <w:style w:type="table" w:customStyle="1" w:styleId="11320">
    <w:name w:val="Πλέγμα πίνακα113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32">
    <w:name w:val="Πλέγμα πίνακα2132"/>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230">
    <w:name w:val="Χωρίς λίστα523"/>
    <w:next w:val="a2"/>
    <w:uiPriority w:val="99"/>
    <w:semiHidden/>
    <w:unhideWhenUsed/>
    <w:rsid w:val="00AC589A"/>
  </w:style>
  <w:style w:type="table" w:customStyle="1" w:styleId="622">
    <w:name w:val="Πλέγμα πίνακα62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230">
    <w:name w:val="Χωρίς λίστα1423"/>
    <w:next w:val="a2"/>
    <w:uiPriority w:val="99"/>
    <w:semiHidden/>
    <w:rsid w:val="00AC589A"/>
  </w:style>
  <w:style w:type="table" w:customStyle="1" w:styleId="12220">
    <w:name w:val="Πλέγμα πίνακα122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22">
    <w:name w:val="Πλέγμα πίνακα2222"/>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230">
    <w:name w:val="Χωρίς λίστα2123"/>
    <w:next w:val="a2"/>
    <w:uiPriority w:val="99"/>
    <w:semiHidden/>
    <w:unhideWhenUsed/>
    <w:rsid w:val="00AC589A"/>
  </w:style>
  <w:style w:type="table" w:customStyle="1" w:styleId="31220">
    <w:name w:val="Πλέγμα πίνακα312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23">
    <w:name w:val="Χωρίς λίστα11123"/>
    <w:next w:val="a2"/>
    <w:semiHidden/>
    <w:rsid w:val="00AC589A"/>
  </w:style>
  <w:style w:type="numbering" w:customStyle="1" w:styleId="3123">
    <w:name w:val="Χωρίς λίστα3123"/>
    <w:next w:val="a2"/>
    <w:uiPriority w:val="99"/>
    <w:semiHidden/>
    <w:unhideWhenUsed/>
    <w:rsid w:val="00AC589A"/>
  </w:style>
  <w:style w:type="table" w:customStyle="1" w:styleId="41220">
    <w:name w:val="Πλέγμα πίνακα412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23">
    <w:name w:val="Χωρίς λίστα12123"/>
    <w:next w:val="a2"/>
    <w:semiHidden/>
    <w:rsid w:val="00AC589A"/>
  </w:style>
  <w:style w:type="numbering" w:customStyle="1" w:styleId="4123">
    <w:name w:val="Χωρίς λίστα4123"/>
    <w:next w:val="a2"/>
    <w:uiPriority w:val="99"/>
    <w:semiHidden/>
    <w:unhideWhenUsed/>
    <w:rsid w:val="00AC589A"/>
  </w:style>
  <w:style w:type="table" w:customStyle="1" w:styleId="5122">
    <w:name w:val="Πλέγμα πίνακα512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23">
    <w:name w:val="Χωρίς λίστα13123"/>
    <w:next w:val="a2"/>
    <w:uiPriority w:val="99"/>
    <w:semiHidden/>
    <w:rsid w:val="00AC589A"/>
  </w:style>
  <w:style w:type="table" w:customStyle="1" w:styleId="111220">
    <w:name w:val="Πλέγμα πίνακα1112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22">
    <w:name w:val="Πλέγμα πίνακα21122"/>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90">
    <w:name w:val="Πλέγμα πίνακα2319"/>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80">
    <w:name w:val="Πλέγμα πίνακα718"/>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6120">
    <w:name w:val="Χωρίς λίστα612"/>
    <w:next w:val="a2"/>
    <w:uiPriority w:val="99"/>
    <w:semiHidden/>
    <w:unhideWhenUsed/>
    <w:rsid w:val="00AC589A"/>
  </w:style>
  <w:style w:type="table" w:customStyle="1" w:styleId="89">
    <w:name w:val="Πλέγμα πίνακα89"/>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5120">
    <w:name w:val="Χωρίς λίστα1512"/>
    <w:next w:val="a2"/>
    <w:uiPriority w:val="99"/>
    <w:semiHidden/>
    <w:rsid w:val="00AC589A"/>
  </w:style>
  <w:style w:type="table" w:customStyle="1" w:styleId="13124">
    <w:name w:val="Πλέγμα πίνακα131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4100">
    <w:name w:val="Πλέγμα πίνακα2410"/>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130">
    <w:name w:val="Χωρίς λίστα2213"/>
    <w:next w:val="a2"/>
    <w:uiPriority w:val="99"/>
    <w:semiHidden/>
    <w:unhideWhenUsed/>
    <w:rsid w:val="00AC589A"/>
  </w:style>
  <w:style w:type="table" w:customStyle="1" w:styleId="3212">
    <w:name w:val="Πλέγμα πίνακα321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213">
    <w:name w:val="Χωρίς λίστα11213"/>
    <w:next w:val="a2"/>
    <w:semiHidden/>
    <w:rsid w:val="00AC589A"/>
  </w:style>
  <w:style w:type="numbering" w:customStyle="1" w:styleId="32120">
    <w:name w:val="Χωρίς λίστα3212"/>
    <w:next w:val="a2"/>
    <w:uiPriority w:val="99"/>
    <w:semiHidden/>
    <w:unhideWhenUsed/>
    <w:rsid w:val="00AC589A"/>
  </w:style>
  <w:style w:type="table" w:customStyle="1" w:styleId="4212">
    <w:name w:val="Πλέγμα πίνακα421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212">
    <w:name w:val="Χωρίς λίστα12212"/>
    <w:next w:val="a2"/>
    <w:semiHidden/>
    <w:rsid w:val="00AC589A"/>
  </w:style>
  <w:style w:type="numbering" w:customStyle="1" w:styleId="42120">
    <w:name w:val="Χωρίς λίστα4212"/>
    <w:next w:val="a2"/>
    <w:uiPriority w:val="99"/>
    <w:semiHidden/>
    <w:unhideWhenUsed/>
    <w:rsid w:val="00AC589A"/>
  </w:style>
  <w:style w:type="table" w:customStyle="1" w:styleId="5212">
    <w:name w:val="Πλέγμα πίνακα521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2120">
    <w:name w:val="Χωρίς λίστα13212"/>
    <w:next w:val="a2"/>
    <w:uiPriority w:val="99"/>
    <w:semiHidden/>
    <w:rsid w:val="00AC589A"/>
  </w:style>
  <w:style w:type="table" w:customStyle="1" w:styleId="112120">
    <w:name w:val="Πλέγμα πίνακα1121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212">
    <w:name w:val="Πλέγμα πίνακα21212"/>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130">
    <w:name w:val="Χωρίς λίστα5113"/>
    <w:next w:val="a2"/>
    <w:uiPriority w:val="99"/>
    <w:semiHidden/>
    <w:unhideWhenUsed/>
    <w:rsid w:val="00AC589A"/>
  </w:style>
  <w:style w:type="table" w:customStyle="1" w:styleId="6112">
    <w:name w:val="Πλέγμα πίνακα611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113">
    <w:name w:val="Χωρίς λίστα14113"/>
    <w:next w:val="a2"/>
    <w:uiPriority w:val="99"/>
    <w:semiHidden/>
    <w:rsid w:val="00AC589A"/>
  </w:style>
  <w:style w:type="table" w:customStyle="1" w:styleId="121130">
    <w:name w:val="Πλέγμα πίνακα12113"/>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112">
    <w:name w:val="Πλέγμα πίνακα22112"/>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130">
    <w:name w:val="Χωρίς λίστα21113"/>
    <w:next w:val="a2"/>
    <w:uiPriority w:val="99"/>
    <w:semiHidden/>
    <w:unhideWhenUsed/>
    <w:rsid w:val="00AC589A"/>
  </w:style>
  <w:style w:type="table" w:customStyle="1" w:styleId="311120">
    <w:name w:val="Πλέγμα πίνακα3111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113">
    <w:name w:val="Χωρίς λίστα111113"/>
    <w:next w:val="a2"/>
    <w:semiHidden/>
    <w:rsid w:val="00AC589A"/>
  </w:style>
  <w:style w:type="numbering" w:customStyle="1" w:styleId="31113">
    <w:name w:val="Χωρίς λίστα31113"/>
    <w:next w:val="a2"/>
    <w:uiPriority w:val="99"/>
    <w:semiHidden/>
    <w:unhideWhenUsed/>
    <w:rsid w:val="00AC589A"/>
  </w:style>
  <w:style w:type="table" w:customStyle="1" w:styleId="411120">
    <w:name w:val="Πλέγμα πίνακα4111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113">
    <w:name w:val="Χωρίς λίστα121113"/>
    <w:next w:val="a2"/>
    <w:semiHidden/>
    <w:rsid w:val="00AC589A"/>
  </w:style>
  <w:style w:type="numbering" w:customStyle="1" w:styleId="41113">
    <w:name w:val="Χωρίς λίστα41113"/>
    <w:next w:val="a2"/>
    <w:uiPriority w:val="99"/>
    <w:semiHidden/>
    <w:unhideWhenUsed/>
    <w:rsid w:val="00AC589A"/>
  </w:style>
  <w:style w:type="table" w:customStyle="1" w:styleId="51112">
    <w:name w:val="Πλέγμα πίνακα5111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113">
    <w:name w:val="Χωρίς λίστα131113"/>
    <w:next w:val="a2"/>
    <w:uiPriority w:val="99"/>
    <w:semiHidden/>
    <w:rsid w:val="00AC589A"/>
  </w:style>
  <w:style w:type="table" w:customStyle="1" w:styleId="1111130">
    <w:name w:val="Πλέγμα πίνακα111113"/>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112">
    <w:name w:val="Πλέγμα πίνακα211112"/>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10">
    <w:name w:val="Πλέγμα πίνακα23110"/>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9">
    <w:name w:val="Πλέγμα πίνακα719"/>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93">
    <w:name w:val="Πλέγμα πίνακα93"/>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5240">
    <w:name w:val="Χωρίς λίστα524"/>
    <w:next w:val="a2"/>
    <w:uiPriority w:val="99"/>
    <w:semiHidden/>
    <w:unhideWhenUsed/>
    <w:rsid w:val="00AC589A"/>
  </w:style>
  <w:style w:type="numbering" w:customStyle="1" w:styleId="1424">
    <w:name w:val="Χωρίς λίστα1424"/>
    <w:next w:val="a2"/>
    <w:uiPriority w:val="99"/>
    <w:semiHidden/>
    <w:rsid w:val="00AC589A"/>
  </w:style>
  <w:style w:type="numbering" w:customStyle="1" w:styleId="21240">
    <w:name w:val="Χωρίς λίστα2124"/>
    <w:next w:val="a2"/>
    <w:uiPriority w:val="99"/>
    <w:semiHidden/>
    <w:unhideWhenUsed/>
    <w:rsid w:val="00AC589A"/>
  </w:style>
  <w:style w:type="numbering" w:customStyle="1" w:styleId="11124">
    <w:name w:val="Χωρίς λίστα11124"/>
    <w:next w:val="a2"/>
    <w:semiHidden/>
    <w:rsid w:val="00AC589A"/>
  </w:style>
  <w:style w:type="numbering" w:customStyle="1" w:styleId="3124">
    <w:name w:val="Χωρίς λίστα3124"/>
    <w:next w:val="a2"/>
    <w:uiPriority w:val="99"/>
    <w:semiHidden/>
    <w:unhideWhenUsed/>
    <w:rsid w:val="00AC589A"/>
  </w:style>
  <w:style w:type="numbering" w:customStyle="1" w:styleId="12124">
    <w:name w:val="Χωρίς λίστα12124"/>
    <w:next w:val="a2"/>
    <w:semiHidden/>
    <w:rsid w:val="00AC589A"/>
  </w:style>
  <w:style w:type="numbering" w:customStyle="1" w:styleId="4124">
    <w:name w:val="Χωρίς λίστα4124"/>
    <w:next w:val="a2"/>
    <w:uiPriority w:val="99"/>
    <w:semiHidden/>
    <w:unhideWhenUsed/>
    <w:rsid w:val="00AC589A"/>
  </w:style>
  <w:style w:type="numbering" w:customStyle="1" w:styleId="131240">
    <w:name w:val="Χωρίς λίστα13124"/>
    <w:next w:val="a2"/>
    <w:uiPriority w:val="99"/>
    <w:semiHidden/>
    <w:rsid w:val="00AC589A"/>
  </w:style>
  <w:style w:type="numbering" w:customStyle="1" w:styleId="722">
    <w:name w:val="Χωρίς λίστα72"/>
    <w:next w:val="a2"/>
    <w:uiPriority w:val="99"/>
    <w:semiHidden/>
    <w:unhideWhenUsed/>
    <w:rsid w:val="00AC589A"/>
  </w:style>
  <w:style w:type="numbering" w:customStyle="1" w:styleId="162">
    <w:name w:val="Χωρίς λίστα162"/>
    <w:next w:val="a2"/>
    <w:uiPriority w:val="99"/>
    <w:semiHidden/>
    <w:unhideWhenUsed/>
    <w:rsid w:val="00AC589A"/>
  </w:style>
  <w:style w:type="table" w:customStyle="1" w:styleId="1430">
    <w:name w:val="Πλέγμα πίνακα143"/>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330">
    <w:name w:val="Χωρίς λίστα233"/>
    <w:next w:val="a2"/>
    <w:uiPriority w:val="99"/>
    <w:semiHidden/>
    <w:unhideWhenUsed/>
    <w:rsid w:val="00AC589A"/>
  </w:style>
  <w:style w:type="table" w:customStyle="1" w:styleId="333">
    <w:name w:val="Πλέγμα πίνακα333"/>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33">
    <w:name w:val="Χωρίς λίστα1133"/>
    <w:next w:val="a2"/>
    <w:semiHidden/>
    <w:rsid w:val="00AC589A"/>
  </w:style>
  <w:style w:type="numbering" w:customStyle="1" w:styleId="3330">
    <w:name w:val="Χωρίς λίστα333"/>
    <w:next w:val="a2"/>
    <w:uiPriority w:val="99"/>
    <w:semiHidden/>
    <w:unhideWhenUsed/>
    <w:rsid w:val="00AC589A"/>
  </w:style>
  <w:style w:type="table" w:customStyle="1" w:styleId="433">
    <w:name w:val="Πλέγμα πίνακα433"/>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33">
    <w:name w:val="Χωρίς λίστα1233"/>
    <w:next w:val="a2"/>
    <w:semiHidden/>
    <w:rsid w:val="00AC589A"/>
  </w:style>
  <w:style w:type="numbering" w:customStyle="1" w:styleId="4330">
    <w:name w:val="Χωρίς λίστα433"/>
    <w:next w:val="a2"/>
    <w:uiPriority w:val="99"/>
    <w:semiHidden/>
    <w:unhideWhenUsed/>
    <w:rsid w:val="00AC589A"/>
  </w:style>
  <w:style w:type="table" w:customStyle="1" w:styleId="533">
    <w:name w:val="Πλέγμα πίνακα533"/>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33">
    <w:name w:val="Χωρίς λίστα1333"/>
    <w:next w:val="a2"/>
    <w:uiPriority w:val="99"/>
    <w:semiHidden/>
    <w:rsid w:val="00AC589A"/>
  </w:style>
  <w:style w:type="table" w:customStyle="1" w:styleId="11330">
    <w:name w:val="Πλέγμα πίνακα1133"/>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33">
    <w:name w:val="Πλέγμα πίνακα2133"/>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320">
    <w:name w:val="Χωρίς λίστα532"/>
    <w:next w:val="a2"/>
    <w:uiPriority w:val="99"/>
    <w:semiHidden/>
    <w:unhideWhenUsed/>
    <w:rsid w:val="00AC589A"/>
  </w:style>
  <w:style w:type="table" w:customStyle="1" w:styleId="623">
    <w:name w:val="Πλέγμα πίνακα623"/>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32">
    <w:name w:val="Χωρίς λίστα1432"/>
    <w:next w:val="a2"/>
    <w:uiPriority w:val="99"/>
    <w:semiHidden/>
    <w:rsid w:val="00AC589A"/>
  </w:style>
  <w:style w:type="table" w:customStyle="1" w:styleId="12230">
    <w:name w:val="Πλέγμα πίνακα1223"/>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23">
    <w:name w:val="Πλέγμα πίνακα2223"/>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320">
    <w:name w:val="Χωρίς λίστα2132"/>
    <w:next w:val="a2"/>
    <w:uiPriority w:val="99"/>
    <w:semiHidden/>
    <w:unhideWhenUsed/>
    <w:rsid w:val="00AC589A"/>
  </w:style>
  <w:style w:type="table" w:customStyle="1" w:styleId="31230">
    <w:name w:val="Πλέγμα πίνακα3123"/>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32">
    <w:name w:val="Χωρίς λίστα11132"/>
    <w:next w:val="a2"/>
    <w:semiHidden/>
    <w:rsid w:val="00AC589A"/>
  </w:style>
  <w:style w:type="numbering" w:customStyle="1" w:styleId="3132">
    <w:name w:val="Χωρίς λίστα3132"/>
    <w:next w:val="a2"/>
    <w:uiPriority w:val="99"/>
    <w:semiHidden/>
    <w:unhideWhenUsed/>
    <w:rsid w:val="00AC589A"/>
  </w:style>
  <w:style w:type="table" w:customStyle="1" w:styleId="41230">
    <w:name w:val="Πλέγμα πίνακα4123"/>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32">
    <w:name w:val="Χωρίς λίστα12132"/>
    <w:next w:val="a2"/>
    <w:semiHidden/>
    <w:rsid w:val="00AC589A"/>
  </w:style>
  <w:style w:type="numbering" w:customStyle="1" w:styleId="4132">
    <w:name w:val="Χωρίς λίστα4132"/>
    <w:next w:val="a2"/>
    <w:uiPriority w:val="99"/>
    <w:semiHidden/>
    <w:unhideWhenUsed/>
    <w:rsid w:val="00AC589A"/>
  </w:style>
  <w:style w:type="table" w:customStyle="1" w:styleId="5123">
    <w:name w:val="Πλέγμα πίνακα5123"/>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32">
    <w:name w:val="Χωρίς λίστα13132"/>
    <w:next w:val="a2"/>
    <w:uiPriority w:val="99"/>
    <w:semiHidden/>
    <w:rsid w:val="00AC589A"/>
  </w:style>
  <w:style w:type="table" w:customStyle="1" w:styleId="111230">
    <w:name w:val="Πλέγμα πίνακα11123"/>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23">
    <w:name w:val="Πλέγμα πίνακα21123"/>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140">
    <w:name w:val="Χωρίς λίστα5114"/>
    <w:next w:val="a2"/>
    <w:uiPriority w:val="99"/>
    <w:semiHidden/>
    <w:unhideWhenUsed/>
    <w:rsid w:val="00AC589A"/>
  </w:style>
  <w:style w:type="numbering" w:customStyle="1" w:styleId="14114">
    <w:name w:val="Χωρίς λίστα14114"/>
    <w:next w:val="a2"/>
    <w:uiPriority w:val="99"/>
    <w:semiHidden/>
    <w:rsid w:val="00AC589A"/>
  </w:style>
  <w:style w:type="numbering" w:customStyle="1" w:styleId="211140">
    <w:name w:val="Χωρίς λίστα21114"/>
    <w:next w:val="a2"/>
    <w:uiPriority w:val="99"/>
    <w:semiHidden/>
    <w:unhideWhenUsed/>
    <w:rsid w:val="00AC589A"/>
  </w:style>
  <w:style w:type="numbering" w:customStyle="1" w:styleId="111114">
    <w:name w:val="Χωρίς λίστα111114"/>
    <w:next w:val="a2"/>
    <w:semiHidden/>
    <w:rsid w:val="00AC589A"/>
  </w:style>
  <w:style w:type="numbering" w:customStyle="1" w:styleId="31114">
    <w:name w:val="Χωρίς λίστα31114"/>
    <w:next w:val="a2"/>
    <w:uiPriority w:val="99"/>
    <w:semiHidden/>
    <w:unhideWhenUsed/>
    <w:rsid w:val="00AC589A"/>
  </w:style>
  <w:style w:type="numbering" w:customStyle="1" w:styleId="121114">
    <w:name w:val="Χωρίς λίστα121114"/>
    <w:next w:val="a2"/>
    <w:semiHidden/>
    <w:rsid w:val="00AC589A"/>
  </w:style>
  <w:style w:type="numbering" w:customStyle="1" w:styleId="41114">
    <w:name w:val="Χωρίς λίστα41114"/>
    <w:next w:val="a2"/>
    <w:uiPriority w:val="99"/>
    <w:semiHidden/>
    <w:unhideWhenUsed/>
    <w:rsid w:val="00AC589A"/>
  </w:style>
  <w:style w:type="numbering" w:customStyle="1" w:styleId="131114">
    <w:name w:val="Χωρίς λίστα131114"/>
    <w:next w:val="a2"/>
    <w:uiPriority w:val="99"/>
    <w:semiHidden/>
    <w:rsid w:val="00AC589A"/>
  </w:style>
  <w:style w:type="numbering" w:customStyle="1" w:styleId="6130">
    <w:name w:val="Χωρίς λίστα613"/>
    <w:next w:val="a2"/>
    <w:uiPriority w:val="99"/>
    <w:semiHidden/>
    <w:unhideWhenUsed/>
    <w:rsid w:val="00AC589A"/>
  </w:style>
  <w:style w:type="numbering" w:customStyle="1" w:styleId="1513">
    <w:name w:val="Χωρίς λίστα1513"/>
    <w:next w:val="a2"/>
    <w:uiPriority w:val="99"/>
    <w:semiHidden/>
    <w:rsid w:val="00AC589A"/>
  </w:style>
  <w:style w:type="table" w:customStyle="1" w:styleId="13130">
    <w:name w:val="Πλέγμα πίνακα1313"/>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2140">
    <w:name w:val="Χωρίς λίστα2214"/>
    <w:next w:val="a2"/>
    <w:uiPriority w:val="99"/>
    <w:semiHidden/>
    <w:unhideWhenUsed/>
    <w:rsid w:val="00AC589A"/>
  </w:style>
  <w:style w:type="table" w:customStyle="1" w:styleId="3213">
    <w:name w:val="Πλέγμα πίνακα3213"/>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214">
    <w:name w:val="Χωρίς λίστα11214"/>
    <w:next w:val="a2"/>
    <w:semiHidden/>
    <w:rsid w:val="00AC589A"/>
  </w:style>
  <w:style w:type="numbering" w:customStyle="1" w:styleId="32130">
    <w:name w:val="Χωρίς λίστα3213"/>
    <w:next w:val="a2"/>
    <w:uiPriority w:val="99"/>
    <w:semiHidden/>
    <w:unhideWhenUsed/>
    <w:rsid w:val="00AC589A"/>
  </w:style>
  <w:style w:type="table" w:customStyle="1" w:styleId="4213">
    <w:name w:val="Πλέγμα πίνακα4213"/>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213">
    <w:name w:val="Χωρίς λίστα12213"/>
    <w:next w:val="a2"/>
    <w:semiHidden/>
    <w:rsid w:val="00AC589A"/>
  </w:style>
  <w:style w:type="numbering" w:customStyle="1" w:styleId="42130">
    <w:name w:val="Χωρίς λίστα4213"/>
    <w:next w:val="a2"/>
    <w:uiPriority w:val="99"/>
    <w:semiHidden/>
    <w:unhideWhenUsed/>
    <w:rsid w:val="00AC589A"/>
  </w:style>
  <w:style w:type="table" w:customStyle="1" w:styleId="5213">
    <w:name w:val="Πλέγμα πίνακα5213"/>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213">
    <w:name w:val="Χωρίς λίστα13213"/>
    <w:next w:val="a2"/>
    <w:uiPriority w:val="99"/>
    <w:semiHidden/>
    <w:rsid w:val="00AC589A"/>
  </w:style>
  <w:style w:type="table" w:customStyle="1" w:styleId="112130">
    <w:name w:val="Πλέγμα πίνακα11213"/>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213">
    <w:name w:val="Πλέγμα πίνακα21213"/>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2120">
    <w:name w:val="Χωρίς λίστα5212"/>
    <w:next w:val="a2"/>
    <w:uiPriority w:val="99"/>
    <w:semiHidden/>
    <w:unhideWhenUsed/>
    <w:rsid w:val="00AC589A"/>
  </w:style>
  <w:style w:type="table" w:customStyle="1" w:styleId="6113">
    <w:name w:val="Πλέγμα πίνακα6113"/>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212">
    <w:name w:val="Χωρίς λίστα14212"/>
    <w:next w:val="a2"/>
    <w:uiPriority w:val="99"/>
    <w:semiHidden/>
    <w:rsid w:val="00AC589A"/>
  </w:style>
  <w:style w:type="table" w:customStyle="1" w:styleId="121140">
    <w:name w:val="Πλέγμα πίνακα12114"/>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113">
    <w:name w:val="Πλέγμα πίνακα22113"/>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2120">
    <w:name w:val="Χωρίς λίστα21212"/>
    <w:next w:val="a2"/>
    <w:uiPriority w:val="99"/>
    <w:semiHidden/>
    <w:unhideWhenUsed/>
    <w:rsid w:val="00AC589A"/>
  </w:style>
  <w:style w:type="table" w:customStyle="1" w:styleId="311130">
    <w:name w:val="Πλέγμα πίνακα31113"/>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212">
    <w:name w:val="Χωρίς λίστα111212"/>
    <w:next w:val="a2"/>
    <w:semiHidden/>
    <w:rsid w:val="00AC589A"/>
  </w:style>
  <w:style w:type="numbering" w:customStyle="1" w:styleId="31212">
    <w:name w:val="Χωρίς λίστα31212"/>
    <w:next w:val="a2"/>
    <w:uiPriority w:val="99"/>
    <w:semiHidden/>
    <w:unhideWhenUsed/>
    <w:rsid w:val="00AC589A"/>
  </w:style>
  <w:style w:type="table" w:customStyle="1" w:styleId="411130">
    <w:name w:val="Πλέγμα πίνακα41113"/>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212">
    <w:name w:val="Χωρίς λίστα121212"/>
    <w:next w:val="a2"/>
    <w:semiHidden/>
    <w:rsid w:val="00AC589A"/>
  </w:style>
  <w:style w:type="numbering" w:customStyle="1" w:styleId="41212">
    <w:name w:val="Χωρίς λίστα41212"/>
    <w:next w:val="a2"/>
    <w:uiPriority w:val="99"/>
    <w:semiHidden/>
    <w:unhideWhenUsed/>
    <w:rsid w:val="00AC589A"/>
  </w:style>
  <w:style w:type="table" w:customStyle="1" w:styleId="51113">
    <w:name w:val="Πλέγμα πίνακα51113"/>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212">
    <w:name w:val="Χωρίς λίστα131212"/>
    <w:next w:val="a2"/>
    <w:uiPriority w:val="99"/>
    <w:semiHidden/>
    <w:rsid w:val="00AC589A"/>
  </w:style>
  <w:style w:type="table" w:customStyle="1" w:styleId="1111140">
    <w:name w:val="Πλέγμα πίνακα111114"/>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113">
    <w:name w:val="Πλέγμα πίνακα211113"/>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820">
    <w:name w:val="Χωρίς λίστα82"/>
    <w:next w:val="a2"/>
    <w:uiPriority w:val="99"/>
    <w:semiHidden/>
    <w:unhideWhenUsed/>
    <w:rsid w:val="00AC589A"/>
  </w:style>
  <w:style w:type="numbering" w:customStyle="1" w:styleId="172">
    <w:name w:val="Χωρίς λίστα172"/>
    <w:next w:val="a2"/>
    <w:uiPriority w:val="99"/>
    <w:semiHidden/>
    <w:rsid w:val="00AC589A"/>
  </w:style>
  <w:style w:type="table" w:customStyle="1" w:styleId="1522">
    <w:name w:val="Πλέγμα πίνακα15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52">
    <w:name w:val="Πλέγμα πίνακα252"/>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420">
    <w:name w:val="Χωρίς λίστα242"/>
    <w:next w:val="a2"/>
    <w:uiPriority w:val="99"/>
    <w:semiHidden/>
    <w:unhideWhenUsed/>
    <w:rsid w:val="00AC589A"/>
  </w:style>
  <w:style w:type="table" w:customStyle="1" w:styleId="342">
    <w:name w:val="Πλέγμα πίνακα34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42">
    <w:name w:val="Χωρίς λίστα1142"/>
    <w:next w:val="a2"/>
    <w:semiHidden/>
    <w:rsid w:val="00AC589A"/>
  </w:style>
  <w:style w:type="numbering" w:customStyle="1" w:styleId="3420">
    <w:name w:val="Χωρίς λίστα342"/>
    <w:next w:val="a2"/>
    <w:uiPriority w:val="99"/>
    <w:semiHidden/>
    <w:unhideWhenUsed/>
    <w:rsid w:val="00AC589A"/>
  </w:style>
  <w:style w:type="table" w:customStyle="1" w:styleId="442">
    <w:name w:val="Πλέγμα πίνακα44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42">
    <w:name w:val="Χωρίς λίστα1242"/>
    <w:next w:val="a2"/>
    <w:semiHidden/>
    <w:rsid w:val="00AC589A"/>
  </w:style>
  <w:style w:type="numbering" w:customStyle="1" w:styleId="4420">
    <w:name w:val="Χωρίς λίστα442"/>
    <w:next w:val="a2"/>
    <w:uiPriority w:val="99"/>
    <w:semiHidden/>
    <w:unhideWhenUsed/>
    <w:rsid w:val="00AC589A"/>
  </w:style>
  <w:style w:type="table" w:customStyle="1" w:styleId="542">
    <w:name w:val="Πλέγμα πίνακα54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42">
    <w:name w:val="Χωρίς λίστα1342"/>
    <w:next w:val="a2"/>
    <w:uiPriority w:val="99"/>
    <w:semiHidden/>
    <w:rsid w:val="00AC589A"/>
  </w:style>
  <w:style w:type="table" w:customStyle="1" w:styleId="11420">
    <w:name w:val="Πλέγμα πίνακα114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42">
    <w:name w:val="Πλέγμα πίνακα2142"/>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420">
    <w:name w:val="Χωρίς λίστα542"/>
    <w:next w:val="a2"/>
    <w:uiPriority w:val="99"/>
    <w:semiHidden/>
    <w:unhideWhenUsed/>
    <w:rsid w:val="00AC589A"/>
  </w:style>
  <w:style w:type="table" w:customStyle="1" w:styleId="632">
    <w:name w:val="Πλέγμα πίνακα63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42">
    <w:name w:val="Χωρίς λίστα1442"/>
    <w:next w:val="a2"/>
    <w:uiPriority w:val="99"/>
    <w:semiHidden/>
    <w:rsid w:val="00AC589A"/>
  </w:style>
  <w:style w:type="table" w:customStyle="1" w:styleId="12320">
    <w:name w:val="Πλέγμα πίνακα123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32">
    <w:name w:val="Πλέγμα πίνακα2232"/>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420">
    <w:name w:val="Χωρίς λίστα2142"/>
    <w:next w:val="a2"/>
    <w:uiPriority w:val="99"/>
    <w:semiHidden/>
    <w:unhideWhenUsed/>
    <w:rsid w:val="00AC589A"/>
  </w:style>
  <w:style w:type="table" w:customStyle="1" w:styleId="31320">
    <w:name w:val="Πλέγμα πίνακα313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42">
    <w:name w:val="Χωρίς λίστα11142"/>
    <w:next w:val="a2"/>
    <w:semiHidden/>
    <w:rsid w:val="00AC589A"/>
  </w:style>
  <w:style w:type="numbering" w:customStyle="1" w:styleId="3142">
    <w:name w:val="Χωρίς λίστα3142"/>
    <w:next w:val="a2"/>
    <w:uiPriority w:val="99"/>
    <w:semiHidden/>
    <w:unhideWhenUsed/>
    <w:rsid w:val="00AC589A"/>
  </w:style>
  <w:style w:type="table" w:customStyle="1" w:styleId="41320">
    <w:name w:val="Πλέγμα πίνακα413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42">
    <w:name w:val="Χωρίς λίστα12142"/>
    <w:next w:val="a2"/>
    <w:semiHidden/>
    <w:rsid w:val="00AC589A"/>
  </w:style>
  <w:style w:type="numbering" w:customStyle="1" w:styleId="4142">
    <w:name w:val="Χωρίς λίστα4142"/>
    <w:next w:val="a2"/>
    <w:uiPriority w:val="99"/>
    <w:semiHidden/>
    <w:unhideWhenUsed/>
    <w:rsid w:val="00AC589A"/>
  </w:style>
  <w:style w:type="table" w:customStyle="1" w:styleId="5132">
    <w:name w:val="Πλέγμα πίνακα513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42">
    <w:name w:val="Χωρίς λίστα13142"/>
    <w:next w:val="a2"/>
    <w:uiPriority w:val="99"/>
    <w:semiHidden/>
    <w:rsid w:val="00AC589A"/>
  </w:style>
  <w:style w:type="table" w:customStyle="1" w:styleId="111320">
    <w:name w:val="Πλέγμα πίνακα1113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32">
    <w:name w:val="Πλέγμα πίνακα21132"/>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920">
    <w:name w:val="Χωρίς λίστα92"/>
    <w:next w:val="a2"/>
    <w:uiPriority w:val="99"/>
    <w:semiHidden/>
    <w:unhideWhenUsed/>
    <w:rsid w:val="00AC589A"/>
  </w:style>
  <w:style w:type="table" w:customStyle="1" w:styleId="102">
    <w:name w:val="Πλέγμα πίνακα10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82">
    <w:name w:val="Χωρίς λίστα182"/>
    <w:next w:val="a2"/>
    <w:uiPriority w:val="99"/>
    <w:semiHidden/>
    <w:rsid w:val="00AC589A"/>
  </w:style>
  <w:style w:type="table" w:customStyle="1" w:styleId="1620">
    <w:name w:val="Πλέγμα πίνακα16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62">
    <w:name w:val="Πλέγμα πίνακα262"/>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520">
    <w:name w:val="Χωρίς λίστα252"/>
    <w:next w:val="a2"/>
    <w:uiPriority w:val="99"/>
    <w:semiHidden/>
    <w:unhideWhenUsed/>
    <w:rsid w:val="00AC589A"/>
  </w:style>
  <w:style w:type="table" w:customStyle="1" w:styleId="352">
    <w:name w:val="Πλέγμα πίνακα35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52">
    <w:name w:val="Χωρίς λίστα1152"/>
    <w:next w:val="a2"/>
    <w:semiHidden/>
    <w:rsid w:val="00AC589A"/>
  </w:style>
  <w:style w:type="numbering" w:customStyle="1" w:styleId="3520">
    <w:name w:val="Χωρίς λίστα352"/>
    <w:next w:val="a2"/>
    <w:uiPriority w:val="99"/>
    <w:semiHidden/>
    <w:unhideWhenUsed/>
    <w:rsid w:val="00AC589A"/>
  </w:style>
  <w:style w:type="table" w:customStyle="1" w:styleId="452">
    <w:name w:val="Πλέγμα πίνακα45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52">
    <w:name w:val="Χωρίς λίστα1252"/>
    <w:next w:val="a2"/>
    <w:semiHidden/>
    <w:rsid w:val="00AC589A"/>
  </w:style>
  <w:style w:type="numbering" w:customStyle="1" w:styleId="4520">
    <w:name w:val="Χωρίς λίστα452"/>
    <w:next w:val="a2"/>
    <w:uiPriority w:val="99"/>
    <w:semiHidden/>
    <w:unhideWhenUsed/>
    <w:rsid w:val="00AC589A"/>
  </w:style>
  <w:style w:type="table" w:customStyle="1" w:styleId="552">
    <w:name w:val="Πλέγμα πίνακα55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52">
    <w:name w:val="Χωρίς λίστα1352"/>
    <w:next w:val="a2"/>
    <w:uiPriority w:val="99"/>
    <w:semiHidden/>
    <w:rsid w:val="00AC589A"/>
  </w:style>
  <w:style w:type="table" w:customStyle="1" w:styleId="11520">
    <w:name w:val="Πλέγμα πίνακα115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52">
    <w:name w:val="Πλέγμα πίνακα2152"/>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520">
    <w:name w:val="Χωρίς λίστα552"/>
    <w:next w:val="a2"/>
    <w:uiPriority w:val="99"/>
    <w:semiHidden/>
    <w:unhideWhenUsed/>
    <w:rsid w:val="00AC589A"/>
  </w:style>
  <w:style w:type="table" w:customStyle="1" w:styleId="642">
    <w:name w:val="Πλέγμα πίνακα64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52">
    <w:name w:val="Χωρίς λίστα1452"/>
    <w:next w:val="a2"/>
    <w:uiPriority w:val="99"/>
    <w:semiHidden/>
    <w:rsid w:val="00AC589A"/>
  </w:style>
  <w:style w:type="table" w:customStyle="1" w:styleId="12420">
    <w:name w:val="Πλέγμα πίνακα124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42">
    <w:name w:val="Πλέγμα πίνακα2242"/>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520">
    <w:name w:val="Χωρίς λίστα2152"/>
    <w:next w:val="a2"/>
    <w:uiPriority w:val="99"/>
    <w:semiHidden/>
    <w:unhideWhenUsed/>
    <w:rsid w:val="00AC589A"/>
  </w:style>
  <w:style w:type="table" w:customStyle="1" w:styleId="31420">
    <w:name w:val="Πλέγμα πίνακα314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52">
    <w:name w:val="Χωρίς λίστα11152"/>
    <w:next w:val="a2"/>
    <w:semiHidden/>
    <w:rsid w:val="00AC589A"/>
  </w:style>
  <w:style w:type="numbering" w:customStyle="1" w:styleId="3152">
    <w:name w:val="Χωρίς λίστα3152"/>
    <w:next w:val="a2"/>
    <w:uiPriority w:val="99"/>
    <w:semiHidden/>
    <w:unhideWhenUsed/>
    <w:rsid w:val="00AC589A"/>
  </w:style>
  <w:style w:type="table" w:customStyle="1" w:styleId="41420">
    <w:name w:val="Πλέγμα πίνακα414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52">
    <w:name w:val="Χωρίς λίστα12152"/>
    <w:next w:val="a2"/>
    <w:semiHidden/>
    <w:rsid w:val="00AC589A"/>
  </w:style>
  <w:style w:type="numbering" w:customStyle="1" w:styleId="4152">
    <w:name w:val="Χωρίς λίστα4152"/>
    <w:next w:val="a2"/>
    <w:uiPriority w:val="99"/>
    <w:semiHidden/>
    <w:unhideWhenUsed/>
    <w:rsid w:val="00AC589A"/>
  </w:style>
  <w:style w:type="table" w:customStyle="1" w:styleId="5142">
    <w:name w:val="Πλέγμα πίνακα514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52">
    <w:name w:val="Χωρίς λίστα13152"/>
    <w:next w:val="a2"/>
    <w:uiPriority w:val="99"/>
    <w:semiHidden/>
    <w:rsid w:val="00AC589A"/>
  </w:style>
  <w:style w:type="table" w:customStyle="1" w:styleId="111420">
    <w:name w:val="Πλέγμα πίνακα1114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42">
    <w:name w:val="Πλέγμα πίνακα21142"/>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020">
    <w:name w:val="Χωρίς λίστα102"/>
    <w:next w:val="a2"/>
    <w:uiPriority w:val="99"/>
    <w:semiHidden/>
    <w:unhideWhenUsed/>
    <w:rsid w:val="00AC589A"/>
  </w:style>
  <w:style w:type="table" w:customStyle="1" w:styleId="1720">
    <w:name w:val="Πλέγμα πίνακα17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92">
    <w:name w:val="Χωρίς λίστα192"/>
    <w:next w:val="a2"/>
    <w:uiPriority w:val="99"/>
    <w:semiHidden/>
    <w:rsid w:val="00AC589A"/>
  </w:style>
  <w:style w:type="table" w:customStyle="1" w:styleId="1820">
    <w:name w:val="Πλέγμα πίνακα18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72">
    <w:name w:val="Πλέγμα πίνακα272"/>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620">
    <w:name w:val="Χωρίς λίστα262"/>
    <w:next w:val="a2"/>
    <w:uiPriority w:val="99"/>
    <w:semiHidden/>
    <w:unhideWhenUsed/>
    <w:rsid w:val="00AC589A"/>
  </w:style>
  <w:style w:type="table" w:customStyle="1" w:styleId="362">
    <w:name w:val="Πλέγμα πίνακα36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62">
    <w:name w:val="Χωρίς λίστα1162"/>
    <w:next w:val="a2"/>
    <w:semiHidden/>
    <w:rsid w:val="00AC589A"/>
  </w:style>
  <w:style w:type="numbering" w:customStyle="1" w:styleId="3620">
    <w:name w:val="Χωρίς λίστα362"/>
    <w:next w:val="a2"/>
    <w:uiPriority w:val="99"/>
    <w:semiHidden/>
    <w:unhideWhenUsed/>
    <w:rsid w:val="00AC589A"/>
  </w:style>
  <w:style w:type="table" w:customStyle="1" w:styleId="462">
    <w:name w:val="Πλέγμα πίνακα46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62">
    <w:name w:val="Χωρίς λίστα1262"/>
    <w:next w:val="a2"/>
    <w:semiHidden/>
    <w:rsid w:val="00AC589A"/>
  </w:style>
  <w:style w:type="numbering" w:customStyle="1" w:styleId="4620">
    <w:name w:val="Χωρίς λίστα462"/>
    <w:next w:val="a2"/>
    <w:uiPriority w:val="99"/>
    <w:semiHidden/>
    <w:unhideWhenUsed/>
    <w:rsid w:val="00AC589A"/>
  </w:style>
  <w:style w:type="table" w:customStyle="1" w:styleId="562">
    <w:name w:val="Πλέγμα πίνακα56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62">
    <w:name w:val="Χωρίς λίστα1362"/>
    <w:next w:val="a2"/>
    <w:uiPriority w:val="99"/>
    <w:semiHidden/>
    <w:rsid w:val="00AC589A"/>
  </w:style>
  <w:style w:type="table" w:customStyle="1" w:styleId="11620">
    <w:name w:val="Πλέγμα πίνακα116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62">
    <w:name w:val="Πλέγμα πίνακα2162"/>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620">
    <w:name w:val="Χωρίς λίστα562"/>
    <w:next w:val="a2"/>
    <w:uiPriority w:val="99"/>
    <w:semiHidden/>
    <w:unhideWhenUsed/>
    <w:rsid w:val="00AC589A"/>
  </w:style>
  <w:style w:type="table" w:customStyle="1" w:styleId="652">
    <w:name w:val="Πλέγμα πίνακα65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62">
    <w:name w:val="Χωρίς λίστα1462"/>
    <w:next w:val="a2"/>
    <w:uiPriority w:val="99"/>
    <w:semiHidden/>
    <w:rsid w:val="00AC589A"/>
  </w:style>
  <w:style w:type="table" w:customStyle="1" w:styleId="12520">
    <w:name w:val="Πλέγμα πίνακα125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52">
    <w:name w:val="Πλέγμα πίνακα2252"/>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620">
    <w:name w:val="Χωρίς λίστα2162"/>
    <w:next w:val="a2"/>
    <w:uiPriority w:val="99"/>
    <w:semiHidden/>
    <w:unhideWhenUsed/>
    <w:rsid w:val="00AC589A"/>
  </w:style>
  <w:style w:type="table" w:customStyle="1" w:styleId="31520">
    <w:name w:val="Πλέγμα πίνακα315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62">
    <w:name w:val="Χωρίς λίστα11162"/>
    <w:next w:val="a2"/>
    <w:semiHidden/>
    <w:rsid w:val="00AC589A"/>
  </w:style>
  <w:style w:type="numbering" w:customStyle="1" w:styleId="3162">
    <w:name w:val="Χωρίς λίστα3162"/>
    <w:next w:val="a2"/>
    <w:uiPriority w:val="99"/>
    <w:semiHidden/>
    <w:unhideWhenUsed/>
    <w:rsid w:val="00AC589A"/>
  </w:style>
  <w:style w:type="table" w:customStyle="1" w:styleId="41520">
    <w:name w:val="Πλέγμα πίνακα415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62">
    <w:name w:val="Χωρίς λίστα12162"/>
    <w:next w:val="a2"/>
    <w:semiHidden/>
    <w:rsid w:val="00AC589A"/>
  </w:style>
  <w:style w:type="numbering" w:customStyle="1" w:styleId="4162">
    <w:name w:val="Χωρίς λίστα4162"/>
    <w:next w:val="a2"/>
    <w:uiPriority w:val="99"/>
    <w:semiHidden/>
    <w:unhideWhenUsed/>
    <w:rsid w:val="00AC589A"/>
  </w:style>
  <w:style w:type="table" w:customStyle="1" w:styleId="5152">
    <w:name w:val="Πλέγμα πίνακα515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62">
    <w:name w:val="Χωρίς λίστα13162"/>
    <w:next w:val="a2"/>
    <w:uiPriority w:val="99"/>
    <w:semiHidden/>
    <w:rsid w:val="00AC589A"/>
  </w:style>
  <w:style w:type="table" w:customStyle="1" w:styleId="111520">
    <w:name w:val="Πλέγμα πίνακα1115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52">
    <w:name w:val="Πλέγμα πίνακα21152"/>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22">
    <w:name w:val="Πλέγμα πίνακα2322"/>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02">
    <w:name w:val="Χωρίς λίστα202"/>
    <w:next w:val="a2"/>
    <w:uiPriority w:val="99"/>
    <w:semiHidden/>
    <w:unhideWhenUsed/>
    <w:rsid w:val="00AC589A"/>
  </w:style>
  <w:style w:type="table" w:customStyle="1" w:styleId="1920">
    <w:name w:val="Πλέγμα πίνακα19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02">
    <w:name w:val="Χωρίς λίστα1102"/>
    <w:next w:val="a2"/>
    <w:uiPriority w:val="99"/>
    <w:semiHidden/>
    <w:rsid w:val="00AC589A"/>
  </w:style>
  <w:style w:type="table" w:customStyle="1" w:styleId="11020">
    <w:name w:val="Πλέγμα πίνακα110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82">
    <w:name w:val="Πλέγμα πίνακα282"/>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720">
    <w:name w:val="Χωρίς λίστα272"/>
    <w:next w:val="a2"/>
    <w:uiPriority w:val="99"/>
    <w:semiHidden/>
    <w:unhideWhenUsed/>
    <w:rsid w:val="00AC589A"/>
  </w:style>
  <w:style w:type="table" w:customStyle="1" w:styleId="372">
    <w:name w:val="Πλέγμα πίνακα37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72">
    <w:name w:val="Χωρίς λίστα1172"/>
    <w:next w:val="a2"/>
    <w:semiHidden/>
    <w:rsid w:val="00AC589A"/>
  </w:style>
  <w:style w:type="numbering" w:customStyle="1" w:styleId="3720">
    <w:name w:val="Χωρίς λίστα372"/>
    <w:next w:val="a2"/>
    <w:uiPriority w:val="99"/>
    <w:semiHidden/>
    <w:unhideWhenUsed/>
    <w:rsid w:val="00AC589A"/>
  </w:style>
  <w:style w:type="table" w:customStyle="1" w:styleId="472">
    <w:name w:val="Πλέγμα πίνακα47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72">
    <w:name w:val="Χωρίς λίστα1272"/>
    <w:next w:val="a2"/>
    <w:semiHidden/>
    <w:rsid w:val="00AC589A"/>
  </w:style>
  <w:style w:type="numbering" w:customStyle="1" w:styleId="4720">
    <w:name w:val="Χωρίς λίστα472"/>
    <w:next w:val="a2"/>
    <w:uiPriority w:val="99"/>
    <w:semiHidden/>
    <w:unhideWhenUsed/>
    <w:rsid w:val="00AC589A"/>
  </w:style>
  <w:style w:type="table" w:customStyle="1" w:styleId="572">
    <w:name w:val="Πλέγμα πίνακα57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72">
    <w:name w:val="Χωρίς λίστα1372"/>
    <w:next w:val="a2"/>
    <w:uiPriority w:val="99"/>
    <w:semiHidden/>
    <w:rsid w:val="00AC589A"/>
  </w:style>
  <w:style w:type="table" w:customStyle="1" w:styleId="11720">
    <w:name w:val="Πλέγμα πίνακα117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72">
    <w:name w:val="Πλέγμα πίνακα2172"/>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720">
    <w:name w:val="Χωρίς λίστα572"/>
    <w:next w:val="a2"/>
    <w:uiPriority w:val="99"/>
    <w:semiHidden/>
    <w:unhideWhenUsed/>
    <w:rsid w:val="00AC589A"/>
  </w:style>
  <w:style w:type="table" w:customStyle="1" w:styleId="662">
    <w:name w:val="Πλέγμα πίνακα66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72">
    <w:name w:val="Χωρίς λίστα1472"/>
    <w:next w:val="a2"/>
    <w:uiPriority w:val="99"/>
    <w:semiHidden/>
    <w:rsid w:val="00AC589A"/>
  </w:style>
  <w:style w:type="table" w:customStyle="1" w:styleId="12620">
    <w:name w:val="Πλέγμα πίνακα126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62">
    <w:name w:val="Πλέγμα πίνακα2262"/>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720">
    <w:name w:val="Χωρίς λίστα2172"/>
    <w:next w:val="a2"/>
    <w:uiPriority w:val="99"/>
    <w:semiHidden/>
    <w:unhideWhenUsed/>
    <w:rsid w:val="00AC589A"/>
  </w:style>
  <w:style w:type="table" w:customStyle="1" w:styleId="31620">
    <w:name w:val="Πλέγμα πίνακα316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72">
    <w:name w:val="Χωρίς λίστα11172"/>
    <w:next w:val="a2"/>
    <w:semiHidden/>
    <w:rsid w:val="00AC589A"/>
  </w:style>
  <w:style w:type="numbering" w:customStyle="1" w:styleId="3172">
    <w:name w:val="Χωρίς λίστα3172"/>
    <w:next w:val="a2"/>
    <w:uiPriority w:val="99"/>
    <w:semiHidden/>
    <w:unhideWhenUsed/>
    <w:rsid w:val="00AC589A"/>
  </w:style>
  <w:style w:type="table" w:customStyle="1" w:styleId="41620">
    <w:name w:val="Πλέγμα πίνακα416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72">
    <w:name w:val="Χωρίς λίστα12172"/>
    <w:next w:val="a2"/>
    <w:semiHidden/>
    <w:rsid w:val="00AC589A"/>
  </w:style>
  <w:style w:type="numbering" w:customStyle="1" w:styleId="4172">
    <w:name w:val="Χωρίς λίστα4172"/>
    <w:next w:val="a2"/>
    <w:uiPriority w:val="99"/>
    <w:semiHidden/>
    <w:unhideWhenUsed/>
    <w:rsid w:val="00AC589A"/>
  </w:style>
  <w:style w:type="table" w:customStyle="1" w:styleId="5162">
    <w:name w:val="Πλέγμα πίνακα516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72">
    <w:name w:val="Χωρίς λίστα13172"/>
    <w:next w:val="a2"/>
    <w:uiPriority w:val="99"/>
    <w:semiHidden/>
    <w:rsid w:val="00AC589A"/>
  </w:style>
  <w:style w:type="table" w:customStyle="1" w:styleId="111620">
    <w:name w:val="Πλέγμα πίνακα1116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62">
    <w:name w:val="Πλέγμα πίνακα21162"/>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32">
    <w:name w:val="Πλέγμα πίνακα2332"/>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20">
    <w:name w:val="Πλέγμα πίνακα72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820">
    <w:name w:val="Χωρίς λίστα282"/>
    <w:next w:val="a2"/>
    <w:uiPriority w:val="99"/>
    <w:semiHidden/>
    <w:unhideWhenUsed/>
    <w:rsid w:val="00AC589A"/>
  </w:style>
  <w:style w:type="table" w:customStyle="1" w:styleId="2020">
    <w:name w:val="Πλέγμα πίνακα20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82">
    <w:name w:val="Χωρίς λίστα1182"/>
    <w:next w:val="a2"/>
    <w:uiPriority w:val="99"/>
    <w:semiHidden/>
    <w:rsid w:val="00AC589A"/>
  </w:style>
  <w:style w:type="table" w:customStyle="1" w:styleId="11820">
    <w:name w:val="Πλέγμα πίνακα118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92">
    <w:name w:val="Πλέγμα πίνακα292"/>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920">
    <w:name w:val="Χωρίς λίστα292"/>
    <w:next w:val="a2"/>
    <w:uiPriority w:val="99"/>
    <w:semiHidden/>
    <w:unhideWhenUsed/>
    <w:rsid w:val="00AC589A"/>
  </w:style>
  <w:style w:type="table" w:customStyle="1" w:styleId="382">
    <w:name w:val="Πλέγμα πίνακα38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92">
    <w:name w:val="Χωρίς λίστα1192"/>
    <w:next w:val="a2"/>
    <w:semiHidden/>
    <w:rsid w:val="00AC589A"/>
  </w:style>
  <w:style w:type="numbering" w:customStyle="1" w:styleId="3820">
    <w:name w:val="Χωρίς λίστα382"/>
    <w:next w:val="a2"/>
    <w:uiPriority w:val="99"/>
    <w:semiHidden/>
    <w:unhideWhenUsed/>
    <w:rsid w:val="00AC589A"/>
  </w:style>
  <w:style w:type="table" w:customStyle="1" w:styleId="482">
    <w:name w:val="Πλέγμα πίνακα48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82">
    <w:name w:val="Χωρίς λίστα1282"/>
    <w:next w:val="a2"/>
    <w:semiHidden/>
    <w:rsid w:val="00AC589A"/>
  </w:style>
  <w:style w:type="numbering" w:customStyle="1" w:styleId="4820">
    <w:name w:val="Χωρίς λίστα482"/>
    <w:next w:val="a2"/>
    <w:uiPriority w:val="99"/>
    <w:semiHidden/>
    <w:unhideWhenUsed/>
    <w:rsid w:val="00AC589A"/>
  </w:style>
  <w:style w:type="table" w:customStyle="1" w:styleId="582">
    <w:name w:val="Πλέγμα πίνακα58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82">
    <w:name w:val="Χωρίς λίστα1382"/>
    <w:next w:val="a2"/>
    <w:uiPriority w:val="99"/>
    <w:semiHidden/>
    <w:rsid w:val="00AC589A"/>
  </w:style>
  <w:style w:type="table" w:customStyle="1" w:styleId="11920">
    <w:name w:val="Πλέγμα πίνακα119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82">
    <w:name w:val="Πλέγμα πίνακα2182"/>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820">
    <w:name w:val="Χωρίς λίστα582"/>
    <w:next w:val="a2"/>
    <w:uiPriority w:val="99"/>
    <w:semiHidden/>
    <w:unhideWhenUsed/>
    <w:rsid w:val="00AC589A"/>
  </w:style>
  <w:style w:type="table" w:customStyle="1" w:styleId="672">
    <w:name w:val="Πλέγμα πίνακα67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82">
    <w:name w:val="Χωρίς λίστα1482"/>
    <w:next w:val="a2"/>
    <w:uiPriority w:val="99"/>
    <w:semiHidden/>
    <w:rsid w:val="00AC589A"/>
  </w:style>
  <w:style w:type="table" w:customStyle="1" w:styleId="12720">
    <w:name w:val="Πλέγμα πίνακα127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72">
    <w:name w:val="Πλέγμα πίνακα2272"/>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820">
    <w:name w:val="Χωρίς λίστα2182"/>
    <w:next w:val="a2"/>
    <w:uiPriority w:val="99"/>
    <w:semiHidden/>
    <w:unhideWhenUsed/>
    <w:rsid w:val="00AC589A"/>
  </w:style>
  <w:style w:type="table" w:customStyle="1" w:styleId="31720">
    <w:name w:val="Πλέγμα πίνακα317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82">
    <w:name w:val="Χωρίς λίστα11182"/>
    <w:next w:val="a2"/>
    <w:semiHidden/>
    <w:rsid w:val="00AC589A"/>
  </w:style>
  <w:style w:type="numbering" w:customStyle="1" w:styleId="3182">
    <w:name w:val="Χωρίς λίστα3182"/>
    <w:next w:val="a2"/>
    <w:uiPriority w:val="99"/>
    <w:semiHidden/>
    <w:unhideWhenUsed/>
    <w:rsid w:val="00AC589A"/>
  </w:style>
  <w:style w:type="table" w:customStyle="1" w:styleId="41720">
    <w:name w:val="Πλέγμα πίνακα417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82">
    <w:name w:val="Χωρίς λίστα12182"/>
    <w:next w:val="a2"/>
    <w:semiHidden/>
    <w:rsid w:val="00AC589A"/>
  </w:style>
  <w:style w:type="numbering" w:customStyle="1" w:styleId="4182">
    <w:name w:val="Χωρίς λίστα4182"/>
    <w:next w:val="a2"/>
    <w:uiPriority w:val="99"/>
    <w:semiHidden/>
    <w:unhideWhenUsed/>
    <w:rsid w:val="00AC589A"/>
  </w:style>
  <w:style w:type="table" w:customStyle="1" w:styleId="5172">
    <w:name w:val="Πλέγμα πίνακα517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82">
    <w:name w:val="Χωρίς λίστα13182"/>
    <w:next w:val="a2"/>
    <w:uiPriority w:val="99"/>
    <w:semiHidden/>
    <w:rsid w:val="00AC589A"/>
  </w:style>
  <w:style w:type="table" w:customStyle="1" w:styleId="111720">
    <w:name w:val="Πλέγμα πίνακα1117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72">
    <w:name w:val="Πλέγμα πίνακα21172"/>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42">
    <w:name w:val="Πλέγμα πίνακα2342"/>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2">
    <w:name w:val="Πλέγμα πίνακα73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302">
    <w:name w:val="Χωρίς λίστα302"/>
    <w:next w:val="a2"/>
    <w:uiPriority w:val="99"/>
    <w:semiHidden/>
    <w:unhideWhenUsed/>
    <w:rsid w:val="00AC589A"/>
  </w:style>
  <w:style w:type="table" w:customStyle="1" w:styleId="3020">
    <w:name w:val="Πλέγμα πίνακα30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02">
    <w:name w:val="Χωρίς λίστα1202"/>
    <w:next w:val="a2"/>
    <w:uiPriority w:val="99"/>
    <w:semiHidden/>
    <w:rsid w:val="00AC589A"/>
  </w:style>
  <w:style w:type="table" w:customStyle="1" w:styleId="12020">
    <w:name w:val="Πλέγμα πίνακα120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02">
    <w:name w:val="Πλέγμα πίνακα2102"/>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020">
    <w:name w:val="Χωρίς λίστα2102"/>
    <w:next w:val="a2"/>
    <w:uiPriority w:val="99"/>
    <w:semiHidden/>
    <w:unhideWhenUsed/>
    <w:rsid w:val="00AC589A"/>
  </w:style>
  <w:style w:type="table" w:customStyle="1" w:styleId="392">
    <w:name w:val="Πλέγμα πίνακα39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02">
    <w:name w:val="Χωρίς λίστα11102"/>
    <w:next w:val="a2"/>
    <w:semiHidden/>
    <w:rsid w:val="00AC589A"/>
  </w:style>
  <w:style w:type="numbering" w:customStyle="1" w:styleId="3920">
    <w:name w:val="Χωρίς λίστα392"/>
    <w:next w:val="a2"/>
    <w:uiPriority w:val="99"/>
    <w:semiHidden/>
    <w:unhideWhenUsed/>
    <w:rsid w:val="00AC589A"/>
  </w:style>
  <w:style w:type="table" w:customStyle="1" w:styleId="492">
    <w:name w:val="Πλέγμα πίνακα49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92">
    <w:name w:val="Χωρίς λίστα1292"/>
    <w:next w:val="a2"/>
    <w:semiHidden/>
    <w:rsid w:val="00AC589A"/>
  </w:style>
  <w:style w:type="numbering" w:customStyle="1" w:styleId="4920">
    <w:name w:val="Χωρίς λίστα492"/>
    <w:next w:val="a2"/>
    <w:uiPriority w:val="99"/>
    <w:semiHidden/>
    <w:unhideWhenUsed/>
    <w:rsid w:val="00AC589A"/>
  </w:style>
  <w:style w:type="table" w:customStyle="1" w:styleId="592">
    <w:name w:val="Πλέγμα πίνακα59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92">
    <w:name w:val="Χωρίς λίστα1392"/>
    <w:next w:val="a2"/>
    <w:uiPriority w:val="99"/>
    <w:semiHidden/>
    <w:rsid w:val="00AC589A"/>
  </w:style>
  <w:style w:type="table" w:customStyle="1" w:styleId="111020">
    <w:name w:val="Πλέγμα πίνακα1110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92">
    <w:name w:val="Πλέγμα πίνακα2192"/>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920">
    <w:name w:val="Χωρίς λίστα592"/>
    <w:next w:val="a2"/>
    <w:uiPriority w:val="99"/>
    <w:semiHidden/>
    <w:unhideWhenUsed/>
    <w:rsid w:val="00AC589A"/>
  </w:style>
  <w:style w:type="table" w:customStyle="1" w:styleId="682">
    <w:name w:val="Πλέγμα πίνακα68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92">
    <w:name w:val="Χωρίς λίστα1492"/>
    <w:next w:val="a2"/>
    <w:uiPriority w:val="99"/>
    <w:semiHidden/>
    <w:rsid w:val="00AC589A"/>
  </w:style>
  <w:style w:type="table" w:customStyle="1" w:styleId="12820">
    <w:name w:val="Πλέγμα πίνακα128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82">
    <w:name w:val="Πλέγμα πίνακα2282"/>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920">
    <w:name w:val="Χωρίς λίστα2192"/>
    <w:next w:val="a2"/>
    <w:uiPriority w:val="99"/>
    <w:semiHidden/>
    <w:unhideWhenUsed/>
    <w:rsid w:val="00AC589A"/>
  </w:style>
  <w:style w:type="table" w:customStyle="1" w:styleId="31820">
    <w:name w:val="Πλέγμα πίνακα318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92">
    <w:name w:val="Χωρίς λίστα11192"/>
    <w:next w:val="a2"/>
    <w:semiHidden/>
    <w:rsid w:val="00AC589A"/>
  </w:style>
  <w:style w:type="numbering" w:customStyle="1" w:styleId="3192">
    <w:name w:val="Χωρίς λίστα3192"/>
    <w:next w:val="a2"/>
    <w:uiPriority w:val="99"/>
    <w:semiHidden/>
    <w:unhideWhenUsed/>
    <w:rsid w:val="00AC589A"/>
  </w:style>
  <w:style w:type="table" w:customStyle="1" w:styleId="41820">
    <w:name w:val="Πλέγμα πίνακα418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92">
    <w:name w:val="Χωρίς λίστα12192"/>
    <w:next w:val="a2"/>
    <w:semiHidden/>
    <w:rsid w:val="00AC589A"/>
  </w:style>
  <w:style w:type="numbering" w:customStyle="1" w:styleId="4192">
    <w:name w:val="Χωρίς λίστα4192"/>
    <w:next w:val="a2"/>
    <w:uiPriority w:val="99"/>
    <w:semiHidden/>
    <w:unhideWhenUsed/>
    <w:rsid w:val="00AC589A"/>
  </w:style>
  <w:style w:type="table" w:customStyle="1" w:styleId="5182">
    <w:name w:val="Πλέγμα πίνακα518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92">
    <w:name w:val="Χωρίς λίστα13192"/>
    <w:next w:val="a2"/>
    <w:uiPriority w:val="99"/>
    <w:semiHidden/>
    <w:rsid w:val="00AC589A"/>
  </w:style>
  <w:style w:type="table" w:customStyle="1" w:styleId="111820">
    <w:name w:val="Πλέγμα πίνακα1118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82">
    <w:name w:val="Πλέγμα πίνακα21182"/>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52">
    <w:name w:val="Πλέγμα πίνακα2352"/>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42">
    <w:name w:val="Πλέγμα πίνακα74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52">
    <w:name w:val="Πλέγμα πίνακα75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402">
    <w:name w:val="Χωρίς λίστα402"/>
    <w:next w:val="a2"/>
    <w:uiPriority w:val="99"/>
    <w:semiHidden/>
    <w:unhideWhenUsed/>
    <w:rsid w:val="00AC589A"/>
  </w:style>
  <w:style w:type="table" w:customStyle="1" w:styleId="4020">
    <w:name w:val="Πλέγμα πίνακα40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02">
    <w:name w:val="Χωρίς λίστα1302"/>
    <w:next w:val="a2"/>
    <w:uiPriority w:val="99"/>
    <w:semiHidden/>
    <w:rsid w:val="00AC589A"/>
  </w:style>
  <w:style w:type="table" w:customStyle="1" w:styleId="12920">
    <w:name w:val="Πλέγμα πίνακα129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02">
    <w:name w:val="Πλέγμα πίνακα2202"/>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020">
    <w:name w:val="Χωρίς λίστα2202"/>
    <w:next w:val="a2"/>
    <w:uiPriority w:val="99"/>
    <w:semiHidden/>
    <w:unhideWhenUsed/>
    <w:rsid w:val="00AC589A"/>
  </w:style>
  <w:style w:type="table" w:customStyle="1" w:styleId="3102">
    <w:name w:val="Πλέγμα πίνακα310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202">
    <w:name w:val="Χωρίς λίστα11202"/>
    <w:next w:val="a2"/>
    <w:semiHidden/>
    <w:rsid w:val="00AC589A"/>
  </w:style>
  <w:style w:type="numbering" w:customStyle="1" w:styleId="31020">
    <w:name w:val="Χωρίς λίστα3102"/>
    <w:next w:val="a2"/>
    <w:uiPriority w:val="99"/>
    <w:semiHidden/>
    <w:unhideWhenUsed/>
    <w:rsid w:val="00AC589A"/>
  </w:style>
  <w:style w:type="table" w:customStyle="1" w:styleId="4102">
    <w:name w:val="Πλέγμα πίνακα410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02">
    <w:name w:val="Χωρίς λίστα12102"/>
    <w:next w:val="a2"/>
    <w:semiHidden/>
    <w:rsid w:val="00AC589A"/>
  </w:style>
  <w:style w:type="numbering" w:customStyle="1" w:styleId="41020">
    <w:name w:val="Χωρίς λίστα4102"/>
    <w:next w:val="a2"/>
    <w:uiPriority w:val="99"/>
    <w:semiHidden/>
    <w:unhideWhenUsed/>
    <w:rsid w:val="00AC589A"/>
  </w:style>
  <w:style w:type="table" w:customStyle="1" w:styleId="5102">
    <w:name w:val="Πλέγμα πίνακα510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02">
    <w:name w:val="Χωρίς λίστα13102"/>
    <w:next w:val="a2"/>
    <w:uiPriority w:val="99"/>
    <w:semiHidden/>
    <w:rsid w:val="00AC589A"/>
  </w:style>
  <w:style w:type="table" w:customStyle="1" w:styleId="111920">
    <w:name w:val="Πλέγμα πίνακα1119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02">
    <w:name w:val="Πλέγμα πίνακα21102"/>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020">
    <w:name w:val="Χωρίς λίστα5102"/>
    <w:next w:val="a2"/>
    <w:uiPriority w:val="99"/>
    <w:semiHidden/>
    <w:unhideWhenUsed/>
    <w:rsid w:val="00AC589A"/>
  </w:style>
  <w:style w:type="table" w:customStyle="1" w:styleId="692">
    <w:name w:val="Πλέγμα πίνακα69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102">
    <w:name w:val="Χωρίς λίστα14102"/>
    <w:next w:val="a2"/>
    <w:uiPriority w:val="99"/>
    <w:semiHidden/>
    <w:rsid w:val="00AC589A"/>
  </w:style>
  <w:style w:type="table" w:customStyle="1" w:styleId="121020">
    <w:name w:val="Πλέγμα πίνακα1210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92">
    <w:name w:val="Πλέγμα πίνακα2292"/>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020">
    <w:name w:val="Χωρίς λίστα21102"/>
    <w:next w:val="a2"/>
    <w:uiPriority w:val="99"/>
    <w:semiHidden/>
    <w:unhideWhenUsed/>
    <w:rsid w:val="00AC589A"/>
  </w:style>
  <w:style w:type="table" w:customStyle="1" w:styleId="31920">
    <w:name w:val="Πλέγμα πίνακα319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102">
    <w:name w:val="Χωρίς λίστα111102"/>
    <w:next w:val="a2"/>
    <w:semiHidden/>
    <w:rsid w:val="00AC589A"/>
  </w:style>
  <w:style w:type="numbering" w:customStyle="1" w:styleId="31102">
    <w:name w:val="Χωρίς λίστα31102"/>
    <w:next w:val="a2"/>
    <w:uiPriority w:val="99"/>
    <w:semiHidden/>
    <w:unhideWhenUsed/>
    <w:rsid w:val="00AC589A"/>
  </w:style>
  <w:style w:type="table" w:customStyle="1" w:styleId="41920">
    <w:name w:val="Πλέγμα πίνακα419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102">
    <w:name w:val="Χωρίς λίστα121102"/>
    <w:next w:val="a2"/>
    <w:semiHidden/>
    <w:rsid w:val="00AC589A"/>
  </w:style>
  <w:style w:type="numbering" w:customStyle="1" w:styleId="41102">
    <w:name w:val="Χωρίς λίστα41102"/>
    <w:next w:val="a2"/>
    <w:uiPriority w:val="99"/>
    <w:semiHidden/>
    <w:unhideWhenUsed/>
    <w:rsid w:val="00AC589A"/>
  </w:style>
  <w:style w:type="table" w:customStyle="1" w:styleId="5192">
    <w:name w:val="Πλέγμα πίνακα519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102">
    <w:name w:val="Χωρίς λίστα131102"/>
    <w:next w:val="a2"/>
    <w:uiPriority w:val="99"/>
    <w:semiHidden/>
    <w:rsid w:val="00AC589A"/>
  </w:style>
  <w:style w:type="table" w:customStyle="1" w:styleId="1111020">
    <w:name w:val="Πλέγμα πίνακα11110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92">
    <w:name w:val="Πλέγμα πίνακα21192"/>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62">
    <w:name w:val="Πλέγμα πίνακα2362"/>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62">
    <w:name w:val="Πλέγμα πίνακα76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502">
    <w:name w:val="Χωρίς λίστα502"/>
    <w:next w:val="a2"/>
    <w:uiPriority w:val="99"/>
    <w:semiHidden/>
    <w:unhideWhenUsed/>
    <w:rsid w:val="00AC589A"/>
  </w:style>
  <w:style w:type="table" w:customStyle="1" w:styleId="5020">
    <w:name w:val="Πλέγμα πίνακα50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02">
    <w:name w:val="Χωρίς λίστα1402"/>
    <w:next w:val="a2"/>
    <w:uiPriority w:val="99"/>
    <w:semiHidden/>
    <w:rsid w:val="00AC589A"/>
  </w:style>
  <w:style w:type="table" w:customStyle="1" w:styleId="13020">
    <w:name w:val="Πλέγμα πίνακα130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302">
    <w:name w:val="Πλέγμα πίνακα2302"/>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220">
    <w:name w:val="Χωρίς λίστα2222"/>
    <w:next w:val="a2"/>
    <w:uiPriority w:val="99"/>
    <w:semiHidden/>
    <w:unhideWhenUsed/>
    <w:rsid w:val="00AC589A"/>
  </w:style>
  <w:style w:type="table" w:customStyle="1" w:styleId="3202">
    <w:name w:val="Πλέγμα πίνακα320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222">
    <w:name w:val="Χωρίς λίστα11222"/>
    <w:next w:val="a2"/>
    <w:semiHidden/>
    <w:rsid w:val="00AC589A"/>
  </w:style>
  <w:style w:type="numbering" w:customStyle="1" w:styleId="32020">
    <w:name w:val="Χωρίς λίστα3202"/>
    <w:next w:val="a2"/>
    <w:uiPriority w:val="99"/>
    <w:semiHidden/>
    <w:unhideWhenUsed/>
    <w:rsid w:val="00AC589A"/>
  </w:style>
  <w:style w:type="table" w:customStyle="1" w:styleId="4202">
    <w:name w:val="Πλέγμα πίνακα420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202">
    <w:name w:val="Χωρίς λίστα12202"/>
    <w:next w:val="a2"/>
    <w:semiHidden/>
    <w:rsid w:val="00AC589A"/>
  </w:style>
  <w:style w:type="numbering" w:customStyle="1" w:styleId="42020">
    <w:name w:val="Χωρίς λίστα4202"/>
    <w:next w:val="a2"/>
    <w:uiPriority w:val="99"/>
    <w:semiHidden/>
    <w:unhideWhenUsed/>
    <w:rsid w:val="00AC589A"/>
  </w:style>
  <w:style w:type="table" w:customStyle="1" w:styleId="5202">
    <w:name w:val="Πλέγμα πίνακα520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202">
    <w:name w:val="Χωρίς λίστα13202"/>
    <w:next w:val="a2"/>
    <w:uiPriority w:val="99"/>
    <w:semiHidden/>
    <w:rsid w:val="00AC589A"/>
  </w:style>
  <w:style w:type="table" w:customStyle="1" w:styleId="112020">
    <w:name w:val="Πλέγμα πίνακα1120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202">
    <w:name w:val="Πλέγμα πίνακα21202"/>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220">
    <w:name w:val="Χωρίς λίστα5122"/>
    <w:next w:val="a2"/>
    <w:uiPriority w:val="99"/>
    <w:semiHidden/>
    <w:unhideWhenUsed/>
    <w:rsid w:val="00AC589A"/>
  </w:style>
  <w:style w:type="table" w:customStyle="1" w:styleId="6102">
    <w:name w:val="Πλέγμα πίνακα610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122">
    <w:name w:val="Χωρίς λίστα14122"/>
    <w:next w:val="a2"/>
    <w:uiPriority w:val="99"/>
    <w:semiHidden/>
    <w:rsid w:val="00AC589A"/>
  </w:style>
  <w:style w:type="table" w:customStyle="1" w:styleId="121220">
    <w:name w:val="Πλέγμα πίνακα1212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102">
    <w:name w:val="Πλέγμα πίνακα22102"/>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220">
    <w:name w:val="Χωρίς λίστα21122"/>
    <w:next w:val="a2"/>
    <w:uiPriority w:val="99"/>
    <w:semiHidden/>
    <w:unhideWhenUsed/>
    <w:rsid w:val="00AC589A"/>
  </w:style>
  <w:style w:type="table" w:customStyle="1" w:styleId="311020">
    <w:name w:val="Πλέγμα πίνακα3110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122">
    <w:name w:val="Χωρίς λίστα111122"/>
    <w:next w:val="a2"/>
    <w:semiHidden/>
    <w:rsid w:val="00AC589A"/>
  </w:style>
  <w:style w:type="numbering" w:customStyle="1" w:styleId="31122">
    <w:name w:val="Χωρίς λίστα31122"/>
    <w:next w:val="a2"/>
    <w:uiPriority w:val="99"/>
    <w:semiHidden/>
    <w:unhideWhenUsed/>
    <w:rsid w:val="00AC589A"/>
  </w:style>
  <w:style w:type="table" w:customStyle="1" w:styleId="411020">
    <w:name w:val="Πλέγμα πίνακα4110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122">
    <w:name w:val="Χωρίς λίστα121122"/>
    <w:next w:val="a2"/>
    <w:semiHidden/>
    <w:rsid w:val="00AC589A"/>
  </w:style>
  <w:style w:type="numbering" w:customStyle="1" w:styleId="41122">
    <w:name w:val="Χωρίς λίστα41122"/>
    <w:next w:val="a2"/>
    <w:uiPriority w:val="99"/>
    <w:semiHidden/>
    <w:unhideWhenUsed/>
    <w:rsid w:val="00AC589A"/>
  </w:style>
  <w:style w:type="table" w:customStyle="1" w:styleId="51102">
    <w:name w:val="Πλέγμα πίνακα5110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122">
    <w:name w:val="Χωρίς λίστα131122"/>
    <w:next w:val="a2"/>
    <w:uiPriority w:val="99"/>
    <w:semiHidden/>
    <w:rsid w:val="00AC589A"/>
  </w:style>
  <w:style w:type="table" w:customStyle="1" w:styleId="1111220">
    <w:name w:val="Πλέγμα πίνακα11112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102">
    <w:name w:val="Πλέγμα πίνακα211102"/>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72">
    <w:name w:val="Πλέγμα πίνακα2372"/>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72">
    <w:name w:val="Πλέγμα πίνακα77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602">
    <w:name w:val="Χωρίς λίστα602"/>
    <w:next w:val="a2"/>
    <w:uiPriority w:val="99"/>
    <w:semiHidden/>
    <w:unhideWhenUsed/>
    <w:rsid w:val="00AC589A"/>
  </w:style>
  <w:style w:type="table" w:customStyle="1" w:styleId="6020">
    <w:name w:val="Πλέγμα πίνακα60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502">
    <w:name w:val="Χωρίς λίστα1502"/>
    <w:next w:val="a2"/>
    <w:uiPriority w:val="99"/>
    <w:semiHidden/>
    <w:rsid w:val="00AC589A"/>
  </w:style>
  <w:style w:type="table" w:customStyle="1" w:styleId="13222">
    <w:name w:val="Πλέγμα πίνακα132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382">
    <w:name w:val="Πλέγμα πίνακα2382"/>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320">
    <w:name w:val="Χωρίς λίστα2232"/>
    <w:next w:val="a2"/>
    <w:uiPriority w:val="99"/>
    <w:semiHidden/>
    <w:unhideWhenUsed/>
    <w:rsid w:val="00AC589A"/>
  </w:style>
  <w:style w:type="table" w:customStyle="1" w:styleId="3222">
    <w:name w:val="Πλέγμα πίνακα322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232">
    <w:name w:val="Χωρίς λίστα11232"/>
    <w:next w:val="a2"/>
    <w:semiHidden/>
    <w:rsid w:val="00AC589A"/>
  </w:style>
  <w:style w:type="numbering" w:customStyle="1" w:styleId="32220">
    <w:name w:val="Χωρίς λίστα3222"/>
    <w:next w:val="a2"/>
    <w:uiPriority w:val="99"/>
    <w:semiHidden/>
    <w:unhideWhenUsed/>
    <w:rsid w:val="00AC589A"/>
  </w:style>
  <w:style w:type="table" w:customStyle="1" w:styleId="4222">
    <w:name w:val="Πλέγμα πίνακα422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222">
    <w:name w:val="Χωρίς λίστα12222"/>
    <w:next w:val="a2"/>
    <w:semiHidden/>
    <w:rsid w:val="00AC589A"/>
  </w:style>
  <w:style w:type="numbering" w:customStyle="1" w:styleId="42220">
    <w:name w:val="Χωρίς λίστα4222"/>
    <w:next w:val="a2"/>
    <w:uiPriority w:val="99"/>
    <w:semiHidden/>
    <w:unhideWhenUsed/>
    <w:rsid w:val="00AC589A"/>
  </w:style>
  <w:style w:type="table" w:customStyle="1" w:styleId="5222">
    <w:name w:val="Πλέγμα πίνακα522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2220">
    <w:name w:val="Χωρίς λίστα13222"/>
    <w:next w:val="a2"/>
    <w:uiPriority w:val="99"/>
    <w:semiHidden/>
    <w:rsid w:val="00AC589A"/>
  </w:style>
  <w:style w:type="table" w:customStyle="1" w:styleId="112220">
    <w:name w:val="Πλέγμα πίνακα1122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222">
    <w:name w:val="Πλέγμα πίνακα21222"/>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320">
    <w:name w:val="Χωρίς λίστα5132"/>
    <w:next w:val="a2"/>
    <w:uiPriority w:val="99"/>
    <w:semiHidden/>
    <w:unhideWhenUsed/>
    <w:rsid w:val="00AC589A"/>
  </w:style>
  <w:style w:type="table" w:customStyle="1" w:styleId="6122">
    <w:name w:val="Πλέγμα πίνακα612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132">
    <w:name w:val="Χωρίς λίστα14132"/>
    <w:next w:val="a2"/>
    <w:uiPriority w:val="99"/>
    <w:semiHidden/>
    <w:rsid w:val="00AC589A"/>
  </w:style>
  <w:style w:type="table" w:customStyle="1" w:styleId="121320">
    <w:name w:val="Πλέγμα πίνακα1213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122">
    <w:name w:val="Πλέγμα πίνακα22122"/>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320">
    <w:name w:val="Χωρίς λίστα21132"/>
    <w:next w:val="a2"/>
    <w:uiPriority w:val="99"/>
    <w:semiHidden/>
    <w:unhideWhenUsed/>
    <w:rsid w:val="00AC589A"/>
  </w:style>
  <w:style w:type="table" w:customStyle="1" w:styleId="311220">
    <w:name w:val="Πλέγμα πίνακα3112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132">
    <w:name w:val="Χωρίς λίστα111132"/>
    <w:next w:val="a2"/>
    <w:semiHidden/>
    <w:rsid w:val="00AC589A"/>
  </w:style>
  <w:style w:type="numbering" w:customStyle="1" w:styleId="31132">
    <w:name w:val="Χωρίς λίστα31132"/>
    <w:next w:val="a2"/>
    <w:uiPriority w:val="99"/>
    <w:semiHidden/>
    <w:unhideWhenUsed/>
    <w:rsid w:val="00AC589A"/>
  </w:style>
  <w:style w:type="table" w:customStyle="1" w:styleId="411220">
    <w:name w:val="Πλέγμα πίνακα4112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132">
    <w:name w:val="Χωρίς λίστα121132"/>
    <w:next w:val="a2"/>
    <w:semiHidden/>
    <w:rsid w:val="00AC589A"/>
  </w:style>
  <w:style w:type="numbering" w:customStyle="1" w:styleId="41132">
    <w:name w:val="Χωρίς λίστα41132"/>
    <w:next w:val="a2"/>
    <w:uiPriority w:val="99"/>
    <w:semiHidden/>
    <w:unhideWhenUsed/>
    <w:rsid w:val="00AC589A"/>
  </w:style>
  <w:style w:type="table" w:customStyle="1" w:styleId="51122">
    <w:name w:val="Πλέγμα πίνακα5112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132">
    <w:name w:val="Χωρίς λίστα131132"/>
    <w:next w:val="a2"/>
    <w:uiPriority w:val="99"/>
    <w:semiHidden/>
    <w:rsid w:val="00AC589A"/>
  </w:style>
  <w:style w:type="table" w:customStyle="1" w:styleId="1111320">
    <w:name w:val="Πλέγμα πίνακα11113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122">
    <w:name w:val="Πλέγμα πίνακα211122"/>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92">
    <w:name w:val="Πλέγμα πίνακα2392"/>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82">
    <w:name w:val="Πλέγμα πίνακα78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6220">
    <w:name w:val="Χωρίς λίστα622"/>
    <w:next w:val="a2"/>
    <w:uiPriority w:val="99"/>
    <w:semiHidden/>
    <w:unhideWhenUsed/>
    <w:rsid w:val="00AC589A"/>
  </w:style>
  <w:style w:type="table" w:customStyle="1" w:styleId="7020">
    <w:name w:val="Πλέγμα πίνακα70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5220">
    <w:name w:val="Χωρίς λίστα1522"/>
    <w:next w:val="a2"/>
    <w:uiPriority w:val="99"/>
    <w:semiHidden/>
    <w:rsid w:val="00AC589A"/>
  </w:style>
  <w:style w:type="table" w:customStyle="1" w:styleId="13320">
    <w:name w:val="Πλέγμα πίνακα133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402">
    <w:name w:val="Πλέγμα πίνακα2402"/>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420">
    <w:name w:val="Χωρίς λίστα2242"/>
    <w:next w:val="a2"/>
    <w:uiPriority w:val="99"/>
    <w:semiHidden/>
    <w:unhideWhenUsed/>
    <w:rsid w:val="00AC589A"/>
  </w:style>
  <w:style w:type="table" w:customStyle="1" w:styleId="3232">
    <w:name w:val="Πλέγμα πίνακα323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242">
    <w:name w:val="Χωρίς λίστα11242"/>
    <w:next w:val="a2"/>
    <w:semiHidden/>
    <w:rsid w:val="00AC589A"/>
  </w:style>
  <w:style w:type="numbering" w:customStyle="1" w:styleId="32320">
    <w:name w:val="Χωρίς λίστα3232"/>
    <w:next w:val="a2"/>
    <w:uiPriority w:val="99"/>
    <w:semiHidden/>
    <w:unhideWhenUsed/>
    <w:rsid w:val="00AC589A"/>
  </w:style>
  <w:style w:type="table" w:customStyle="1" w:styleId="4232">
    <w:name w:val="Πλέγμα πίνακα423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232">
    <w:name w:val="Χωρίς λίστα12232"/>
    <w:next w:val="a2"/>
    <w:semiHidden/>
    <w:rsid w:val="00AC589A"/>
  </w:style>
  <w:style w:type="numbering" w:customStyle="1" w:styleId="42320">
    <w:name w:val="Χωρίς λίστα4232"/>
    <w:next w:val="a2"/>
    <w:uiPriority w:val="99"/>
    <w:semiHidden/>
    <w:unhideWhenUsed/>
    <w:rsid w:val="00AC589A"/>
  </w:style>
  <w:style w:type="table" w:customStyle="1" w:styleId="5232">
    <w:name w:val="Πλέγμα πίνακα523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232">
    <w:name w:val="Χωρίς λίστα13232"/>
    <w:next w:val="a2"/>
    <w:uiPriority w:val="99"/>
    <w:semiHidden/>
    <w:rsid w:val="00AC589A"/>
  </w:style>
  <w:style w:type="table" w:customStyle="1" w:styleId="112320">
    <w:name w:val="Πλέγμα πίνακα1123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232">
    <w:name w:val="Πλέγμα πίνακα21232"/>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420">
    <w:name w:val="Χωρίς λίστα5142"/>
    <w:next w:val="a2"/>
    <w:uiPriority w:val="99"/>
    <w:semiHidden/>
    <w:unhideWhenUsed/>
    <w:rsid w:val="00AC589A"/>
  </w:style>
  <w:style w:type="table" w:customStyle="1" w:styleId="6132">
    <w:name w:val="Πλέγμα πίνακα613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142">
    <w:name w:val="Χωρίς λίστα14142"/>
    <w:next w:val="a2"/>
    <w:uiPriority w:val="99"/>
    <w:semiHidden/>
    <w:rsid w:val="00AC589A"/>
  </w:style>
  <w:style w:type="table" w:customStyle="1" w:styleId="121420">
    <w:name w:val="Πλέγμα πίνακα1214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132">
    <w:name w:val="Πλέγμα πίνακα22132"/>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420">
    <w:name w:val="Χωρίς λίστα21142"/>
    <w:next w:val="a2"/>
    <w:uiPriority w:val="99"/>
    <w:semiHidden/>
    <w:unhideWhenUsed/>
    <w:rsid w:val="00AC589A"/>
  </w:style>
  <w:style w:type="table" w:customStyle="1" w:styleId="311320">
    <w:name w:val="Πλέγμα πίνακα3113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142">
    <w:name w:val="Χωρίς λίστα111142"/>
    <w:next w:val="a2"/>
    <w:semiHidden/>
    <w:rsid w:val="00AC589A"/>
  </w:style>
  <w:style w:type="numbering" w:customStyle="1" w:styleId="31142">
    <w:name w:val="Χωρίς λίστα31142"/>
    <w:next w:val="a2"/>
    <w:uiPriority w:val="99"/>
    <w:semiHidden/>
    <w:unhideWhenUsed/>
    <w:rsid w:val="00AC589A"/>
  </w:style>
  <w:style w:type="table" w:customStyle="1" w:styleId="411320">
    <w:name w:val="Πλέγμα πίνακα4113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142">
    <w:name w:val="Χωρίς λίστα121142"/>
    <w:next w:val="a2"/>
    <w:semiHidden/>
    <w:rsid w:val="00AC589A"/>
  </w:style>
  <w:style w:type="numbering" w:customStyle="1" w:styleId="41142">
    <w:name w:val="Χωρίς λίστα41142"/>
    <w:next w:val="a2"/>
    <w:uiPriority w:val="99"/>
    <w:semiHidden/>
    <w:unhideWhenUsed/>
    <w:rsid w:val="00AC589A"/>
  </w:style>
  <w:style w:type="table" w:customStyle="1" w:styleId="51132">
    <w:name w:val="Πλέγμα πίνακα5113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142">
    <w:name w:val="Χωρίς λίστα131142"/>
    <w:next w:val="a2"/>
    <w:uiPriority w:val="99"/>
    <w:semiHidden/>
    <w:rsid w:val="00AC589A"/>
  </w:style>
  <w:style w:type="table" w:customStyle="1" w:styleId="1111420">
    <w:name w:val="Πλέγμα πίνακα11114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132">
    <w:name w:val="Πλέγμα πίνακα211132"/>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02">
    <w:name w:val="Πλέγμα πίνακα23102"/>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92">
    <w:name w:val="Πλέγμα πίνακα79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6320">
    <w:name w:val="Χωρίς λίστα632"/>
    <w:next w:val="a2"/>
    <w:uiPriority w:val="99"/>
    <w:semiHidden/>
    <w:unhideWhenUsed/>
    <w:rsid w:val="00AC589A"/>
  </w:style>
  <w:style w:type="table" w:customStyle="1" w:styleId="802">
    <w:name w:val="Πλέγμα πίνακα80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532">
    <w:name w:val="Χωρίς λίστα1532"/>
    <w:next w:val="a2"/>
    <w:uiPriority w:val="99"/>
    <w:semiHidden/>
    <w:rsid w:val="00AC589A"/>
  </w:style>
  <w:style w:type="table" w:customStyle="1" w:styleId="13420">
    <w:name w:val="Πλέγμα πίνακα134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412">
    <w:name w:val="Πλέγμα πίνακα2412"/>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520">
    <w:name w:val="Χωρίς λίστα2252"/>
    <w:next w:val="a2"/>
    <w:uiPriority w:val="99"/>
    <w:semiHidden/>
    <w:unhideWhenUsed/>
    <w:rsid w:val="00AC589A"/>
  </w:style>
  <w:style w:type="table" w:customStyle="1" w:styleId="3242">
    <w:name w:val="Πλέγμα πίνακα324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252">
    <w:name w:val="Χωρίς λίστα11252"/>
    <w:next w:val="a2"/>
    <w:semiHidden/>
    <w:rsid w:val="00AC589A"/>
  </w:style>
  <w:style w:type="numbering" w:customStyle="1" w:styleId="32420">
    <w:name w:val="Χωρίς λίστα3242"/>
    <w:next w:val="a2"/>
    <w:uiPriority w:val="99"/>
    <w:semiHidden/>
    <w:unhideWhenUsed/>
    <w:rsid w:val="00AC589A"/>
  </w:style>
  <w:style w:type="table" w:customStyle="1" w:styleId="4242">
    <w:name w:val="Πλέγμα πίνακα424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242">
    <w:name w:val="Χωρίς λίστα12242"/>
    <w:next w:val="a2"/>
    <w:semiHidden/>
    <w:rsid w:val="00AC589A"/>
  </w:style>
  <w:style w:type="numbering" w:customStyle="1" w:styleId="42420">
    <w:name w:val="Χωρίς λίστα4242"/>
    <w:next w:val="a2"/>
    <w:uiPriority w:val="99"/>
    <w:semiHidden/>
    <w:unhideWhenUsed/>
    <w:rsid w:val="00AC589A"/>
  </w:style>
  <w:style w:type="table" w:customStyle="1" w:styleId="5242">
    <w:name w:val="Πλέγμα πίνακα524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242">
    <w:name w:val="Χωρίς λίστα13242"/>
    <w:next w:val="a2"/>
    <w:uiPriority w:val="99"/>
    <w:semiHidden/>
    <w:rsid w:val="00AC589A"/>
  </w:style>
  <w:style w:type="table" w:customStyle="1" w:styleId="112420">
    <w:name w:val="Πλέγμα πίνακα1124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242">
    <w:name w:val="Πλέγμα πίνακα21242"/>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520">
    <w:name w:val="Χωρίς λίστα5152"/>
    <w:next w:val="a2"/>
    <w:uiPriority w:val="99"/>
    <w:semiHidden/>
    <w:unhideWhenUsed/>
    <w:rsid w:val="00AC589A"/>
  </w:style>
  <w:style w:type="table" w:customStyle="1" w:styleId="6142">
    <w:name w:val="Πλέγμα πίνακα614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152">
    <w:name w:val="Χωρίς λίστα14152"/>
    <w:next w:val="a2"/>
    <w:uiPriority w:val="99"/>
    <w:semiHidden/>
    <w:rsid w:val="00AC589A"/>
  </w:style>
  <w:style w:type="table" w:customStyle="1" w:styleId="121520">
    <w:name w:val="Πλέγμα πίνακα1215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142">
    <w:name w:val="Πλέγμα πίνακα22142"/>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520">
    <w:name w:val="Χωρίς λίστα21152"/>
    <w:next w:val="a2"/>
    <w:uiPriority w:val="99"/>
    <w:semiHidden/>
    <w:unhideWhenUsed/>
    <w:rsid w:val="00AC589A"/>
  </w:style>
  <w:style w:type="table" w:customStyle="1" w:styleId="311420">
    <w:name w:val="Πλέγμα πίνακα3114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152">
    <w:name w:val="Χωρίς λίστα111152"/>
    <w:next w:val="a2"/>
    <w:semiHidden/>
    <w:rsid w:val="00AC589A"/>
  </w:style>
  <w:style w:type="numbering" w:customStyle="1" w:styleId="31152">
    <w:name w:val="Χωρίς λίστα31152"/>
    <w:next w:val="a2"/>
    <w:uiPriority w:val="99"/>
    <w:semiHidden/>
    <w:unhideWhenUsed/>
    <w:rsid w:val="00AC589A"/>
  </w:style>
  <w:style w:type="table" w:customStyle="1" w:styleId="411420">
    <w:name w:val="Πλέγμα πίνακα4114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152">
    <w:name w:val="Χωρίς λίστα121152"/>
    <w:next w:val="a2"/>
    <w:semiHidden/>
    <w:rsid w:val="00AC589A"/>
  </w:style>
  <w:style w:type="numbering" w:customStyle="1" w:styleId="41152">
    <w:name w:val="Χωρίς λίστα41152"/>
    <w:next w:val="a2"/>
    <w:uiPriority w:val="99"/>
    <w:semiHidden/>
    <w:unhideWhenUsed/>
    <w:rsid w:val="00AC589A"/>
  </w:style>
  <w:style w:type="table" w:customStyle="1" w:styleId="51142">
    <w:name w:val="Πλέγμα πίνακα5114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152">
    <w:name w:val="Χωρίς λίστα131152"/>
    <w:next w:val="a2"/>
    <w:uiPriority w:val="99"/>
    <w:semiHidden/>
    <w:rsid w:val="00AC589A"/>
  </w:style>
  <w:style w:type="table" w:customStyle="1" w:styleId="1111520">
    <w:name w:val="Πλέγμα πίνακα11115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142">
    <w:name w:val="Πλέγμα πίνακα211142"/>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12">
    <w:name w:val="Πλέγμα πίνακα23112"/>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02">
    <w:name w:val="Πλέγμα πίνακα710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6420">
    <w:name w:val="Χωρίς λίστα642"/>
    <w:next w:val="a2"/>
    <w:uiPriority w:val="99"/>
    <w:semiHidden/>
    <w:unhideWhenUsed/>
    <w:rsid w:val="00AC589A"/>
  </w:style>
  <w:style w:type="table" w:customStyle="1" w:styleId="812">
    <w:name w:val="Πλέγμα πίνακα81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542">
    <w:name w:val="Χωρίς λίστα1542"/>
    <w:next w:val="a2"/>
    <w:uiPriority w:val="99"/>
    <w:semiHidden/>
    <w:rsid w:val="00AC589A"/>
  </w:style>
  <w:style w:type="table" w:customStyle="1" w:styleId="13520">
    <w:name w:val="Πλέγμα πίνακα135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422">
    <w:name w:val="Πλέγμα πίνακα2422"/>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620">
    <w:name w:val="Χωρίς λίστα2262"/>
    <w:next w:val="a2"/>
    <w:uiPriority w:val="99"/>
    <w:semiHidden/>
    <w:unhideWhenUsed/>
    <w:rsid w:val="00AC589A"/>
  </w:style>
  <w:style w:type="table" w:customStyle="1" w:styleId="3252">
    <w:name w:val="Πλέγμα πίνακα325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262">
    <w:name w:val="Χωρίς λίστα11262"/>
    <w:next w:val="a2"/>
    <w:semiHidden/>
    <w:rsid w:val="00AC589A"/>
  </w:style>
  <w:style w:type="numbering" w:customStyle="1" w:styleId="32520">
    <w:name w:val="Χωρίς λίστα3252"/>
    <w:next w:val="a2"/>
    <w:uiPriority w:val="99"/>
    <w:semiHidden/>
    <w:unhideWhenUsed/>
    <w:rsid w:val="00AC589A"/>
  </w:style>
  <w:style w:type="table" w:customStyle="1" w:styleId="4252">
    <w:name w:val="Πλέγμα πίνακα425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252">
    <w:name w:val="Χωρίς λίστα12252"/>
    <w:next w:val="a2"/>
    <w:semiHidden/>
    <w:rsid w:val="00AC589A"/>
  </w:style>
  <w:style w:type="numbering" w:customStyle="1" w:styleId="42520">
    <w:name w:val="Χωρίς λίστα4252"/>
    <w:next w:val="a2"/>
    <w:uiPriority w:val="99"/>
    <w:semiHidden/>
    <w:unhideWhenUsed/>
    <w:rsid w:val="00AC589A"/>
  </w:style>
  <w:style w:type="table" w:customStyle="1" w:styleId="5252">
    <w:name w:val="Πλέγμα πίνακα525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252">
    <w:name w:val="Χωρίς λίστα13252"/>
    <w:next w:val="a2"/>
    <w:uiPriority w:val="99"/>
    <w:semiHidden/>
    <w:rsid w:val="00AC589A"/>
  </w:style>
  <w:style w:type="table" w:customStyle="1" w:styleId="112520">
    <w:name w:val="Πλέγμα πίνακα1125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252">
    <w:name w:val="Πλέγμα πίνακα21252"/>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620">
    <w:name w:val="Χωρίς λίστα5162"/>
    <w:next w:val="a2"/>
    <w:uiPriority w:val="99"/>
    <w:semiHidden/>
    <w:unhideWhenUsed/>
    <w:rsid w:val="00AC589A"/>
  </w:style>
  <w:style w:type="table" w:customStyle="1" w:styleId="6152">
    <w:name w:val="Πλέγμα πίνακα615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162">
    <w:name w:val="Χωρίς λίστα14162"/>
    <w:next w:val="a2"/>
    <w:uiPriority w:val="99"/>
    <w:semiHidden/>
    <w:rsid w:val="00AC589A"/>
  </w:style>
  <w:style w:type="table" w:customStyle="1" w:styleId="121620">
    <w:name w:val="Πλέγμα πίνακα1216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152">
    <w:name w:val="Πλέγμα πίνακα22152"/>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620">
    <w:name w:val="Χωρίς λίστα21162"/>
    <w:next w:val="a2"/>
    <w:uiPriority w:val="99"/>
    <w:semiHidden/>
    <w:unhideWhenUsed/>
    <w:rsid w:val="00AC589A"/>
  </w:style>
  <w:style w:type="table" w:customStyle="1" w:styleId="311520">
    <w:name w:val="Πλέγμα πίνακα3115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162">
    <w:name w:val="Χωρίς λίστα111162"/>
    <w:next w:val="a2"/>
    <w:semiHidden/>
    <w:rsid w:val="00AC589A"/>
  </w:style>
  <w:style w:type="numbering" w:customStyle="1" w:styleId="31162">
    <w:name w:val="Χωρίς λίστα31162"/>
    <w:next w:val="a2"/>
    <w:uiPriority w:val="99"/>
    <w:semiHidden/>
    <w:unhideWhenUsed/>
    <w:rsid w:val="00AC589A"/>
  </w:style>
  <w:style w:type="table" w:customStyle="1" w:styleId="411520">
    <w:name w:val="Πλέγμα πίνακα4115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162">
    <w:name w:val="Χωρίς λίστα121162"/>
    <w:next w:val="a2"/>
    <w:semiHidden/>
    <w:rsid w:val="00AC589A"/>
  </w:style>
  <w:style w:type="numbering" w:customStyle="1" w:styleId="41162">
    <w:name w:val="Χωρίς λίστα41162"/>
    <w:next w:val="a2"/>
    <w:uiPriority w:val="99"/>
    <w:semiHidden/>
    <w:unhideWhenUsed/>
    <w:rsid w:val="00AC589A"/>
  </w:style>
  <w:style w:type="table" w:customStyle="1" w:styleId="51152">
    <w:name w:val="Πλέγμα πίνακα5115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162">
    <w:name w:val="Χωρίς λίστα131162"/>
    <w:next w:val="a2"/>
    <w:uiPriority w:val="99"/>
    <w:semiHidden/>
    <w:rsid w:val="00AC589A"/>
  </w:style>
  <w:style w:type="table" w:customStyle="1" w:styleId="1111620">
    <w:name w:val="Πλέγμα πίνακα11116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152">
    <w:name w:val="Πλέγμα πίνακα211152"/>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22">
    <w:name w:val="Πλέγμα πίνακα23122"/>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2">
    <w:name w:val="Πλέγμα πίνακα711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6520">
    <w:name w:val="Χωρίς λίστα652"/>
    <w:next w:val="a2"/>
    <w:uiPriority w:val="99"/>
    <w:semiHidden/>
    <w:unhideWhenUsed/>
    <w:rsid w:val="00AC589A"/>
  </w:style>
  <w:style w:type="table" w:customStyle="1" w:styleId="822">
    <w:name w:val="Πλέγμα πίνακα82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552">
    <w:name w:val="Χωρίς λίστα1552"/>
    <w:next w:val="a2"/>
    <w:uiPriority w:val="99"/>
    <w:semiHidden/>
    <w:rsid w:val="00AC589A"/>
  </w:style>
  <w:style w:type="table" w:customStyle="1" w:styleId="13620">
    <w:name w:val="Πλέγμα πίνακα136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432">
    <w:name w:val="Πλέγμα πίνακα2432"/>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720">
    <w:name w:val="Χωρίς λίστα2272"/>
    <w:next w:val="a2"/>
    <w:uiPriority w:val="99"/>
    <w:semiHidden/>
    <w:unhideWhenUsed/>
    <w:rsid w:val="00AC589A"/>
  </w:style>
  <w:style w:type="table" w:customStyle="1" w:styleId="3262">
    <w:name w:val="Πλέγμα πίνακα326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272">
    <w:name w:val="Χωρίς λίστα11272"/>
    <w:next w:val="a2"/>
    <w:semiHidden/>
    <w:rsid w:val="00AC589A"/>
  </w:style>
  <w:style w:type="numbering" w:customStyle="1" w:styleId="32620">
    <w:name w:val="Χωρίς λίστα3262"/>
    <w:next w:val="a2"/>
    <w:uiPriority w:val="99"/>
    <w:semiHidden/>
    <w:unhideWhenUsed/>
    <w:rsid w:val="00AC589A"/>
  </w:style>
  <w:style w:type="table" w:customStyle="1" w:styleId="4262">
    <w:name w:val="Πλέγμα πίνακα426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262">
    <w:name w:val="Χωρίς λίστα12262"/>
    <w:next w:val="a2"/>
    <w:semiHidden/>
    <w:rsid w:val="00AC589A"/>
  </w:style>
  <w:style w:type="numbering" w:customStyle="1" w:styleId="42620">
    <w:name w:val="Χωρίς λίστα4262"/>
    <w:next w:val="a2"/>
    <w:uiPriority w:val="99"/>
    <w:semiHidden/>
    <w:unhideWhenUsed/>
    <w:rsid w:val="00AC589A"/>
  </w:style>
  <w:style w:type="table" w:customStyle="1" w:styleId="5262">
    <w:name w:val="Πλέγμα πίνακα526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262">
    <w:name w:val="Χωρίς λίστα13262"/>
    <w:next w:val="a2"/>
    <w:uiPriority w:val="99"/>
    <w:semiHidden/>
    <w:rsid w:val="00AC589A"/>
  </w:style>
  <w:style w:type="table" w:customStyle="1" w:styleId="112620">
    <w:name w:val="Πλέγμα πίνακα1126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262">
    <w:name w:val="Πλέγμα πίνακα21262"/>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720">
    <w:name w:val="Χωρίς λίστα5172"/>
    <w:next w:val="a2"/>
    <w:uiPriority w:val="99"/>
    <w:semiHidden/>
    <w:unhideWhenUsed/>
    <w:rsid w:val="00AC589A"/>
  </w:style>
  <w:style w:type="table" w:customStyle="1" w:styleId="6162">
    <w:name w:val="Πλέγμα πίνακα616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172">
    <w:name w:val="Χωρίς λίστα14172"/>
    <w:next w:val="a2"/>
    <w:uiPriority w:val="99"/>
    <w:semiHidden/>
    <w:rsid w:val="00AC589A"/>
  </w:style>
  <w:style w:type="table" w:customStyle="1" w:styleId="121720">
    <w:name w:val="Πλέγμα πίνακα1217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162">
    <w:name w:val="Πλέγμα πίνακα22162"/>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720">
    <w:name w:val="Χωρίς λίστα21172"/>
    <w:next w:val="a2"/>
    <w:uiPriority w:val="99"/>
    <w:semiHidden/>
    <w:unhideWhenUsed/>
    <w:rsid w:val="00AC589A"/>
  </w:style>
  <w:style w:type="table" w:customStyle="1" w:styleId="311620">
    <w:name w:val="Πλέγμα πίνακα3116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172">
    <w:name w:val="Χωρίς λίστα111172"/>
    <w:next w:val="a2"/>
    <w:semiHidden/>
    <w:rsid w:val="00AC589A"/>
  </w:style>
  <w:style w:type="numbering" w:customStyle="1" w:styleId="31172">
    <w:name w:val="Χωρίς λίστα31172"/>
    <w:next w:val="a2"/>
    <w:uiPriority w:val="99"/>
    <w:semiHidden/>
    <w:unhideWhenUsed/>
    <w:rsid w:val="00AC589A"/>
  </w:style>
  <w:style w:type="table" w:customStyle="1" w:styleId="411620">
    <w:name w:val="Πλέγμα πίνακα4116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172">
    <w:name w:val="Χωρίς λίστα121172"/>
    <w:next w:val="a2"/>
    <w:semiHidden/>
    <w:rsid w:val="00AC589A"/>
  </w:style>
  <w:style w:type="numbering" w:customStyle="1" w:styleId="41172">
    <w:name w:val="Χωρίς λίστα41172"/>
    <w:next w:val="a2"/>
    <w:uiPriority w:val="99"/>
    <w:semiHidden/>
    <w:unhideWhenUsed/>
    <w:rsid w:val="00AC589A"/>
  </w:style>
  <w:style w:type="table" w:customStyle="1" w:styleId="51162">
    <w:name w:val="Πλέγμα πίνακα5116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172">
    <w:name w:val="Χωρίς λίστα131172"/>
    <w:next w:val="a2"/>
    <w:uiPriority w:val="99"/>
    <w:semiHidden/>
    <w:rsid w:val="00AC589A"/>
  </w:style>
  <w:style w:type="table" w:customStyle="1" w:styleId="1111720">
    <w:name w:val="Πλέγμα πίνακα11117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162">
    <w:name w:val="Πλέγμα πίνακα211162"/>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32">
    <w:name w:val="Πλέγμα πίνακα23132"/>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22">
    <w:name w:val="Πλέγμα πίνακα712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6620">
    <w:name w:val="Χωρίς λίστα662"/>
    <w:next w:val="a2"/>
    <w:uiPriority w:val="99"/>
    <w:semiHidden/>
    <w:unhideWhenUsed/>
    <w:rsid w:val="00AC589A"/>
  </w:style>
  <w:style w:type="table" w:customStyle="1" w:styleId="832">
    <w:name w:val="Πλέγμα πίνακα83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562">
    <w:name w:val="Χωρίς λίστα1562"/>
    <w:next w:val="a2"/>
    <w:uiPriority w:val="99"/>
    <w:semiHidden/>
    <w:rsid w:val="00AC589A"/>
  </w:style>
  <w:style w:type="table" w:customStyle="1" w:styleId="13720">
    <w:name w:val="Πλέγμα πίνακα137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442">
    <w:name w:val="Πλέγμα πίνακα2442"/>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820">
    <w:name w:val="Χωρίς λίστα2282"/>
    <w:next w:val="a2"/>
    <w:uiPriority w:val="99"/>
    <w:semiHidden/>
    <w:unhideWhenUsed/>
    <w:rsid w:val="00AC589A"/>
  </w:style>
  <w:style w:type="table" w:customStyle="1" w:styleId="3272">
    <w:name w:val="Πλέγμα πίνακα327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282">
    <w:name w:val="Χωρίς λίστα11282"/>
    <w:next w:val="a2"/>
    <w:semiHidden/>
    <w:rsid w:val="00AC589A"/>
  </w:style>
  <w:style w:type="numbering" w:customStyle="1" w:styleId="32720">
    <w:name w:val="Χωρίς λίστα3272"/>
    <w:next w:val="a2"/>
    <w:uiPriority w:val="99"/>
    <w:semiHidden/>
    <w:unhideWhenUsed/>
    <w:rsid w:val="00AC589A"/>
  </w:style>
  <w:style w:type="table" w:customStyle="1" w:styleId="4272">
    <w:name w:val="Πλέγμα πίνακα427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272">
    <w:name w:val="Χωρίς λίστα12272"/>
    <w:next w:val="a2"/>
    <w:semiHidden/>
    <w:rsid w:val="00AC589A"/>
  </w:style>
  <w:style w:type="numbering" w:customStyle="1" w:styleId="42720">
    <w:name w:val="Χωρίς λίστα4272"/>
    <w:next w:val="a2"/>
    <w:uiPriority w:val="99"/>
    <w:semiHidden/>
    <w:unhideWhenUsed/>
    <w:rsid w:val="00AC589A"/>
  </w:style>
  <w:style w:type="table" w:customStyle="1" w:styleId="5272">
    <w:name w:val="Πλέγμα πίνακα527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272">
    <w:name w:val="Χωρίς λίστα13272"/>
    <w:next w:val="a2"/>
    <w:uiPriority w:val="99"/>
    <w:semiHidden/>
    <w:rsid w:val="00AC589A"/>
  </w:style>
  <w:style w:type="table" w:customStyle="1" w:styleId="112720">
    <w:name w:val="Πλέγμα πίνακα1127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272">
    <w:name w:val="Πλέγμα πίνακα21272"/>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820">
    <w:name w:val="Χωρίς λίστα5182"/>
    <w:next w:val="a2"/>
    <w:uiPriority w:val="99"/>
    <w:semiHidden/>
    <w:unhideWhenUsed/>
    <w:rsid w:val="00AC589A"/>
  </w:style>
  <w:style w:type="table" w:customStyle="1" w:styleId="6172">
    <w:name w:val="Πλέγμα πίνακα617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182">
    <w:name w:val="Χωρίς λίστα14182"/>
    <w:next w:val="a2"/>
    <w:uiPriority w:val="99"/>
    <w:semiHidden/>
    <w:rsid w:val="00AC589A"/>
  </w:style>
  <w:style w:type="table" w:customStyle="1" w:styleId="121820">
    <w:name w:val="Πλέγμα πίνακα1218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172">
    <w:name w:val="Πλέγμα πίνακα22172"/>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820">
    <w:name w:val="Χωρίς λίστα21182"/>
    <w:next w:val="a2"/>
    <w:uiPriority w:val="99"/>
    <w:semiHidden/>
    <w:unhideWhenUsed/>
    <w:rsid w:val="00AC589A"/>
  </w:style>
  <w:style w:type="table" w:customStyle="1" w:styleId="311720">
    <w:name w:val="Πλέγμα πίνακα3117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182">
    <w:name w:val="Χωρίς λίστα111182"/>
    <w:next w:val="a2"/>
    <w:semiHidden/>
    <w:rsid w:val="00AC589A"/>
  </w:style>
  <w:style w:type="numbering" w:customStyle="1" w:styleId="31182">
    <w:name w:val="Χωρίς λίστα31182"/>
    <w:next w:val="a2"/>
    <w:uiPriority w:val="99"/>
    <w:semiHidden/>
    <w:unhideWhenUsed/>
    <w:rsid w:val="00AC589A"/>
  </w:style>
  <w:style w:type="table" w:customStyle="1" w:styleId="411720">
    <w:name w:val="Πλέγμα πίνακα4117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182">
    <w:name w:val="Χωρίς λίστα121182"/>
    <w:next w:val="a2"/>
    <w:semiHidden/>
    <w:rsid w:val="00AC589A"/>
  </w:style>
  <w:style w:type="numbering" w:customStyle="1" w:styleId="41182">
    <w:name w:val="Χωρίς λίστα41182"/>
    <w:next w:val="a2"/>
    <w:uiPriority w:val="99"/>
    <w:semiHidden/>
    <w:unhideWhenUsed/>
    <w:rsid w:val="00AC589A"/>
  </w:style>
  <w:style w:type="table" w:customStyle="1" w:styleId="51172">
    <w:name w:val="Πλέγμα πίνακα5117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182">
    <w:name w:val="Χωρίς λίστα131182"/>
    <w:next w:val="a2"/>
    <w:uiPriority w:val="99"/>
    <w:semiHidden/>
    <w:rsid w:val="00AC589A"/>
  </w:style>
  <w:style w:type="table" w:customStyle="1" w:styleId="1111820">
    <w:name w:val="Πλέγμα πίνακα11118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172">
    <w:name w:val="Πλέγμα πίνακα211172"/>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42">
    <w:name w:val="Πλέγμα πίνακα23142"/>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32">
    <w:name w:val="Πλέγμα πίνακα713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6720">
    <w:name w:val="Χωρίς λίστα672"/>
    <w:next w:val="a2"/>
    <w:uiPriority w:val="99"/>
    <w:semiHidden/>
    <w:unhideWhenUsed/>
    <w:rsid w:val="00AC589A"/>
  </w:style>
  <w:style w:type="table" w:customStyle="1" w:styleId="842">
    <w:name w:val="Πλέγμα πίνακα84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572">
    <w:name w:val="Χωρίς λίστα1572"/>
    <w:next w:val="a2"/>
    <w:uiPriority w:val="99"/>
    <w:semiHidden/>
    <w:rsid w:val="00AC589A"/>
  </w:style>
  <w:style w:type="table" w:customStyle="1" w:styleId="13820">
    <w:name w:val="Πλέγμα πίνακα138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452">
    <w:name w:val="Πλέγμα πίνακα2452"/>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920">
    <w:name w:val="Χωρίς λίστα2292"/>
    <w:next w:val="a2"/>
    <w:uiPriority w:val="99"/>
    <w:semiHidden/>
    <w:unhideWhenUsed/>
    <w:rsid w:val="00AC589A"/>
  </w:style>
  <w:style w:type="table" w:customStyle="1" w:styleId="3282">
    <w:name w:val="Πλέγμα πίνακα328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292">
    <w:name w:val="Χωρίς λίστα11292"/>
    <w:next w:val="a2"/>
    <w:semiHidden/>
    <w:rsid w:val="00AC589A"/>
  </w:style>
  <w:style w:type="numbering" w:customStyle="1" w:styleId="32820">
    <w:name w:val="Χωρίς λίστα3282"/>
    <w:next w:val="a2"/>
    <w:uiPriority w:val="99"/>
    <w:semiHidden/>
    <w:unhideWhenUsed/>
    <w:rsid w:val="00AC589A"/>
  </w:style>
  <w:style w:type="table" w:customStyle="1" w:styleId="4282">
    <w:name w:val="Πλέγμα πίνακα428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282">
    <w:name w:val="Χωρίς λίστα12282"/>
    <w:next w:val="a2"/>
    <w:semiHidden/>
    <w:rsid w:val="00AC589A"/>
  </w:style>
  <w:style w:type="numbering" w:customStyle="1" w:styleId="42820">
    <w:name w:val="Χωρίς λίστα4282"/>
    <w:next w:val="a2"/>
    <w:uiPriority w:val="99"/>
    <w:semiHidden/>
    <w:unhideWhenUsed/>
    <w:rsid w:val="00AC589A"/>
  </w:style>
  <w:style w:type="table" w:customStyle="1" w:styleId="5282">
    <w:name w:val="Πλέγμα πίνακα528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282">
    <w:name w:val="Χωρίς λίστα13282"/>
    <w:next w:val="a2"/>
    <w:uiPriority w:val="99"/>
    <w:semiHidden/>
    <w:rsid w:val="00AC589A"/>
  </w:style>
  <w:style w:type="table" w:customStyle="1" w:styleId="112820">
    <w:name w:val="Πλέγμα πίνακα1128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282">
    <w:name w:val="Πλέγμα πίνακα21282"/>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920">
    <w:name w:val="Χωρίς λίστα5192"/>
    <w:next w:val="a2"/>
    <w:uiPriority w:val="99"/>
    <w:semiHidden/>
    <w:unhideWhenUsed/>
    <w:rsid w:val="00AC589A"/>
  </w:style>
  <w:style w:type="table" w:customStyle="1" w:styleId="6182">
    <w:name w:val="Πλέγμα πίνακα618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192">
    <w:name w:val="Χωρίς λίστα14192"/>
    <w:next w:val="a2"/>
    <w:uiPriority w:val="99"/>
    <w:semiHidden/>
    <w:rsid w:val="00AC589A"/>
  </w:style>
  <w:style w:type="table" w:customStyle="1" w:styleId="121920">
    <w:name w:val="Πλέγμα πίνακα1219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182">
    <w:name w:val="Πλέγμα πίνακα22182"/>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920">
    <w:name w:val="Χωρίς λίστα21192"/>
    <w:next w:val="a2"/>
    <w:uiPriority w:val="99"/>
    <w:semiHidden/>
    <w:unhideWhenUsed/>
    <w:rsid w:val="00AC589A"/>
  </w:style>
  <w:style w:type="table" w:customStyle="1" w:styleId="311820">
    <w:name w:val="Πλέγμα πίνακα3118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192">
    <w:name w:val="Χωρίς λίστα111192"/>
    <w:next w:val="a2"/>
    <w:semiHidden/>
    <w:rsid w:val="00AC589A"/>
  </w:style>
  <w:style w:type="numbering" w:customStyle="1" w:styleId="31192">
    <w:name w:val="Χωρίς λίστα31192"/>
    <w:next w:val="a2"/>
    <w:uiPriority w:val="99"/>
    <w:semiHidden/>
    <w:unhideWhenUsed/>
    <w:rsid w:val="00AC589A"/>
  </w:style>
  <w:style w:type="table" w:customStyle="1" w:styleId="411820">
    <w:name w:val="Πλέγμα πίνακα4118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192">
    <w:name w:val="Χωρίς λίστα121192"/>
    <w:next w:val="a2"/>
    <w:semiHidden/>
    <w:rsid w:val="00AC589A"/>
  </w:style>
  <w:style w:type="numbering" w:customStyle="1" w:styleId="41192">
    <w:name w:val="Χωρίς λίστα41192"/>
    <w:next w:val="a2"/>
    <w:uiPriority w:val="99"/>
    <w:semiHidden/>
    <w:unhideWhenUsed/>
    <w:rsid w:val="00AC589A"/>
  </w:style>
  <w:style w:type="table" w:customStyle="1" w:styleId="51182">
    <w:name w:val="Πλέγμα πίνακα5118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192">
    <w:name w:val="Χωρίς λίστα131192"/>
    <w:next w:val="a2"/>
    <w:uiPriority w:val="99"/>
    <w:semiHidden/>
    <w:rsid w:val="00AC589A"/>
  </w:style>
  <w:style w:type="table" w:customStyle="1" w:styleId="1111920">
    <w:name w:val="Πλέγμα πίνακα11119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182">
    <w:name w:val="Πλέγμα πίνακα211182"/>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52">
    <w:name w:val="Πλέγμα πίνακα23152"/>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42">
    <w:name w:val="Πλέγμα πίνακα714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6820">
    <w:name w:val="Χωρίς λίστα682"/>
    <w:next w:val="a2"/>
    <w:uiPriority w:val="99"/>
    <w:semiHidden/>
    <w:unhideWhenUsed/>
    <w:rsid w:val="00AC589A"/>
  </w:style>
  <w:style w:type="table" w:customStyle="1" w:styleId="852">
    <w:name w:val="Πλέγμα πίνακα85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582">
    <w:name w:val="Χωρίς λίστα1582"/>
    <w:next w:val="a2"/>
    <w:uiPriority w:val="99"/>
    <w:semiHidden/>
    <w:rsid w:val="00AC589A"/>
  </w:style>
  <w:style w:type="table" w:customStyle="1" w:styleId="13920">
    <w:name w:val="Πλέγμα πίνακα139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462">
    <w:name w:val="Πλέγμα πίνακα2462"/>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1020">
    <w:name w:val="Χωρίς λίστα22102"/>
    <w:next w:val="a2"/>
    <w:uiPriority w:val="99"/>
    <w:semiHidden/>
    <w:unhideWhenUsed/>
    <w:rsid w:val="00AC589A"/>
  </w:style>
  <w:style w:type="table" w:customStyle="1" w:styleId="3292">
    <w:name w:val="Πλέγμα πίνακα329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2102">
    <w:name w:val="Χωρίς λίστα112102"/>
    <w:next w:val="a2"/>
    <w:semiHidden/>
    <w:rsid w:val="00AC589A"/>
  </w:style>
  <w:style w:type="numbering" w:customStyle="1" w:styleId="32920">
    <w:name w:val="Χωρίς λίστα3292"/>
    <w:next w:val="a2"/>
    <w:uiPriority w:val="99"/>
    <w:semiHidden/>
    <w:unhideWhenUsed/>
    <w:rsid w:val="00AC589A"/>
  </w:style>
  <w:style w:type="table" w:customStyle="1" w:styleId="4292">
    <w:name w:val="Πλέγμα πίνακα429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292">
    <w:name w:val="Χωρίς λίστα12292"/>
    <w:next w:val="a2"/>
    <w:semiHidden/>
    <w:rsid w:val="00AC589A"/>
  </w:style>
  <w:style w:type="numbering" w:customStyle="1" w:styleId="42920">
    <w:name w:val="Χωρίς λίστα4292"/>
    <w:next w:val="a2"/>
    <w:uiPriority w:val="99"/>
    <w:semiHidden/>
    <w:unhideWhenUsed/>
    <w:rsid w:val="00AC589A"/>
  </w:style>
  <w:style w:type="table" w:customStyle="1" w:styleId="5292">
    <w:name w:val="Πλέγμα πίνακα529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292">
    <w:name w:val="Χωρίς λίστα13292"/>
    <w:next w:val="a2"/>
    <w:uiPriority w:val="99"/>
    <w:semiHidden/>
    <w:rsid w:val="00AC589A"/>
  </w:style>
  <w:style w:type="table" w:customStyle="1" w:styleId="112920">
    <w:name w:val="Πλέγμα πίνακα1129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292">
    <w:name w:val="Πλέγμα πίνακα21292"/>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1020">
    <w:name w:val="Χωρίς λίστα51102"/>
    <w:next w:val="a2"/>
    <w:uiPriority w:val="99"/>
    <w:semiHidden/>
    <w:unhideWhenUsed/>
    <w:rsid w:val="00AC589A"/>
  </w:style>
  <w:style w:type="table" w:customStyle="1" w:styleId="6192">
    <w:name w:val="Πλέγμα πίνακα619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1102">
    <w:name w:val="Χωρίς λίστα141102"/>
    <w:next w:val="a2"/>
    <w:uiPriority w:val="99"/>
    <w:semiHidden/>
    <w:rsid w:val="00AC589A"/>
  </w:style>
  <w:style w:type="table" w:customStyle="1" w:styleId="1211020">
    <w:name w:val="Πλέγμα πίνακα12110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192">
    <w:name w:val="Πλέγμα πίνακα22192"/>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1020">
    <w:name w:val="Χωρίς λίστα211102"/>
    <w:next w:val="a2"/>
    <w:uiPriority w:val="99"/>
    <w:semiHidden/>
    <w:unhideWhenUsed/>
    <w:rsid w:val="00AC589A"/>
  </w:style>
  <w:style w:type="table" w:customStyle="1" w:styleId="311920">
    <w:name w:val="Πλέγμα πίνακα3119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1102">
    <w:name w:val="Χωρίς λίστα1111102"/>
    <w:next w:val="a2"/>
    <w:semiHidden/>
    <w:rsid w:val="00AC589A"/>
  </w:style>
  <w:style w:type="numbering" w:customStyle="1" w:styleId="311102">
    <w:name w:val="Χωρίς λίστα311102"/>
    <w:next w:val="a2"/>
    <w:uiPriority w:val="99"/>
    <w:semiHidden/>
    <w:unhideWhenUsed/>
    <w:rsid w:val="00AC589A"/>
  </w:style>
  <w:style w:type="table" w:customStyle="1" w:styleId="411920">
    <w:name w:val="Πλέγμα πίνακα4119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1102">
    <w:name w:val="Χωρίς λίστα1211102"/>
    <w:next w:val="a2"/>
    <w:semiHidden/>
    <w:rsid w:val="00AC589A"/>
  </w:style>
  <w:style w:type="numbering" w:customStyle="1" w:styleId="411102">
    <w:name w:val="Χωρίς λίστα411102"/>
    <w:next w:val="a2"/>
    <w:uiPriority w:val="99"/>
    <w:semiHidden/>
    <w:unhideWhenUsed/>
    <w:rsid w:val="00AC589A"/>
  </w:style>
  <w:style w:type="table" w:customStyle="1" w:styleId="51192">
    <w:name w:val="Πλέγμα πίνακα5119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1102">
    <w:name w:val="Χωρίς λίστα1311102"/>
    <w:next w:val="a2"/>
    <w:uiPriority w:val="99"/>
    <w:semiHidden/>
    <w:rsid w:val="00AC589A"/>
  </w:style>
  <w:style w:type="table" w:customStyle="1" w:styleId="11111020">
    <w:name w:val="Πλέγμα πίνακα111110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192">
    <w:name w:val="Πλέγμα πίνακα211192"/>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62">
    <w:name w:val="Πλέγμα πίνακα23162"/>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52">
    <w:name w:val="Πλέγμα πίνακα715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912">
    <w:name w:val="Πλέγμα πίνακα91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6910">
    <w:name w:val="Χωρίς λίστα691"/>
    <w:next w:val="a2"/>
    <w:uiPriority w:val="99"/>
    <w:semiHidden/>
    <w:unhideWhenUsed/>
    <w:rsid w:val="00AC589A"/>
  </w:style>
  <w:style w:type="table" w:customStyle="1" w:styleId="861">
    <w:name w:val="Πλέγμα πίνακα86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591">
    <w:name w:val="Χωρίς λίστα1591"/>
    <w:next w:val="a2"/>
    <w:uiPriority w:val="99"/>
    <w:semiHidden/>
    <w:rsid w:val="00AC589A"/>
  </w:style>
  <w:style w:type="table" w:customStyle="1" w:styleId="14011">
    <w:name w:val="Πλέγμα πίνακα140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471">
    <w:name w:val="Πλέγμα πίνακα2471"/>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3011">
    <w:name w:val="Χωρίς λίστα2301"/>
    <w:next w:val="a2"/>
    <w:uiPriority w:val="99"/>
    <w:semiHidden/>
    <w:unhideWhenUsed/>
    <w:rsid w:val="00AC589A"/>
  </w:style>
  <w:style w:type="table" w:customStyle="1" w:styleId="33010">
    <w:name w:val="Πλέγμα πίνακα330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3010">
    <w:name w:val="Χωρίς λίστα11301"/>
    <w:next w:val="a2"/>
    <w:semiHidden/>
    <w:rsid w:val="00AC589A"/>
  </w:style>
  <w:style w:type="numbering" w:customStyle="1" w:styleId="33011">
    <w:name w:val="Χωρίς λίστα3301"/>
    <w:next w:val="a2"/>
    <w:uiPriority w:val="99"/>
    <w:semiHidden/>
    <w:unhideWhenUsed/>
    <w:rsid w:val="00AC589A"/>
  </w:style>
  <w:style w:type="table" w:customStyle="1" w:styleId="43010">
    <w:name w:val="Πλέγμα πίνακα430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301">
    <w:name w:val="Χωρίς λίστα12301"/>
    <w:next w:val="a2"/>
    <w:semiHidden/>
    <w:rsid w:val="00AC589A"/>
  </w:style>
  <w:style w:type="numbering" w:customStyle="1" w:styleId="43011">
    <w:name w:val="Χωρίς λίστα4301"/>
    <w:next w:val="a2"/>
    <w:uiPriority w:val="99"/>
    <w:semiHidden/>
    <w:unhideWhenUsed/>
    <w:rsid w:val="00AC589A"/>
  </w:style>
  <w:style w:type="table" w:customStyle="1" w:styleId="5301">
    <w:name w:val="Πλέγμα πίνακα530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301">
    <w:name w:val="Χωρίς λίστα13301"/>
    <w:next w:val="a2"/>
    <w:uiPriority w:val="99"/>
    <w:semiHidden/>
    <w:rsid w:val="00AC589A"/>
  </w:style>
  <w:style w:type="table" w:customStyle="1" w:styleId="113011">
    <w:name w:val="Πλέγμα πίνακα1130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301">
    <w:name w:val="Πλέγμα πίνακα21301"/>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2011">
    <w:name w:val="Χωρίς λίστα5201"/>
    <w:next w:val="a2"/>
    <w:uiPriority w:val="99"/>
    <w:semiHidden/>
    <w:unhideWhenUsed/>
    <w:rsid w:val="00AC589A"/>
  </w:style>
  <w:style w:type="table" w:customStyle="1" w:styleId="6201">
    <w:name w:val="Πλέγμα πίνακα620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201">
    <w:name w:val="Χωρίς λίστα14201"/>
    <w:next w:val="a2"/>
    <w:uiPriority w:val="99"/>
    <w:semiHidden/>
    <w:rsid w:val="00AC589A"/>
  </w:style>
  <w:style w:type="table" w:customStyle="1" w:styleId="122011">
    <w:name w:val="Πλέγμα πίνακα1220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201">
    <w:name w:val="Πλέγμα πίνακα22201"/>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2011">
    <w:name w:val="Χωρίς λίστα21201"/>
    <w:next w:val="a2"/>
    <w:uiPriority w:val="99"/>
    <w:semiHidden/>
    <w:unhideWhenUsed/>
    <w:rsid w:val="00AC589A"/>
  </w:style>
  <w:style w:type="table" w:customStyle="1" w:styleId="312010">
    <w:name w:val="Πλέγμα πίνακα3120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2010">
    <w:name w:val="Χωρίς λίστα111201"/>
    <w:next w:val="a2"/>
    <w:semiHidden/>
    <w:rsid w:val="00AC589A"/>
  </w:style>
  <w:style w:type="numbering" w:customStyle="1" w:styleId="312011">
    <w:name w:val="Χωρίς λίστα31201"/>
    <w:next w:val="a2"/>
    <w:uiPriority w:val="99"/>
    <w:semiHidden/>
    <w:unhideWhenUsed/>
    <w:rsid w:val="00AC589A"/>
  </w:style>
  <w:style w:type="table" w:customStyle="1" w:styleId="412010">
    <w:name w:val="Πλέγμα πίνακα4120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201">
    <w:name w:val="Χωρίς λίστα121201"/>
    <w:next w:val="a2"/>
    <w:semiHidden/>
    <w:rsid w:val="00AC589A"/>
  </w:style>
  <w:style w:type="numbering" w:customStyle="1" w:styleId="412011">
    <w:name w:val="Χωρίς λίστα41201"/>
    <w:next w:val="a2"/>
    <w:uiPriority w:val="99"/>
    <w:semiHidden/>
    <w:unhideWhenUsed/>
    <w:rsid w:val="00AC589A"/>
  </w:style>
  <w:style w:type="table" w:customStyle="1" w:styleId="51201">
    <w:name w:val="Πλέγμα πίνακα5120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201">
    <w:name w:val="Χωρίς λίστα131201"/>
    <w:next w:val="a2"/>
    <w:uiPriority w:val="99"/>
    <w:semiHidden/>
    <w:rsid w:val="00AC589A"/>
  </w:style>
  <w:style w:type="table" w:customStyle="1" w:styleId="1112011">
    <w:name w:val="Πλέγμα πίνακα11120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201">
    <w:name w:val="Πλέγμα πίνακα211201"/>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71">
    <w:name w:val="Πλέγμα πίνακα23171"/>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61">
    <w:name w:val="Πλέγμα πίνακα716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61011">
    <w:name w:val="Χωρίς λίστα6101"/>
    <w:next w:val="a2"/>
    <w:uiPriority w:val="99"/>
    <w:semiHidden/>
    <w:unhideWhenUsed/>
    <w:rsid w:val="00AC589A"/>
  </w:style>
  <w:style w:type="table" w:customStyle="1" w:styleId="871">
    <w:name w:val="Πλέγμα πίνακα87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5101">
    <w:name w:val="Χωρίς λίστα15101"/>
    <w:next w:val="a2"/>
    <w:uiPriority w:val="99"/>
    <w:semiHidden/>
    <w:rsid w:val="00AC589A"/>
  </w:style>
  <w:style w:type="table" w:customStyle="1" w:styleId="131011">
    <w:name w:val="Πλέγμα πίνακα1310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481">
    <w:name w:val="Πλέγμα πίνακα2481"/>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1111">
    <w:name w:val="Χωρίς λίστα22111"/>
    <w:next w:val="a2"/>
    <w:uiPriority w:val="99"/>
    <w:semiHidden/>
    <w:unhideWhenUsed/>
    <w:rsid w:val="00AC589A"/>
  </w:style>
  <w:style w:type="table" w:customStyle="1" w:styleId="321010">
    <w:name w:val="Πλέγμα πίνακα3210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2111">
    <w:name w:val="Χωρίς λίστα112111"/>
    <w:next w:val="a2"/>
    <w:semiHidden/>
    <w:rsid w:val="00AC589A"/>
  </w:style>
  <w:style w:type="numbering" w:customStyle="1" w:styleId="321011">
    <w:name w:val="Χωρίς λίστα32101"/>
    <w:next w:val="a2"/>
    <w:uiPriority w:val="99"/>
    <w:semiHidden/>
    <w:unhideWhenUsed/>
    <w:rsid w:val="00AC589A"/>
  </w:style>
  <w:style w:type="table" w:customStyle="1" w:styleId="421010">
    <w:name w:val="Πλέγμα πίνακα4210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2101">
    <w:name w:val="Χωρίς λίστα122101"/>
    <w:next w:val="a2"/>
    <w:semiHidden/>
    <w:rsid w:val="00AC589A"/>
  </w:style>
  <w:style w:type="numbering" w:customStyle="1" w:styleId="421011">
    <w:name w:val="Χωρίς λίστα42101"/>
    <w:next w:val="a2"/>
    <w:uiPriority w:val="99"/>
    <w:semiHidden/>
    <w:unhideWhenUsed/>
    <w:rsid w:val="00AC589A"/>
  </w:style>
  <w:style w:type="table" w:customStyle="1" w:styleId="52101">
    <w:name w:val="Πλέγμα πίνακα5210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2101">
    <w:name w:val="Χωρίς λίστα132101"/>
    <w:next w:val="a2"/>
    <w:uiPriority w:val="99"/>
    <w:semiHidden/>
    <w:rsid w:val="00AC589A"/>
  </w:style>
  <w:style w:type="table" w:customStyle="1" w:styleId="1121011">
    <w:name w:val="Πλέγμα πίνακα11210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2101">
    <w:name w:val="Πλέγμα πίνακα212101"/>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1111">
    <w:name w:val="Χωρίς λίστα51111"/>
    <w:next w:val="a2"/>
    <w:uiPriority w:val="99"/>
    <w:semiHidden/>
    <w:unhideWhenUsed/>
    <w:rsid w:val="00AC589A"/>
  </w:style>
  <w:style w:type="table" w:customStyle="1" w:styleId="61101">
    <w:name w:val="Πλέγμα πίνακα6110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1111">
    <w:name w:val="Χωρίς λίστα141111"/>
    <w:next w:val="a2"/>
    <w:uiPriority w:val="99"/>
    <w:semiHidden/>
    <w:rsid w:val="00AC589A"/>
  </w:style>
  <w:style w:type="table" w:customStyle="1" w:styleId="1211111">
    <w:name w:val="Πλέγμα πίνακα1211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1101">
    <w:name w:val="Πλέγμα πίνακα221101"/>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1111">
    <w:name w:val="Χωρίς λίστα211111"/>
    <w:next w:val="a2"/>
    <w:uiPriority w:val="99"/>
    <w:semiHidden/>
    <w:unhideWhenUsed/>
    <w:rsid w:val="00AC589A"/>
  </w:style>
  <w:style w:type="table" w:customStyle="1" w:styleId="3111011">
    <w:name w:val="Πλέγμα πίνακα31110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11110">
    <w:name w:val="Χωρίς λίστα1111111"/>
    <w:next w:val="a2"/>
    <w:semiHidden/>
    <w:rsid w:val="00AC589A"/>
  </w:style>
  <w:style w:type="numbering" w:customStyle="1" w:styleId="3111110">
    <w:name w:val="Χωρίς λίστα311111"/>
    <w:next w:val="a2"/>
    <w:uiPriority w:val="99"/>
    <w:semiHidden/>
    <w:unhideWhenUsed/>
    <w:rsid w:val="00AC589A"/>
  </w:style>
  <w:style w:type="table" w:customStyle="1" w:styleId="4111011">
    <w:name w:val="Πλέγμα πίνακα41110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11110">
    <w:name w:val="Χωρίς λίστα1211111"/>
    <w:next w:val="a2"/>
    <w:semiHidden/>
    <w:rsid w:val="00AC589A"/>
  </w:style>
  <w:style w:type="numbering" w:customStyle="1" w:styleId="4111110">
    <w:name w:val="Χωρίς λίστα411111"/>
    <w:next w:val="a2"/>
    <w:uiPriority w:val="99"/>
    <w:semiHidden/>
    <w:unhideWhenUsed/>
    <w:rsid w:val="00AC589A"/>
  </w:style>
  <w:style w:type="table" w:customStyle="1" w:styleId="511101">
    <w:name w:val="Πλέγμα πίνακα51110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1111">
    <w:name w:val="Χωρίς λίστα1311111"/>
    <w:next w:val="a2"/>
    <w:uiPriority w:val="99"/>
    <w:semiHidden/>
    <w:rsid w:val="00AC589A"/>
  </w:style>
  <w:style w:type="table" w:customStyle="1" w:styleId="11111111">
    <w:name w:val="Πλέγμα πίνακα11111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1101">
    <w:name w:val="Πλέγμα πίνακα2111101"/>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81">
    <w:name w:val="Πλέγμα πίνακα23181"/>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71">
    <w:name w:val="Πλέγμα πίνακα717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921">
    <w:name w:val="Πλέγμα πίνακα92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52210">
    <w:name w:val="Χωρίς λίστα5221"/>
    <w:next w:val="a2"/>
    <w:uiPriority w:val="99"/>
    <w:semiHidden/>
    <w:unhideWhenUsed/>
    <w:rsid w:val="00AC589A"/>
  </w:style>
  <w:style w:type="numbering" w:customStyle="1" w:styleId="14221">
    <w:name w:val="Χωρίς λίστα14221"/>
    <w:next w:val="a2"/>
    <w:uiPriority w:val="99"/>
    <w:semiHidden/>
    <w:rsid w:val="00AC589A"/>
  </w:style>
  <w:style w:type="numbering" w:customStyle="1" w:styleId="212210">
    <w:name w:val="Χωρίς λίστα21221"/>
    <w:next w:val="a2"/>
    <w:uiPriority w:val="99"/>
    <w:semiHidden/>
    <w:unhideWhenUsed/>
    <w:rsid w:val="00AC589A"/>
  </w:style>
  <w:style w:type="numbering" w:customStyle="1" w:styleId="111221">
    <w:name w:val="Χωρίς λίστα111221"/>
    <w:next w:val="a2"/>
    <w:semiHidden/>
    <w:rsid w:val="00AC589A"/>
  </w:style>
  <w:style w:type="numbering" w:customStyle="1" w:styleId="31221">
    <w:name w:val="Χωρίς λίστα31221"/>
    <w:next w:val="a2"/>
    <w:uiPriority w:val="99"/>
    <w:semiHidden/>
    <w:unhideWhenUsed/>
    <w:rsid w:val="00AC589A"/>
  </w:style>
  <w:style w:type="numbering" w:customStyle="1" w:styleId="121221">
    <w:name w:val="Χωρίς λίστα121221"/>
    <w:next w:val="a2"/>
    <w:semiHidden/>
    <w:rsid w:val="00AC589A"/>
  </w:style>
  <w:style w:type="numbering" w:customStyle="1" w:styleId="41221">
    <w:name w:val="Χωρίς λίστα41221"/>
    <w:next w:val="a2"/>
    <w:uiPriority w:val="99"/>
    <w:semiHidden/>
    <w:unhideWhenUsed/>
    <w:rsid w:val="00AC589A"/>
  </w:style>
  <w:style w:type="numbering" w:customStyle="1" w:styleId="131221">
    <w:name w:val="Χωρίς λίστα131221"/>
    <w:next w:val="a2"/>
    <w:uiPriority w:val="99"/>
    <w:semiHidden/>
    <w:rsid w:val="00AC589A"/>
  </w:style>
  <w:style w:type="numbering" w:customStyle="1" w:styleId="7110">
    <w:name w:val="Χωρίς λίστα711"/>
    <w:next w:val="a2"/>
    <w:uiPriority w:val="99"/>
    <w:semiHidden/>
    <w:unhideWhenUsed/>
    <w:rsid w:val="00AC589A"/>
  </w:style>
  <w:style w:type="numbering" w:customStyle="1" w:styleId="1611">
    <w:name w:val="Χωρίς λίστα1611"/>
    <w:next w:val="a2"/>
    <w:uiPriority w:val="99"/>
    <w:semiHidden/>
    <w:unhideWhenUsed/>
    <w:rsid w:val="00AC589A"/>
  </w:style>
  <w:style w:type="table" w:customStyle="1" w:styleId="14115">
    <w:name w:val="Πλέγμα πίνακα14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3113">
    <w:name w:val="Χωρίς λίστα2311"/>
    <w:next w:val="a2"/>
    <w:uiPriority w:val="99"/>
    <w:semiHidden/>
    <w:unhideWhenUsed/>
    <w:rsid w:val="00AC589A"/>
  </w:style>
  <w:style w:type="table" w:customStyle="1" w:styleId="33110">
    <w:name w:val="Πλέγμα πίνακα33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311">
    <w:name w:val="Χωρίς λίστα11311"/>
    <w:next w:val="a2"/>
    <w:semiHidden/>
    <w:rsid w:val="00AC589A"/>
  </w:style>
  <w:style w:type="numbering" w:customStyle="1" w:styleId="33111">
    <w:name w:val="Χωρίς λίστα3311"/>
    <w:next w:val="a2"/>
    <w:uiPriority w:val="99"/>
    <w:semiHidden/>
    <w:unhideWhenUsed/>
    <w:rsid w:val="00AC589A"/>
  </w:style>
  <w:style w:type="table" w:customStyle="1" w:styleId="4311">
    <w:name w:val="Πλέγμα πίνακα43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311">
    <w:name w:val="Χωρίς λίστα12311"/>
    <w:next w:val="a2"/>
    <w:semiHidden/>
    <w:rsid w:val="00AC589A"/>
  </w:style>
  <w:style w:type="numbering" w:customStyle="1" w:styleId="43110">
    <w:name w:val="Χωρίς λίστα4311"/>
    <w:next w:val="a2"/>
    <w:uiPriority w:val="99"/>
    <w:semiHidden/>
    <w:unhideWhenUsed/>
    <w:rsid w:val="00AC589A"/>
  </w:style>
  <w:style w:type="table" w:customStyle="1" w:styleId="5311">
    <w:name w:val="Πλέγμα πίνακα53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311">
    <w:name w:val="Χωρίς λίστα13311"/>
    <w:next w:val="a2"/>
    <w:uiPriority w:val="99"/>
    <w:semiHidden/>
    <w:rsid w:val="00AC589A"/>
  </w:style>
  <w:style w:type="table" w:customStyle="1" w:styleId="113110">
    <w:name w:val="Πλέγμα πίνακα113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311">
    <w:name w:val="Πλέγμα πίνακα21311"/>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3110">
    <w:name w:val="Χωρίς λίστα5311"/>
    <w:next w:val="a2"/>
    <w:uiPriority w:val="99"/>
    <w:semiHidden/>
    <w:unhideWhenUsed/>
    <w:rsid w:val="00AC589A"/>
  </w:style>
  <w:style w:type="table" w:customStyle="1" w:styleId="6211">
    <w:name w:val="Πλέγμα πίνακα62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311">
    <w:name w:val="Χωρίς λίστα14311"/>
    <w:next w:val="a2"/>
    <w:uiPriority w:val="99"/>
    <w:semiHidden/>
    <w:rsid w:val="00AC589A"/>
  </w:style>
  <w:style w:type="table" w:customStyle="1" w:styleId="122111">
    <w:name w:val="Πλέγμα πίνακα122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211">
    <w:name w:val="Πλέγμα πίνακα22211"/>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3110">
    <w:name w:val="Χωρίς λίστα21311"/>
    <w:next w:val="a2"/>
    <w:uiPriority w:val="99"/>
    <w:semiHidden/>
    <w:unhideWhenUsed/>
    <w:rsid w:val="00AC589A"/>
  </w:style>
  <w:style w:type="table" w:customStyle="1" w:styleId="312110">
    <w:name w:val="Πλέγμα πίνακα312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311">
    <w:name w:val="Χωρίς λίστα111311"/>
    <w:next w:val="a2"/>
    <w:semiHidden/>
    <w:rsid w:val="00AC589A"/>
  </w:style>
  <w:style w:type="numbering" w:customStyle="1" w:styleId="31311">
    <w:name w:val="Χωρίς λίστα31311"/>
    <w:next w:val="a2"/>
    <w:uiPriority w:val="99"/>
    <w:semiHidden/>
    <w:unhideWhenUsed/>
    <w:rsid w:val="00AC589A"/>
  </w:style>
  <w:style w:type="table" w:customStyle="1" w:styleId="412110">
    <w:name w:val="Πλέγμα πίνακα412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311">
    <w:name w:val="Χωρίς λίστα121311"/>
    <w:next w:val="a2"/>
    <w:semiHidden/>
    <w:rsid w:val="00AC589A"/>
  </w:style>
  <w:style w:type="numbering" w:customStyle="1" w:styleId="41311">
    <w:name w:val="Χωρίς λίστα41311"/>
    <w:next w:val="a2"/>
    <w:uiPriority w:val="99"/>
    <w:semiHidden/>
    <w:unhideWhenUsed/>
    <w:rsid w:val="00AC589A"/>
  </w:style>
  <w:style w:type="table" w:customStyle="1" w:styleId="51211">
    <w:name w:val="Πλέγμα πίνακα512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311">
    <w:name w:val="Χωρίς λίστα131311"/>
    <w:next w:val="a2"/>
    <w:uiPriority w:val="99"/>
    <w:semiHidden/>
    <w:rsid w:val="00AC589A"/>
  </w:style>
  <w:style w:type="table" w:customStyle="1" w:styleId="1112110">
    <w:name w:val="Πλέγμα πίνακα1112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211">
    <w:name w:val="Πλέγμα πίνακα211211"/>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1210">
    <w:name w:val="Χωρίς λίστα51121"/>
    <w:next w:val="a2"/>
    <w:uiPriority w:val="99"/>
    <w:semiHidden/>
    <w:unhideWhenUsed/>
    <w:rsid w:val="00AC589A"/>
  </w:style>
  <w:style w:type="numbering" w:customStyle="1" w:styleId="141121">
    <w:name w:val="Χωρίς λίστα141121"/>
    <w:next w:val="a2"/>
    <w:uiPriority w:val="99"/>
    <w:semiHidden/>
    <w:rsid w:val="00AC589A"/>
  </w:style>
  <w:style w:type="numbering" w:customStyle="1" w:styleId="2111210">
    <w:name w:val="Χωρίς λίστα211121"/>
    <w:next w:val="a2"/>
    <w:uiPriority w:val="99"/>
    <w:semiHidden/>
    <w:unhideWhenUsed/>
    <w:rsid w:val="00AC589A"/>
  </w:style>
  <w:style w:type="numbering" w:customStyle="1" w:styleId="1111121">
    <w:name w:val="Χωρίς λίστα1111121"/>
    <w:next w:val="a2"/>
    <w:semiHidden/>
    <w:rsid w:val="00AC589A"/>
  </w:style>
  <w:style w:type="numbering" w:customStyle="1" w:styleId="311121">
    <w:name w:val="Χωρίς λίστα311121"/>
    <w:next w:val="a2"/>
    <w:uiPriority w:val="99"/>
    <w:semiHidden/>
    <w:unhideWhenUsed/>
    <w:rsid w:val="00AC589A"/>
  </w:style>
  <w:style w:type="numbering" w:customStyle="1" w:styleId="1211121">
    <w:name w:val="Χωρίς λίστα1211121"/>
    <w:next w:val="a2"/>
    <w:semiHidden/>
    <w:rsid w:val="00AC589A"/>
  </w:style>
  <w:style w:type="numbering" w:customStyle="1" w:styleId="411121">
    <w:name w:val="Χωρίς λίστα411121"/>
    <w:next w:val="a2"/>
    <w:uiPriority w:val="99"/>
    <w:semiHidden/>
    <w:unhideWhenUsed/>
    <w:rsid w:val="00AC589A"/>
  </w:style>
  <w:style w:type="numbering" w:customStyle="1" w:styleId="1311121">
    <w:name w:val="Χωρίς λίστα1311121"/>
    <w:next w:val="a2"/>
    <w:uiPriority w:val="99"/>
    <w:semiHidden/>
    <w:rsid w:val="00AC589A"/>
  </w:style>
  <w:style w:type="numbering" w:customStyle="1" w:styleId="61111">
    <w:name w:val="Χωρίς λίστα6111"/>
    <w:next w:val="a2"/>
    <w:uiPriority w:val="99"/>
    <w:semiHidden/>
    <w:unhideWhenUsed/>
    <w:rsid w:val="00AC589A"/>
  </w:style>
  <w:style w:type="numbering" w:customStyle="1" w:styleId="15111">
    <w:name w:val="Χωρίς λίστα15111"/>
    <w:next w:val="a2"/>
    <w:uiPriority w:val="99"/>
    <w:semiHidden/>
    <w:rsid w:val="00AC589A"/>
  </w:style>
  <w:style w:type="table" w:customStyle="1" w:styleId="131115">
    <w:name w:val="Πλέγμα πίνακα131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21210">
    <w:name w:val="Χωρίς λίστα22121"/>
    <w:next w:val="a2"/>
    <w:uiPriority w:val="99"/>
    <w:semiHidden/>
    <w:unhideWhenUsed/>
    <w:rsid w:val="00AC589A"/>
  </w:style>
  <w:style w:type="table" w:customStyle="1" w:styleId="321110">
    <w:name w:val="Πλέγμα πίνακα321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2121">
    <w:name w:val="Χωρίς λίστα112121"/>
    <w:next w:val="a2"/>
    <w:semiHidden/>
    <w:rsid w:val="00AC589A"/>
  </w:style>
  <w:style w:type="numbering" w:customStyle="1" w:styleId="321111">
    <w:name w:val="Χωρίς λίστα32111"/>
    <w:next w:val="a2"/>
    <w:uiPriority w:val="99"/>
    <w:semiHidden/>
    <w:unhideWhenUsed/>
    <w:rsid w:val="00AC589A"/>
  </w:style>
  <w:style w:type="table" w:customStyle="1" w:styleId="42111">
    <w:name w:val="Πλέγμα πίνακα421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21110">
    <w:name w:val="Χωρίς λίστα122111"/>
    <w:next w:val="a2"/>
    <w:semiHidden/>
    <w:rsid w:val="00AC589A"/>
  </w:style>
  <w:style w:type="numbering" w:customStyle="1" w:styleId="421110">
    <w:name w:val="Χωρίς λίστα42111"/>
    <w:next w:val="a2"/>
    <w:uiPriority w:val="99"/>
    <w:semiHidden/>
    <w:unhideWhenUsed/>
    <w:rsid w:val="00AC589A"/>
  </w:style>
  <w:style w:type="table" w:customStyle="1" w:styleId="52111">
    <w:name w:val="Πλέγμα πίνακα521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2111">
    <w:name w:val="Χωρίς λίστα132111"/>
    <w:next w:val="a2"/>
    <w:uiPriority w:val="99"/>
    <w:semiHidden/>
    <w:rsid w:val="00AC589A"/>
  </w:style>
  <w:style w:type="table" w:customStyle="1" w:styleId="1121110">
    <w:name w:val="Πλέγμα πίνακα1121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2111">
    <w:name w:val="Πλέγμα πίνακα212111"/>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21110">
    <w:name w:val="Χωρίς λίστα52111"/>
    <w:next w:val="a2"/>
    <w:uiPriority w:val="99"/>
    <w:semiHidden/>
    <w:unhideWhenUsed/>
    <w:rsid w:val="00AC589A"/>
  </w:style>
  <w:style w:type="table" w:customStyle="1" w:styleId="611110">
    <w:name w:val="Πλέγμα πίνακα611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2111">
    <w:name w:val="Χωρίς λίστα142111"/>
    <w:next w:val="a2"/>
    <w:uiPriority w:val="99"/>
    <w:semiHidden/>
    <w:rsid w:val="00AC589A"/>
  </w:style>
  <w:style w:type="table" w:customStyle="1" w:styleId="1211211">
    <w:name w:val="Πλέγμα πίνακα12112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11110">
    <w:name w:val="Πλέγμα πίνακα221111"/>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21110">
    <w:name w:val="Χωρίς λίστα212111"/>
    <w:next w:val="a2"/>
    <w:uiPriority w:val="99"/>
    <w:semiHidden/>
    <w:unhideWhenUsed/>
    <w:rsid w:val="00AC589A"/>
  </w:style>
  <w:style w:type="table" w:customStyle="1" w:styleId="3111111">
    <w:name w:val="Πλέγμα πίνακα3111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2111">
    <w:name w:val="Χωρίς λίστα1112111"/>
    <w:next w:val="a2"/>
    <w:semiHidden/>
    <w:rsid w:val="00AC589A"/>
  </w:style>
  <w:style w:type="numbering" w:customStyle="1" w:styleId="312111">
    <w:name w:val="Χωρίς λίστα312111"/>
    <w:next w:val="a2"/>
    <w:uiPriority w:val="99"/>
    <w:semiHidden/>
    <w:unhideWhenUsed/>
    <w:rsid w:val="00AC589A"/>
  </w:style>
  <w:style w:type="table" w:customStyle="1" w:styleId="4111111">
    <w:name w:val="Πλέγμα πίνακα4111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2111">
    <w:name w:val="Χωρίς λίστα1212111"/>
    <w:next w:val="a2"/>
    <w:semiHidden/>
    <w:rsid w:val="00AC589A"/>
  </w:style>
  <w:style w:type="numbering" w:customStyle="1" w:styleId="412111">
    <w:name w:val="Χωρίς λίστα412111"/>
    <w:next w:val="a2"/>
    <w:uiPriority w:val="99"/>
    <w:semiHidden/>
    <w:unhideWhenUsed/>
    <w:rsid w:val="00AC589A"/>
  </w:style>
  <w:style w:type="table" w:customStyle="1" w:styleId="5111110">
    <w:name w:val="Πλέγμα πίνακα5111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2111">
    <w:name w:val="Χωρίς λίστα1312111"/>
    <w:next w:val="a2"/>
    <w:uiPriority w:val="99"/>
    <w:semiHidden/>
    <w:rsid w:val="00AC589A"/>
  </w:style>
  <w:style w:type="table" w:customStyle="1" w:styleId="11111210">
    <w:name w:val="Πλέγμα πίνακα111112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11110">
    <w:name w:val="Πλέγμα πίνακα2111111"/>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8111">
    <w:name w:val="Χωρίς λίστα811"/>
    <w:next w:val="a2"/>
    <w:uiPriority w:val="99"/>
    <w:semiHidden/>
    <w:unhideWhenUsed/>
    <w:rsid w:val="00AC589A"/>
  </w:style>
  <w:style w:type="numbering" w:customStyle="1" w:styleId="1711">
    <w:name w:val="Χωρίς λίστα1711"/>
    <w:next w:val="a2"/>
    <w:uiPriority w:val="99"/>
    <w:semiHidden/>
    <w:rsid w:val="00AC589A"/>
  </w:style>
  <w:style w:type="table" w:customStyle="1" w:styleId="15110">
    <w:name w:val="Πλέγμα πίνακα15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511">
    <w:name w:val="Πλέγμα πίνακα2511"/>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4110">
    <w:name w:val="Χωρίς λίστα2411"/>
    <w:next w:val="a2"/>
    <w:uiPriority w:val="99"/>
    <w:semiHidden/>
    <w:unhideWhenUsed/>
    <w:rsid w:val="00AC589A"/>
  </w:style>
  <w:style w:type="table" w:customStyle="1" w:styleId="3411">
    <w:name w:val="Πλέγμα πίνακα34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411">
    <w:name w:val="Χωρίς λίστα11411"/>
    <w:next w:val="a2"/>
    <w:semiHidden/>
    <w:rsid w:val="00AC589A"/>
  </w:style>
  <w:style w:type="numbering" w:customStyle="1" w:styleId="34110">
    <w:name w:val="Χωρίς λίστα3411"/>
    <w:next w:val="a2"/>
    <w:uiPriority w:val="99"/>
    <w:semiHidden/>
    <w:unhideWhenUsed/>
    <w:rsid w:val="00AC589A"/>
  </w:style>
  <w:style w:type="table" w:customStyle="1" w:styleId="4411">
    <w:name w:val="Πλέγμα πίνακα44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411">
    <w:name w:val="Χωρίς λίστα12411"/>
    <w:next w:val="a2"/>
    <w:semiHidden/>
    <w:rsid w:val="00AC589A"/>
  </w:style>
  <w:style w:type="numbering" w:customStyle="1" w:styleId="44110">
    <w:name w:val="Χωρίς λίστα4411"/>
    <w:next w:val="a2"/>
    <w:uiPriority w:val="99"/>
    <w:semiHidden/>
    <w:unhideWhenUsed/>
    <w:rsid w:val="00AC589A"/>
  </w:style>
  <w:style w:type="table" w:customStyle="1" w:styleId="5411">
    <w:name w:val="Πλέγμα πίνακα54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411">
    <w:name w:val="Χωρίς λίστα13411"/>
    <w:next w:val="a2"/>
    <w:uiPriority w:val="99"/>
    <w:semiHidden/>
    <w:rsid w:val="00AC589A"/>
  </w:style>
  <w:style w:type="table" w:customStyle="1" w:styleId="114110">
    <w:name w:val="Πλέγμα πίνακα114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411">
    <w:name w:val="Πλέγμα πίνακα21411"/>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4110">
    <w:name w:val="Χωρίς λίστα5411"/>
    <w:next w:val="a2"/>
    <w:uiPriority w:val="99"/>
    <w:semiHidden/>
    <w:unhideWhenUsed/>
    <w:rsid w:val="00AC589A"/>
  </w:style>
  <w:style w:type="table" w:customStyle="1" w:styleId="6311">
    <w:name w:val="Πλέγμα πίνακα63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411">
    <w:name w:val="Χωρίς λίστα14411"/>
    <w:next w:val="a2"/>
    <w:uiPriority w:val="99"/>
    <w:semiHidden/>
    <w:rsid w:val="00AC589A"/>
  </w:style>
  <w:style w:type="table" w:customStyle="1" w:styleId="123110">
    <w:name w:val="Πλέγμα πίνακα123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311">
    <w:name w:val="Πλέγμα πίνακα22311"/>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4110">
    <w:name w:val="Χωρίς λίστα21411"/>
    <w:next w:val="a2"/>
    <w:uiPriority w:val="99"/>
    <w:semiHidden/>
    <w:unhideWhenUsed/>
    <w:rsid w:val="00AC589A"/>
  </w:style>
  <w:style w:type="table" w:customStyle="1" w:styleId="313110">
    <w:name w:val="Πλέγμα πίνακα313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411">
    <w:name w:val="Χωρίς λίστα111411"/>
    <w:next w:val="a2"/>
    <w:semiHidden/>
    <w:rsid w:val="00AC589A"/>
  </w:style>
  <w:style w:type="numbering" w:customStyle="1" w:styleId="31411">
    <w:name w:val="Χωρίς λίστα31411"/>
    <w:next w:val="a2"/>
    <w:uiPriority w:val="99"/>
    <w:semiHidden/>
    <w:unhideWhenUsed/>
    <w:rsid w:val="00AC589A"/>
  </w:style>
  <w:style w:type="table" w:customStyle="1" w:styleId="413110">
    <w:name w:val="Πλέγμα πίνακα413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411">
    <w:name w:val="Χωρίς λίστα121411"/>
    <w:next w:val="a2"/>
    <w:semiHidden/>
    <w:rsid w:val="00AC589A"/>
  </w:style>
  <w:style w:type="numbering" w:customStyle="1" w:styleId="41411">
    <w:name w:val="Χωρίς λίστα41411"/>
    <w:next w:val="a2"/>
    <w:uiPriority w:val="99"/>
    <w:semiHidden/>
    <w:unhideWhenUsed/>
    <w:rsid w:val="00AC589A"/>
  </w:style>
  <w:style w:type="table" w:customStyle="1" w:styleId="51311">
    <w:name w:val="Πλέγμα πίνακα513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411">
    <w:name w:val="Χωρίς λίστα131411"/>
    <w:next w:val="a2"/>
    <w:uiPriority w:val="99"/>
    <w:semiHidden/>
    <w:rsid w:val="00AC589A"/>
  </w:style>
  <w:style w:type="table" w:customStyle="1" w:styleId="1113110">
    <w:name w:val="Πλέγμα πίνακα1113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311">
    <w:name w:val="Πλέγμα πίνακα211311"/>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9111">
    <w:name w:val="Χωρίς λίστα911"/>
    <w:next w:val="a2"/>
    <w:uiPriority w:val="99"/>
    <w:semiHidden/>
    <w:unhideWhenUsed/>
    <w:rsid w:val="00AC589A"/>
  </w:style>
  <w:style w:type="table" w:customStyle="1" w:styleId="10110">
    <w:name w:val="Πλέγμα πίνακα10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811">
    <w:name w:val="Χωρίς λίστα1811"/>
    <w:next w:val="a2"/>
    <w:uiPriority w:val="99"/>
    <w:semiHidden/>
    <w:rsid w:val="00AC589A"/>
  </w:style>
  <w:style w:type="table" w:customStyle="1" w:styleId="16110">
    <w:name w:val="Πλέγμα πίνακα16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611">
    <w:name w:val="Πλέγμα πίνακα2611"/>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5110">
    <w:name w:val="Χωρίς λίστα2511"/>
    <w:next w:val="a2"/>
    <w:uiPriority w:val="99"/>
    <w:semiHidden/>
    <w:unhideWhenUsed/>
    <w:rsid w:val="00AC589A"/>
  </w:style>
  <w:style w:type="table" w:customStyle="1" w:styleId="3511">
    <w:name w:val="Πλέγμα πίνακα35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511">
    <w:name w:val="Χωρίς λίστα11511"/>
    <w:next w:val="a2"/>
    <w:semiHidden/>
    <w:rsid w:val="00AC589A"/>
  </w:style>
  <w:style w:type="numbering" w:customStyle="1" w:styleId="35110">
    <w:name w:val="Χωρίς λίστα3511"/>
    <w:next w:val="a2"/>
    <w:uiPriority w:val="99"/>
    <w:semiHidden/>
    <w:unhideWhenUsed/>
    <w:rsid w:val="00AC589A"/>
  </w:style>
  <w:style w:type="table" w:customStyle="1" w:styleId="4511">
    <w:name w:val="Πλέγμα πίνακα45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511">
    <w:name w:val="Χωρίς λίστα12511"/>
    <w:next w:val="a2"/>
    <w:semiHidden/>
    <w:rsid w:val="00AC589A"/>
  </w:style>
  <w:style w:type="numbering" w:customStyle="1" w:styleId="45110">
    <w:name w:val="Χωρίς λίστα4511"/>
    <w:next w:val="a2"/>
    <w:uiPriority w:val="99"/>
    <w:semiHidden/>
    <w:unhideWhenUsed/>
    <w:rsid w:val="00AC589A"/>
  </w:style>
  <w:style w:type="table" w:customStyle="1" w:styleId="5511">
    <w:name w:val="Πλέγμα πίνακα55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511">
    <w:name w:val="Χωρίς λίστα13511"/>
    <w:next w:val="a2"/>
    <w:uiPriority w:val="99"/>
    <w:semiHidden/>
    <w:rsid w:val="00AC589A"/>
  </w:style>
  <w:style w:type="table" w:customStyle="1" w:styleId="115110">
    <w:name w:val="Πλέγμα πίνακα115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511">
    <w:name w:val="Πλέγμα πίνακα21511"/>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5110">
    <w:name w:val="Χωρίς λίστα5511"/>
    <w:next w:val="a2"/>
    <w:uiPriority w:val="99"/>
    <w:semiHidden/>
    <w:unhideWhenUsed/>
    <w:rsid w:val="00AC589A"/>
  </w:style>
  <w:style w:type="table" w:customStyle="1" w:styleId="6411">
    <w:name w:val="Πλέγμα πίνακα64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511">
    <w:name w:val="Χωρίς λίστα14511"/>
    <w:next w:val="a2"/>
    <w:uiPriority w:val="99"/>
    <w:semiHidden/>
    <w:rsid w:val="00AC589A"/>
  </w:style>
  <w:style w:type="table" w:customStyle="1" w:styleId="124110">
    <w:name w:val="Πλέγμα πίνακα124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411">
    <w:name w:val="Πλέγμα πίνακα22411"/>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5110">
    <w:name w:val="Χωρίς λίστα21511"/>
    <w:next w:val="a2"/>
    <w:uiPriority w:val="99"/>
    <w:semiHidden/>
    <w:unhideWhenUsed/>
    <w:rsid w:val="00AC589A"/>
  </w:style>
  <w:style w:type="table" w:customStyle="1" w:styleId="314110">
    <w:name w:val="Πλέγμα πίνακα314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511">
    <w:name w:val="Χωρίς λίστα111511"/>
    <w:next w:val="a2"/>
    <w:semiHidden/>
    <w:rsid w:val="00AC589A"/>
  </w:style>
  <w:style w:type="numbering" w:customStyle="1" w:styleId="31511">
    <w:name w:val="Χωρίς λίστα31511"/>
    <w:next w:val="a2"/>
    <w:uiPriority w:val="99"/>
    <w:semiHidden/>
    <w:unhideWhenUsed/>
    <w:rsid w:val="00AC589A"/>
  </w:style>
  <w:style w:type="table" w:customStyle="1" w:styleId="414110">
    <w:name w:val="Πλέγμα πίνακα414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511">
    <w:name w:val="Χωρίς λίστα121511"/>
    <w:next w:val="a2"/>
    <w:semiHidden/>
    <w:rsid w:val="00AC589A"/>
  </w:style>
  <w:style w:type="numbering" w:customStyle="1" w:styleId="41511">
    <w:name w:val="Χωρίς λίστα41511"/>
    <w:next w:val="a2"/>
    <w:uiPriority w:val="99"/>
    <w:semiHidden/>
    <w:unhideWhenUsed/>
    <w:rsid w:val="00AC589A"/>
  </w:style>
  <w:style w:type="table" w:customStyle="1" w:styleId="51411">
    <w:name w:val="Πλέγμα πίνακα514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511">
    <w:name w:val="Χωρίς λίστα131511"/>
    <w:next w:val="a2"/>
    <w:uiPriority w:val="99"/>
    <w:semiHidden/>
    <w:rsid w:val="00AC589A"/>
  </w:style>
  <w:style w:type="table" w:customStyle="1" w:styleId="1114110">
    <w:name w:val="Πλέγμα πίνακα1114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411">
    <w:name w:val="Πλέγμα πίνακα211411"/>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0111">
    <w:name w:val="Χωρίς λίστα1011"/>
    <w:next w:val="a2"/>
    <w:uiPriority w:val="99"/>
    <w:semiHidden/>
    <w:unhideWhenUsed/>
    <w:rsid w:val="00AC589A"/>
  </w:style>
  <w:style w:type="table" w:customStyle="1" w:styleId="17110">
    <w:name w:val="Πλέγμα πίνακα17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911">
    <w:name w:val="Χωρίς λίστα1911"/>
    <w:next w:val="a2"/>
    <w:uiPriority w:val="99"/>
    <w:semiHidden/>
    <w:rsid w:val="00AC589A"/>
  </w:style>
  <w:style w:type="table" w:customStyle="1" w:styleId="18110">
    <w:name w:val="Πλέγμα πίνακα18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711">
    <w:name w:val="Πλέγμα πίνακα2711"/>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6110">
    <w:name w:val="Χωρίς λίστα2611"/>
    <w:next w:val="a2"/>
    <w:uiPriority w:val="99"/>
    <w:semiHidden/>
    <w:unhideWhenUsed/>
    <w:rsid w:val="00AC589A"/>
  </w:style>
  <w:style w:type="table" w:customStyle="1" w:styleId="3611">
    <w:name w:val="Πλέγμα πίνακα36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611">
    <w:name w:val="Χωρίς λίστα11611"/>
    <w:next w:val="a2"/>
    <w:semiHidden/>
    <w:rsid w:val="00AC589A"/>
  </w:style>
  <w:style w:type="numbering" w:customStyle="1" w:styleId="36110">
    <w:name w:val="Χωρίς λίστα3611"/>
    <w:next w:val="a2"/>
    <w:uiPriority w:val="99"/>
    <w:semiHidden/>
    <w:unhideWhenUsed/>
    <w:rsid w:val="00AC589A"/>
  </w:style>
  <w:style w:type="table" w:customStyle="1" w:styleId="4611">
    <w:name w:val="Πλέγμα πίνακα46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611">
    <w:name w:val="Χωρίς λίστα12611"/>
    <w:next w:val="a2"/>
    <w:semiHidden/>
    <w:rsid w:val="00AC589A"/>
  </w:style>
  <w:style w:type="numbering" w:customStyle="1" w:styleId="46110">
    <w:name w:val="Χωρίς λίστα4611"/>
    <w:next w:val="a2"/>
    <w:uiPriority w:val="99"/>
    <w:semiHidden/>
    <w:unhideWhenUsed/>
    <w:rsid w:val="00AC589A"/>
  </w:style>
  <w:style w:type="table" w:customStyle="1" w:styleId="5611">
    <w:name w:val="Πλέγμα πίνακα56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611">
    <w:name w:val="Χωρίς λίστα13611"/>
    <w:next w:val="a2"/>
    <w:uiPriority w:val="99"/>
    <w:semiHidden/>
    <w:rsid w:val="00AC589A"/>
  </w:style>
  <w:style w:type="table" w:customStyle="1" w:styleId="116110">
    <w:name w:val="Πλέγμα πίνακα116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611">
    <w:name w:val="Πλέγμα πίνακα21611"/>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6110">
    <w:name w:val="Χωρίς λίστα5611"/>
    <w:next w:val="a2"/>
    <w:uiPriority w:val="99"/>
    <w:semiHidden/>
    <w:unhideWhenUsed/>
    <w:rsid w:val="00AC589A"/>
  </w:style>
  <w:style w:type="table" w:customStyle="1" w:styleId="6511">
    <w:name w:val="Πλέγμα πίνακα65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611">
    <w:name w:val="Χωρίς λίστα14611"/>
    <w:next w:val="a2"/>
    <w:uiPriority w:val="99"/>
    <w:semiHidden/>
    <w:rsid w:val="00AC589A"/>
  </w:style>
  <w:style w:type="table" w:customStyle="1" w:styleId="125110">
    <w:name w:val="Πλέγμα πίνακα125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511">
    <w:name w:val="Πλέγμα πίνακα22511"/>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6110">
    <w:name w:val="Χωρίς λίστα21611"/>
    <w:next w:val="a2"/>
    <w:uiPriority w:val="99"/>
    <w:semiHidden/>
    <w:unhideWhenUsed/>
    <w:rsid w:val="00AC589A"/>
  </w:style>
  <w:style w:type="table" w:customStyle="1" w:styleId="315110">
    <w:name w:val="Πλέγμα πίνακα315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611">
    <w:name w:val="Χωρίς λίστα111611"/>
    <w:next w:val="a2"/>
    <w:semiHidden/>
    <w:rsid w:val="00AC589A"/>
  </w:style>
  <w:style w:type="numbering" w:customStyle="1" w:styleId="31611">
    <w:name w:val="Χωρίς λίστα31611"/>
    <w:next w:val="a2"/>
    <w:uiPriority w:val="99"/>
    <w:semiHidden/>
    <w:unhideWhenUsed/>
    <w:rsid w:val="00AC589A"/>
  </w:style>
  <w:style w:type="table" w:customStyle="1" w:styleId="415110">
    <w:name w:val="Πλέγμα πίνακα415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611">
    <w:name w:val="Χωρίς λίστα121611"/>
    <w:next w:val="a2"/>
    <w:semiHidden/>
    <w:rsid w:val="00AC589A"/>
  </w:style>
  <w:style w:type="numbering" w:customStyle="1" w:styleId="41611">
    <w:name w:val="Χωρίς λίστα41611"/>
    <w:next w:val="a2"/>
    <w:uiPriority w:val="99"/>
    <w:semiHidden/>
    <w:unhideWhenUsed/>
    <w:rsid w:val="00AC589A"/>
  </w:style>
  <w:style w:type="table" w:customStyle="1" w:styleId="51511">
    <w:name w:val="Πλέγμα πίνακα515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611">
    <w:name w:val="Χωρίς λίστα131611"/>
    <w:next w:val="a2"/>
    <w:uiPriority w:val="99"/>
    <w:semiHidden/>
    <w:rsid w:val="00AC589A"/>
  </w:style>
  <w:style w:type="table" w:customStyle="1" w:styleId="1115110">
    <w:name w:val="Πλέγμα πίνακα1115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511">
    <w:name w:val="Πλέγμα πίνακα211511"/>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211">
    <w:name w:val="Πλέγμα πίνακα23211"/>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0110">
    <w:name w:val="Χωρίς λίστα2011"/>
    <w:next w:val="a2"/>
    <w:uiPriority w:val="99"/>
    <w:semiHidden/>
    <w:unhideWhenUsed/>
    <w:rsid w:val="00AC589A"/>
  </w:style>
  <w:style w:type="table" w:customStyle="1" w:styleId="19110">
    <w:name w:val="Πλέγμα πίνακα19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0110">
    <w:name w:val="Χωρίς λίστα11011"/>
    <w:next w:val="a2"/>
    <w:uiPriority w:val="99"/>
    <w:semiHidden/>
    <w:rsid w:val="00AC589A"/>
  </w:style>
  <w:style w:type="table" w:customStyle="1" w:styleId="110111">
    <w:name w:val="Πλέγμα πίνακα110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811">
    <w:name w:val="Πλέγμα πίνακα2811"/>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7110">
    <w:name w:val="Χωρίς λίστα2711"/>
    <w:next w:val="a2"/>
    <w:uiPriority w:val="99"/>
    <w:semiHidden/>
    <w:unhideWhenUsed/>
    <w:rsid w:val="00AC589A"/>
  </w:style>
  <w:style w:type="table" w:customStyle="1" w:styleId="3711">
    <w:name w:val="Πλέγμα πίνακα37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711">
    <w:name w:val="Χωρίς λίστα11711"/>
    <w:next w:val="a2"/>
    <w:semiHidden/>
    <w:rsid w:val="00AC589A"/>
  </w:style>
  <w:style w:type="numbering" w:customStyle="1" w:styleId="37110">
    <w:name w:val="Χωρίς λίστα3711"/>
    <w:next w:val="a2"/>
    <w:uiPriority w:val="99"/>
    <w:semiHidden/>
    <w:unhideWhenUsed/>
    <w:rsid w:val="00AC589A"/>
  </w:style>
  <w:style w:type="table" w:customStyle="1" w:styleId="4711">
    <w:name w:val="Πλέγμα πίνακα47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711">
    <w:name w:val="Χωρίς λίστα12711"/>
    <w:next w:val="a2"/>
    <w:semiHidden/>
    <w:rsid w:val="00AC589A"/>
  </w:style>
  <w:style w:type="numbering" w:customStyle="1" w:styleId="47110">
    <w:name w:val="Χωρίς λίστα4711"/>
    <w:next w:val="a2"/>
    <w:uiPriority w:val="99"/>
    <w:semiHidden/>
    <w:unhideWhenUsed/>
    <w:rsid w:val="00AC589A"/>
  </w:style>
  <w:style w:type="table" w:customStyle="1" w:styleId="5711">
    <w:name w:val="Πλέγμα πίνακα57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711">
    <w:name w:val="Χωρίς λίστα13711"/>
    <w:next w:val="a2"/>
    <w:uiPriority w:val="99"/>
    <w:semiHidden/>
    <w:rsid w:val="00AC589A"/>
  </w:style>
  <w:style w:type="table" w:customStyle="1" w:styleId="117110">
    <w:name w:val="Πλέγμα πίνακα117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711">
    <w:name w:val="Πλέγμα πίνακα21711"/>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7110">
    <w:name w:val="Χωρίς λίστα5711"/>
    <w:next w:val="a2"/>
    <w:uiPriority w:val="99"/>
    <w:semiHidden/>
    <w:unhideWhenUsed/>
    <w:rsid w:val="00AC589A"/>
  </w:style>
  <w:style w:type="table" w:customStyle="1" w:styleId="6611">
    <w:name w:val="Πλέγμα πίνακα66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711">
    <w:name w:val="Χωρίς λίστα14711"/>
    <w:next w:val="a2"/>
    <w:uiPriority w:val="99"/>
    <w:semiHidden/>
    <w:rsid w:val="00AC589A"/>
  </w:style>
  <w:style w:type="table" w:customStyle="1" w:styleId="126110">
    <w:name w:val="Πλέγμα πίνακα126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611">
    <w:name w:val="Πλέγμα πίνακα22611"/>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7110">
    <w:name w:val="Χωρίς λίστα21711"/>
    <w:next w:val="a2"/>
    <w:uiPriority w:val="99"/>
    <w:semiHidden/>
    <w:unhideWhenUsed/>
    <w:rsid w:val="00AC589A"/>
  </w:style>
  <w:style w:type="table" w:customStyle="1" w:styleId="316110">
    <w:name w:val="Πλέγμα πίνακα316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711">
    <w:name w:val="Χωρίς λίστα111711"/>
    <w:next w:val="a2"/>
    <w:semiHidden/>
    <w:rsid w:val="00AC589A"/>
  </w:style>
  <w:style w:type="numbering" w:customStyle="1" w:styleId="31711">
    <w:name w:val="Χωρίς λίστα31711"/>
    <w:next w:val="a2"/>
    <w:uiPriority w:val="99"/>
    <w:semiHidden/>
    <w:unhideWhenUsed/>
    <w:rsid w:val="00AC589A"/>
  </w:style>
  <w:style w:type="table" w:customStyle="1" w:styleId="416110">
    <w:name w:val="Πλέγμα πίνακα416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711">
    <w:name w:val="Χωρίς λίστα121711"/>
    <w:next w:val="a2"/>
    <w:semiHidden/>
    <w:rsid w:val="00AC589A"/>
  </w:style>
  <w:style w:type="numbering" w:customStyle="1" w:styleId="41711">
    <w:name w:val="Χωρίς λίστα41711"/>
    <w:next w:val="a2"/>
    <w:uiPriority w:val="99"/>
    <w:semiHidden/>
    <w:unhideWhenUsed/>
    <w:rsid w:val="00AC589A"/>
  </w:style>
  <w:style w:type="table" w:customStyle="1" w:styleId="51611">
    <w:name w:val="Πλέγμα πίνακα516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711">
    <w:name w:val="Χωρίς λίστα131711"/>
    <w:next w:val="a2"/>
    <w:uiPriority w:val="99"/>
    <w:semiHidden/>
    <w:rsid w:val="00AC589A"/>
  </w:style>
  <w:style w:type="table" w:customStyle="1" w:styleId="1116110">
    <w:name w:val="Πλέγμα πίνακα1116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611">
    <w:name w:val="Πλέγμα πίνακα211611"/>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311">
    <w:name w:val="Πλέγμα πίνακα23311"/>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11">
    <w:name w:val="Πλέγμα πίνακα72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8110">
    <w:name w:val="Χωρίς λίστα2811"/>
    <w:next w:val="a2"/>
    <w:uiPriority w:val="99"/>
    <w:semiHidden/>
    <w:unhideWhenUsed/>
    <w:rsid w:val="00AC589A"/>
  </w:style>
  <w:style w:type="table" w:customStyle="1" w:styleId="20111">
    <w:name w:val="Πλέγμα πίνακα20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811">
    <w:name w:val="Χωρίς λίστα11811"/>
    <w:next w:val="a2"/>
    <w:uiPriority w:val="99"/>
    <w:semiHidden/>
    <w:rsid w:val="00AC589A"/>
  </w:style>
  <w:style w:type="table" w:customStyle="1" w:styleId="118110">
    <w:name w:val="Πλέγμα πίνακα118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911">
    <w:name w:val="Πλέγμα πίνακα2911"/>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9110">
    <w:name w:val="Χωρίς λίστα2911"/>
    <w:next w:val="a2"/>
    <w:uiPriority w:val="99"/>
    <w:semiHidden/>
    <w:unhideWhenUsed/>
    <w:rsid w:val="00AC589A"/>
  </w:style>
  <w:style w:type="table" w:customStyle="1" w:styleId="3811">
    <w:name w:val="Πλέγμα πίνακα38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911">
    <w:name w:val="Χωρίς λίστα11911"/>
    <w:next w:val="a2"/>
    <w:semiHidden/>
    <w:rsid w:val="00AC589A"/>
  </w:style>
  <w:style w:type="numbering" w:customStyle="1" w:styleId="38110">
    <w:name w:val="Χωρίς λίστα3811"/>
    <w:next w:val="a2"/>
    <w:uiPriority w:val="99"/>
    <w:semiHidden/>
    <w:unhideWhenUsed/>
    <w:rsid w:val="00AC589A"/>
  </w:style>
  <w:style w:type="table" w:customStyle="1" w:styleId="4811">
    <w:name w:val="Πλέγμα πίνακα48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811">
    <w:name w:val="Χωρίς λίστα12811"/>
    <w:next w:val="a2"/>
    <w:semiHidden/>
    <w:rsid w:val="00AC589A"/>
  </w:style>
  <w:style w:type="numbering" w:customStyle="1" w:styleId="48110">
    <w:name w:val="Χωρίς λίστα4811"/>
    <w:next w:val="a2"/>
    <w:uiPriority w:val="99"/>
    <w:semiHidden/>
    <w:unhideWhenUsed/>
    <w:rsid w:val="00AC589A"/>
  </w:style>
  <w:style w:type="table" w:customStyle="1" w:styleId="5811">
    <w:name w:val="Πλέγμα πίνακα58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811">
    <w:name w:val="Χωρίς λίστα13811"/>
    <w:next w:val="a2"/>
    <w:uiPriority w:val="99"/>
    <w:semiHidden/>
    <w:rsid w:val="00AC589A"/>
  </w:style>
  <w:style w:type="table" w:customStyle="1" w:styleId="119110">
    <w:name w:val="Πλέγμα πίνακα119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811">
    <w:name w:val="Πλέγμα πίνακα21811"/>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8110">
    <w:name w:val="Χωρίς λίστα5811"/>
    <w:next w:val="a2"/>
    <w:uiPriority w:val="99"/>
    <w:semiHidden/>
    <w:unhideWhenUsed/>
    <w:rsid w:val="00AC589A"/>
  </w:style>
  <w:style w:type="table" w:customStyle="1" w:styleId="6711">
    <w:name w:val="Πλέγμα πίνακα67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811">
    <w:name w:val="Χωρίς λίστα14811"/>
    <w:next w:val="a2"/>
    <w:uiPriority w:val="99"/>
    <w:semiHidden/>
    <w:rsid w:val="00AC589A"/>
  </w:style>
  <w:style w:type="table" w:customStyle="1" w:styleId="127110">
    <w:name w:val="Πλέγμα πίνακα127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711">
    <w:name w:val="Πλέγμα πίνακα22711"/>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8110">
    <w:name w:val="Χωρίς λίστα21811"/>
    <w:next w:val="a2"/>
    <w:uiPriority w:val="99"/>
    <w:semiHidden/>
    <w:unhideWhenUsed/>
    <w:rsid w:val="00AC589A"/>
  </w:style>
  <w:style w:type="table" w:customStyle="1" w:styleId="317110">
    <w:name w:val="Πλέγμα πίνακα317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811">
    <w:name w:val="Χωρίς λίστα111811"/>
    <w:next w:val="a2"/>
    <w:semiHidden/>
    <w:rsid w:val="00AC589A"/>
  </w:style>
  <w:style w:type="numbering" w:customStyle="1" w:styleId="31811">
    <w:name w:val="Χωρίς λίστα31811"/>
    <w:next w:val="a2"/>
    <w:uiPriority w:val="99"/>
    <w:semiHidden/>
    <w:unhideWhenUsed/>
    <w:rsid w:val="00AC589A"/>
  </w:style>
  <w:style w:type="table" w:customStyle="1" w:styleId="417110">
    <w:name w:val="Πλέγμα πίνακα417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811">
    <w:name w:val="Χωρίς λίστα121811"/>
    <w:next w:val="a2"/>
    <w:semiHidden/>
    <w:rsid w:val="00AC589A"/>
  </w:style>
  <w:style w:type="numbering" w:customStyle="1" w:styleId="41811">
    <w:name w:val="Χωρίς λίστα41811"/>
    <w:next w:val="a2"/>
    <w:uiPriority w:val="99"/>
    <w:semiHidden/>
    <w:unhideWhenUsed/>
    <w:rsid w:val="00AC589A"/>
  </w:style>
  <w:style w:type="table" w:customStyle="1" w:styleId="51711">
    <w:name w:val="Πλέγμα πίνακα517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811">
    <w:name w:val="Χωρίς λίστα131811"/>
    <w:next w:val="a2"/>
    <w:uiPriority w:val="99"/>
    <w:semiHidden/>
    <w:rsid w:val="00AC589A"/>
  </w:style>
  <w:style w:type="table" w:customStyle="1" w:styleId="1117110">
    <w:name w:val="Πλέγμα πίνακα1117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711">
    <w:name w:val="Πλέγμα πίνακα211711"/>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411">
    <w:name w:val="Πλέγμα πίνακα23411"/>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11">
    <w:name w:val="Πλέγμα πίνακα73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30110">
    <w:name w:val="Χωρίς λίστα3011"/>
    <w:next w:val="a2"/>
    <w:uiPriority w:val="99"/>
    <w:semiHidden/>
    <w:unhideWhenUsed/>
    <w:rsid w:val="00AC589A"/>
  </w:style>
  <w:style w:type="table" w:customStyle="1" w:styleId="30111">
    <w:name w:val="Πλέγμα πίνακα30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0110">
    <w:name w:val="Χωρίς λίστα12011"/>
    <w:next w:val="a2"/>
    <w:uiPriority w:val="99"/>
    <w:semiHidden/>
    <w:rsid w:val="00AC589A"/>
  </w:style>
  <w:style w:type="table" w:customStyle="1" w:styleId="120111">
    <w:name w:val="Πλέγμα πίνακα120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0110">
    <w:name w:val="Πλέγμα πίνακα21011"/>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0111">
    <w:name w:val="Χωρίς λίστα21011"/>
    <w:next w:val="a2"/>
    <w:uiPriority w:val="99"/>
    <w:semiHidden/>
    <w:unhideWhenUsed/>
    <w:rsid w:val="00AC589A"/>
  </w:style>
  <w:style w:type="table" w:customStyle="1" w:styleId="3911">
    <w:name w:val="Πλέγμα πίνακα39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0110">
    <w:name w:val="Χωρίς λίστα111011"/>
    <w:next w:val="a2"/>
    <w:semiHidden/>
    <w:rsid w:val="00AC589A"/>
  </w:style>
  <w:style w:type="numbering" w:customStyle="1" w:styleId="39110">
    <w:name w:val="Χωρίς λίστα3911"/>
    <w:next w:val="a2"/>
    <w:uiPriority w:val="99"/>
    <w:semiHidden/>
    <w:unhideWhenUsed/>
    <w:rsid w:val="00AC589A"/>
  </w:style>
  <w:style w:type="table" w:customStyle="1" w:styleId="4911">
    <w:name w:val="Πλέγμα πίνακα49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911">
    <w:name w:val="Χωρίς λίστα12911"/>
    <w:next w:val="a2"/>
    <w:semiHidden/>
    <w:rsid w:val="00AC589A"/>
  </w:style>
  <w:style w:type="numbering" w:customStyle="1" w:styleId="49110">
    <w:name w:val="Χωρίς λίστα4911"/>
    <w:next w:val="a2"/>
    <w:uiPriority w:val="99"/>
    <w:semiHidden/>
    <w:unhideWhenUsed/>
    <w:rsid w:val="00AC589A"/>
  </w:style>
  <w:style w:type="table" w:customStyle="1" w:styleId="5911">
    <w:name w:val="Πλέγμα πίνακα59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911">
    <w:name w:val="Χωρίς λίστα13911"/>
    <w:next w:val="a2"/>
    <w:uiPriority w:val="99"/>
    <w:semiHidden/>
    <w:rsid w:val="00AC589A"/>
  </w:style>
  <w:style w:type="table" w:customStyle="1" w:styleId="1110111">
    <w:name w:val="Πλέγμα πίνακα1110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911">
    <w:name w:val="Πλέγμα πίνακα21911"/>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9110">
    <w:name w:val="Χωρίς λίστα5911"/>
    <w:next w:val="a2"/>
    <w:uiPriority w:val="99"/>
    <w:semiHidden/>
    <w:unhideWhenUsed/>
    <w:rsid w:val="00AC589A"/>
  </w:style>
  <w:style w:type="table" w:customStyle="1" w:styleId="6811">
    <w:name w:val="Πλέγμα πίνακα68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911">
    <w:name w:val="Χωρίς λίστα14911"/>
    <w:next w:val="a2"/>
    <w:uiPriority w:val="99"/>
    <w:semiHidden/>
    <w:rsid w:val="00AC589A"/>
  </w:style>
  <w:style w:type="table" w:customStyle="1" w:styleId="128110">
    <w:name w:val="Πλέγμα πίνακα128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811">
    <w:name w:val="Πλέγμα πίνακα22811"/>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9110">
    <w:name w:val="Χωρίς λίστα21911"/>
    <w:next w:val="a2"/>
    <w:uiPriority w:val="99"/>
    <w:semiHidden/>
    <w:unhideWhenUsed/>
    <w:rsid w:val="00AC589A"/>
  </w:style>
  <w:style w:type="table" w:customStyle="1" w:styleId="318110">
    <w:name w:val="Πλέγμα πίνακα318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911">
    <w:name w:val="Χωρίς λίστα111911"/>
    <w:next w:val="a2"/>
    <w:semiHidden/>
    <w:rsid w:val="00AC589A"/>
  </w:style>
  <w:style w:type="numbering" w:customStyle="1" w:styleId="31911">
    <w:name w:val="Χωρίς λίστα31911"/>
    <w:next w:val="a2"/>
    <w:uiPriority w:val="99"/>
    <w:semiHidden/>
    <w:unhideWhenUsed/>
    <w:rsid w:val="00AC589A"/>
  </w:style>
  <w:style w:type="table" w:customStyle="1" w:styleId="418110">
    <w:name w:val="Πλέγμα πίνακα418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911">
    <w:name w:val="Χωρίς λίστα121911"/>
    <w:next w:val="a2"/>
    <w:semiHidden/>
    <w:rsid w:val="00AC589A"/>
  </w:style>
  <w:style w:type="numbering" w:customStyle="1" w:styleId="41911">
    <w:name w:val="Χωρίς λίστα41911"/>
    <w:next w:val="a2"/>
    <w:uiPriority w:val="99"/>
    <w:semiHidden/>
    <w:unhideWhenUsed/>
    <w:rsid w:val="00AC589A"/>
  </w:style>
  <w:style w:type="table" w:customStyle="1" w:styleId="51811">
    <w:name w:val="Πλέγμα πίνακα518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911">
    <w:name w:val="Χωρίς λίστα131911"/>
    <w:next w:val="a2"/>
    <w:uiPriority w:val="99"/>
    <w:semiHidden/>
    <w:rsid w:val="00AC589A"/>
  </w:style>
  <w:style w:type="table" w:customStyle="1" w:styleId="1118110">
    <w:name w:val="Πλέγμα πίνακα1118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811">
    <w:name w:val="Πλέγμα πίνακα211811"/>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511">
    <w:name w:val="Πλέγμα πίνακα23511"/>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411">
    <w:name w:val="Πλέγμα πίνακα74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511">
    <w:name w:val="Πλέγμα πίνακα75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40110">
    <w:name w:val="Χωρίς λίστα4011"/>
    <w:next w:val="a2"/>
    <w:uiPriority w:val="99"/>
    <w:semiHidden/>
    <w:unhideWhenUsed/>
    <w:rsid w:val="00AC589A"/>
  </w:style>
  <w:style w:type="table" w:customStyle="1" w:styleId="40111">
    <w:name w:val="Πλέγμα πίνακα40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0110">
    <w:name w:val="Χωρίς λίστα13011"/>
    <w:next w:val="a2"/>
    <w:uiPriority w:val="99"/>
    <w:semiHidden/>
    <w:rsid w:val="00AC589A"/>
  </w:style>
  <w:style w:type="table" w:customStyle="1" w:styleId="129110">
    <w:name w:val="Πλέγμα πίνακα129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0110">
    <w:name w:val="Πλέγμα πίνακα22011"/>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0111">
    <w:name w:val="Χωρίς λίστα22011"/>
    <w:next w:val="a2"/>
    <w:uiPriority w:val="99"/>
    <w:semiHidden/>
    <w:unhideWhenUsed/>
    <w:rsid w:val="00AC589A"/>
  </w:style>
  <w:style w:type="table" w:customStyle="1" w:styleId="310110">
    <w:name w:val="Πλέγμα πίνακα310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20110">
    <w:name w:val="Χωρίς λίστα112011"/>
    <w:next w:val="a2"/>
    <w:semiHidden/>
    <w:rsid w:val="00AC589A"/>
  </w:style>
  <w:style w:type="numbering" w:customStyle="1" w:styleId="310111">
    <w:name w:val="Χωρίς λίστα31011"/>
    <w:next w:val="a2"/>
    <w:uiPriority w:val="99"/>
    <w:semiHidden/>
    <w:unhideWhenUsed/>
    <w:rsid w:val="00AC589A"/>
  </w:style>
  <w:style w:type="table" w:customStyle="1" w:styleId="410110">
    <w:name w:val="Πλέγμα πίνακα410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0110">
    <w:name w:val="Χωρίς λίστα121011"/>
    <w:next w:val="a2"/>
    <w:semiHidden/>
    <w:rsid w:val="00AC589A"/>
  </w:style>
  <w:style w:type="numbering" w:customStyle="1" w:styleId="410111">
    <w:name w:val="Χωρίς λίστα41011"/>
    <w:next w:val="a2"/>
    <w:uiPriority w:val="99"/>
    <w:semiHidden/>
    <w:unhideWhenUsed/>
    <w:rsid w:val="00AC589A"/>
  </w:style>
  <w:style w:type="table" w:customStyle="1" w:styleId="510110">
    <w:name w:val="Πλέγμα πίνακα510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0110">
    <w:name w:val="Χωρίς λίστα131011"/>
    <w:next w:val="a2"/>
    <w:uiPriority w:val="99"/>
    <w:semiHidden/>
    <w:rsid w:val="00AC589A"/>
  </w:style>
  <w:style w:type="table" w:customStyle="1" w:styleId="1119110">
    <w:name w:val="Πλέγμα πίνακα1119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0110">
    <w:name w:val="Πλέγμα πίνακα211011"/>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0111">
    <w:name w:val="Χωρίς λίστα51011"/>
    <w:next w:val="a2"/>
    <w:uiPriority w:val="99"/>
    <w:semiHidden/>
    <w:unhideWhenUsed/>
    <w:rsid w:val="00AC589A"/>
  </w:style>
  <w:style w:type="table" w:customStyle="1" w:styleId="6911">
    <w:name w:val="Πλέγμα πίνακα69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1011">
    <w:name w:val="Χωρίς λίστα141011"/>
    <w:next w:val="a2"/>
    <w:uiPriority w:val="99"/>
    <w:semiHidden/>
    <w:rsid w:val="00AC589A"/>
  </w:style>
  <w:style w:type="table" w:customStyle="1" w:styleId="1210111">
    <w:name w:val="Πλέγμα πίνακα1210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911">
    <w:name w:val="Πλέγμα πίνακα22911"/>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0111">
    <w:name w:val="Χωρίς λίστα211011"/>
    <w:next w:val="a2"/>
    <w:uiPriority w:val="99"/>
    <w:semiHidden/>
    <w:unhideWhenUsed/>
    <w:rsid w:val="00AC589A"/>
  </w:style>
  <w:style w:type="table" w:customStyle="1" w:styleId="319110">
    <w:name w:val="Πλέγμα πίνακα319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10110">
    <w:name w:val="Χωρίς λίστα1111011"/>
    <w:next w:val="a2"/>
    <w:semiHidden/>
    <w:rsid w:val="00AC589A"/>
  </w:style>
  <w:style w:type="numbering" w:customStyle="1" w:styleId="3110110">
    <w:name w:val="Χωρίς λίστα311011"/>
    <w:next w:val="a2"/>
    <w:uiPriority w:val="99"/>
    <w:semiHidden/>
    <w:unhideWhenUsed/>
    <w:rsid w:val="00AC589A"/>
  </w:style>
  <w:style w:type="table" w:customStyle="1" w:styleId="419110">
    <w:name w:val="Πλέγμα πίνακα419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10110">
    <w:name w:val="Χωρίς λίστα1211011"/>
    <w:next w:val="a2"/>
    <w:semiHidden/>
    <w:rsid w:val="00AC589A"/>
  </w:style>
  <w:style w:type="numbering" w:customStyle="1" w:styleId="4110110">
    <w:name w:val="Χωρίς λίστα411011"/>
    <w:next w:val="a2"/>
    <w:uiPriority w:val="99"/>
    <w:semiHidden/>
    <w:unhideWhenUsed/>
    <w:rsid w:val="00AC589A"/>
  </w:style>
  <w:style w:type="table" w:customStyle="1" w:styleId="51911">
    <w:name w:val="Πλέγμα πίνακα519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1011">
    <w:name w:val="Χωρίς λίστα1311011"/>
    <w:next w:val="a2"/>
    <w:uiPriority w:val="99"/>
    <w:semiHidden/>
    <w:rsid w:val="00AC589A"/>
  </w:style>
  <w:style w:type="table" w:customStyle="1" w:styleId="11110111">
    <w:name w:val="Πλέγμα πίνακα11110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911">
    <w:name w:val="Πλέγμα πίνακα211911"/>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611">
    <w:name w:val="Πλέγμα πίνακα23611"/>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611">
    <w:name w:val="Πλέγμα πίνακα76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50110">
    <w:name w:val="Χωρίς λίστα5011"/>
    <w:next w:val="a2"/>
    <w:uiPriority w:val="99"/>
    <w:semiHidden/>
    <w:unhideWhenUsed/>
    <w:rsid w:val="00AC589A"/>
  </w:style>
  <w:style w:type="table" w:customStyle="1" w:styleId="50111">
    <w:name w:val="Πλέγμα πίνακα50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0110">
    <w:name w:val="Χωρίς λίστα14011"/>
    <w:next w:val="a2"/>
    <w:uiPriority w:val="99"/>
    <w:semiHidden/>
    <w:rsid w:val="00AC589A"/>
  </w:style>
  <w:style w:type="table" w:customStyle="1" w:styleId="130111">
    <w:name w:val="Πλέγμα πίνακα130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30110">
    <w:name w:val="Πλέγμα πίνακα23011"/>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2110">
    <w:name w:val="Χωρίς λίστα22211"/>
    <w:next w:val="a2"/>
    <w:uiPriority w:val="99"/>
    <w:semiHidden/>
    <w:unhideWhenUsed/>
    <w:rsid w:val="00AC589A"/>
  </w:style>
  <w:style w:type="table" w:customStyle="1" w:styleId="320110">
    <w:name w:val="Πλέγμα πίνακα320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2211">
    <w:name w:val="Χωρίς λίστα112211"/>
    <w:next w:val="a2"/>
    <w:semiHidden/>
    <w:rsid w:val="00AC589A"/>
  </w:style>
  <w:style w:type="numbering" w:customStyle="1" w:styleId="320111">
    <w:name w:val="Χωρίς λίστα32011"/>
    <w:next w:val="a2"/>
    <w:uiPriority w:val="99"/>
    <w:semiHidden/>
    <w:unhideWhenUsed/>
    <w:rsid w:val="00AC589A"/>
  </w:style>
  <w:style w:type="table" w:customStyle="1" w:styleId="420110">
    <w:name w:val="Πλέγμα πίνακα420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20110">
    <w:name w:val="Χωρίς λίστα122011"/>
    <w:next w:val="a2"/>
    <w:semiHidden/>
    <w:rsid w:val="00AC589A"/>
  </w:style>
  <w:style w:type="numbering" w:customStyle="1" w:styleId="420111">
    <w:name w:val="Χωρίς λίστα42011"/>
    <w:next w:val="a2"/>
    <w:uiPriority w:val="99"/>
    <w:semiHidden/>
    <w:unhideWhenUsed/>
    <w:rsid w:val="00AC589A"/>
  </w:style>
  <w:style w:type="table" w:customStyle="1" w:styleId="520110">
    <w:name w:val="Πλέγμα πίνακα520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2011">
    <w:name w:val="Χωρίς λίστα132011"/>
    <w:next w:val="a2"/>
    <w:uiPriority w:val="99"/>
    <w:semiHidden/>
    <w:rsid w:val="00AC589A"/>
  </w:style>
  <w:style w:type="table" w:customStyle="1" w:styleId="1120111">
    <w:name w:val="Πλέγμα πίνακα1120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20110">
    <w:name w:val="Πλέγμα πίνακα212011"/>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2110">
    <w:name w:val="Χωρίς λίστα51211"/>
    <w:next w:val="a2"/>
    <w:uiPriority w:val="99"/>
    <w:semiHidden/>
    <w:unhideWhenUsed/>
    <w:rsid w:val="00AC589A"/>
  </w:style>
  <w:style w:type="table" w:customStyle="1" w:styleId="610110">
    <w:name w:val="Πλέγμα πίνακα610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1211">
    <w:name w:val="Χωρίς λίστα141211"/>
    <w:next w:val="a2"/>
    <w:uiPriority w:val="99"/>
    <w:semiHidden/>
    <w:rsid w:val="00AC589A"/>
  </w:style>
  <w:style w:type="table" w:customStyle="1" w:styleId="1212110">
    <w:name w:val="Πλέγμα πίνακα1212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10110">
    <w:name w:val="Πλέγμα πίνακα221011"/>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2110">
    <w:name w:val="Χωρίς λίστα211211"/>
    <w:next w:val="a2"/>
    <w:uiPriority w:val="99"/>
    <w:semiHidden/>
    <w:unhideWhenUsed/>
    <w:rsid w:val="00AC589A"/>
  </w:style>
  <w:style w:type="table" w:customStyle="1" w:styleId="3110111">
    <w:name w:val="Πλέγμα πίνακα3110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1211">
    <w:name w:val="Χωρίς λίστα1111211"/>
    <w:next w:val="a2"/>
    <w:semiHidden/>
    <w:rsid w:val="00AC589A"/>
  </w:style>
  <w:style w:type="numbering" w:customStyle="1" w:styleId="311211">
    <w:name w:val="Χωρίς λίστα311211"/>
    <w:next w:val="a2"/>
    <w:uiPriority w:val="99"/>
    <w:semiHidden/>
    <w:unhideWhenUsed/>
    <w:rsid w:val="00AC589A"/>
  </w:style>
  <w:style w:type="table" w:customStyle="1" w:styleId="4110111">
    <w:name w:val="Πλέγμα πίνακα4110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12110">
    <w:name w:val="Χωρίς λίστα1211211"/>
    <w:next w:val="a2"/>
    <w:semiHidden/>
    <w:rsid w:val="00AC589A"/>
  </w:style>
  <w:style w:type="numbering" w:customStyle="1" w:styleId="411211">
    <w:name w:val="Χωρίς λίστα411211"/>
    <w:next w:val="a2"/>
    <w:uiPriority w:val="99"/>
    <w:semiHidden/>
    <w:unhideWhenUsed/>
    <w:rsid w:val="00AC589A"/>
  </w:style>
  <w:style w:type="table" w:customStyle="1" w:styleId="5110110">
    <w:name w:val="Πλέγμα πίνακα5110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1211">
    <w:name w:val="Χωρίς λίστα1311211"/>
    <w:next w:val="a2"/>
    <w:uiPriority w:val="99"/>
    <w:semiHidden/>
    <w:rsid w:val="00AC589A"/>
  </w:style>
  <w:style w:type="table" w:customStyle="1" w:styleId="11112110">
    <w:name w:val="Πλέγμα πίνακα11112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10110">
    <w:name w:val="Πλέγμα πίνακα2111011"/>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711">
    <w:name w:val="Πλέγμα πίνακα23711"/>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711">
    <w:name w:val="Πλέγμα πίνακα77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60110">
    <w:name w:val="Χωρίς λίστα6011"/>
    <w:next w:val="a2"/>
    <w:uiPriority w:val="99"/>
    <w:semiHidden/>
    <w:unhideWhenUsed/>
    <w:rsid w:val="00AC589A"/>
  </w:style>
  <w:style w:type="table" w:customStyle="1" w:styleId="60111">
    <w:name w:val="Πλέγμα πίνακα60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5011">
    <w:name w:val="Χωρίς λίστα15011"/>
    <w:next w:val="a2"/>
    <w:uiPriority w:val="99"/>
    <w:semiHidden/>
    <w:rsid w:val="00AC589A"/>
  </w:style>
  <w:style w:type="table" w:customStyle="1" w:styleId="132110">
    <w:name w:val="Πλέγμα πίνακα132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3811">
    <w:name w:val="Πλέγμα πίνακα23811"/>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3110">
    <w:name w:val="Χωρίς λίστα22311"/>
    <w:next w:val="a2"/>
    <w:uiPriority w:val="99"/>
    <w:semiHidden/>
    <w:unhideWhenUsed/>
    <w:rsid w:val="00AC589A"/>
  </w:style>
  <w:style w:type="table" w:customStyle="1" w:styleId="32211">
    <w:name w:val="Πλέγμα πίνακα322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2311">
    <w:name w:val="Χωρίς λίστα112311"/>
    <w:next w:val="a2"/>
    <w:semiHidden/>
    <w:rsid w:val="00AC589A"/>
  </w:style>
  <w:style w:type="numbering" w:customStyle="1" w:styleId="322110">
    <w:name w:val="Χωρίς λίστα32211"/>
    <w:next w:val="a2"/>
    <w:uiPriority w:val="99"/>
    <w:semiHidden/>
    <w:unhideWhenUsed/>
    <w:rsid w:val="00AC589A"/>
  </w:style>
  <w:style w:type="table" w:customStyle="1" w:styleId="42211">
    <w:name w:val="Πλέγμα πίνακα422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2211">
    <w:name w:val="Χωρίς λίστα122211"/>
    <w:next w:val="a2"/>
    <w:semiHidden/>
    <w:rsid w:val="00AC589A"/>
  </w:style>
  <w:style w:type="numbering" w:customStyle="1" w:styleId="422110">
    <w:name w:val="Χωρίς λίστα42211"/>
    <w:next w:val="a2"/>
    <w:uiPriority w:val="99"/>
    <w:semiHidden/>
    <w:unhideWhenUsed/>
    <w:rsid w:val="00AC589A"/>
  </w:style>
  <w:style w:type="table" w:customStyle="1" w:styleId="52211">
    <w:name w:val="Πλέγμα πίνακα522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2211">
    <w:name w:val="Χωρίς λίστα132211"/>
    <w:next w:val="a2"/>
    <w:uiPriority w:val="99"/>
    <w:semiHidden/>
    <w:rsid w:val="00AC589A"/>
  </w:style>
  <w:style w:type="table" w:customStyle="1" w:styleId="1122110">
    <w:name w:val="Πλέγμα πίνακα1122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2211">
    <w:name w:val="Πλέγμα πίνακα212211"/>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3110">
    <w:name w:val="Χωρίς λίστα51311"/>
    <w:next w:val="a2"/>
    <w:uiPriority w:val="99"/>
    <w:semiHidden/>
    <w:unhideWhenUsed/>
    <w:rsid w:val="00AC589A"/>
  </w:style>
  <w:style w:type="table" w:customStyle="1" w:styleId="61211">
    <w:name w:val="Πλέγμα πίνακα612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1311">
    <w:name w:val="Χωρίς λίστα141311"/>
    <w:next w:val="a2"/>
    <w:uiPriority w:val="99"/>
    <w:semiHidden/>
    <w:rsid w:val="00AC589A"/>
  </w:style>
  <w:style w:type="table" w:customStyle="1" w:styleId="1213110">
    <w:name w:val="Πλέγμα πίνακα1213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1211">
    <w:name w:val="Πλέγμα πίνακα221211"/>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3110">
    <w:name w:val="Χωρίς λίστα211311"/>
    <w:next w:val="a2"/>
    <w:uiPriority w:val="99"/>
    <w:semiHidden/>
    <w:unhideWhenUsed/>
    <w:rsid w:val="00AC589A"/>
  </w:style>
  <w:style w:type="table" w:customStyle="1" w:styleId="3112110">
    <w:name w:val="Πλέγμα πίνακα3112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1311">
    <w:name w:val="Χωρίς λίστα1111311"/>
    <w:next w:val="a2"/>
    <w:semiHidden/>
    <w:rsid w:val="00AC589A"/>
  </w:style>
  <w:style w:type="numbering" w:customStyle="1" w:styleId="311311">
    <w:name w:val="Χωρίς λίστα311311"/>
    <w:next w:val="a2"/>
    <w:uiPriority w:val="99"/>
    <w:semiHidden/>
    <w:unhideWhenUsed/>
    <w:rsid w:val="00AC589A"/>
  </w:style>
  <w:style w:type="table" w:customStyle="1" w:styleId="4112110">
    <w:name w:val="Πλέγμα πίνακα4112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1311">
    <w:name w:val="Χωρίς λίστα1211311"/>
    <w:next w:val="a2"/>
    <w:semiHidden/>
    <w:rsid w:val="00AC589A"/>
  </w:style>
  <w:style w:type="numbering" w:customStyle="1" w:styleId="411311">
    <w:name w:val="Χωρίς λίστα411311"/>
    <w:next w:val="a2"/>
    <w:uiPriority w:val="99"/>
    <w:semiHidden/>
    <w:unhideWhenUsed/>
    <w:rsid w:val="00AC589A"/>
  </w:style>
  <w:style w:type="table" w:customStyle="1" w:styleId="511211">
    <w:name w:val="Πλέγμα πίνακα5112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1311">
    <w:name w:val="Χωρίς λίστα1311311"/>
    <w:next w:val="a2"/>
    <w:uiPriority w:val="99"/>
    <w:semiHidden/>
    <w:rsid w:val="00AC589A"/>
  </w:style>
  <w:style w:type="table" w:customStyle="1" w:styleId="11113110">
    <w:name w:val="Πλέγμα πίνακα11113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1211">
    <w:name w:val="Πλέγμα πίνακα2111211"/>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911">
    <w:name w:val="Πλέγμα πίνακα23911"/>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811">
    <w:name w:val="Πλέγμα πίνακα78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62110">
    <w:name w:val="Χωρίς λίστα6211"/>
    <w:next w:val="a2"/>
    <w:uiPriority w:val="99"/>
    <w:semiHidden/>
    <w:unhideWhenUsed/>
    <w:rsid w:val="00AC589A"/>
  </w:style>
  <w:style w:type="table" w:customStyle="1" w:styleId="7011">
    <w:name w:val="Πλέγμα πίνακα70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5211">
    <w:name w:val="Χωρίς λίστα15211"/>
    <w:next w:val="a2"/>
    <w:uiPriority w:val="99"/>
    <w:semiHidden/>
    <w:rsid w:val="00AC589A"/>
  </w:style>
  <w:style w:type="table" w:customStyle="1" w:styleId="133110">
    <w:name w:val="Πλέγμα πίνακα133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4011">
    <w:name w:val="Πλέγμα πίνακα24011"/>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4110">
    <w:name w:val="Χωρίς λίστα22411"/>
    <w:next w:val="a2"/>
    <w:uiPriority w:val="99"/>
    <w:semiHidden/>
    <w:unhideWhenUsed/>
    <w:rsid w:val="00AC589A"/>
  </w:style>
  <w:style w:type="table" w:customStyle="1" w:styleId="32311">
    <w:name w:val="Πλέγμα πίνακα323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2411">
    <w:name w:val="Χωρίς λίστα112411"/>
    <w:next w:val="a2"/>
    <w:semiHidden/>
    <w:rsid w:val="00AC589A"/>
  </w:style>
  <w:style w:type="numbering" w:customStyle="1" w:styleId="323110">
    <w:name w:val="Χωρίς λίστα32311"/>
    <w:next w:val="a2"/>
    <w:uiPriority w:val="99"/>
    <w:semiHidden/>
    <w:unhideWhenUsed/>
    <w:rsid w:val="00AC589A"/>
  </w:style>
  <w:style w:type="table" w:customStyle="1" w:styleId="42311">
    <w:name w:val="Πλέγμα πίνακα423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2311">
    <w:name w:val="Χωρίς λίστα122311"/>
    <w:next w:val="a2"/>
    <w:semiHidden/>
    <w:rsid w:val="00AC589A"/>
  </w:style>
  <w:style w:type="numbering" w:customStyle="1" w:styleId="423110">
    <w:name w:val="Χωρίς λίστα42311"/>
    <w:next w:val="a2"/>
    <w:uiPriority w:val="99"/>
    <w:semiHidden/>
    <w:unhideWhenUsed/>
    <w:rsid w:val="00AC589A"/>
  </w:style>
  <w:style w:type="table" w:customStyle="1" w:styleId="52311">
    <w:name w:val="Πλέγμα πίνακα523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2311">
    <w:name w:val="Χωρίς λίστα132311"/>
    <w:next w:val="a2"/>
    <w:uiPriority w:val="99"/>
    <w:semiHidden/>
    <w:rsid w:val="00AC589A"/>
  </w:style>
  <w:style w:type="table" w:customStyle="1" w:styleId="1123110">
    <w:name w:val="Πλέγμα πίνακα1123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2311">
    <w:name w:val="Πλέγμα πίνακα212311"/>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4110">
    <w:name w:val="Χωρίς λίστα51411"/>
    <w:next w:val="a2"/>
    <w:uiPriority w:val="99"/>
    <w:semiHidden/>
    <w:unhideWhenUsed/>
    <w:rsid w:val="00AC589A"/>
  </w:style>
  <w:style w:type="table" w:customStyle="1" w:styleId="61311">
    <w:name w:val="Πλέγμα πίνακα613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1411">
    <w:name w:val="Χωρίς λίστα141411"/>
    <w:next w:val="a2"/>
    <w:uiPriority w:val="99"/>
    <w:semiHidden/>
    <w:rsid w:val="00AC589A"/>
  </w:style>
  <w:style w:type="table" w:customStyle="1" w:styleId="1214110">
    <w:name w:val="Πλέγμα πίνακα1214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1311">
    <w:name w:val="Πλέγμα πίνακα221311"/>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4110">
    <w:name w:val="Χωρίς λίστα211411"/>
    <w:next w:val="a2"/>
    <w:uiPriority w:val="99"/>
    <w:semiHidden/>
    <w:unhideWhenUsed/>
    <w:rsid w:val="00AC589A"/>
  </w:style>
  <w:style w:type="table" w:customStyle="1" w:styleId="3113110">
    <w:name w:val="Πλέγμα πίνακα3113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1411">
    <w:name w:val="Χωρίς λίστα1111411"/>
    <w:next w:val="a2"/>
    <w:semiHidden/>
    <w:rsid w:val="00AC589A"/>
  </w:style>
  <w:style w:type="numbering" w:customStyle="1" w:styleId="311411">
    <w:name w:val="Χωρίς λίστα311411"/>
    <w:next w:val="a2"/>
    <w:uiPriority w:val="99"/>
    <w:semiHidden/>
    <w:unhideWhenUsed/>
    <w:rsid w:val="00AC589A"/>
  </w:style>
  <w:style w:type="table" w:customStyle="1" w:styleId="4113110">
    <w:name w:val="Πλέγμα πίνακα4113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1411">
    <w:name w:val="Χωρίς λίστα1211411"/>
    <w:next w:val="a2"/>
    <w:semiHidden/>
    <w:rsid w:val="00AC589A"/>
  </w:style>
  <w:style w:type="numbering" w:customStyle="1" w:styleId="411411">
    <w:name w:val="Χωρίς λίστα411411"/>
    <w:next w:val="a2"/>
    <w:uiPriority w:val="99"/>
    <w:semiHidden/>
    <w:unhideWhenUsed/>
    <w:rsid w:val="00AC589A"/>
  </w:style>
  <w:style w:type="table" w:customStyle="1" w:styleId="511311">
    <w:name w:val="Πλέγμα πίνακα5113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1411">
    <w:name w:val="Χωρίς λίστα1311411"/>
    <w:next w:val="a2"/>
    <w:uiPriority w:val="99"/>
    <w:semiHidden/>
    <w:rsid w:val="00AC589A"/>
  </w:style>
  <w:style w:type="table" w:customStyle="1" w:styleId="11114110">
    <w:name w:val="Πλέγμα πίνακα11114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1311">
    <w:name w:val="Πλέγμα πίνακα2111311"/>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011">
    <w:name w:val="Πλέγμα πίνακα231011"/>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911">
    <w:name w:val="Πλέγμα πίνακα79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63110">
    <w:name w:val="Χωρίς λίστα6311"/>
    <w:next w:val="a2"/>
    <w:uiPriority w:val="99"/>
    <w:semiHidden/>
    <w:unhideWhenUsed/>
    <w:rsid w:val="00AC589A"/>
  </w:style>
  <w:style w:type="table" w:customStyle="1" w:styleId="8011">
    <w:name w:val="Πλέγμα πίνακα80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5311">
    <w:name w:val="Χωρίς λίστα15311"/>
    <w:next w:val="a2"/>
    <w:uiPriority w:val="99"/>
    <w:semiHidden/>
    <w:rsid w:val="00AC589A"/>
  </w:style>
  <w:style w:type="table" w:customStyle="1" w:styleId="134110">
    <w:name w:val="Πλέγμα πίνακα134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4111">
    <w:name w:val="Πλέγμα πίνακα24111"/>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5110">
    <w:name w:val="Χωρίς λίστα22511"/>
    <w:next w:val="a2"/>
    <w:uiPriority w:val="99"/>
    <w:semiHidden/>
    <w:unhideWhenUsed/>
    <w:rsid w:val="00AC589A"/>
  </w:style>
  <w:style w:type="table" w:customStyle="1" w:styleId="32411">
    <w:name w:val="Πλέγμα πίνακα324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2511">
    <w:name w:val="Χωρίς λίστα112511"/>
    <w:next w:val="a2"/>
    <w:semiHidden/>
    <w:rsid w:val="00AC589A"/>
  </w:style>
  <w:style w:type="numbering" w:customStyle="1" w:styleId="324110">
    <w:name w:val="Χωρίς λίστα32411"/>
    <w:next w:val="a2"/>
    <w:uiPriority w:val="99"/>
    <w:semiHidden/>
    <w:unhideWhenUsed/>
    <w:rsid w:val="00AC589A"/>
  </w:style>
  <w:style w:type="table" w:customStyle="1" w:styleId="42411">
    <w:name w:val="Πλέγμα πίνακα424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2411">
    <w:name w:val="Χωρίς λίστα122411"/>
    <w:next w:val="a2"/>
    <w:semiHidden/>
    <w:rsid w:val="00AC589A"/>
  </w:style>
  <w:style w:type="numbering" w:customStyle="1" w:styleId="424110">
    <w:name w:val="Χωρίς λίστα42411"/>
    <w:next w:val="a2"/>
    <w:uiPriority w:val="99"/>
    <w:semiHidden/>
    <w:unhideWhenUsed/>
    <w:rsid w:val="00AC589A"/>
  </w:style>
  <w:style w:type="table" w:customStyle="1" w:styleId="52411">
    <w:name w:val="Πλέγμα πίνακα524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2411">
    <w:name w:val="Χωρίς λίστα132411"/>
    <w:next w:val="a2"/>
    <w:uiPriority w:val="99"/>
    <w:semiHidden/>
    <w:rsid w:val="00AC589A"/>
  </w:style>
  <w:style w:type="table" w:customStyle="1" w:styleId="1124110">
    <w:name w:val="Πλέγμα πίνακα1124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2411">
    <w:name w:val="Πλέγμα πίνακα212411"/>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5110">
    <w:name w:val="Χωρίς λίστα51511"/>
    <w:next w:val="a2"/>
    <w:uiPriority w:val="99"/>
    <w:semiHidden/>
    <w:unhideWhenUsed/>
    <w:rsid w:val="00AC589A"/>
  </w:style>
  <w:style w:type="table" w:customStyle="1" w:styleId="61411">
    <w:name w:val="Πλέγμα πίνακα614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1511">
    <w:name w:val="Χωρίς λίστα141511"/>
    <w:next w:val="a2"/>
    <w:uiPriority w:val="99"/>
    <w:semiHidden/>
    <w:rsid w:val="00AC589A"/>
  </w:style>
  <w:style w:type="table" w:customStyle="1" w:styleId="1215110">
    <w:name w:val="Πλέγμα πίνακα1215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1411">
    <w:name w:val="Πλέγμα πίνακα221411"/>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5110">
    <w:name w:val="Χωρίς λίστα211511"/>
    <w:next w:val="a2"/>
    <w:uiPriority w:val="99"/>
    <w:semiHidden/>
    <w:unhideWhenUsed/>
    <w:rsid w:val="00AC589A"/>
  </w:style>
  <w:style w:type="table" w:customStyle="1" w:styleId="3114110">
    <w:name w:val="Πλέγμα πίνακα3114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1511">
    <w:name w:val="Χωρίς λίστα1111511"/>
    <w:next w:val="a2"/>
    <w:semiHidden/>
    <w:rsid w:val="00AC589A"/>
  </w:style>
  <w:style w:type="numbering" w:customStyle="1" w:styleId="311511">
    <w:name w:val="Χωρίς λίστα311511"/>
    <w:next w:val="a2"/>
    <w:uiPriority w:val="99"/>
    <w:semiHidden/>
    <w:unhideWhenUsed/>
    <w:rsid w:val="00AC589A"/>
  </w:style>
  <w:style w:type="table" w:customStyle="1" w:styleId="4114110">
    <w:name w:val="Πλέγμα πίνακα4114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1511">
    <w:name w:val="Χωρίς λίστα1211511"/>
    <w:next w:val="a2"/>
    <w:semiHidden/>
    <w:rsid w:val="00AC589A"/>
  </w:style>
  <w:style w:type="numbering" w:customStyle="1" w:styleId="411511">
    <w:name w:val="Χωρίς λίστα411511"/>
    <w:next w:val="a2"/>
    <w:uiPriority w:val="99"/>
    <w:semiHidden/>
    <w:unhideWhenUsed/>
    <w:rsid w:val="00AC589A"/>
  </w:style>
  <w:style w:type="table" w:customStyle="1" w:styleId="511411">
    <w:name w:val="Πλέγμα πίνακα5114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1511">
    <w:name w:val="Χωρίς λίστα1311511"/>
    <w:next w:val="a2"/>
    <w:uiPriority w:val="99"/>
    <w:semiHidden/>
    <w:rsid w:val="00AC589A"/>
  </w:style>
  <w:style w:type="table" w:customStyle="1" w:styleId="11115110">
    <w:name w:val="Πλέγμα πίνακα11115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1411">
    <w:name w:val="Πλέγμα πίνακα2111411"/>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111">
    <w:name w:val="Πλέγμα πίνακα231111"/>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011">
    <w:name w:val="Πλέγμα πίνακα710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64110">
    <w:name w:val="Χωρίς λίστα6411"/>
    <w:next w:val="a2"/>
    <w:uiPriority w:val="99"/>
    <w:semiHidden/>
    <w:unhideWhenUsed/>
    <w:rsid w:val="00AC589A"/>
  </w:style>
  <w:style w:type="table" w:customStyle="1" w:styleId="81110">
    <w:name w:val="Πλέγμα πίνακα81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5411">
    <w:name w:val="Χωρίς λίστα15411"/>
    <w:next w:val="a2"/>
    <w:uiPriority w:val="99"/>
    <w:semiHidden/>
    <w:rsid w:val="00AC589A"/>
  </w:style>
  <w:style w:type="table" w:customStyle="1" w:styleId="135110">
    <w:name w:val="Πλέγμα πίνακα135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4211">
    <w:name w:val="Πλέγμα πίνακα24211"/>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6110">
    <w:name w:val="Χωρίς λίστα22611"/>
    <w:next w:val="a2"/>
    <w:uiPriority w:val="99"/>
    <w:semiHidden/>
    <w:unhideWhenUsed/>
    <w:rsid w:val="00AC589A"/>
  </w:style>
  <w:style w:type="table" w:customStyle="1" w:styleId="32511">
    <w:name w:val="Πλέγμα πίνακα325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2611">
    <w:name w:val="Χωρίς λίστα112611"/>
    <w:next w:val="a2"/>
    <w:semiHidden/>
    <w:rsid w:val="00AC589A"/>
  </w:style>
  <w:style w:type="numbering" w:customStyle="1" w:styleId="325110">
    <w:name w:val="Χωρίς λίστα32511"/>
    <w:next w:val="a2"/>
    <w:uiPriority w:val="99"/>
    <w:semiHidden/>
    <w:unhideWhenUsed/>
    <w:rsid w:val="00AC589A"/>
  </w:style>
  <w:style w:type="table" w:customStyle="1" w:styleId="42511">
    <w:name w:val="Πλέγμα πίνακα425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2511">
    <w:name w:val="Χωρίς λίστα122511"/>
    <w:next w:val="a2"/>
    <w:semiHidden/>
    <w:rsid w:val="00AC589A"/>
  </w:style>
  <w:style w:type="numbering" w:customStyle="1" w:styleId="425110">
    <w:name w:val="Χωρίς λίστα42511"/>
    <w:next w:val="a2"/>
    <w:uiPriority w:val="99"/>
    <w:semiHidden/>
    <w:unhideWhenUsed/>
    <w:rsid w:val="00AC589A"/>
  </w:style>
  <w:style w:type="table" w:customStyle="1" w:styleId="52511">
    <w:name w:val="Πλέγμα πίνακα525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2511">
    <w:name w:val="Χωρίς λίστα132511"/>
    <w:next w:val="a2"/>
    <w:uiPriority w:val="99"/>
    <w:semiHidden/>
    <w:rsid w:val="00AC589A"/>
  </w:style>
  <w:style w:type="table" w:customStyle="1" w:styleId="1125110">
    <w:name w:val="Πλέγμα πίνακα1125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2511">
    <w:name w:val="Πλέγμα πίνακα212511"/>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6110">
    <w:name w:val="Χωρίς λίστα51611"/>
    <w:next w:val="a2"/>
    <w:uiPriority w:val="99"/>
    <w:semiHidden/>
    <w:unhideWhenUsed/>
    <w:rsid w:val="00AC589A"/>
  </w:style>
  <w:style w:type="table" w:customStyle="1" w:styleId="61511">
    <w:name w:val="Πλέγμα πίνακα615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1611">
    <w:name w:val="Χωρίς λίστα141611"/>
    <w:next w:val="a2"/>
    <w:uiPriority w:val="99"/>
    <w:semiHidden/>
    <w:rsid w:val="00AC589A"/>
  </w:style>
  <w:style w:type="table" w:customStyle="1" w:styleId="1216110">
    <w:name w:val="Πλέγμα πίνακα1216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1511">
    <w:name w:val="Πλέγμα πίνακα221511"/>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6110">
    <w:name w:val="Χωρίς λίστα211611"/>
    <w:next w:val="a2"/>
    <w:uiPriority w:val="99"/>
    <w:semiHidden/>
    <w:unhideWhenUsed/>
    <w:rsid w:val="00AC589A"/>
  </w:style>
  <w:style w:type="table" w:customStyle="1" w:styleId="3115110">
    <w:name w:val="Πλέγμα πίνακα3115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1611">
    <w:name w:val="Χωρίς λίστα1111611"/>
    <w:next w:val="a2"/>
    <w:semiHidden/>
    <w:rsid w:val="00AC589A"/>
  </w:style>
  <w:style w:type="numbering" w:customStyle="1" w:styleId="311611">
    <w:name w:val="Χωρίς λίστα311611"/>
    <w:next w:val="a2"/>
    <w:uiPriority w:val="99"/>
    <w:semiHidden/>
    <w:unhideWhenUsed/>
    <w:rsid w:val="00AC589A"/>
  </w:style>
  <w:style w:type="table" w:customStyle="1" w:styleId="4115110">
    <w:name w:val="Πλέγμα πίνακα4115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1611">
    <w:name w:val="Χωρίς λίστα1211611"/>
    <w:next w:val="a2"/>
    <w:semiHidden/>
    <w:rsid w:val="00AC589A"/>
  </w:style>
  <w:style w:type="numbering" w:customStyle="1" w:styleId="411611">
    <w:name w:val="Χωρίς λίστα411611"/>
    <w:next w:val="a2"/>
    <w:uiPriority w:val="99"/>
    <w:semiHidden/>
    <w:unhideWhenUsed/>
    <w:rsid w:val="00AC589A"/>
  </w:style>
  <w:style w:type="table" w:customStyle="1" w:styleId="511511">
    <w:name w:val="Πλέγμα πίνακα5115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1611">
    <w:name w:val="Χωρίς λίστα1311611"/>
    <w:next w:val="a2"/>
    <w:uiPriority w:val="99"/>
    <w:semiHidden/>
    <w:rsid w:val="00AC589A"/>
  </w:style>
  <w:style w:type="table" w:customStyle="1" w:styleId="11116110">
    <w:name w:val="Πλέγμα πίνακα11116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1511">
    <w:name w:val="Πλέγμα πίνακα2111511"/>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211">
    <w:name w:val="Πλέγμα πίνακα231211"/>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11">
    <w:name w:val="Πλέγμα πίνακα711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65110">
    <w:name w:val="Χωρίς λίστα6511"/>
    <w:next w:val="a2"/>
    <w:uiPriority w:val="99"/>
    <w:semiHidden/>
    <w:unhideWhenUsed/>
    <w:rsid w:val="00AC589A"/>
  </w:style>
  <w:style w:type="table" w:customStyle="1" w:styleId="8211">
    <w:name w:val="Πλέγμα πίνακα82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5511">
    <w:name w:val="Χωρίς λίστα15511"/>
    <w:next w:val="a2"/>
    <w:uiPriority w:val="99"/>
    <w:semiHidden/>
    <w:rsid w:val="00AC589A"/>
  </w:style>
  <w:style w:type="table" w:customStyle="1" w:styleId="136110">
    <w:name w:val="Πλέγμα πίνακα136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4311">
    <w:name w:val="Πλέγμα πίνακα24311"/>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7110">
    <w:name w:val="Χωρίς λίστα22711"/>
    <w:next w:val="a2"/>
    <w:uiPriority w:val="99"/>
    <w:semiHidden/>
    <w:unhideWhenUsed/>
    <w:rsid w:val="00AC589A"/>
  </w:style>
  <w:style w:type="table" w:customStyle="1" w:styleId="32611">
    <w:name w:val="Πλέγμα πίνακα326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2711">
    <w:name w:val="Χωρίς λίστα112711"/>
    <w:next w:val="a2"/>
    <w:semiHidden/>
    <w:rsid w:val="00AC589A"/>
  </w:style>
  <w:style w:type="numbering" w:customStyle="1" w:styleId="326110">
    <w:name w:val="Χωρίς λίστα32611"/>
    <w:next w:val="a2"/>
    <w:uiPriority w:val="99"/>
    <w:semiHidden/>
    <w:unhideWhenUsed/>
    <w:rsid w:val="00AC589A"/>
  </w:style>
  <w:style w:type="table" w:customStyle="1" w:styleId="42611">
    <w:name w:val="Πλέγμα πίνακα426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2611">
    <w:name w:val="Χωρίς λίστα122611"/>
    <w:next w:val="a2"/>
    <w:semiHidden/>
    <w:rsid w:val="00AC589A"/>
  </w:style>
  <w:style w:type="numbering" w:customStyle="1" w:styleId="426110">
    <w:name w:val="Χωρίς λίστα42611"/>
    <w:next w:val="a2"/>
    <w:uiPriority w:val="99"/>
    <w:semiHidden/>
    <w:unhideWhenUsed/>
    <w:rsid w:val="00AC589A"/>
  </w:style>
  <w:style w:type="table" w:customStyle="1" w:styleId="52611">
    <w:name w:val="Πλέγμα πίνακα526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2611">
    <w:name w:val="Χωρίς λίστα132611"/>
    <w:next w:val="a2"/>
    <w:uiPriority w:val="99"/>
    <w:semiHidden/>
    <w:rsid w:val="00AC589A"/>
  </w:style>
  <w:style w:type="table" w:customStyle="1" w:styleId="1126110">
    <w:name w:val="Πλέγμα πίνακα1126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2611">
    <w:name w:val="Πλέγμα πίνακα212611"/>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7110">
    <w:name w:val="Χωρίς λίστα51711"/>
    <w:next w:val="a2"/>
    <w:uiPriority w:val="99"/>
    <w:semiHidden/>
    <w:unhideWhenUsed/>
    <w:rsid w:val="00AC589A"/>
  </w:style>
  <w:style w:type="table" w:customStyle="1" w:styleId="61611">
    <w:name w:val="Πλέγμα πίνακα616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1711">
    <w:name w:val="Χωρίς λίστα141711"/>
    <w:next w:val="a2"/>
    <w:uiPriority w:val="99"/>
    <w:semiHidden/>
    <w:rsid w:val="00AC589A"/>
  </w:style>
  <w:style w:type="table" w:customStyle="1" w:styleId="1217110">
    <w:name w:val="Πλέγμα πίνακα1217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1611">
    <w:name w:val="Πλέγμα πίνακα221611"/>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7110">
    <w:name w:val="Χωρίς λίστα211711"/>
    <w:next w:val="a2"/>
    <w:uiPriority w:val="99"/>
    <w:semiHidden/>
    <w:unhideWhenUsed/>
    <w:rsid w:val="00AC589A"/>
  </w:style>
  <w:style w:type="table" w:customStyle="1" w:styleId="3116110">
    <w:name w:val="Πλέγμα πίνακα3116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1711">
    <w:name w:val="Χωρίς λίστα1111711"/>
    <w:next w:val="a2"/>
    <w:semiHidden/>
    <w:rsid w:val="00AC589A"/>
  </w:style>
  <w:style w:type="numbering" w:customStyle="1" w:styleId="311711">
    <w:name w:val="Χωρίς λίστα311711"/>
    <w:next w:val="a2"/>
    <w:uiPriority w:val="99"/>
    <w:semiHidden/>
    <w:unhideWhenUsed/>
    <w:rsid w:val="00AC589A"/>
  </w:style>
  <w:style w:type="table" w:customStyle="1" w:styleId="4116110">
    <w:name w:val="Πλέγμα πίνακα4116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1711">
    <w:name w:val="Χωρίς λίστα1211711"/>
    <w:next w:val="a2"/>
    <w:semiHidden/>
    <w:rsid w:val="00AC589A"/>
  </w:style>
  <w:style w:type="numbering" w:customStyle="1" w:styleId="411711">
    <w:name w:val="Χωρίς λίστα411711"/>
    <w:next w:val="a2"/>
    <w:uiPriority w:val="99"/>
    <w:semiHidden/>
    <w:unhideWhenUsed/>
    <w:rsid w:val="00AC589A"/>
  </w:style>
  <w:style w:type="table" w:customStyle="1" w:styleId="511611">
    <w:name w:val="Πλέγμα πίνακα5116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1711">
    <w:name w:val="Χωρίς λίστα1311711"/>
    <w:next w:val="a2"/>
    <w:uiPriority w:val="99"/>
    <w:semiHidden/>
    <w:rsid w:val="00AC589A"/>
  </w:style>
  <w:style w:type="table" w:customStyle="1" w:styleId="11117110">
    <w:name w:val="Πλέγμα πίνακα11117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1611">
    <w:name w:val="Πλέγμα πίνακα2111611"/>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311">
    <w:name w:val="Πλέγμα πίνακα231311"/>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211">
    <w:name w:val="Πλέγμα πίνακα712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66110">
    <w:name w:val="Χωρίς λίστα6611"/>
    <w:next w:val="a2"/>
    <w:uiPriority w:val="99"/>
    <w:semiHidden/>
    <w:unhideWhenUsed/>
    <w:rsid w:val="00AC589A"/>
  </w:style>
  <w:style w:type="table" w:customStyle="1" w:styleId="8311">
    <w:name w:val="Πλέγμα πίνακα83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5611">
    <w:name w:val="Χωρίς λίστα15611"/>
    <w:next w:val="a2"/>
    <w:uiPriority w:val="99"/>
    <w:semiHidden/>
    <w:rsid w:val="00AC589A"/>
  </w:style>
  <w:style w:type="table" w:customStyle="1" w:styleId="137110">
    <w:name w:val="Πλέγμα πίνακα137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4411">
    <w:name w:val="Πλέγμα πίνακα24411"/>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8110">
    <w:name w:val="Χωρίς λίστα22811"/>
    <w:next w:val="a2"/>
    <w:uiPriority w:val="99"/>
    <w:semiHidden/>
    <w:unhideWhenUsed/>
    <w:rsid w:val="00AC589A"/>
  </w:style>
  <w:style w:type="table" w:customStyle="1" w:styleId="32711">
    <w:name w:val="Πλέγμα πίνακα327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2811">
    <w:name w:val="Χωρίς λίστα112811"/>
    <w:next w:val="a2"/>
    <w:semiHidden/>
    <w:rsid w:val="00AC589A"/>
  </w:style>
  <w:style w:type="numbering" w:customStyle="1" w:styleId="327110">
    <w:name w:val="Χωρίς λίστα32711"/>
    <w:next w:val="a2"/>
    <w:uiPriority w:val="99"/>
    <w:semiHidden/>
    <w:unhideWhenUsed/>
    <w:rsid w:val="00AC589A"/>
  </w:style>
  <w:style w:type="table" w:customStyle="1" w:styleId="42711">
    <w:name w:val="Πλέγμα πίνακα427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2711">
    <w:name w:val="Χωρίς λίστα122711"/>
    <w:next w:val="a2"/>
    <w:semiHidden/>
    <w:rsid w:val="00AC589A"/>
  </w:style>
  <w:style w:type="numbering" w:customStyle="1" w:styleId="427110">
    <w:name w:val="Χωρίς λίστα42711"/>
    <w:next w:val="a2"/>
    <w:uiPriority w:val="99"/>
    <w:semiHidden/>
    <w:unhideWhenUsed/>
    <w:rsid w:val="00AC589A"/>
  </w:style>
  <w:style w:type="table" w:customStyle="1" w:styleId="52711">
    <w:name w:val="Πλέγμα πίνακα527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2711">
    <w:name w:val="Χωρίς λίστα132711"/>
    <w:next w:val="a2"/>
    <w:uiPriority w:val="99"/>
    <w:semiHidden/>
    <w:rsid w:val="00AC589A"/>
  </w:style>
  <w:style w:type="table" w:customStyle="1" w:styleId="1127110">
    <w:name w:val="Πλέγμα πίνακα1127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2711">
    <w:name w:val="Πλέγμα πίνακα212711"/>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8110">
    <w:name w:val="Χωρίς λίστα51811"/>
    <w:next w:val="a2"/>
    <w:uiPriority w:val="99"/>
    <w:semiHidden/>
    <w:unhideWhenUsed/>
    <w:rsid w:val="00AC589A"/>
  </w:style>
  <w:style w:type="table" w:customStyle="1" w:styleId="61711">
    <w:name w:val="Πλέγμα πίνακα617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1811">
    <w:name w:val="Χωρίς λίστα141811"/>
    <w:next w:val="a2"/>
    <w:uiPriority w:val="99"/>
    <w:semiHidden/>
    <w:rsid w:val="00AC589A"/>
  </w:style>
  <w:style w:type="table" w:customStyle="1" w:styleId="1218110">
    <w:name w:val="Πλέγμα πίνακα1218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1711">
    <w:name w:val="Πλέγμα πίνακα221711"/>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8110">
    <w:name w:val="Χωρίς λίστα211811"/>
    <w:next w:val="a2"/>
    <w:uiPriority w:val="99"/>
    <w:semiHidden/>
    <w:unhideWhenUsed/>
    <w:rsid w:val="00AC589A"/>
  </w:style>
  <w:style w:type="table" w:customStyle="1" w:styleId="3117110">
    <w:name w:val="Πλέγμα πίνακα3117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1811">
    <w:name w:val="Χωρίς λίστα1111811"/>
    <w:next w:val="a2"/>
    <w:semiHidden/>
    <w:rsid w:val="00AC589A"/>
  </w:style>
  <w:style w:type="numbering" w:customStyle="1" w:styleId="311811">
    <w:name w:val="Χωρίς λίστα311811"/>
    <w:next w:val="a2"/>
    <w:uiPriority w:val="99"/>
    <w:semiHidden/>
    <w:unhideWhenUsed/>
    <w:rsid w:val="00AC589A"/>
  </w:style>
  <w:style w:type="table" w:customStyle="1" w:styleId="4117110">
    <w:name w:val="Πλέγμα πίνακα4117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1811">
    <w:name w:val="Χωρίς λίστα1211811"/>
    <w:next w:val="a2"/>
    <w:semiHidden/>
    <w:rsid w:val="00AC589A"/>
  </w:style>
  <w:style w:type="numbering" w:customStyle="1" w:styleId="411811">
    <w:name w:val="Χωρίς λίστα411811"/>
    <w:next w:val="a2"/>
    <w:uiPriority w:val="99"/>
    <w:semiHidden/>
    <w:unhideWhenUsed/>
    <w:rsid w:val="00AC589A"/>
  </w:style>
  <w:style w:type="table" w:customStyle="1" w:styleId="511711">
    <w:name w:val="Πλέγμα πίνακα5117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1811">
    <w:name w:val="Χωρίς λίστα1311811"/>
    <w:next w:val="a2"/>
    <w:uiPriority w:val="99"/>
    <w:semiHidden/>
    <w:rsid w:val="00AC589A"/>
  </w:style>
  <w:style w:type="table" w:customStyle="1" w:styleId="11118110">
    <w:name w:val="Πλέγμα πίνακα11118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1711">
    <w:name w:val="Πλέγμα πίνακα2111711"/>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411">
    <w:name w:val="Πλέγμα πίνακα231411"/>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311">
    <w:name w:val="Πλέγμα πίνακα713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67110">
    <w:name w:val="Χωρίς λίστα6711"/>
    <w:next w:val="a2"/>
    <w:uiPriority w:val="99"/>
    <w:semiHidden/>
    <w:unhideWhenUsed/>
    <w:rsid w:val="00AC589A"/>
  </w:style>
  <w:style w:type="table" w:customStyle="1" w:styleId="8411">
    <w:name w:val="Πλέγμα πίνακα84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5711">
    <w:name w:val="Χωρίς λίστα15711"/>
    <w:next w:val="a2"/>
    <w:uiPriority w:val="99"/>
    <w:semiHidden/>
    <w:rsid w:val="00AC589A"/>
  </w:style>
  <w:style w:type="table" w:customStyle="1" w:styleId="138110">
    <w:name w:val="Πλέγμα πίνακα138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4511">
    <w:name w:val="Πλέγμα πίνακα24511"/>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9110">
    <w:name w:val="Χωρίς λίστα22911"/>
    <w:next w:val="a2"/>
    <w:uiPriority w:val="99"/>
    <w:semiHidden/>
    <w:unhideWhenUsed/>
    <w:rsid w:val="00AC589A"/>
  </w:style>
  <w:style w:type="table" w:customStyle="1" w:styleId="32811">
    <w:name w:val="Πλέγμα πίνακα328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2911">
    <w:name w:val="Χωρίς λίστα112911"/>
    <w:next w:val="a2"/>
    <w:semiHidden/>
    <w:rsid w:val="00AC589A"/>
  </w:style>
  <w:style w:type="numbering" w:customStyle="1" w:styleId="328110">
    <w:name w:val="Χωρίς λίστα32811"/>
    <w:next w:val="a2"/>
    <w:uiPriority w:val="99"/>
    <w:semiHidden/>
    <w:unhideWhenUsed/>
    <w:rsid w:val="00AC589A"/>
  </w:style>
  <w:style w:type="table" w:customStyle="1" w:styleId="42811">
    <w:name w:val="Πλέγμα πίνακα428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2811">
    <w:name w:val="Χωρίς λίστα122811"/>
    <w:next w:val="a2"/>
    <w:semiHidden/>
    <w:rsid w:val="00AC589A"/>
  </w:style>
  <w:style w:type="numbering" w:customStyle="1" w:styleId="428110">
    <w:name w:val="Χωρίς λίστα42811"/>
    <w:next w:val="a2"/>
    <w:uiPriority w:val="99"/>
    <w:semiHidden/>
    <w:unhideWhenUsed/>
    <w:rsid w:val="00AC589A"/>
  </w:style>
  <w:style w:type="table" w:customStyle="1" w:styleId="52811">
    <w:name w:val="Πλέγμα πίνακα528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2811">
    <w:name w:val="Χωρίς λίστα132811"/>
    <w:next w:val="a2"/>
    <w:uiPriority w:val="99"/>
    <w:semiHidden/>
    <w:rsid w:val="00AC589A"/>
  </w:style>
  <w:style w:type="table" w:customStyle="1" w:styleId="1128110">
    <w:name w:val="Πλέγμα πίνακα1128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2811">
    <w:name w:val="Πλέγμα πίνακα212811"/>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9110">
    <w:name w:val="Χωρίς λίστα51911"/>
    <w:next w:val="a2"/>
    <w:uiPriority w:val="99"/>
    <w:semiHidden/>
    <w:unhideWhenUsed/>
    <w:rsid w:val="00AC589A"/>
  </w:style>
  <w:style w:type="table" w:customStyle="1" w:styleId="61811">
    <w:name w:val="Πλέγμα πίνακα618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1911">
    <w:name w:val="Χωρίς λίστα141911"/>
    <w:next w:val="a2"/>
    <w:uiPriority w:val="99"/>
    <w:semiHidden/>
    <w:rsid w:val="00AC589A"/>
  </w:style>
  <w:style w:type="table" w:customStyle="1" w:styleId="1219110">
    <w:name w:val="Πλέγμα πίνακα1219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1811">
    <w:name w:val="Πλέγμα πίνακα221811"/>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9110">
    <w:name w:val="Χωρίς λίστα211911"/>
    <w:next w:val="a2"/>
    <w:uiPriority w:val="99"/>
    <w:semiHidden/>
    <w:unhideWhenUsed/>
    <w:rsid w:val="00AC589A"/>
  </w:style>
  <w:style w:type="table" w:customStyle="1" w:styleId="3118110">
    <w:name w:val="Πλέγμα πίνακα3118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1911">
    <w:name w:val="Χωρίς λίστα1111911"/>
    <w:next w:val="a2"/>
    <w:semiHidden/>
    <w:rsid w:val="00AC589A"/>
  </w:style>
  <w:style w:type="numbering" w:customStyle="1" w:styleId="311911">
    <w:name w:val="Χωρίς λίστα311911"/>
    <w:next w:val="a2"/>
    <w:uiPriority w:val="99"/>
    <w:semiHidden/>
    <w:unhideWhenUsed/>
    <w:rsid w:val="00AC589A"/>
  </w:style>
  <w:style w:type="table" w:customStyle="1" w:styleId="4118110">
    <w:name w:val="Πλέγμα πίνακα4118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1911">
    <w:name w:val="Χωρίς λίστα1211911"/>
    <w:next w:val="a2"/>
    <w:semiHidden/>
    <w:rsid w:val="00AC589A"/>
  </w:style>
  <w:style w:type="numbering" w:customStyle="1" w:styleId="411911">
    <w:name w:val="Χωρίς λίστα411911"/>
    <w:next w:val="a2"/>
    <w:uiPriority w:val="99"/>
    <w:semiHidden/>
    <w:unhideWhenUsed/>
    <w:rsid w:val="00AC589A"/>
  </w:style>
  <w:style w:type="table" w:customStyle="1" w:styleId="511811">
    <w:name w:val="Πλέγμα πίνακα5118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1911">
    <w:name w:val="Χωρίς λίστα1311911"/>
    <w:next w:val="a2"/>
    <w:uiPriority w:val="99"/>
    <w:semiHidden/>
    <w:rsid w:val="00AC589A"/>
  </w:style>
  <w:style w:type="table" w:customStyle="1" w:styleId="11119110">
    <w:name w:val="Πλέγμα πίνακα11119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1811">
    <w:name w:val="Πλέγμα πίνακα2111811"/>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511">
    <w:name w:val="Πλέγμα πίνακα231511"/>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411">
    <w:name w:val="Πλέγμα πίνακα714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68110">
    <w:name w:val="Χωρίς λίστα6811"/>
    <w:next w:val="a2"/>
    <w:uiPriority w:val="99"/>
    <w:semiHidden/>
    <w:unhideWhenUsed/>
    <w:rsid w:val="00AC589A"/>
  </w:style>
  <w:style w:type="table" w:customStyle="1" w:styleId="8511">
    <w:name w:val="Πλέγμα πίνακα85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5811">
    <w:name w:val="Χωρίς λίστα15811"/>
    <w:next w:val="a2"/>
    <w:uiPriority w:val="99"/>
    <w:semiHidden/>
    <w:rsid w:val="00AC589A"/>
  </w:style>
  <w:style w:type="table" w:customStyle="1" w:styleId="139110">
    <w:name w:val="Πλέγμα πίνακα139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4611">
    <w:name w:val="Πλέγμα πίνακα24611"/>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10111">
    <w:name w:val="Χωρίς λίστα221011"/>
    <w:next w:val="a2"/>
    <w:uiPriority w:val="99"/>
    <w:semiHidden/>
    <w:unhideWhenUsed/>
    <w:rsid w:val="00AC589A"/>
  </w:style>
  <w:style w:type="table" w:customStyle="1" w:styleId="32911">
    <w:name w:val="Πλέγμα πίνακα329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210110">
    <w:name w:val="Χωρίς λίστα1121011"/>
    <w:next w:val="a2"/>
    <w:semiHidden/>
    <w:rsid w:val="00AC589A"/>
  </w:style>
  <w:style w:type="numbering" w:customStyle="1" w:styleId="329110">
    <w:name w:val="Χωρίς λίστα32911"/>
    <w:next w:val="a2"/>
    <w:uiPriority w:val="99"/>
    <w:semiHidden/>
    <w:unhideWhenUsed/>
    <w:rsid w:val="00AC589A"/>
  </w:style>
  <w:style w:type="table" w:customStyle="1" w:styleId="42911">
    <w:name w:val="Πλέγμα πίνακα429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2911">
    <w:name w:val="Χωρίς λίστα122911"/>
    <w:next w:val="a2"/>
    <w:semiHidden/>
    <w:rsid w:val="00AC589A"/>
  </w:style>
  <w:style w:type="numbering" w:customStyle="1" w:styleId="429110">
    <w:name w:val="Χωρίς λίστα42911"/>
    <w:next w:val="a2"/>
    <w:uiPriority w:val="99"/>
    <w:semiHidden/>
    <w:unhideWhenUsed/>
    <w:rsid w:val="00AC589A"/>
  </w:style>
  <w:style w:type="table" w:customStyle="1" w:styleId="52911">
    <w:name w:val="Πλέγμα πίνακα529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2911">
    <w:name w:val="Χωρίς λίστα132911"/>
    <w:next w:val="a2"/>
    <w:uiPriority w:val="99"/>
    <w:semiHidden/>
    <w:rsid w:val="00AC589A"/>
  </w:style>
  <w:style w:type="table" w:customStyle="1" w:styleId="1129110">
    <w:name w:val="Πλέγμα πίνακα1129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2911">
    <w:name w:val="Πλέγμα πίνακα212911"/>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10111">
    <w:name w:val="Χωρίς λίστα511011"/>
    <w:next w:val="a2"/>
    <w:uiPriority w:val="99"/>
    <w:semiHidden/>
    <w:unhideWhenUsed/>
    <w:rsid w:val="00AC589A"/>
  </w:style>
  <w:style w:type="table" w:customStyle="1" w:styleId="61911">
    <w:name w:val="Πλέγμα πίνακα619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11011">
    <w:name w:val="Χωρίς λίστα1411011"/>
    <w:next w:val="a2"/>
    <w:uiPriority w:val="99"/>
    <w:semiHidden/>
    <w:rsid w:val="00AC589A"/>
  </w:style>
  <w:style w:type="table" w:customStyle="1" w:styleId="12110111">
    <w:name w:val="Πλέγμα πίνακα12110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1911">
    <w:name w:val="Πλέγμα πίνακα221911"/>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10111">
    <w:name w:val="Χωρίς λίστα2111011"/>
    <w:next w:val="a2"/>
    <w:uiPriority w:val="99"/>
    <w:semiHidden/>
    <w:unhideWhenUsed/>
    <w:rsid w:val="00AC589A"/>
  </w:style>
  <w:style w:type="table" w:customStyle="1" w:styleId="3119110">
    <w:name w:val="Πλέγμα πίνακα3119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110110">
    <w:name w:val="Χωρίς λίστα11111011"/>
    <w:next w:val="a2"/>
    <w:semiHidden/>
    <w:rsid w:val="00AC589A"/>
  </w:style>
  <w:style w:type="numbering" w:customStyle="1" w:styleId="31110110">
    <w:name w:val="Χωρίς λίστα3111011"/>
    <w:next w:val="a2"/>
    <w:uiPriority w:val="99"/>
    <w:semiHidden/>
    <w:unhideWhenUsed/>
    <w:rsid w:val="00AC589A"/>
  </w:style>
  <w:style w:type="table" w:customStyle="1" w:styleId="4119110">
    <w:name w:val="Πλέγμα πίνακα4119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11011">
    <w:name w:val="Χωρίς λίστα12111011"/>
    <w:next w:val="a2"/>
    <w:semiHidden/>
    <w:rsid w:val="00AC589A"/>
  </w:style>
  <w:style w:type="numbering" w:customStyle="1" w:styleId="41110110">
    <w:name w:val="Χωρίς λίστα4111011"/>
    <w:next w:val="a2"/>
    <w:uiPriority w:val="99"/>
    <w:semiHidden/>
    <w:unhideWhenUsed/>
    <w:rsid w:val="00AC589A"/>
  </w:style>
  <w:style w:type="table" w:customStyle="1" w:styleId="511911">
    <w:name w:val="Πλέγμα πίνακα5119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11011">
    <w:name w:val="Χωρίς λίστα13111011"/>
    <w:next w:val="a2"/>
    <w:uiPriority w:val="99"/>
    <w:semiHidden/>
    <w:rsid w:val="00AC589A"/>
  </w:style>
  <w:style w:type="table" w:customStyle="1" w:styleId="111110111">
    <w:name w:val="Πλέγμα πίνακα111110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1911">
    <w:name w:val="Πλέγμα πίνακα2111911"/>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611">
    <w:name w:val="Πλέγμα πίνακα231611"/>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511">
    <w:name w:val="Πλέγμα πίνακα715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91110">
    <w:name w:val="Πλέγμα πίνακα91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730">
    <w:name w:val="Χωρίς λίστα73"/>
    <w:next w:val="a2"/>
    <w:uiPriority w:val="99"/>
    <w:semiHidden/>
    <w:unhideWhenUsed/>
    <w:rsid w:val="003D1C6E"/>
  </w:style>
  <w:style w:type="table" w:customStyle="1" w:styleId="900">
    <w:name w:val="Πλέγμα πίνακα90"/>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63">
    <w:name w:val="Χωρίς λίστα163"/>
    <w:next w:val="a2"/>
    <w:uiPriority w:val="99"/>
    <w:semiHidden/>
    <w:rsid w:val="003D1C6E"/>
  </w:style>
  <w:style w:type="table" w:customStyle="1" w:styleId="1440">
    <w:name w:val="Πλέγμα πίνακα144"/>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500">
    <w:name w:val="Πλέγμα πίνακα250"/>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340">
    <w:name w:val="Χωρίς λίστα234"/>
    <w:next w:val="a2"/>
    <w:uiPriority w:val="99"/>
    <w:semiHidden/>
    <w:unhideWhenUsed/>
    <w:rsid w:val="003D1C6E"/>
  </w:style>
  <w:style w:type="table" w:customStyle="1" w:styleId="334">
    <w:name w:val="Πλέγμα πίνακα334"/>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34">
    <w:name w:val="Χωρίς λίστα1134"/>
    <w:next w:val="a2"/>
    <w:semiHidden/>
    <w:rsid w:val="003D1C6E"/>
  </w:style>
  <w:style w:type="numbering" w:customStyle="1" w:styleId="3340">
    <w:name w:val="Χωρίς λίστα334"/>
    <w:next w:val="a2"/>
    <w:uiPriority w:val="99"/>
    <w:semiHidden/>
    <w:unhideWhenUsed/>
    <w:rsid w:val="003D1C6E"/>
  </w:style>
  <w:style w:type="table" w:customStyle="1" w:styleId="434">
    <w:name w:val="Πλέγμα πίνακα434"/>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34">
    <w:name w:val="Χωρίς λίστα1234"/>
    <w:next w:val="a2"/>
    <w:semiHidden/>
    <w:rsid w:val="003D1C6E"/>
  </w:style>
  <w:style w:type="numbering" w:customStyle="1" w:styleId="4340">
    <w:name w:val="Χωρίς λίστα434"/>
    <w:next w:val="a2"/>
    <w:uiPriority w:val="99"/>
    <w:semiHidden/>
    <w:unhideWhenUsed/>
    <w:rsid w:val="003D1C6E"/>
  </w:style>
  <w:style w:type="table" w:customStyle="1" w:styleId="534">
    <w:name w:val="Πλέγμα πίνακα534"/>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34">
    <w:name w:val="Χωρίς λίστα1334"/>
    <w:next w:val="a2"/>
    <w:uiPriority w:val="99"/>
    <w:semiHidden/>
    <w:rsid w:val="003D1C6E"/>
  </w:style>
  <w:style w:type="table" w:customStyle="1" w:styleId="11340">
    <w:name w:val="Πλέγμα πίνακα1134"/>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34">
    <w:name w:val="Πλέγμα πίνακα2134"/>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250">
    <w:name w:val="Χωρίς λίστα525"/>
    <w:next w:val="a2"/>
    <w:uiPriority w:val="99"/>
    <w:semiHidden/>
    <w:unhideWhenUsed/>
    <w:rsid w:val="003D1C6E"/>
  </w:style>
  <w:style w:type="table" w:customStyle="1" w:styleId="624">
    <w:name w:val="Πλέγμα πίνακα624"/>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25">
    <w:name w:val="Χωρίς λίστα1425"/>
    <w:next w:val="a2"/>
    <w:uiPriority w:val="99"/>
    <w:semiHidden/>
    <w:rsid w:val="003D1C6E"/>
  </w:style>
  <w:style w:type="table" w:customStyle="1" w:styleId="12240">
    <w:name w:val="Πλέγμα πίνακα1224"/>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24">
    <w:name w:val="Πλέγμα πίνακα2224"/>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250">
    <w:name w:val="Χωρίς λίστα2125"/>
    <w:next w:val="a2"/>
    <w:uiPriority w:val="99"/>
    <w:semiHidden/>
    <w:unhideWhenUsed/>
    <w:rsid w:val="003D1C6E"/>
  </w:style>
  <w:style w:type="table" w:customStyle="1" w:styleId="31240">
    <w:name w:val="Πλέγμα πίνακα3124"/>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25">
    <w:name w:val="Χωρίς λίστα11125"/>
    <w:next w:val="a2"/>
    <w:semiHidden/>
    <w:rsid w:val="003D1C6E"/>
  </w:style>
  <w:style w:type="numbering" w:customStyle="1" w:styleId="3125">
    <w:name w:val="Χωρίς λίστα3125"/>
    <w:next w:val="a2"/>
    <w:uiPriority w:val="99"/>
    <w:semiHidden/>
    <w:unhideWhenUsed/>
    <w:rsid w:val="003D1C6E"/>
  </w:style>
  <w:style w:type="table" w:customStyle="1" w:styleId="41240">
    <w:name w:val="Πλέγμα πίνακα4124"/>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25">
    <w:name w:val="Χωρίς λίστα12125"/>
    <w:next w:val="a2"/>
    <w:semiHidden/>
    <w:rsid w:val="003D1C6E"/>
  </w:style>
  <w:style w:type="numbering" w:customStyle="1" w:styleId="4125">
    <w:name w:val="Χωρίς λίστα4125"/>
    <w:next w:val="a2"/>
    <w:uiPriority w:val="99"/>
    <w:semiHidden/>
    <w:unhideWhenUsed/>
    <w:rsid w:val="003D1C6E"/>
  </w:style>
  <w:style w:type="table" w:customStyle="1" w:styleId="5124">
    <w:name w:val="Πλέγμα πίνακα5124"/>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25">
    <w:name w:val="Χωρίς λίστα13125"/>
    <w:next w:val="a2"/>
    <w:uiPriority w:val="99"/>
    <w:semiHidden/>
    <w:rsid w:val="003D1C6E"/>
  </w:style>
  <w:style w:type="table" w:customStyle="1" w:styleId="111240">
    <w:name w:val="Πλέγμα πίνακα11124"/>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24">
    <w:name w:val="Πλέγμα πίνακα21124"/>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200">
    <w:name w:val="Πλέγμα πίνακα2320"/>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00">
    <w:name w:val="Πλέγμα πίνακα720"/>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6140">
    <w:name w:val="Χωρίς λίστα614"/>
    <w:next w:val="a2"/>
    <w:uiPriority w:val="99"/>
    <w:semiHidden/>
    <w:unhideWhenUsed/>
    <w:rsid w:val="003D1C6E"/>
  </w:style>
  <w:style w:type="table" w:customStyle="1" w:styleId="8100">
    <w:name w:val="Πλέγμα πίνακα810"/>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514">
    <w:name w:val="Χωρίς λίστα1514"/>
    <w:next w:val="a2"/>
    <w:uiPriority w:val="99"/>
    <w:semiHidden/>
    <w:rsid w:val="003D1C6E"/>
  </w:style>
  <w:style w:type="table" w:customStyle="1" w:styleId="13140">
    <w:name w:val="Πλέγμα πίνακα1314"/>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413">
    <w:name w:val="Πλέγμα πίνακα2413"/>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150">
    <w:name w:val="Χωρίς λίστα2215"/>
    <w:next w:val="a2"/>
    <w:uiPriority w:val="99"/>
    <w:semiHidden/>
    <w:unhideWhenUsed/>
    <w:rsid w:val="003D1C6E"/>
  </w:style>
  <w:style w:type="table" w:customStyle="1" w:styleId="3214">
    <w:name w:val="Πλέγμα πίνακα3214"/>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215">
    <w:name w:val="Χωρίς λίστα11215"/>
    <w:next w:val="a2"/>
    <w:semiHidden/>
    <w:rsid w:val="003D1C6E"/>
  </w:style>
  <w:style w:type="numbering" w:customStyle="1" w:styleId="32140">
    <w:name w:val="Χωρίς λίστα3214"/>
    <w:next w:val="a2"/>
    <w:uiPriority w:val="99"/>
    <w:semiHidden/>
    <w:unhideWhenUsed/>
    <w:rsid w:val="003D1C6E"/>
  </w:style>
  <w:style w:type="table" w:customStyle="1" w:styleId="4214">
    <w:name w:val="Πλέγμα πίνακα4214"/>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214">
    <w:name w:val="Χωρίς λίστα12214"/>
    <w:next w:val="a2"/>
    <w:semiHidden/>
    <w:rsid w:val="003D1C6E"/>
  </w:style>
  <w:style w:type="numbering" w:customStyle="1" w:styleId="42140">
    <w:name w:val="Χωρίς λίστα4214"/>
    <w:next w:val="a2"/>
    <w:uiPriority w:val="99"/>
    <w:semiHidden/>
    <w:unhideWhenUsed/>
    <w:rsid w:val="003D1C6E"/>
  </w:style>
  <w:style w:type="table" w:customStyle="1" w:styleId="5214">
    <w:name w:val="Πλέγμα πίνακα5214"/>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214">
    <w:name w:val="Χωρίς λίστα13214"/>
    <w:next w:val="a2"/>
    <w:uiPriority w:val="99"/>
    <w:semiHidden/>
    <w:rsid w:val="003D1C6E"/>
  </w:style>
  <w:style w:type="table" w:customStyle="1" w:styleId="112140">
    <w:name w:val="Πλέγμα πίνακα11214"/>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214">
    <w:name w:val="Πλέγμα πίνακα21214"/>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150">
    <w:name w:val="Χωρίς λίστα5115"/>
    <w:next w:val="a2"/>
    <w:uiPriority w:val="99"/>
    <w:semiHidden/>
    <w:unhideWhenUsed/>
    <w:rsid w:val="003D1C6E"/>
  </w:style>
  <w:style w:type="table" w:customStyle="1" w:styleId="6114">
    <w:name w:val="Πλέγμα πίνακα6114"/>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1150">
    <w:name w:val="Χωρίς λίστα14115"/>
    <w:next w:val="a2"/>
    <w:uiPriority w:val="99"/>
    <w:semiHidden/>
    <w:rsid w:val="003D1C6E"/>
  </w:style>
  <w:style w:type="table" w:customStyle="1" w:styleId="121150">
    <w:name w:val="Πλέγμα πίνακα12115"/>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114">
    <w:name w:val="Πλέγμα πίνακα22114"/>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150">
    <w:name w:val="Χωρίς λίστα21115"/>
    <w:next w:val="a2"/>
    <w:uiPriority w:val="99"/>
    <w:semiHidden/>
    <w:unhideWhenUsed/>
    <w:rsid w:val="003D1C6E"/>
  </w:style>
  <w:style w:type="table" w:customStyle="1" w:styleId="311140">
    <w:name w:val="Πλέγμα πίνακα31114"/>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115">
    <w:name w:val="Χωρίς λίστα111115"/>
    <w:next w:val="a2"/>
    <w:semiHidden/>
    <w:rsid w:val="003D1C6E"/>
  </w:style>
  <w:style w:type="numbering" w:customStyle="1" w:styleId="31115">
    <w:name w:val="Χωρίς λίστα31115"/>
    <w:next w:val="a2"/>
    <w:uiPriority w:val="99"/>
    <w:semiHidden/>
    <w:unhideWhenUsed/>
    <w:rsid w:val="003D1C6E"/>
  </w:style>
  <w:style w:type="table" w:customStyle="1" w:styleId="411140">
    <w:name w:val="Πλέγμα πίνακα41114"/>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115">
    <w:name w:val="Χωρίς λίστα121115"/>
    <w:next w:val="a2"/>
    <w:semiHidden/>
    <w:rsid w:val="003D1C6E"/>
  </w:style>
  <w:style w:type="numbering" w:customStyle="1" w:styleId="41115">
    <w:name w:val="Χωρίς λίστα41115"/>
    <w:next w:val="a2"/>
    <w:uiPriority w:val="99"/>
    <w:semiHidden/>
    <w:unhideWhenUsed/>
    <w:rsid w:val="003D1C6E"/>
  </w:style>
  <w:style w:type="table" w:customStyle="1" w:styleId="51114">
    <w:name w:val="Πλέγμα πίνακα51114"/>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1150">
    <w:name w:val="Χωρίς λίστα131115"/>
    <w:next w:val="a2"/>
    <w:uiPriority w:val="99"/>
    <w:semiHidden/>
    <w:rsid w:val="003D1C6E"/>
  </w:style>
  <w:style w:type="table" w:customStyle="1" w:styleId="1111150">
    <w:name w:val="Πλέγμα πίνακα111115"/>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114">
    <w:name w:val="Πλέγμα πίνακα211114"/>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130">
    <w:name w:val="Πλέγμα πίνακα23113"/>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00">
    <w:name w:val="Πλέγμα πίνακα7110"/>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94">
    <w:name w:val="Πλέγμα πίνακα94"/>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5260">
    <w:name w:val="Χωρίς λίστα526"/>
    <w:next w:val="a2"/>
    <w:uiPriority w:val="99"/>
    <w:semiHidden/>
    <w:unhideWhenUsed/>
    <w:rsid w:val="003D1C6E"/>
  </w:style>
  <w:style w:type="numbering" w:customStyle="1" w:styleId="1426">
    <w:name w:val="Χωρίς λίστα1426"/>
    <w:next w:val="a2"/>
    <w:uiPriority w:val="99"/>
    <w:semiHidden/>
    <w:rsid w:val="003D1C6E"/>
  </w:style>
  <w:style w:type="numbering" w:customStyle="1" w:styleId="21260">
    <w:name w:val="Χωρίς λίστα2126"/>
    <w:next w:val="a2"/>
    <w:uiPriority w:val="99"/>
    <w:semiHidden/>
    <w:unhideWhenUsed/>
    <w:rsid w:val="003D1C6E"/>
  </w:style>
  <w:style w:type="numbering" w:customStyle="1" w:styleId="11126">
    <w:name w:val="Χωρίς λίστα11126"/>
    <w:next w:val="a2"/>
    <w:semiHidden/>
    <w:rsid w:val="003D1C6E"/>
  </w:style>
  <w:style w:type="numbering" w:customStyle="1" w:styleId="3126">
    <w:name w:val="Χωρίς λίστα3126"/>
    <w:next w:val="a2"/>
    <w:uiPriority w:val="99"/>
    <w:semiHidden/>
    <w:unhideWhenUsed/>
    <w:rsid w:val="003D1C6E"/>
  </w:style>
  <w:style w:type="numbering" w:customStyle="1" w:styleId="12126">
    <w:name w:val="Χωρίς λίστα12126"/>
    <w:next w:val="a2"/>
    <w:semiHidden/>
    <w:rsid w:val="003D1C6E"/>
  </w:style>
  <w:style w:type="numbering" w:customStyle="1" w:styleId="4126">
    <w:name w:val="Χωρίς λίστα4126"/>
    <w:next w:val="a2"/>
    <w:uiPriority w:val="99"/>
    <w:semiHidden/>
    <w:unhideWhenUsed/>
    <w:rsid w:val="003D1C6E"/>
  </w:style>
  <w:style w:type="numbering" w:customStyle="1" w:styleId="13126">
    <w:name w:val="Χωρίς λίστα13126"/>
    <w:next w:val="a2"/>
    <w:uiPriority w:val="99"/>
    <w:semiHidden/>
    <w:rsid w:val="003D1C6E"/>
  </w:style>
  <w:style w:type="numbering" w:customStyle="1" w:styleId="740">
    <w:name w:val="Χωρίς λίστα74"/>
    <w:next w:val="a2"/>
    <w:uiPriority w:val="99"/>
    <w:semiHidden/>
    <w:unhideWhenUsed/>
    <w:rsid w:val="003D1C6E"/>
  </w:style>
  <w:style w:type="numbering" w:customStyle="1" w:styleId="164">
    <w:name w:val="Χωρίς λίστα164"/>
    <w:next w:val="a2"/>
    <w:uiPriority w:val="99"/>
    <w:semiHidden/>
    <w:unhideWhenUsed/>
    <w:rsid w:val="003D1C6E"/>
  </w:style>
  <w:style w:type="table" w:customStyle="1" w:styleId="1450">
    <w:name w:val="Πλέγμα πίνακα145"/>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350">
    <w:name w:val="Χωρίς λίστα235"/>
    <w:next w:val="a2"/>
    <w:uiPriority w:val="99"/>
    <w:semiHidden/>
    <w:unhideWhenUsed/>
    <w:rsid w:val="003D1C6E"/>
  </w:style>
  <w:style w:type="table" w:customStyle="1" w:styleId="335">
    <w:name w:val="Πλέγμα πίνακα335"/>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35">
    <w:name w:val="Χωρίς λίστα1135"/>
    <w:next w:val="a2"/>
    <w:semiHidden/>
    <w:rsid w:val="003D1C6E"/>
  </w:style>
  <w:style w:type="numbering" w:customStyle="1" w:styleId="3350">
    <w:name w:val="Χωρίς λίστα335"/>
    <w:next w:val="a2"/>
    <w:uiPriority w:val="99"/>
    <w:semiHidden/>
    <w:unhideWhenUsed/>
    <w:rsid w:val="003D1C6E"/>
  </w:style>
  <w:style w:type="table" w:customStyle="1" w:styleId="435">
    <w:name w:val="Πλέγμα πίνακα435"/>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35">
    <w:name w:val="Χωρίς λίστα1235"/>
    <w:next w:val="a2"/>
    <w:semiHidden/>
    <w:rsid w:val="003D1C6E"/>
  </w:style>
  <w:style w:type="numbering" w:customStyle="1" w:styleId="4350">
    <w:name w:val="Χωρίς λίστα435"/>
    <w:next w:val="a2"/>
    <w:uiPriority w:val="99"/>
    <w:semiHidden/>
    <w:unhideWhenUsed/>
    <w:rsid w:val="003D1C6E"/>
  </w:style>
  <w:style w:type="table" w:customStyle="1" w:styleId="535">
    <w:name w:val="Πλέγμα πίνακα535"/>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35">
    <w:name w:val="Χωρίς λίστα1335"/>
    <w:next w:val="a2"/>
    <w:uiPriority w:val="99"/>
    <w:semiHidden/>
    <w:rsid w:val="003D1C6E"/>
  </w:style>
  <w:style w:type="table" w:customStyle="1" w:styleId="11350">
    <w:name w:val="Πλέγμα πίνακα1135"/>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35">
    <w:name w:val="Πλέγμα πίνακα2135"/>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330">
    <w:name w:val="Χωρίς λίστα533"/>
    <w:next w:val="a2"/>
    <w:uiPriority w:val="99"/>
    <w:semiHidden/>
    <w:unhideWhenUsed/>
    <w:rsid w:val="003D1C6E"/>
  </w:style>
  <w:style w:type="table" w:customStyle="1" w:styleId="625">
    <w:name w:val="Πλέγμα πίνακα625"/>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33">
    <w:name w:val="Χωρίς λίστα1433"/>
    <w:next w:val="a2"/>
    <w:uiPriority w:val="99"/>
    <w:semiHidden/>
    <w:rsid w:val="003D1C6E"/>
  </w:style>
  <w:style w:type="table" w:customStyle="1" w:styleId="12250">
    <w:name w:val="Πλέγμα πίνακα1225"/>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25">
    <w:name w:val="Πλέγμα πίνακα2225"/>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330">
    <w:name w:val="Χωρίς λίστα2133"/>
    <w:next w:val="a2"/>
    <w:uiPriority w:val="99"/>
    <w:semiHidden/>
    <w:unhideWhenUsed/>
    <w:rsid w:val="003D1C6E"/>
  </w:style>
  <w:style w:type="table" w:customStyle="1" w:styleId="31250">
    <w:name w:val="Πλέγμα πίνακα3125"/>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33">
    <w:name w:val="Χωρίς λίστα11133"/>
    <w:next w:val="a2"/>
    <w:semiHidden/>
    <w:rsid w:val="003D1C6E"/>
  </w:style>
  <w:style w:type="numbering" w:customStyle="1" w:styleId="3133">
    <w:name w:val="Χωρίς λίστα3133"/>
    <w:next w:val="a2"/>
    <w:uiPriority w:val="99"/>
    <w:semiHidden/>
    <w:unhideWhenUsed/>
    <w:rsid w:val="003D1C6E"/>
  </w:style>
  <w:style w:type="table" w:customStyle="1" w:styleId="41250">
    <w:name w:val="Πλέγμα πίνακα4125"/>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33">
    <w:name w:val="Χωρίς λίστα12133"/>
    <w:next w:val="a2"/>
    <w:semiHidden/>
    <w:rsid w:val="003D1C6E"/>
  </w:style>
  <w:style w:type="numbering" w:customStyle="1" w:styleId="4133">
    <w:name w:val="Χωρίς λίστα4133"/>
    <w:next w:val="a2"/>
    <w:uiPriority w:val="99"/>
    <w:semiHidden/>
    <w:unhideWhenUsed/>
    <w:rsid w:val="003D1C6E"/>
  </w:style>
  <w:style w:type="table" w:customStyle="1" w:styleId="5125">
    <w:name w:val="Πλέγμα πίνακα5125"/>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33">
    <w:name w:val="Χωρίς λίστα13133"/>
    <w:next w:val="a2"/>
    <w:uiPriority w:val="99"/>
    <w:semiHidden/>
    <w:rsid w:val="003D1C6E"/>
  </w:style>
  <w:style w:type="table" w:customStyle="1" w:styleId="111250">
    <w:name w:val="Πλέγμα πίνακα11125"/>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25">
    <w:name w:val="Πλέγμα πίνακα21125"/>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160">
    <w:name w:val="Χωρίς λίστα5116"/>
    <w:next w:val="a2"/>
    <w:uiPriority w:val="99"/>
    <w:semiHidden/>
    <w:unhideWhenUsed/>
    <w:rsid w:val="003D1C6E"/>
  </w:style>
  <w:style w:type="numbering" w:customStyle="1" w:styleId="14116">
    <w:name w:val="Χωρίς λίστα14116"/>
    <w:next w:val="a2"/>
    <w:uiPriority w:val="99"/>
    <w:semiHidden/>
    <w:rsid w:val="003D1C6E"/>
  </w:style>
  <w:style w:type="numbering" w:customStyle="1" w:styleId="211160">
    <w:name w:val="Χωρίς λίστα21116"/>
    <w:next w:val="a2"/>
    <w:uiPriority w:val="99"/>
    <w:semiHidden/>
    <w:unhideWhenUsed/>
    <w:rsid w:val="003D1C6E"/>
  </w:style>
  <w:style w:type="numbering" w:customStyle="1" w:styleId="111116">
    <w:name w:val="Χωρίς λίστα111116"/>
    <w:next w:val="a2"/>
    <w:semiHidden/>
    <w:rsid w:val="003D1C6E"/>
  </w:style>
  <w:style w:type="numbering" w:customStyle="1" w:styleId="31116">
    <w:name w:val="Χωρίς λίστα31116"/>
    <w:next w:val="a2"/>
    <w:uiPriority w:val="99"/>
    <w:semiHidden/>
    <w:unhideWhenUsed/>
    <w:rsid w:val="003D1C6E"/>
  </w:style>
  <w:style w:type="numbering" w:customStyle="1" w:styleId="121116">
    <w:name w:val="Χωρίς λίστα121116"/>
    <w:next w:val="a2"/>
    <w:semiHidden/>
    <w:rsid w:val="003D1C6E"/>
  </w:style>
  <w:style w:type="numbering" w:customStyle="1" w:styleId="41116">
    <w:name w:val="Χωρίς λίστα41116"/>
    <w:next w:val="a2"/>
    <w:uiPriority w:val="99"/>
    <w:semiHidden/>
    <w:unhideWhenUsed/>
    <w:rsid w:val="003D1C6E"/>
  </w:style>
  <w:style w:type="numbering" w:customStyle="1" w:styleId="131116">
    <w:name w:val="Χωρίς λίστα131116"/>
    <w:next w:val="a2"/>
    <w:uiPriority w:val="99"/>
    <w:semiHidden/>
    <w:rsid w:val="003D1C6E"/>
  </w:style>
  <w:style w:type="numbering" w:customStyle="1" w:styleId="6150">
    <w:name w:val="Χωρίς λίστα615"/>
    <w:next w:val="a2"/>
    <w:uiPriority w:val="99"/>
    <w:semiHidden/>
    <w:unhideWhenUsed/>
    <w:rsid w:val="003D1C6E"/>
  </w:style>
  <w:style w:type="numbering" w:customStyle="1" w:styleId="1515">
    <w:name w:val="Χωρίς λίστα1515"/>
    <w:next w:val="a2"/>
    <w:uiPriority w:val="99"/>
    <w:semiHidden/>
    <w:rsid w:val="003D1C6E"/>
  </w:style>
  <w:style w:type="table" w:customStyle="1" w:styleId="13150">
    <w:name w:val="Πλέγμα πίνακα1315"/>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2160">
    <w:name w:val="Χωρίς λίστα2216"/>
    <w:next w:val="a2"/>
    <w:uiPriority w:val="99"/>
    <w:semiHidden/>
    <w:unhideWhenUsed/>
    <w:rsid w:val="003D1C6E"/>
  </w:style>
  <w:style w:type="table" w:customStyle="1" w:styleId="3215">
    <w:name w:val="Πλέγμα πίνακα3215"/>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216">
    <w:name w:val="Χωρίς λίστα11216"/>
    <w:next w:val="a2"/>
    <w:semiHidden/>
    <w:rsid w:val="003D1C6E"/>
  </w:style>
  <w:style w:type="numbering" w:customStyle="1" w:styleId="32150">
    <w:name w:val="Χωρίς λίστα3215"/>
    <w:next w:val="a2"/>
    <w:uiPriority w:val="99"/>
    <w:semiHidden/>
    <w:unhideWhenUsed/>
    <w:rsid w:val="003D1C6E"/>
  </w:style>
  <w:style w:type="table" w:customStyle="1" w:styleId="4215">
    <w:name w:val="Πλέγμα πίνακα4215"/>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215">
    <w:name w:val="Χωρίς λίστα12215"/>
    <w:next w:val="a2"/>
    <w:semiHidden/>
    <w:rsid w:val="003D1C6E"/>
  </w:style>
  <w:style w:type="numbering" w:customStyle="1" w:styleId="42150">
    <w:name w:val="Χωρίς λίστα4215"/>
    <w:next w:val="a2"/>
    <w:uiPriority w:val="99"/>
    <w:semiHidden/>
    <w:unhideWhenUsed/>
    <w:rsid w:val="003D1C6E"/>
  </w:style>
  <w:style w:type="table" w:customStyle="1" w:styleId="5215">
    <w:name w:val="Πλέγμα πίνακα5215"/>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215">
    <w:name w:val="Χωρίς λίστα13215"/>
    <w:next w:val="a2"/>
    <w:uiPriority w:val="99"/>
    <w:semiHidden/>
    <w:rsid w:val="003D1C6E"/>
  </w:style>
  <w:style w:type="table" w:customStyle="1" w:styleId="112150">
    <w:name w:val="Πλέγμα πίνακα11215"/>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215">
    <w:name w:val="Πλέγμα πίνακα21215"/>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2130">
    <w:name w:val="Χωρίς λίστα5213"/>
    <w:next w:val="a2"/>
    <w:uiPriority w:val="99"/>
    <w:semiHidden/>
    <w:unhideWhenUsed/>
    <w:rsid w:val="003D1C6E"/>
  </w:style>
  <w:style w:type="table" w:customStyle="1" w:styleId="6115">
    <w:name w:val="Πλέγμα πίνακα6115"/>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213">
    <w:name w:val="Χωρίς λίστα14213"/>
    <w:next w:val="a2"/>
    <w:uiPriority w:val="99"/>
    <w:semiHidden/>
    <w:rsid w:val="003D1C6E"/>
  </w:style>
  <w:style w:type="table" w:customStyle="1" w:styleId="121160">
    <w:name w:val="Πλέγμα πίνακα12116"/>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115">
    <w:name w:val="Πλέγμα πίνακα22115"/>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2130">
    <w:name w:val="Χωρίς λίστα21213"/>
    <w:next w:val="a2"/>
    <w:uiPriority w:val="99"/>
    <w:semiHidden/>
    <w:unhideWhenUsed/>
    <w:rsid w:val="003D1C6E"/>
  </w:style>
  <w:style w:type="table" w:customStyle="1" w:styleId="311150">
    <w:name w:val="Πλέγμα πίνακα31115"/>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213">
    <w:name w:val="Χωρίς λίστα111213"/>
    <w:next w:val="a2"/>
    <w:semiHidden/>
    <w:rsid w:val="003D1C6E"/>
  </w:style>
  <w:style w:type="numbering" w:customStyle="1" w:styleId="31213">
    <w:name w:val="Χωρίς λίστα31213"/>
    <w:next w:val="a2"/>
    <w:uiPriority w:val="99"/>
    <w:semiHidden/>
    <w:unhideWhenUsed/>
    <w:rsid w:val="003D1C6E"/>
  </w:style>
  <w:style w:type="table" w:customStyle="1" w:styleId="411150">
    <w:name w:val="Πλέγμα πίνακα41115"/>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213">
    <w:name w:val="Χωρίς λίστα121213"/>
    <w:next w:val="a2"/>
    <w:semiHidden/>
    <w:rsid w:val="003D1C6E"/>
  </w:style>
  <w:style w:type="numbering" w:customStyle="1" w:styleId="41213">
    <w:name w:val="Χωρίς λίστα41213"/>
    <w:next w:val="a2"/>
    <w:uiPriority w:val="99"/>
    <w:semiHidden/>
    <w:unhideWhenUsed/>
    <w:rsid w:val="003D1C6E"/>
  </w:style>
  <w:style w:type="table" w:customStyle="1" w:styleId="51115">
    <w:name w:val="Πλέγμα πίνακα51115"/>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213">
    <w:name w:val="Χωρίς λίστα131213"/>
    <w:next w:val="a2"/>
    <w:uiPriority w:val="99"/>
    <w:semiHidden/>
    <w:rsid w:val="003D1C6E"/>
  </w:style>
  <w:style w:type="table" w:customStyle="1" w:styleId="1111160">
    <w:name w:val="Πλέγμα πίνακα111116"/>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115">
    <w:name w:val="Πλέγμα πίνακα211115"/>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830">
    <w:name w:val="Χωρίς λίστα83"/>
    <w:next w:val="a2"/>
    <w:uiPriority w:val="99"/>
    <w:semiHidden/>
    <w:unhideWhenUsed/>
    <w:rsid w:val="003D1C6E"/>
  </w:style>
  <w:style w:type="numbering" w:customStyle="1" w:styleId="173">
    <w:name w:val="Χωρίς λίστα173"/>
    <w:next w:val="a2"/>
    <w:uiPriority w:val="99"/>
    <w:semiHidden/>
    <w:rsid w:val="003D1C6E"/>
  </w:style>
  <w:style w:type="table" w:customStyle="1" w:styleId="1530">
    <w:name w:val="Πλέγμα πίνακα15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53">
    <w:name w:val="Πλέγμα πίνακα253"/>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430">
    <w:name w:val="Χωρίς λίστα243"/>
    <w:next w:val="a2"/>
    <w:uiPriority w:val="99"/>
    <w:semiHidden/>
    <w:unhideWhenUsed/>
    <w:rsid w:val="003D1C6E"/>
  </w:style>
  <w:style w:type="table" w:customStyle="1" w:styleId="343">
    <w:name w:val="Πλέγμα πίνακα34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43">
    <w:name w:val="Χωρίς λίστα1143"/>
    <w:next w:val="a2"/>
    <w:semiHidden/>
    <w:rsid w:val="003D1C6E"/>
  </w:style>
  <w:style w:type="numbering" w:customStyle="1" w:styleId="3430">
    <w:name w:val="Χωρίς λίστα343"/>
    <w:next w:val="a2"/>
    <w:uiPriority w:val="99"/>
    <w:semiHidden/>
    <w:unhideWhenUsed/>
    <w:rsid w:val="003D1C6E"/>
  </w:style>
  <w:style w:type="table" w:customStyle="1" w:styleId="443">
    <w:name w:val="Πλέγμα πίνακα44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43">
    <w:name w:val="Χωρίς λίστα1243"/>
    <w:next w:val="a2"/>
    <w:semiHidden/>
    <w:rsid w:val="003D1C6E"/>
  </w:style>
  <w:style w:type="numbering" w:customStyle="1" w:styleId="4430">
    <w:name w:val="Χωρίς λίστα443"/>
    <w:next w:val="a2"/>
    <w:uiPriority w:val="99"/>
    <w:semiHidden/>
    <w:unhideWhenUsed/>
    <w:rsid w:val="003D1C6E"/>
  </w:style>
  <w:style w:type="table" w:customStyle="1" w:styleId="543">
    <w:name w:val="Πλέγμα πίνακα54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43">
    <w:name w:val="Χωρίς λίστα1343"/>
    <w:next w:val="a2"/>
    <w:uiPriority w:val="99"/>
    <w:semiHidden/>
    <w:rsid w:val="003D1C6E"/>
  </w:style>
  <w:style w:type="table" w:customStyle="1" w:styleId="11430">
    <w:name w:val="Πλέγμα πίνακα114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43">
    <w:name w:val="Πλέγμα πίνακα2143"/>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430">
    <w:name w:val="Χωρίς λίστα543"/>
    <w:next w:val="a2"/>
    <w:uiPriority w:val="99"/>
    <w:semiHidden/>
    <w:unhideWhenUsed/>
    <w:rsid w:val="003D1C6E"/>
  </w:style>
  <w:style w:type="table" w:customStyle="1" w:styleId="633">
    <w:name w:val="Πλέγμα πίνακα63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43">
    <w:name w:val="Χωρίς λίστα1443"/>
    <w:next w:val="a2"/>
    <w:uiPriority w:val="99"/>
    <w:semiHidden/>
    <w:rsid w:val="003D1C6E"/>
  </w:style>
  <w:style w:type="table" w:customStyle="1" w:styleId="12330">
    <w:name w:val="Πλέγμα πίνακα123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33">
    <w:name w:val="Πλέγμα πίνακα2233"/>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430">
    <w:name w:val="Χωρίς λίστα2143"/>
    <w:next w:val="a2"/>
    <w:uiPriority w:val="99"/>
    <w:semiHidden/>
    <w:unhideWhenUsed/>
    <w:rsid w:val="003D1C6E"/>
  </w:style>
  <w:style w:type="table" w:customStyle="1" w:styleId="31330">
    <w:name w:val="Πλέγμα πίνακα313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43">
    <w:name w:val="Χωρίς λίστα11143"/>
    <w:next w:val="a2"/>
    <w:semiHidden/>
    <w:rsid w:val="003D1C6E"/>
  </w:style>
  <w:style w:type="numbering" w:customStyle="1" w:styleId="3143">
    <w:name w:val="Χωρίς λίστα3143"/>
    <w:next w:val="a2"/>
    <w:uiPriority w:val="99"/>
    <w:semiHidden/>
    <w:unhideWhenUsed/>
    <w:rsid w:val="003D1C6E"/>
  </w:style>
  <w:style w:type="table" w:customStyle="1" w:styleId="41330">
    <w:name w:val="Πλέγμα πίνακα413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43">
    <w:name w:val="Χωρίς λίστα12143"/>
    <w:next w:val="a2"/>
    <w:semiHidden/>
    <w:rsid w:val="003D1C6E"/>
  </w:style>
  <w:style w:type="numbering" w:customStyle="1" w:styleId="4143">
    <w:name w:val="Χωρίς λίστα4143"/>
    <w:next w:val="a2"/>
    <w:uiPriority w:val="99"/>
    <w:semiHidden/>
    <w:unhideWhenUsed/>
    <w:rsid w:val="003D1C6E"/>
  </w:style>
  <w:style w:type="table" w:customStyle="1" w:styleId="5133">
    <w:name w:val="Πλέγμα πίνακα513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43">
    <w:name w:val="Χωρίς λίστα13143"/>
    <w:next w:val="a2"/>
    <w:uiPriority w:val="99"/>
    <w:semiHidden/>
    <w:rsid w:val="003D1C6E"/>
  </w:style>
  <w:style w:type="table" w:customStyle="1" w:styleId="111330">
    <w:name w:val="Πλέγμα πίνακα1113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33">
    <w:name w:val="Πλέγμα πίνακα21133"/>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930">
    <w:name w:val="Χωρίς λίστα93"/>
    <w:next w:val="a2"/>
    <w:uiPriority w:val="99"/>
    <w:semiHidden/>
    <w:unhideWhenUsed/>
    <w:rsid w:val="003D1C6E"/>
  </w:style>
  <w:style w:type="table" w:customStyle="1" w:styleId="103">
    <w:name w:val="Πλέγμα πίνακα10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83">
    <w:name w:val="Χωρίς λίστα183"/>
    <w:next w:val="a2"/>
    <w:uiPriority w:val="99"/>
    <w:semiHidden/>
    <w:rsid w:val="003D1C6E"/>
  </w:style>
  <w:style w:type="table" w:customStyle="1" w:styleId="1630">
    <w:name w:val="Πλέγμα πίνακα16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63">
    <w:name w:val="Πλέγμα πίνακα263"/>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530">
    <w:name w:val="Χωρίς λίστα253"/>
    <w:next w:val="a2"/>
    <w:uiPriority w:val="99"/>
    <w:semiHidden/>
    <w:unhideWhenUsed/>
    <w:rsid w:val="003D1C6E"/>
  </w:style>
  <w:style w:type="table" w:customStyle="1" w:styleId="353">
    <w:name w:val="Πλέγμα πίνακα35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53">
    <w:name w:val="Χωρίς λίστα1153"/>
    <w:next w:val="a2"/>
    <w:semiHidden/>
    <w:rsid w:val="003D1C6E"/>
  </w:style>
  <w:style w:type="numbering" w:customStyle="1" w:styleId="3530">
    <w:name w:val="Χωρίς λίστα353"/>
    <w:next w:val="a2"/>
    <w:uiPriority w:val="99"/>
    <w:semiHidden/>
    <w:unhideWhenUsed/>
    <w:rsid w:val="003D1C6E"/>
  </w:style>
  <w:style w:type="table" w:customStyle="1" w:styleId="453">
    <w:name w:val="Πλέγμα πίνακα45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53">
    <w:name w:val="Χωρίς λίστα1253"/>
    <w:next w:val="a2"/>
    <w:semiHidden/>
    <w:rsid w:val="003D1C6E"/>
  </w:style>
  <w:style w:type="numbering" w:customStyle="1" w:styleId="4530">
    <w:name w:val="Χωρίς λίστα453"/>
    <w:next w:val="a2"/>
    <w:uiPriority w:val="99"/>
    <w:semiHidden/>
    <w:unhideWhenUsed/>
    <w:rsid w:val="003D1C6E"/>
  </w:style>
  <w:style w:type="table" w:customStyle="1" w:styleId="553">
    <w:name w:val="Πλέγμα πίνακα55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53">
    <w:name w:val="Χωρίς λίστα1353"/>
    <w:next w:val="a2"/>
    <w:uiPriority w:val="99"/>
    <w:semiHidden/>
    <w:rsid w:val="003D1C6E"/>
  </w:style>
  <w:style w:type="table" w:customStyle="1" w:styleId="11530">
    <w:name w:val="Πλέγμα πίνακα115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53">
    <w:name w:val="Πλέγμα πίνακα2153"/>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530">
    <w:name w:val="Χωρίς λίστα553"/>
    <w:next w:val="a2"/>
    <w:uiPriority w:val="99"/>
    <w:semiHidden/>
    <w:unhideWhenUsed/>
    <w:rsid w:val="003D1C6E"/>
  </w:style>
  <w:style w:type="table" w:customStyle="1" w:styleId="643">
    <w:name w:val="Πλέγμα πίνακα64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53">
    <w:name w:val="Χωρίς λίστα1453"/>
    <w:next w:val="a2"/>
    <w:uiPriority w:val="99"/>
    <w:semiHidden/>
    <w:rsid w:val="003D1C6E"/>
  </w:style>
  <w:style w:type="table" w:customStyle="1" w:styleId="12430">
    <w:name w:val="Πλέγμα πίνακα124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43">
    <w:name w:val="Πλέγμα πίνακα2243"/>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530">
    <w:name w:val="Χωρίς λίστα2153"/>
    <w:next w:val="a2"/>
    <w:uiPriority w:val="99"/>
    <w:semiHidden/>
    <w:unhideWhenUsed/>
    <w:rsid w:val="003D1C6E"/>
  </w:style>
  <w:style w:type="table" w:customStyle="1" w:styleId="31430">
    <w:name w:val="Πλέγμα πίνακα314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53">
    <w:name w:val="Χωρίς λίστα11153"/>
    <w:next w:val="a2"/>
    <w:semiHidden/>
    <w:rsid w:val="003D1C6E"/>
  </w:style>
  <w:style w:type="numbering" w:customStyle="1" w:styleId="3153">
    <w:name w:val="Χωρίς λίστα3153"/>
    <w:next w:val="a2"/>
    <w:uiPriority w:val="99"/>
    <w:semiHidden/>
    <w:unhideWhenUsed/>
    <w:rsid w:val="003D1C6E"/>
  </w:style>
  <w:style w:type="table" w:customStyle="1" w:styleId="41430">
    <w:name w:val="Πλέγμα πίνακα414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53">
    <w:name w:val="Χωρίς λίστα12153"/>
    <w:next w:val="a2"/>
    <w:semiHidden/>
    <w:rsid w:val="003D1C6E"/>
  </w:style>
  <w:style w:type="numbering" w:customStyle="1" w:styleId="4153">
    <w:name w:val="Χωρίς λίστα4153"/>
    <w:next w:val="a2"/>
    <w:uiPriority w:val="99"/>
    <w:semiHidden/>
    <w:unhideWhenUsed/>
    <w:rsid w:val="003D1C6E"/>
  </w:style>
  <w:style w:type="table" w:customStyle="1" w:styleId="5143">
    <w:name w:val="Πλέγμα πίνακα514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53">
    <w:name w:val="Χωρίς λίστα13153"/>
    <w:next w:val="a2"/>
    <w:uiPriority w:val="99"/>
    <w:semiHidden/>
    <w:rsid w:val="003D1C6E"/>
  </w:style>
  <w:style w:type="table" w:customStyle="1" w:styleId="111430">
    <w:name w:val="Πλέγμα πίνακα1114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43">
    <w:name w:val="Πλέγμα πίνακα21143"/>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030">
    <w:name w:val="Χωρίς λίστα103"/>
    <w:next w:val="a2"/>
    <w:uiPriority w:val="99"/>
    <w:semiHidden/>
    <w:unhideWhenUsed/>
    <w:rsid w:val="003D1C6E"/>
  </w:style>
  <w:style w:type="table" w:customStyle="1" w:styleId="1730">
    <w:name w:val="Πλέγμα πίνακα17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93">
    <w:name w:val="Χωρίς λίστα193"/>
    <w:next w:val="a2"/>
    <w:uiPriority w:val="99"/>
    <w:semiHidden/>
    <w:rsid w:val="003D1C6E"/>
  </w:style>
  <w:style w:type="table" w:customStyle="1" w:styleId="1830">
    <w:name w:val="Πλέγμα πίνακα18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73">
    <w:name w:val="Πλέγμα πίνακα273"/>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630">
    <w:name w:val="Χωρίς λίστα263"/>
    <w:next w:val="a2"/>
    <w:uiPriority w:val="99"/>
    <w:semiHidden/>
    <w:unhideWhenUsed/>
    <w:rsid w:val="003D1C6E"/>
  </w:style>
  <w:style w:type="table" w:customStyle="1" w:styleId="363">
    <w:name w:val="Πλέγμα πίνακα36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63">
    <w:name w:val="Χωρίς λίστα1163"/>
    <w:next w:val="a2"/>
    <w:semiHidden/>
    <w:rsid w:val="003D1C6E"/>
  </w:style>
  <w:style w:type="numbering" w:customStyle="1" w:styleId="3630">
    <w:name w:val="Χωρίς λίστα363"/>
    <w:next w:val="a2"/>
    <w:uiPriority w:val="99"/>
    <w:semiHidden/>
    <w:unhideWhenUsed/>
    <w:rsid w:val="003D1C6E"/>
  </w:style>
  <w:style w:type="table" w:customStyle="1" w:styleId="463">
    <w:name w:val="Πλέγμα πίνακα46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63">
    <w:name w:val="Χωρίς λίστα1263"/>
    <w:next w:val="a2"/>
    <w:semiHidden/>
    <w:rsid w:val="003D1C6E"/>
  </w:style>
  <w:style w:type="numbering" w:customStyle="1" w:styleId="4630">
    <w:name w:val="Χωρίς λίστα463"/>
    <w:next w:val="a2"/>
    <w:uiPriority w:val="99"/>
    <w:semiHidden/>
    <w:unhideWhenUsed/>
    <w:rsid w:val="003D1C6E"/>
  </w:style>
  <w:style w:type="table" w:customStyle="1" w:styleId="563">
    <w:name w:val="Πλέγμα πίνακα56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63">
    <w:name w:val="Χωρίς λίστα1363"/>
    <w:next w:val="a2"/>
    <w:uiPriority w:val="99"/>
    <w:semiHidden/>
    <w:rsid w:val="003D1C6E"/>
  </w:style>
  <w:style w:type="table" w:customStyle="1" w:styleId="11630">
    <w:name w:val="Πλέγμα πίνακα116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63">
    <w:name w:val="Πλέγμα πίνακα2163"/>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630">
    <w:name w:val="Χωρίς λίστα563"/>
    <w:next w:val="a2"/>
    <w:uiPriority w:val="99"/>
    <w:semiHidden/>
    <w:unhideWhenUsed/>
    <w:rsid w:val="003D1C6E"/>
  </w:style>
  <w:style w:type="table" w:customStyle="1" w:styleId="653">
    <w:name w:val="Πλέγμα πίνακα65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63">
    <w:name w:val="Χωρίς λίστα1463"/>
    <w:next w:val="a2"/>
    <w:uiPriority w:val="99"/>
    <w:semiHidden/>
    <w:rsid w:val="003D1C6E"/>
  </w:style>
  <w:style w:type="table" w:customStyle="1" w:styleId="12530">
    <w:name w:val="Πλέγμα πίνακα125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53">
    <w:name w:val="Πλέγμα πίνακα2253"/>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630">
    <w:name w:val="Χωρίς λίστα2163"/>
    <w:next w:val="a2"/>
    <w:uiPriority w:val="99"/>
    <w:semiHidden/>
    <w:unhideWhenUsed/>
    <w:rsid w:val="003D1C6E"/>
  </w:style>
  <w:style w:type="table" w:customStyle="1" w:styleId="31530">
    <w:name w:val="Πλέγμα πίνακα315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63">
    <w:name w:val="Χωρίς λίστα11163"/>
    <w:next w:val="a2"/>
    <w:semiHidden/>
    <w:rsid w:val="003D1C6E"/>
  </w:style>
  <w:style w:type="numbering" w:customStyle="1" w:styleId="3163">
    <w:name w:val="Χωρίς λίστα3163"/>
    <w:next w:val="a2"/>
    <w:uiPriority w:val="99"/>
    <w:semiHidden/>
    <w:unhideWhenUsed/>
    <w:rsid w:val="003D1C6E"/>
  </w:style>
  <w:style w:type="table" w:customStyle="1" w:styleId="41530">
    <w:name w:val="Πλέγμα πίνακα415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63">
    <w:name w:val="Χωρίς λίστα12163"/>
    <w:next w:val="a2"/>
    <w:semiHidden/>
    <w:rsid w:val="003D1C6E"/>
  </w:style>
  <w:style w:type="numbering" w:customStyle="1" w:styleId="4163">
    <w:name w:val="Χωρίς λίστα4163"/>
    <w:next w:val="a2"/>
    <w:uiPriority w:val="99"/>
    <w:semiHidden/>
    <w:unhideWhenUsed/>
    <w:rsid w:val="003D1C6E"/>
  </w:style>
  <w:style w:type="table" w:customStyle="1" w:styleId="5153">
    <w:name w:val="Πλέγμα πίνακα515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63">
    <w:name w:val="Χωρίς λίστα13163"/>
    <w:next w:val="a2"/>
    <w:uiPriority w:val="99"/>
    <w:semiHidden/>
    <w:rsid w:val="003D1C6E"/>
  </w:style>
  <w:style w:type="table" w:customStyle="1" w:styleId="111530">
    <w:name w:val="Πλέγμα πίνακα1115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53">
    <w:name w:val="Πλέγμα πίνακα21153"/>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23">
    <w:name w:val="Πλέγμα πίνακα2323"/>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03">
    <w:name w:val="Χωρίς λίστα203"/>
    <w:next w:val="a2"/>
    <w:uiPriority w:val="99"/>
    <w:semiHidden/>
    <w:unhideWhenUsed/>
    <w:rsid w:val="003D1C6E"/>
  </w:style>
  <w:style w:type="table" w:customStyle="1" w:styleId="1930">
    <w:name w:val="Πλέγμα πίνακα19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03">
    <w:name w:val="Χωρίς λίστα1103"/>
    <w:next w:val="a2"/>
    <w:uiPriority w:val="99"/>
    <w:semiHidden/>
    <w:rsid w:val="003D1C6E"/>
  </w:style>
  <w:style w:type="table" w:customStyle="1" w:styleId="11030">
    <w:name w:val="Πλέγμα πίνακα110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83">
    <w:name w:val="Πλέγμα πίνακα283"/>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730">
    <w:name w:val="Χωρίς λίστα273"/>
    <w:next w:val="a2"/>
    <w:uiPriority w:val="99"/>
    <w:semiHidden/>
    <w:unhideWhenUsed/>
    <w:rsid w:val="003D1C6E"/>
  </w:style>
  <w:style w:type="table" w:customStyle="1" w:styleId="373">
    <w:name w:val="Πλέγμα πίνακα37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73">
    <w:name w:val="Χωρίς λίστα1173"/>
    <w:next w:val="a2"/>
    <w:semiHidden/>
    <w:rsid w:val="003D1C6E"/>
  </w:style>
  <w:style w:type="numbering" w:customStyle="1" w:styleId="3730">
    <w:name w:val="Χωρίς λίστα373"/>
    <w:next w:val="a2"/>
    <w:uiPriority w:val="99"/>
    <w:semiHidden/>
    <w:unhideWhenUsed/>
    <w:rsid w:val="003D1C6E"/>
  </w:style>
  <w:style w:type="table" w:customStyle="1" w:styleId="473">
    <w:name w:val="Πλέγμα πίνακα47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73">
    <w:name w:val="Χωρίς λίστα1273"/>
    <w:next w:val="a2"/>
    <w:semiHidden/>
    <w:rsid w:val="003D1C6E"/>
  </w:style>
  <w:style w:type="numbering" w:customStyle="1" w:styleId="4730">
    <w:name w:val="Χωρίς λίστα473"/>
    <w:next w:val="a2"/>
    <w:uiPriority w:val="99"/>
    <w:semiHidden/>
    <w:unhideWhenUsed/>
    <w:rsid w:val="003D1C6E"/>
  </w:style>
  <w:style w:type="table" w:customStyle="1" w:styleId="573">
    <w:name w:val="Πλέγμα πίνακα57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73">
    <w:name w:val="Χωρίς λίστα1373"/>
    <w:next w:val="a2"/>
    <w:uiPriority w:val="99"/>
    <w:semiHidden/>
    <w:rsid w:val="003D1C6E"/>
  </w:style>
  <w:style w:type="table" w:customStyle="1" w:styleId="11730">
    <w:name w:val="Πλέγμα πίνακα117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73">
    <w:name w:val="Πλέγμα πίνακα2173"/>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730">
    <w:name w:val="Χωρίς λίστα573"/>
    <w:next w:val="a2"/>
    <w:uiPriority w:val="99"/>
    <w:semiHidden/>
    <w:unhideWhenUsed/>
    <w:rsid w:val="003D1C6E"/>
  </w:style>
  <w:style w:type="table" w:customStyle="1" w:styleId="663">
    <w:name w:val="Πλέγμα πίνακα66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73">
    <w:name w:val="Χωρίς λίστα1473"/>
    <w:next w:val="a2"/>
    <w:uiPriority w:val="99"/>
    <w:semiHidden/>
    <w:rsid w:val="003D1C6E"/>
  </w:style>
  <w:style w:type="table" w:customStyle="1" w:styleId="12630">
    <w:name w:val="Πλέγμα πίνακα126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63">
    <w:name w:val="Πλέγμα πίνακα2263"/>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730">
    <w:name w:val="Χωρίς λίστα2173"/>
    <w:next w:val="a2"/>
    <w:uiPriority w:val="99"/>
    <w:semiHidden/>
    <w:unhideWhenUsed/>
    <w:rsid w:val="003D1C6E"/>
  </w:style>
  <w:style w:type="table" w:customStyle="1" w:styleId="31630">
    <w:name w:val="Πλέγμα πίνακα316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73">
    <w:name w:val="Χωρίς λίστα11173"/>
    <w:next w:val="a2"/>
    <w:semiHidden/>
    <w:rsid w:val="003D1C6E"/>
  </w:style>
  <w:style w:type="numbering" w:customStyle="1" w:styleId="3173">
    <w:name w:val="Χωρίς λίστα3173"/>
    <w:next w:val="a2"/>
    <w:uiPriority w:val="99"/>
    <w:semiHidden/>
    <w:unhideWhenUsed/>
    <w:rsid w:val="003D1C6E"/>
  </w:style>
  <w:style w:type="table" w:customStyle="1" w:styleId="41630">
    <w:name w:val="Πλέγμα πίνακα416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73">
    <w:name w:val="Χωρίς λίστα12173"/>
    <w:next w:val="a2"/>
    <w:semiHidden/>
    <w:rsid w:val="003D1C6E"/>
  </w:style>
  <w:style w:type="numbering" w:customStyle="1" w:styleId="4173">
    <w:name w:val="Χωρίς λίστα4173"/>
    <w:next w:val="a2"/>
    <w:uiPriority w:val="99"/>
    <w:semiHidden/>
    <w:unhideWhenUsed/>
    <w:rsid w:val="003D1C6E"/>
  </w:style>
  <w:style w:type="table" w:customStyle="1" w:styleId="5163">
    <w:name w:val="Πλέγμα πίνακα516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73">
    <w:name w:val="Χωρίς λίστα13173"/>
    <w:next w:val="a2"/>
    <w:uiPriority w:val="99"/>
    <w:semiHidden/>
    <w:rsid w:val="003D1C6E"/>
  </w:style>
  <w:style w:type="table" w:customStyle="1" w:styleId="111630">
    <w:name w:val="Πλέγμα πίνακα1116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63">
    <w:name w:val="Πλέγμα πίνακα21163"/>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33">
    <w:name w:val="Πλέγμα πίνακα2333"/>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3">
    <w:name w:val="Πλέγμα πίνακα72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830">
    <w:name w:val="Χωρίς λίστα283"/>
    <w:next w:val="a2"/>
    <w:uiPriority w:val="99"/>
    <w:semiHidden/>
    <w:unhideWhenUsed/>
    <w:rsid w:val="003D1C6E"/>
  </w:style>
  <w:style w:type="table" w:customStyle="1" w:styleId="2030">
    <w:name w:val="Πλέγμα πίνακα20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83">
    <w:name w:val="Χωρίς λίστα1183"/>
    <w:next w:val="a2"/>
    <w:uiPriority w:val="99"/>
    <w:semiHidden/>
    <w:rsid w:val="003D1C6E"/>
  </w:style>
  <w:style w:type="table" w:customStyle="1" w:styleId="11830">
    <w:name w:val="Πλέγμα πίνακα118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93">
    <w:name w:val="Πλέγμα πίνακα293"/>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930">
    <w:name w:val="Χωρίς λίστα293"/>
    <w:next w:val="a2"/>
    <w:uiPriority w:val="99"/>
    <w:semiHidden/>
    <w:unhideWhenUsed/>
    <w:rsid w:val="003D1C6E"/>
  </w:style>
  <w:style w:type="table" w:customStyle="1" w:styleId="383">
    <w:name w:val="Πλέγμα πίνακα38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93">
    <w:name w:val="Χωρίς λίστα1193"/>
    <w:next w:val="a2"/>
    <w:semiHidden/>
    <w:rsid w:val="003D1C6E"/>
  </w:style>
  <w:style w:type="numbering" w:customStyle="1" w:styleId="3830">
    <w:name w:val="Χωρίς λίστα383"/>
    <w:next w:val="a2"/>
    <w:uiPriority w:val="99"/>
    <w:semiHidden/>
    <w:unhideWhenUsed/>
    <w:rsid w:val="003D1C6E"/>
  </w:style>
  <w:style w:type="table" w:customStyle="1" w:styleId="483">
    <w:name w:val="Πλέγμα πίνακα48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83">
    <w:name w:val="Χωρίς λίστα1283"/>
    <w:next w:val="a2"/>
    <w:semiHidden/>
    <w:rsid w:val="003D1C6E"/>
  </w:style>
  <w:style w:type="numbering" w:customStyle="1" w:styleId="4830">
    <w:name w:val="Χωρίς λίστα483"/>
    <w:next w:val="a2"/>
    <w:uiPriority w:val="99"/>
    <w:semiHidden/>
    <w:unhideWhenUsed/>
    <w:rsid w:val="003D1C6E"/>
  </w:style>
  <w:style w:type="table" w:customStyle="1" w:styleId="583">
    <w:name w:val="Πλέγμα πίνακα58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83">
    <w:name w:val="Χωρίς λίστα1383"/>
    <w:next w:val="a2"/>
    <w:uiPriority w:val="99"/>
    <w:semiHidden/>
    <w:rsid w:val="003D1C6E"/>
  </w:style>
  <w:style w:type="table" w:customStyle="1" w:styleId="11930">
    <w:name w:val="Πλέγμα πίνακα119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83">
    <w:name w:val="Πλέγμα πίνακα2183"/>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830">
    <w:name w:val="Χωρίς λίστα583"/>
    <w:next w:val="a2"/>
    <w:uiPriority w:val="99"/>
    <w:semiHidden/>
    <w:unhideWhenUsed/>
    <w:rsid w:val="003D1C6E"/>
  </w:style>
  <w:style w:type="table" w:customStyle="1" w:styleId="673">
    <w:name w:val="Πλέγμα πίνακα67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83">
    <w:name w:val="Χωρίς λίστα1483"/>
    <w:next w:val="a2"/>
    <w:uiPriority w:val="99"/>
    <w:semiHidden/>
    <w:rsid w:val="003D1C6E"/>
  </w:style>
  <w:style w:type="table" w:customStyle="1" w:styleId="12730">
    <w:name w:val="Πλέγμα πίνακα127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73">
    <w:name w:val="Πλέγμα πίνακα2273"/>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830">
    <w:name w:val="Χωρίς λίστα2183"/>
    <w:next w:val="a2"/>
    <w:uiPriority w:val="99"/>
    <w:semiHidden/>
    <w:unhideWhenUsed/>
    <w:rsid w:val="003D1C6E"/>
  </w:style>
  <w:style w:type="table" w:customStyle="1" w:styleId="31730">
    <w:name w:val="Πλέγμα πίνακα317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83">
    <w:name w:val="Χωρίς λίστα11183"/>
    <w:next w:val="a2"/>
    <w:semiHidden/>
    <w:rsid w:val="003D1C6E"/>
  </w:style>
  <w:style w:type="numbering" w:customStyle="1" w:styleId="3183">
    <w:name w:val="Χωρίς λίστα3183"/>
    <w:next w:val="a2"/>
    <w:uiPriority w:val="99"/>
    <w:semiHidden/>
    <w:unhideWhenUsed/>
    <w:rsid w:val="003D1C6E"/>
  </w:style>
  <w:style w:type="table" w:customStyle="1" w:styleId="41730">
    <w:name w:val="Πλέγμα πίνακα417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83">
    <w:name w:val="Χωρίς λίστα12183"/>
    <w:next w:val="a2"/>
    <w:semiHidden/>
    <w:rsid w:val="003D1C6E"/>
  </w:style>
  <w:style w:type="numbering" w:customStyle="1" w:styleId="4183">
    <w:name w:val="Χωρίς λίστα4183"/>
    <w:next w:val="a2"/>
    <w:uiPriority w:val="99"/>
    <w:semiHidden/>
    <w:unhideWhenUsed/>
    <w:rsid w:val="003D1C6E"/>
  </w:style>
  <w:style w:type="table" w:customStyle="1" w:styleId="5173">
    <w:name w:val="Πλέγμα πίνακα517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83">
    <w:name w:val="Χωρίς λίστα13183"/>
    <w:next w:val="a2"/>
    <w:uiPriority w:val="99"/>
    <w:semiHidden/>
    <w:rsid w:val="003D1C6E"/>
  </w:style>
  <w:style w:type="table" w:customStyle="1" w:styleId="111730">
    <w:name w:val="Πλέγμα πίνακα1117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73">
    <w:name w:val="Πλέγμα πίνακα21173"/>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43">
    <w:name w:val="Πλέγμα πίνακα2343"/>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3">
    <w:name w:val="Πλέγμα πίνακα73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303">
    <w:name w:val="Χωρίς λίστα303"/>
    <w:next w:val="a2"/>
    <w:uiPriority w:val="99"/>
    <w:semiHidden/>
    <w:unhideWhenUsed/>
    <w:rsid w:val="003D1C6E"/>
  </w:style>
  <w:style w:type="table" w:customStyle="1" w:styleId="3030">
    <w:name w:val="Πλέγμα πίνακα30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03">
    <w:name w:val="Χωρίς λίστα1203"/>
    <w:next w:val="a2"/>
    <w:uiPriority w:val="99"/>
    <w:semiHidden/>
    <w:rsid w:val="003D1C6E"/>
  </w:style>
  <w:style w:type="table" w:customStyle="1" w:styleId="12030">
    <w:name w:val="Πλέγμα πίνακα120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03">
    <w:name w:val="Πλέγμα πίνακα2103"/>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030">
    <w:name w:val="Χωρίς λίστα2103"/>
    <w:next w:val="a2"/>
    <w:uiPriority w:val="99"/>
    <w:semiHidden/>
    <w:unhideWhenUsed/>
    <w:rsid w:val="003D1C6E"/>
  </w:style>
  <w:style w:type="table" w:customStyle="1" w:styleId="393">
    <w:name w:val="Πλέγμα πίνακα39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03">
    <w:name w:val="Χωρίς λίστα11103"/>
    <w:next w:val="a2"/>
    <w:semiHidden/>
    <w:rsid w:val="003D1C6E"/>
  </w:style>
  <w:style w:type="numbering" w:customStyle="1" w:styleId="3930">
    <w:name w:val="Χωρίς λίστα393"/>
    <w:next w:val="a2"/>
    <w:uiPriority w:val="99"/>
    <w:semiHidden/>
    <w:unhideWhenUsed/>
    <w:rsid w:val="003D1C6E"/>
  </w:style>
  <w:style w:type="table" w:customStyle="1" w:styleId="493">
    <w:name w:val="Πλέγμα πίνακα49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93">
    <w:name w:val="Χωρίς λίστα1293"/>
    <w:next w:val="a2"/>
    <w:semiHidden/>
    <w:rsid w:val="003D1C6E"/>
  </w:style>
  <w:style w:type="numbering" w:customStyle="1" w:styleId="4930">
    <w:name w:val="Χωρίς λίστα493"/>
    <w:next w:val="a2"/>
    <w:uiPriority w:val="99"/>
    <w:semiHidden/>
    <w:unhideWhenUsed/>
    <w:rsid w:val="003D1C6E"/>
  </w:style>
  <w:style w:type="table" w:customStyle="1" w:styleId="593">
    <w:name w:val="Πλέγμα πίνακα59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93">
    <w:name w:val="Χωρίς λίστα1393"/>
    <w:next w:val="a2"/>
    <w:uiPriority w:val="99"/>
    <w:semiHidden/>
    <w:rsid w:val="003D1C6E"/>
  </w:style>
  <w:style w:type="table" w:customStyle="1" w:styleId="111030">
    <w:name w:val="Πλέγμα πίνακα1110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93">
    <w:name w:val="Πλέγμα πίνακα2193"/>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930">
    <w:name w:val="Χωρίς λίστα593"/>
    <w:next w:val="a2"/>
    <w:uiPriority w:val="99"/>
    <w:semiHidden/>
    <w:unhideWhenUsed/>
    <w:rsid w:val="003D1C6E"/>
  </w:style>
  <w:style w:type="table" w:customStyle="1" w:styleId="683">
    <w:name w:val="Πλέγμα πίνακα68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93">
    <w:name w:val="Χωρίς λίστα1493"/>
    <w:next w:val="a2"/>
    <w:uiPriority w:val="99"/>
    <w:semiHidden/>
    <w:rsid w:val="003D1C6E"/>
  </w:style>
  <w:style w:type="table" w:customStyle="1" w:styleId="12830">
    <w:name w:val="Πλέγμα πίνακα128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83">
    <w:name w:val="Πλέγμα πίνακα2283"/>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930">
    <w:name w:val="Χωρίς λίστα2193"/>
    <w:next w:val="a2"/>
    <w:uiPriority w:val="99"/>
    <w:semiHidden/>
    <w:unhideWhenUsed/>
    <w:rsid w:val="003D1C6E"/>
  </w:style>
  <w:style w:type="table" w:customStyle="1" w:styleId="31830">
    <w:name w:val="Πλέγμα πίνακα318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93">
    <w:name w:val="Χωρίς λίστα11193"/>
    <w:next w:val="a2"/>
    <w:semiHidden/>
    <w:rsid w:val="003D1C6E"/>
  </w:style>
  <w:style w:type="numbering" w:customStyle="1" w:styleId="3193">
    <w:name w:val="Χωρίς λίστα3193"/>
    <w:next w:val="a2"/>
    <w:uiPriority w:val="99"/>
    <w:semiHidden/>
    <w:unhideWhenUsed/>
    <w:rsid w:val="003D1C6E"/>
  </w:style>
  <w:style w:type="table" w:customStyle="1" w:styleId="41830">
    <w:name w:val="Πλέγμα πίνακα418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93">
    <w:name w:val="Χωρίς λίστα12193"/>
    <w:next w:val="a2"/>
    <w:semiHidden/>
    <w:rsid w:val="003D1C6E"/>
  </w:style>
  <w:style w:type="numbering" w:customStyle="1" w:styleId="4193">
    <w:name w:val="Χωρίς λίστα4193"/>
    <w:next w:val="a2"/>
    <w:uiPriority w:val="99"/>
    <w:semiHidden/>
    <w:unhideWhenUsed/>
    <w:rsid w:val="003D1C6E"/>
  </w:style>
  <w:style w:type="table" w:customStyle="1" w:styleId="5183">
    <w:name w:val="Πλέγμα πίνακα518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93">
    <w:name w:val="Χωρίς λίστα13193"/>
    <w:next w:val="a2"/>
    <w:uiPriority w:val="99"/>
    <w:semiHidden/>
    <w:rsid w:val="003D1C6E"/>
  </w:style>
  <w:style w:type="table" w:customStyle="1" w:styleId="111830">
    <w:name w:val="Πλέγμα πίνακα1118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83">
    <w:name w:val="Πλέγμα πίνακα21183"/>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53">
    <w:name w:val="Πλέγμα πίνακα2353"/>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43">
    <w:name w:val="Πλέγμα πίνακα74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53">
    <w:name w:val="Πλέγμα πίνακα75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403">
    <w:name w:val="Χωρίς λίστα403"/>
    <w:next w:val="a2"/>
    <w:uiPriority w:val="99"/>
    <w:semiHidden/>
    <w:unhideWhenUsed/>
    <w:rsid w:val="003D1C6E"/>
  </w:style>
  <w:style w:type="table" w:customStyle="1" w:styleId="4030">
    <w:name w:val="Πλέγμα πίνακα40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03">
    <w:name w:val="Χωρίς λίστα1303"/>
    <w:next w:val="a2"/>
    <w:uiPriority w:val="99"/>
    <w:semiHidden/>
    <w:rsid w:val="003D1C6E"/>
  </w:style>
  <w:style w:type="table" w:customStyle="1" w:styleId="12930">
    <w:name w:val="Πλέγμα πίνακα129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03">
    <w:name w:val="Πλέγμα πίνακα2203"/>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030">
    <w:name w:val="Χωρίς λίστα2203"/>
    <w:next w:val="a2"/>
    <w:uiPriority w:val="99"/>
    <w:semiHidden/>
    <w:unhideWhenUsed/>
    <w:rsid w:val="003D1C6E"/>
  </w:style>
  <w:style w:type="table" w:customStyle="1" w:styleId="3103">
    <w:name w:val="Πλέγμα πίνακα310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203">
    <w:name w:val="Χωρίς λίστα11203"/>
    <w:next w:val="a2"/>
    <w:semiHidden/>
    <w:rsid w:val="003D1C6E"/>
  </w:style>
  <w:style w:type="numbering" w:customStyle="1" w:styleId="31030">
    <w:name w:val="Χωρίς λίστα3103"/>
    <w:next w:val="a2"/>
    <w:uiPriority w:val="99"/>
    <w:semiHidden/>
    <w:unhideWhenUsed/>
    <w:rsid w:val="003D1C6E"/>
  </w:style>
  <w:style w:type="table" w:customStyle="1" w:styleId="4103">
    <w:name w:val="Πλέγμα πίνακα410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03">
    <w:name w:val="Χωρίς λίστα12103"/>
    <w:next w:val="a2"/>
    <w:semiHidden/>
    <w:rsid w:val="003D1C6E"/>
  </w:style>
  <w:style w:type="numbering" w:customStyle="1" w:styleId="41030">
    <w:name w:val="Χωρίς λίστα4103"/>
    <w:next w:val="a2"/>
    <w:uiPriority w:val="99"/>
    <w:semiHidden/>
    <w:unhideWhenUsed/>
    <w:rsid w:val="003D1C6E"/>
  </w:style>
  <w:style w:type="table" w:customStyle="1" w:styleId="5103">
    <w:name w:val="Πλέγμα πίνακα510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03">
    <w:name w:val="Χωρίς λίστα13103"/>
    <w:next w:val="a2"/>
    <w:uiPriority w:val="99"/>
    <w:semiHidden/>
    <w:rsid w:val="003D1C6E"/>
  </w:style>
  <w:style w:type="table" w:customStyle="1" w:styleId="111930">
    <w:name w:val="Πλέγμα πίνακα1119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03">
    <w:name w:val="Πλέγμα πίνακα21103"/>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030">
    <w:name w:val="Χωρίς λίστα5103"/>
    <w:next w:val="a2"/>
    <w:uiPriority w:val="99"/>
    <w:semiHidden/>
    <w:unhideWhenUsed/>
    <w:rsid w:val="003D1C6E"/>
  </w:style>
  <w:style w:type="table" w:customStyle="1" w:styleId="693">
    <w:name w:val="Πλέγμα πίνακα69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103">
    <w:name w:val="Χωρίς λίστα14103"/>
    <w:next w:val="a2"/>
    <w:uiPriority w:val="99"/>
    <w:semiHidden/>
    <w:rsid w:val="003D1C6E"/>
  </w:style>
  <w:style w:type="table" w:customStyle="1" w:styleId="121030">
    <w:name w:val="Πλέγμα πίνακα1210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93">
    <w:name w:val="Πλέγμα πίνακα2293"/>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030">
    <w:name w:val="Χωρίς λίστα21103"/>
    <w:next w:val="a2"/>
    <w:uiPriority w:val="99"/>
    <w:semiHidden/>
    <w:unhideWhenUsed/>
    <w:rsid w:val="003D1C6E"/>
  </w:style>
  <w:style w:type="table" w:customStyle="1" w:styleId="31930">
    <w:name w:val="Πλέγμα πίνακα319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103">
    <w:name w:val="Χωρίς λίστα111103"/>
    <w:next w:val="a2"/>
    <w:semiHidden/>
    <w:rsid w:val="003D1C6E"/>
  </w:style>
  <w:style w:type="numbering" w:customStyle="1" w:styleId="31103">
    <w:name w:val="Χωρίς λίστα31103"/>
    <w:next w:val="a2"/>
    <w:uiPriority w:val="99"/>
    <w:semiHidden/>
    <w:unhideWhenUsed/>
    <w:rsid w:val="003D1C6E"/>
  </w:style>
  <w:style w:type="table" w:customStyle="1" w:styleId="41930">
    <w:name w:val="Πλέγμα πίνακα419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103">
    <w:name w:val="Χωρίς λίστα121103"/>
    <w:next w:val="a2"/>
    <w:semiHidden/>
    <w:rsid w:val="003D1C6E"/>
  </w:style>
  <w:style w:type="numbering" w:customStyle="1" w:styleId="41103">
    <w:name w:val="Χωρίς λίστα41103"/>
    <w:next w:val="a2"/>
    <w:uiPriority w:val="99"/>
    <w:semiHidden/>
    <w:unhideWhenUsed/>
    <w:rsid w:val="003D1C6E"/>
  </w:style>
  <w:style w:type="table" w:customStyle="1" w:styleId="5193">
    <w:name w:val="Πλέγμα πίνακα519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103">
    <w:name w:val="Χωρίς λίστα131103"/>
    <w:next w:val="a2"/>
    <w:uiPriority w:val="99"/>
    <w:semiHidden/>
    <w:rsid w:val="003D1C6E"/>
  </w:style>
  <w:style w:type="table" w:customStyle="1" w:styleId="1111030">
    <w:name w:val="Πλέγμα πίνακα11110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93">
    <w:name w:val="Πλέγμα πίνακα21193"/>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63">
    <w:name w:val="Πλέγμα πίνακα2363"/>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63">
    <w:name w:val="Πλέγμα πίνακα76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503">
    <w:name w:val="Χωρίς λίστα503"/>
    <w:next w:val="a2"/>
    <w:uiPriority w:val="99"/>
    <w:semiHidden/>
    <w:unhideWhenUsed/>
    <w:rsid w:val="003D1C6E"/>
  </w:style>
  <w:style w:type="table" w:customStyle="1" w:styleId="5030">
    <w:name w:val="Πλέγμα πίνακα50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03">
    <w:name w:val="Χωρίς λίστα1403"/>
    <w:next w:val="a2"/>
    <w:uiPriority w:val="99"/>
    <w:semiHidden/>
    <w:rsid w:val="003D1C6E"/>
  </w:style>
  <w:style w:type="table" w:customStyle="1" w:styleId="13030">
    <w:name w:val="Πλέγμα πίνακα130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303">
    <w:name w:val="Πλέγμα πίνακα2303"/>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230">
    <w:name w:val="Χωρίς λίστα2223"/>
    <w:next w:val="a2"/>
    <w:uiPriority w:val="99"/>
    <w:semiHidden/>
    <w:unhideWhenUsed/>
    <w:rsid w:val="003D1C6E"/>
  </w:style>
  <w:style w:type="table" w:customStyle="1" w:styleId="3203">
    <w:name w:val="Πλέγμα πίνακα320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223">
    <w:name w:val="Χωρίς λίστα11223"/>
    <w:next w:val="a2"/>
    <w:semiHidden/>
    <w:rsid w:val="003D1C6E"/>
  </w:style>
  <w:style w:type="numbering" w:customStyle="1" w:styleId="32030">
    <w:name w:val="Χωρίς λίστα3203"/>
    <w:next w:val="a2"/>
    <w:uiPriority w:val="99"/>
    <w:semiHidden/>
    <w:unhideWhenUsed/>
    <w:rsid w:val="003D1C6E"/>
  </w:style>
  <w:style w:type="table" w:customStyle="1" w:styleId="4203">
    <w:name w:val="Πλέγμα πίνακα420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203">
    <w:name w:val="Χωρίς λίστα12203"/>
    <w:next w:val="a2"/>
    <w:semiHidden/>
    <w:rsid w:val="003D1C6E"/>
  </w:style>
  <w:style w:type="numbering" w:customStyle="1" w:styleId="42030">
    <w:name w:val="Χωρίς λίστα4203"/>
    <w:next w:val="a2"/>
    <w:uiPriority w:val="99"/>
    <w:semiHidden/>
    <w:unhideWhenUsed/>
    <w:rsid w:val="003D1C6E"/>
  </w:style>
  <w:style w:type="table" w:customStyle="1" w:styleId="5203">
    <w:name w:val="Πλέγμα πίνακα520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203">
    <w:name w:val="Χωρίς λίστα13203"/>
    <w:next w:val="a2"/>
    <w:uiPriority w:val="99"/>
    <w:semiHidden/>
    <w:rsid w:val="003D1C6E"/>
  </w:style>
  <w:style w:type="table" w:customStyle="1" w:styleId="112030">
    <w:name w:val="Πλέγμα πίνακα1120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203">
    <w:name w:val="Πλέγμα πίνακα21203"/>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230">
    <w:name w:val="Χωρίς λίστα5123"/>
    <w:next w:val="a2"/>
    <w:uiPriority w:val="99"/>
    <w:semiHidden/>
    <w:unhideWhenUsed/>
    <w:rsid w:val="003D1C6E"/>
  </w:style>
  <w:style w:type="table" w:customStyle="1" w:styleId="6103">
    <w:name w:val="Πλέγμα πίνακα610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123">
    <w:name w:val="Χωρίς λίστα14123"/>
    <w:next w:val="a2"/>
    <w:uiPriority w:val="99"/>
    <w:semiHidden/>
    <w:rsid w:val="003D1C6E"/>
  </w:style>
  <w:style w:type="table" w:customStyle="1" w:styleId="121230">
    <w:name w:val="Πλέγμα πίνακα1212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103">
    <w:name w:val="Πλέγμα πίνακα22103"/>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230">
    <w:name w:val="Χωρίς λίστα21123"/>
    <w:next w:val="a2"/>
    <w:uiPriority w:val="99"/>
    <w:semiHidden/>
    <w:unhideWhenUsed/>
    <w:rsid w:val="003D1C6E"/>
  </w:style>
  <w:style w:type="table" w:customStyle="1" w:styleId="311030">
    <w:name w:val="Πλέγμα πίνακα3110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123">
    <w:name w:val="Χωρίς λίστα111123"/>
    <w:next w:val="a2"/>
    <w:semiHidden/>
    <w:rsid w:val="003D1C6E"/>
  </w:style>
  <w:style w:type="numbering" w:customStyle="1" w:styleId="31123">
    <w:name w:val="Χωρίς λίστα31123"/>
    <w:next w:val="a2"/>
    <w:uiPriority w:val="99"/>
    <w:semiHidden/>
    <w:unhideWhenUsed/>
    <w:rsid w:val="003D1C6E"/>
  </w:style>
  <w:style w:type="table" w:customStyle="1" w:styleId="411030">
    <w:name w:val="Πλέγμα πίνακα4110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123">
    <w:name w:val="Χωρίς λίστα121123"/>
    <w:next w:val="a2"/>
    <w:semiHidden/>
    <w:rsid w:val="003D1C6E"/>
  </w:style>
  <w:style w:type="numbering" w:customStyle="1" w:styleId="41123">
    <w:name w:val="Χωρίς λίστα41123"/>
    <w:next w:val="a2"/>
    <w:uiPriority w:val="99"/>
    <w:semiHidden/>
    <w:unhideWhenUsed/>
    <w:rsid w:val="003D1C6E"/>
  </w:style>
  <w:style w:type="table" w:customStyle="1" w:styleId="51103">
    <w:name w:val="Πλέγμα πίνακα5110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123">
    <w:name w:val="Χωρίς λίστα131123"/>
    <w:next w:val="a2"/>
    <w:uiPriority w:val="99"/>
    <w:semiHidden/>
    <w:rsid w:val="003D1C6E"/>
  </w:style>
  <w:style w:type="table" w:customStyle="1" w:styleId="1111230">
    <w:name w:val="Πλέγμα πίνακα11112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103">
    <w:name w:val="Πλέγμα πίνακα211103"/>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73">
    <w:name w:val="Πλέγμα πίνακα2373"/>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73">
    <w:name w:val="Πλέγμα πίνακα77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603">
    <w:name w:val="Χωρίς λίστα603"/>
    <w:next w:val="a2"/>
    <w:uiPriority w:val="99"/>
    <w:semiHidden/>
    <w:unhideWhenUsed/>
    <w:rsid w:val="003D1C6E"/>
  </w:style>
  <w:style w:type="table" w:customStyle="1" w:styleId="6030">
    <w:name w:val="Πλέγμα πίνακα60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503">
    <w:name w:val="Χωρίς λίστα1503"/>
    <w:next w:val="a2"/>
    <w:uiPriority w:val="99"/>
    <w:semiHidden/>
    <w:rsid w:val="003D1C6E"/>
  </w:style>
  <w:style w:type="table" w:customStyle="1" w:styleId="13230">
    <w:name w:val="Πλέγμα πίνακα132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383">
    <w:name w:val="Πλέγμα πίνακα2383"/>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330">
    <w:name w:val="Χωρίς λίστα2233"/>
    <w:next w:val="a2"/>
    <w:uiPriority w:val="99"/>
    <w:semiHidden/>
    <w:unhideWhenUsed/>
    <w:rsid w:val="003D1C6E"/>
  </w:style>
  <w:style w:type="table" w:customStyle="1" w:styleId="3223">
    <w:name w:val="Πλέγμα πίνακα322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233">
    <w:name w:val="Χωρίς λίστα11233"/>
    <w:next w:val="a2"/>
    <w:semiHidden/>
    <w:rsid w:val="003D1C6E"/>
  </w:style>
  <w:style w:type="numbering" w:customStyle="1" w:styleId="32230">
    <w:name w:val="Χωρίς λίστα3223"/>
    <w:next w:val="a2"/>
    <w:uiPriority w:val="99"/>
    <w:semiHidden/>
    <w:unhideWhenUsed/>
    <w:rsid w:val="003D1C6E"/>
  </w:style>
  <w:style w:type="table" w:customStyle="1" w:styleId="4223">
    <w:name w:val="Πλέγμα πίνακα422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223">
    <w:name w:val="Χωρίς λίστα12223"/>
    <w:next w:val="a2"/>
    <w:semiHidden/>
    <w:rsid w:val="003D1C6E"/>
  </w:style>
  <w:style w:type="numbering" w:customStyle="1" w:styleId="42230">
    <w:name w:val="Χωρίς λίστα4223"/>
    <w:next w:val="a2"/>
    <w:uiPriority w:val="99"/>
    <w:semiHidden/>
    <w:unhideWhenUsed/>
    <w:rsid w:val="003D1C6E"/>
  </w:style>
  <w:style w:type="table" w:customStyle="1" w:styleId="5223">
    <w:name w:val="Πλέγμα πίνακα522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223">
    <w:name w:val="Χωρίς λίστα13223"/>
    <w:next w:val="a2"/>
    <w:uiPriority w:val="99"/>
    <w:semiHidden/>
    <w:rsid w:val="003D1C6E"/>
  </w:style>
  <w:style w:type="table" w:customStyle="1" w:styleId="112230">
    <w:name w:val="Πλέγμα πίνακα1122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223">
    <w:name w:val="Πλέγμα πίνακα21223"/>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330">
    <w:name w:val="Χωρίς λίστα5133"/>
    <w:next w:val="a2"/>
    <w:uiPriority w:val="99"/>
    <w:semiHidden/>
    <w:unhideWhenUsed/>
    <w:rsid w:val="003D1C6E"/>
  </w:style>
  <w:style w:type="table" w:customStyle="1" w:styleId="6123">
    <w:name w:val="Πλέγμα πίνακα612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133">
    <w:name w:val="Χωρίς λίστα14133"/>
    <w:next w:val="a2"/>
    <w:uiPriority w:val="99"/>
    <w:semiHidden/>
    <w:rsid w:val="003D1C6E"/>
  </w:style>
  <w:style w:type="table" w:customStyle="1" w:styleId="121330">
    <w:name w:val="Πλέγμα πίνακα1213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123">
    <w:name w:val="Πλέγμα πίνακα22123"/>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330">
    <w:name w:val="Χωρίς λίστα21133"/>
    <w:next w:val="a2"/>
    <w:uiPriority w:val="99"/>
    <w:semiHidden/>
    <w:unhideWhenUsed/>
    <w:rsid w:val="003D1C6E"/>
  </w:style>
  <w:style w:type="table" w:customStyle="1" w:styleId="311230">
    <w:name w:val="Πλέγμα πίνακα3112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133">
    <w:name w:val="Χωρίς λίστα111133"/>
    <w:next w:val="a2"/>
    <w:semiHidden/>
    <w:rsid w:val="003D1C6E"/>
  </w:style>
  <w:style w:type="numbering" w:customStyle="1" w:styleId="31133">
    <w:name w:val="Χωρίς λίστα31133"/>
    <w:next w:val="a2"/>
    <w:uiPriority w:val="99"/>
    <w:semiHidden/>
    <w:unhideWhenUsed/>
    <w:rsid w:val="003D1C6E"/>
  </w:style>
  <w:style w:type="table" w:customStyle="1" w:styleId="411230">
    <w:name w:val="Πλέγμα πίνακα4112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133">
    <w:name w:val="Χωρίς λίστα121133"/>
    <w:next w:val="a2"/>
    <w:semiHidden/>
    <w:rsid w:val="003D1C6E"/>
  </w:style>
  <w:style w:type="numbering" w:customStyle="1" w:styleId="41133">
    <w:name w:val="Χωρίς λίστα41133"/>
    <w:next w:val="a2"/>
    <w:uiPriority w:val="99"/>
    <w:semiHidden/>
    <w:unhideWhenUsed/>
    <w:rsid w:val="003D1C6E"/>
  </w:style>
  <w:style w:type="table" w:customStyle="1" w:styleId="51123">
    <w:name w:val="Πλέγμα πίνακα5112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133">
    <w:name w:val="Χωρίς λίστα131133"/>
    <w:next w:val="a2"/>
    <w:uiPriority w:val="99"/>
    <w:semiHidden/>
    <w:rsid w:val="003D1C6E"/>
  </w:style>
  <w:style w:type="table" w:customStyle="1" w:styleId="1111330">
    <w:name w:val="Πλέγμα πίνακα11113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123">
    <w:name w:val="Πλέγμα πίνακα211123"/>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93">
    <w:name w:val="Πλέγμα πίνακα2393"/>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83">
    <w:name w:val="Πλέγμα πίνακα78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6230">
    <w:name w:val="Χωρίς λίστα623"/>
    <w:next w:val="a2"/>
    <w:uiPriority w:val="99"/>
    <w:semiHidden/>
    <w:unhideWhenUsed/>
    <w:rsid w:val="003D1C6E"/>
  </w:style>
  <w:style w:type="table" w:customStyle="1" w:styleId="703">
    <w:name w:val="Πλέγμα πίνακα70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523">
    <w:name w:val="Χωρίς λίστα1523"/>
    <w:next w:val="a2"/>
    <w:uiPriority w:val="99"/>
    <w:semiHidden/>
    <w:rsid w:val="003D1C6E"/>
  </w:style>
  <w:style w:type="table" w:customStyle="1" w:styleId="13330">
    <w:name w:val="Πλέγμα πίνακα133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403">
    <w:name w:val="Πλέγμα πίνακα2403"/>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430">
    <w:name w:val="Χωρίς λίστα2243"/>
    <w:next w:val="a2"/>
    <w:uiPriority w:val="99"/>
    <w:semiHidden/>
    <w:unhideWhenUsed/>
    <w:rsid w:val="003D1C6E"/>
  </w:style>
  <w:style w:type="table" w:customStyle="1" w:styleId="3233">
    <w:name w:val="Πλέγμα πίνακα323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243">
    <w:name w:val="Χωρίς λίστα11243"/>
    <w:next w:val="a2"/>
    <w:semiHidden/>
    <w:rsid w:val="003D1C6E"/>
  </w:style>
  <w:style w:type="numbering" w:customStyle="1" w:styleId="32330">
    <w:name w:val="Χωρίς λίστα3233"/>
    <w:next w:val="a2"/>
    <w:uiPriority w:val="99"/>
    <w:semiHidden/>
    <w:unhideWhenUsed/>
    <w:rsid w:val="003D1C6E"/>
  </w:style>
  <w:style w:type="table" w:customStyle="1" w:styleId="4233">
    <w:name w:val="Πλέγμα πίνακα423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233">
    <w:name w:val="Χωρίς λίστα12233"/>
    <w:next w:val="a2"/>
    <w:semiHidden/>
    <w:rsid w:val="003D1C6E"/>
  </w:style>
  <w:style w:type="numbering" w:customStyle="1" w:styleId="42330">
    <w:name w:val="Χωρίς λίστα4233"/>
    <w:next w:val="a2"/>
    <w:uiPriority w:val="99"/>
    <w:semiHidden/>
    <w:unhideWhenUsed/>
    <w:rsid w:val="003D1C6E"/>
  </w:style>
  <w:style w:type="table" w:customStyle="1" w:styleId="5233">
    <w:name w:val="Πλέγμα πίνακα523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233">
    <w:name w:val="Χωρίς λίστα13233"/>
    <w:next w:val="a2"/>
    <w:uiPriority w:val="99"/>
    <w:semiHidden/>
    <w:rsid w:val="003D1C6E"/>
  </w:style>
  <w:style w:type="table" w:customStyle="1" w:styleId="112330">
    <w:name w:val="Πλέγμα πίνακα1123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233">
    <w:name w:val="Πλέγμα πίνακα21233"/>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430">
    <w:name w:val="Χωρίς λίστα5143"/>
    <w:next w:val="a2"/>
    <w:uiPriority w:val="99"/>
    <w:semiHidden/>
    <w:unhideWhenUsed/>
    <w:rsid w:val="003D1C6E"/>
  </w:style>
  <w:style w:type="table" w:customStyle="1" w:styleId="6133">
    <w:name w:val="Πλέγμα πίνακα613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143">
    <w:name w:val="Χωρίς λίστα14143"/>
    <w:next w:val="a2"/>
    <w:uiPriority w:val="99"/>
    <w:semiHidden/>
    <w:rsid w:val="003D1C6E"/>
  </w:style>
  <w:style w:type="table" w:customStyle="1" w:styleId="121430">
    <w:name w:val="Πλέγμα πίνακα1214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133">
    <w:name w:val="Πλέγμα πίνακα22133"/>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430">
    <w:name w:val="Χωρίς λίστα21143"/>
    <w:next w:val="a2"/>
    <w:uiPriority w:val="99"/>
    <w:semiHidden/>
    <w:unhideWhenUsed/>
    <w:rsid w:val="003D1C6E"/>
  </w:style>
  <w:style w:type="table" w:customStyle="1" w:styleId="311330">
    <w:name w:val="Πλέγμα πίνακα3113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143">
    <w:name w:val="Χωρίς λίστα111143"/>
    <w:next w:val="a2"/>
    <w:semiHidden/>
    <w:rsid w:val="003D1C6E"/>
  </w:style>
  <w:style w:type="numbering" w:customStyle="1" w:styleId="31143">
    <w:name w:val="Χωρίς λίστα31143"/>
    <w:next w:val="a2"/>
    <w:uiPriority w:val="99"/>
    <w:semiHidden/>
    <w:unhideWhenUsed/>
    <w:rsid w:val="003D1C6E"/>
  </w:style>
  <w:style w:type="table" w:customStyle="1" w:styleId="411330">
    <w:name w:val="Πλέγμα πίνακα4113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143">
    <w:name w:val="Χωρίς λίστα121143"/>
    <w:next w:val="a2"/>
    <w:semiHidden/>
    <w:rsid w:val="003D1C6E"/>
  </w:style>
  <w:style w:type="numbering" w:customStyle="1" w:styleId="41143">
    <w:name w:val="Χωρίς λίστα41143"/>
    <w:next w:val="a2"/>
    <w:uiPriority w:val="99"/>
    <w:semiHidden/>
    <w:unhideWhenUsed/>
    <w:rsid w:val="003D1C6E"/>
  </w:style>
  <w:style w:type="table" w:customStyle="1" w:styleId="51133">
    <w:name w:val="Πλέγμα πίνακα5113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143">
    <w:name w:val="Χωρίς λίστα131143"/>
    <w:next w:val="a2"/>
    <w:uiPriority w:val="99"/>
    <w:semiHidden/>
    <w:rsid w:val="003D1C6E"/>
  </w:style>
  <w:style w:type="table" w:customStyle="1" w:styleId="1111430">
    <w:name w:val="Πλέγμα πίνακα11114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133">
    <w:name w:val="Πλέγμα πίνακα211133"/>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03">
    <w:name w:val="Πλέγμα πίνακα23103"/>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93">
    <w:name w:val="Πλέγμα πίνακα79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6330">
    <w:name w:val="Χωρίς λίστα633"/>
    <w:next w:val="a2"/>
    <w:uiPriority w:val="99"/>
    <w:semiHidden/>
    <w:unhideWhenUsed/>
    <w:rsid w:val="003D1C6E"/>
  </w:style>
  <w:style w:type="table" w:customStyle="1" w:styleId="803">
    <w:name w:val="Πλέγμα πίνακα80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533">
    <w:name w:val="Χωρίς λίστα1533"/>
    <w:next w:val="a2"/>
    <w:uiPriority w:val="99"/>
    <w:semiHidden/>
    <w:rsid w:val="003D1C6E"/>
  </w:style>
  <w:style w:type="table" w:customStyle="1" w:styleId="13430">
    <w:name w:val="Πλέγμα πίνακα134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414">
    <w:name w:val="Πλέγμα πίνακα2414"/>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530">
    <w:name w:val="Χωρίς λίστα2253"/>
    <w:next w:val="a2"/>
    <w:uiPriority w:val="99"/>
    <w:semiHidden/>
    <w:unhideWhenUsed/>
    <w:rsid w:val="003D1C6E"/>
  </w:style>
  <w:style w:type="table" w:customStyle="1" w:styleId="3243">
    <w:name w:val="Πλέγμα πίνακα324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253">
    <w:name w:val="Χωρίς λίστα11253"/>
    <w:next w:val="a2"/>
    <w:semiHidden/>
    <w:rsid w:val="003D1C6E"/>
  </w:style>
  <w:style w:type="numbering" w:customStyle="1" w:styleId="32430">
    <w:name w:val="Χωρίς λίστα3243"/>
    <w:next w:val="a2"/>
    <w:uiPriority w:val="99"/>
    <w:semiHidden/>
    <w:unhideWhenUsed/>
    <w:rsid w:val="003D1C6E"/>
  </w:style>
  <w:style w:type="table" w:customStyle="1" w:styleId="4243">
    <w:name w:val="Πλέγμα πίνακα424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243">
    <w:name w:val="Χωρίς λίστα12243"/>
    <w:next w:val="a2"/>
    <w:semiHidden/>
    <w:rsid w:val="003D1C6E"/>
  </w:style>
  <w:style w:type="numbering" w:customStyle="1" w:styleId="42430">
    <w:name w:val="Χωρίς λίστα4243"/>
    <w:next w:val="a2"/>
    <w:uiPriority w:val="99"/>
    <w:semiHidden/>
    <w:unhideWhenUsed/>
    <w:rsid w:val="003D1C6E"/>
  </w:style>
  <w:style w:type="table" w:customStyle="1" w:styleId="5243">
    <w:name w:val="Πλέγμα πίνακα524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243">
    <w:name w:val="Χωρίς λίστα13243"/>
    <w:next w:val="a2"/>
    <w:uiPriority w:val="99"/>
    <w:semiHidden/>
    <w:rsid w:val="003D1C6E"/>
  </w:style>
  <w:style w:type="table" w:customStyle="1" w:styleId="112430">
    <w:name w:val="Πλέγμα πίνακα1124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243">
    <w:name w:val="Πλέγμα πίνακα21243"/>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530">
    <w:name w:val="Χωρίς λίστα5153"/>
    <w:next w:val="a2"/>
    <w:uiPriority w:val="99"/>
    <w:semiHidden/>
    <w:unhideWhenUsed/>
    <w:rsid w:val="003D1C6E"/>
  </w:style>
  <w:style w:type="table" w:customStyle="1" w:styleId="6143">
    <w:name w:val="Πλέγμα πίνακα614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153">
    <w:name w:val="Χωρίς λίστα14153"/>
    <w:next w:val="a2"/>
    <w:uiPriority w:val="99"/>
    <w:semiHidden/>
    <w:rsid w:val="003D1C6E"/>
  </w:style>
  <w:style w:type="table" w:customStyle="1" w:styleId="121530">
    <w:name w:val="Πλέγμα πίνακα1215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143">
    <w:name w:val="Πλέγμα πίνακα22143"/>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530">
    <w:name w:val="Χωρίς λίστα21153"/>
    <w:next w:val="a2"/>
    <w:uiPriority w:val="99"/>
    <w:semiHidden/>
    <w:unhideWhenUsed/>
    <w:rsid w:val="003D1C6E"/>
  </w:style>
  <w:style w:type="table" w:customStyle="1" w:styleId="311430">
    <w:name w:val="Πλέγμα πίνακα3114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153">
    <w:name w:val="Χωρίς λίστα111153"/>
    <w:next w:val="a2"/>
    <w:semiHidden/>
    <w:rsid w:val="003D1C6E"/>
  </w:style>
  <w:style w:type="numbering" w:customStyle="1" w:styleId="31153">
    <w:name w:val="Χωρίς λίστα31153"/>
    <w:next w:val="a2"/>
    <w:uiPriority w:val="99"/>
    <w:semiHidden/>
    <w:unhideWhenUsed/>
    <w:rsid w:val="003D1C6E"/>
  </w:style>
  <w:style w:type="table" w:customStyle="1" w:styleId="411430">
    <w:name w:val="Πλέγμα πίνακα4114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153">
    <w:name w:val="Χωρίς λίστα121153"/>
    <w:next w:val="a2"/>
    <w:semiHidden/>
    <w:rsid w:val="003D1C6E"/>
  </w:style>
  <w:style w:type="numbering" w:customStyle="1" w:styleId="41153">
    <w:name w:val="Χωρίς λίστα41153"/>
    <w:next w:val="a2"/>
    <w:uiPriority w:val="99"/>
    <w:semiHidden/>
    <w:unhideWhenUsed/>
    <w:rsid w:val="003D1C6E"/>
  </w:style>
  <w:style w:type="table" w:customStyle="1" w:styleId="51143">
    <w:name w:val="Πλέγμα πίνακα5114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153">
    <w:name w:val="Χωρίς λίστα131153"/>
    <w:next w:val="a2"/>
    <w:uiPriority w:val="99"/>
    <w:semiHidden/>
    <w:rsid w:val="003D1C6E"/>
  </w:style>
  <w:style w:type="table" w:customStyle="1" w:styleId="1111530">
    <w:name w:val="Πλέγμα πίνακα11115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143">
    <w:name w:val="Πλέγμα πίνακα211143"/>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14">
    <w:name w:val="Πλέγμα πίνακα23114"/>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03">
    <w:name w:val="Πλέγμα πίνακα710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6430">
    <w:name w:val="Χωρίς λίστα643"/>
    <w:next w:val="a2"/>
    <w:uiPriority w:val="99"/>
    <w:semiHidden/>
    <w:unhideWhenUsed/>
    <w:rsid w:val="003D1C6E"/>
  </w:style>
  <w:style w:type="table" w:customStyle="1" w:styleId="813">
    <w:name w:val="Πλέγμα πίνακα81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543">
    <w:name w:val="Χωρίς λίστα1543"/>
    <w:next w:val="a2"/>
    <w:uiPriority w:val="99"/>
    <w:semiHidden/>
    <w:rsid w:val="003D1C6E"/>
  </w:style>
  <w:style w:type="table" w:customStyle="1" w:styleId="13530">
    <w:name w:val="Πλέγμα πίνακα135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423">
    <w:name w:val="Πλέγμα πίνακα2423"/>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630">
    <w:name w:val="Χωρίς λίστα2263"/>
    <w:next w:val="a2"/>
    <w:uiPriority w:val="99"/>
    <w:semiHidden/>
    <w:unhideWhenUsed/>
    <w:rsid w:val="003D1C6E"/>
  </w:style>
  <w:style w:type="table" w:customStyle="1" w:styleId="3253">
    <w:name w:val="Πλέγμα πίνακα325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263">
    <w:name w:val="Χωρίς λίστα11263"/>
    <w:next w:val="a2"/>
    <w:semiHidden/>
    <w:rsid w:val="003D1C6E"/>
  </w:style>
  <w:style w:type="numbering" w:customStyle="1" w:styleId="32530">
    <w:name w:val="Χωρίς λίστα3253"/>
    <w:next w:val="a2"/>
    <w:uiPriority w:val="99"/>
    <w:semiHidden/>
    <w:unhideWhenUsed/>
    <w:rsid w:val="003D1C6E"/>
  </w:style>
  <w:style w:type="table" w:customStyle="1" w:styleId="4253">
    <w:name w:val="Πλέγμα πίνακα425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253">
    <w:name w:val="Χωρίς λίστα12253"/>
    <w:next w:val="a2"/>
    <w:semiHidden/>
    <w:rsid w:val="003D1C6E"/>
  </w:style>
  <w:style w:type="numbering" w:customStyle="1" w:styleId="42530">
    <w:name w:val="Χωρίς λίστα4253"/>
    <w:next w:val="a2"/>
    <w:uiPriority w:val="99"/>
    <w:semiHidden/>
    <w:unhideWhenUsed/>
    <w:rsid w:val="003D1C6E"/>
  </w:style>
  <w:style w:type="table" w:customStyle="1" w:styleId="5253">
    <w:name w:val="Πλέγμα πίνακα525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253">
    <w:name w:val="Χωρίς λίστα13253"/>
    <w:next w:val="a2"/>
    <w:uiPriority w:val="99"/>
    <w:semiHidden/>
    <w:rsid w:val="003D1C6E"/>
  </w:style>
  <w:style w:type="table" w:customStyle="1" w:styleId="112530">
    <w:name w:val="Πλέγμα πίνακα1125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253">
    <w:name w:val="Πλέγμα πίνακα21253"/>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630">
    <w:name w:val="Χωρίς λίστα5163"/>
    <w:next w:val="a2"/>
    <w:uiPriority w:val="99"/>
    <w:semiHidden/>
    <w:unhideWhenUsed/>
    <w:rsid w:val="003D1C6E"/>
  </w:style>
  <w:style w:type="table" w:customStyle="1" w:styleId="6153">
    <w:name w:val="Πλέγμα πίνακα615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163">
    <w:name w:val="Χωρίς λίστα14163"/>
    <w:next w:val="a2"/>
    <w:uiPriority w:val="99"/>
    <w:semiHidden/>
    <w:rsid w:val="003D1C6E"/>
  </w:style>
  <w:style w:type="table" w:customStyle="1" w:styleId="121630">
    <w:name w:val="Πλέγμα πίνακα1216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153">
    <w:name w:val="Πλέγμα πίνακα22153"/>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630">
    <w:name w:val="Χωρίς λίστα21163"/>
    <w:next w:val="a2"/>
    <w:uiPriority w:val="99"/>
    <w:semiHidden/>
    <w:unhideWhenUsed/>
    <w:rsid w:val="003D1C6E"/>
  </w:style>
  <w:style w:type="table" w:customStyle="1" w:styleId="311530">
    <w:name w:val="Πλέγμα πίνακα3115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163">
    <w:name w:val="Χωρίς λίστα111163"/>
    <w:next w:val="a2"/>
    <w:semiHidden/>
    <w:rsid w:val="003D1C6E"/>
  </w:style>
  <w:style w:type="numbering" w:customStyle="1" w:styleId="31163">
    <w:name w:val="Χωρίς λίστα31163"/>
    <w:next w:val="a2"/>
    <w:uiPriority w:val="99"/>
    <w:semiHidden/>
    <w:unhideWhenUsed/>
    <w:rsid w:val="003D1C6E"/>
  </w:style>
  <w:style w:type="table" w:customStyle="1" w:styleId="411530">
    <w:name w:val="Πλέγμα πίνακα4115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163">
    <w:name w:val="Χωρίς λίστα121163"/>
    <w:next w:val="a2"/>
    <w:semiHidden/>
    <w:rsid w:val="003D1C6E"/>
  </w:style>
  <w:style w:type="numbering" w:customStyle="1" w:styleId="41163">
    <w:name w:val="Χωρίς λίστα41163"/>
    <w:next w:val="a2"/>
    <w:uiPriority w:val="99"/>
    <w:semiHidden/>
    <w:unhideWhenUsed/>
    <w:rsid w:val="003D1C6E"/>
  </w:style>
  <w:style w:type="table" w:customStyle="1" w:styleId="51153">
    <w:name w:val="Πλέγμα πίνακα5115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163">
    <w:name w:val="Χωρίς λίστα131163"/>
    <w:next w:val="a2"/>
    <w:uiPriority w:val="99"/>
    <w:semiHidden/>
    <w:rsid w:val="003D1C6E"/>
  </w:style>
  <w:style w:type="table" w:customStyle="1" w:styleId="1111630">
    <w:name w:val="Πλέγμα πίνακα11116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153">
    <w:name w:val="Πλέγμα πίνακα211153"/>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23">
    <w:name w:val="Πλέγμα πίνακα23123"/>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3">
    <w:name w:val="Πλέγμα πίνακα711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6530">
    <w:name w:val="Χωρίς λίστα653"/>
    <w:next w:val="a2"/>
    <w:uiPriority w:val="99"/>
    <w:semiHidden/>
    <w:unhideWhenUsed/>
    <w:rsid w:val="003D1C6E"/>
  </w:style>
  <w:style w:type="table" w:customStyle="1" w:styleId="823">
    <w:name w:val="Πλέγμα πίνακα82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553">
    <w:name w:val="Χωρίς λίστα1553"/>
    <w:next w:val="a2"/>
    <w:uiPriority w:val="99"/>
    <w:semiHidden/>
    <w:rsid w:val="003D1C6E"/>
  </w:style>
  <w:style w:type="table" w:customStyle="1" w:styleId="13630">
    <w:name w:val="Πλέγμα πίνακα136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433">
    <w:name w:val="Πλέγμα πίνακα2433"/>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730">
    <w:name w:val="Χωρίς λίστα2273"/>
    <w:next w:val="a2"/>
    <w:uiPriority w:val="99"/>
    <w:semiHidden/>
    <w:unhideWhenUsed/>
    <w:rsid w:val="003D1C6E"/>
  </w:style>
  <w:style w:type="table" w:customStyle="1" w:styleId="3263">
    <w:name w:val="Πλέγμα πίνακα326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273">
    <w:name w:val="Χωρίς λίστα11273"/>
    <w:next w:val="a2"/>
    <w:semiHidden/>
    <w:rsid w:val="003D1C6E"/>
  </w:style>
  <w:style w:type="numbering" w:customStyle="1" w:styleId="32630">
    <w:name w:val="Χωρίς λίστα3263"/>
    <w:next w:val="a2"/>
    <w:uiPriority w:val="99"/>
    <w:semiHidden/>
    <w:unhideWhenUsed/>
    <w:rsid w:val="003D1C6E"/>
  </w:style>
  <w:style w:type="table" w:customStyle="1" w:styleId="4263">
    <w:name w:val="Πλέγμα πίνακα426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263">
    <w:name w:val="Χωρίς λίστα12263"/>
    <w:next w:val="a2"/>
    <w:semiHidden/>
    <w:rsid w:val="003D1C6E"/>
  </w:style>
  <w:style w:type="numbering" w:customStyle="1" w:styleId="42630">
    <w:name w:val="Χωρίς λίστα4263"/>
    <w:next w:val="a2"/>
    <w:uiPriority w:val="99"/>
    <w:semiHidden/>
    <w:unhideWhenUsed/>
    <w:rsid w:val="003D1C6E"/>
  </w:style>
  <w:style w:type="table" w:customStyle="1" w:styleId="5263">
    <w:name w:val="Πλέγμα πίνακα526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263">
    <w:name w:val="Χωρίς λίστα13263"/>
    <w:next w:val="a2"/>
    <w:uiPriority w:val="99"/>
    <w:semiHidden/>
    <w:rsid w:val="003D1C6E"/>
  </w:style>
  <w:style w:type="table" w:customStyle="1" w:styleId="112630">
    <w:name w:val="Πλέγμα πίνακα1126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263">
    <w:name w:val="Πλέγμα πίνακα21263"/>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730">
    <w:name w:val="Χωρίς λίστα5173"/>
    <w:next w:val="a2"/>
    <w:uiPriority w:val="99"/>
    <w:semiHidden/>
    <w:unhideWhenUsed/>
    <w:rsid w:val="003D1C6E"/>
  </w:style>
  <w:style w:type="table" w:customStyle="1" w:styleId="6163">
    <w:name w:val="Πλέγμα πίνακα616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173">
    <w:name w:val="Χωρίς λίστα14173"/>
    <w:next w:val="a2"/>
    <w:uiPriority w:val="99"/>
    <w:semiHidden/>
    <w:rsid w:val="003D1C6E"/>
  </w:style>
  <w:style w:type="table" w:customStyle="1" w:styleId="121730">
    <w:name w:val="Πλέγμα πίνακα1217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163">
    <w:name w:val="Πλέγμα πίνακα22163"/>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730">
    <w:name w:val="Χωρίς λίστα21173"/>
    <w:next w:val="a2"/>
    <w:uiPriority w:val="99"/>
    <w:semiHidden/>
    <w:unhideWhenUsed/>
    <w:rsid w:val="003D1C6E"/>
  </w:style>
  <w:style w:type="table" w:customStyle="1" w:styleId="311630">
    <w:name w:val="Πλέγμα πίνακα3116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173">
    <w:name w:val="Χωρίς λίστα111173"/>
    <w:next w:val="a2"/>
    <w:semiHidden/>
    <w:rsid w:val="003D1C6E"/>
  </w:style>
  <w:style w:type="numbering" w:customStyle="1" w:styleId="31173">
    <w:name w:val="Χωρίς λίστα31173"/>
    <w:next w:val="a2"/>
    <w:uiPriority w:val="99"/>
    <w:semiHidden/>
    <w:unhideWhenUsed/>
    <w:rsid w:val="003D1C6E"/>
  </w:style>
  <w:style w:type="table" w:customStyle="1" w:styleId="411630">
    <w:name w:val="Πλέγμα πίνακα4116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173">
    <w:name w:val="Χωρίς λίστα121173"/>
    <w:next w:val="a2"/>
    <w:semiHidden/>
    <w:rsid w:val="003D1C6E"/>
  </w:style>
  <w:style w:type="numbering" w:customStyle="1" w:styleId="41173">
    <w:name w:val="Χωρίς λίστα41173"/>
    <w:next w:val="a2"/>
    <w:uiPriority w:val="99"/>
    <w:semiHidden/>
    <w:unhideWhenUsed/>
    <w:rsid w:val="003D1C6E"/>
  </w:style>
  <w:style w:type="table" w:customStyle="1" w:styleId="51163">
    <w:name w:val="Πλέγμα πίνακα5116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173">
    <w:name w:val="Χωρίς λίστα131173"/>
    <w:next w:val="a2"/>
    <w:uiPriority w:val="99"/>
    <w:semiHidden/>
    <w:rsid w:val="003D1C6E"/>
  </w:style>
  <w:style w:type="table" w:customStyle="1" w:styleId="1111730">
    <w:name w:val="Πλέγμα πίνακα11117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163">
    <w:name w:val="Πλέγμα πίνακα211163"/>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33">
    <w:name w:val="Πλέγμα πίνακα23133"/>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23">
    <w:name w:val="Πλέγμα πίνακα712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6630">
    <w:name w:val="Χωρίς λίστα663"/>
    <w:next w:val="a2"/>
    <w:uiPriority w:val="99"/>
    <w:semiHidden/>
    <w:unhideWhenUsed/>
    <w:rsid w:val="003D1C6E"/>
  </w:style>
  <w:style w:type="table" w:customStyle="1" w:styleId="833">
    <w:name w:val="Πλέγμα πίνακα83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563">
    <w:name w:val="Χωρίς λίστα1563"/>
    <w:next w:val="a2"/>
    <w:uiPriority w:val="99"/>
    <w:semiHidden/>
    <w:rsid w:val="003D1C6E"/>
  </w:style>
  <w:style w:type="table" w:customStyle="1" w:styleId="13730">
    <w:name w:val="Πλέγμα πίνακα137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443">
    <w:name w:val="Πλέγμα πίνακα2443"/>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830">
    <w:name w:val="Χωρίς λίστα2283"/>
    <w:next w:val="a2"/>
    <w:uiPriority w:val="99"/>
    <w:semiHidden/>
    <w:unhideWhenUsed/>
    <w:rsid w:val="003D1C6E"/>
  </w:style>
  <w:style w:type="table" w:customStyle="1" w:styleId="3273">
    <w:name w:val="Πλέγμα πίνακα327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283">
    <w:name w:val="Χωρίς λίστα11283"/>
    <w:next w:val="a2"/>
    <w:semiHidden/>
    <w:rsid w:val="003D1C6E"/>
  </w:style>
  <w:style w:type="numbering" w:customStyle="1" w:styleId="32730">
    <w:name w:val="Χωρίς λίστα3273"/>
    <w:next w:val="a2"/>
    <w:uiPriority w:val="99"/>
    <w:semiHidden/>
    <w:unhideWhenUsed/>
    <w:rsid w:val="003D1C6E"/>
  </w:style>
  <w:style w:type="table" w:customStyle="1" w:styleId="4273">
    <w:name w:val="Πλέγμα πίνακα427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273">
    <w:name w:val="Χωρίς λίστα12273"/>
    <w:next w:val="a2"/>
    <w:semiHidden/>
    <w:rsid w:val="003D1C6E"/>
  </w:style>
  <w:style w:type="numbering" w:customStyle="1" w:styleId="42730">
    <w:name w:val="Χωρίς λίστα4273"/>
    <w:next w:val="a2"/>
    <w:uiPriority w:val="99"/>
    <w:semiHidden/>
    <w:unhideWhenUsed/>
    <w:rsid w:val="003D1C6E"/>
  </w:style>
  <w:style w:type="table" w:customStyle="1" w:styleId="5273">
    <w:name w:val="Πλέγμα πίνακα527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273">
    <w:name w:val="Χωρίς λίστα13273"/>
    <w:next w:val="a2"/>
    <w:uiPriority w:val="99"/>
    <w:semiHidden/>
    <w:rsid w:val="003D1C6E"/>
  </w:style>
  <w:style w:type="table" w:customStyle="1" w:styleId="112730">
    <w:name w:val="Πλέγμα πίνακα1127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273">
    <w:name w:val="Πλέγμα πίνακα21273"/>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830">
    <w:name w:val="Χωρίς λίστα5183"/>
    <w:next w:val="a2"/>
    <w:uiPriority w:val="99"/>
    <w:semiHidden/>
    <w:unhideWhenUsed/>
    <w:rsid w:val="003D1C6E"/>
  </w:style>
  <w:style w:type="table" w:customStyle="1" w:styleId="6173">
    <w:name w:val="Πλέγμα πίνακα617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183">
    <w:name w:val="Χωρίς λίστα14183"/>
    <w:next w:val="a2"/>
    <w:uiPriority w:val="99"/>
    <w:semiHidden/>
    <w:rsid w:val="003D1C6E"/>
  </w:style>
  <w:style w:type="table" w:customStyle="1" w:styleId="121830">
    <w:name w:val="Πλέγμα πίνακα1218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173">
    <w:name w:val="Πλέγμα πίνακα22173"/>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830">
    <w:name w:val="Χωρίς λίστα21183"/>
    <w:next w:val="a2"/>
    <w:uiPriority w:val="99"/>
    <w:semiHidden/>
    <w:unhideWhenUsed/>
    <w:rsid w:val="003D1C6E"/>
  </w:style>
  <w:style w:type="table" w:customStyle="1" w:styleId="311730">
    <w:name w:val="Πλέγμα πίνακα3117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183">
    <w:name w:val="Χωρίς λίστα111183"/>
    <w:next w:val="a2"/>
    <w:semiHidden/>
    <w:rsid w:val="003D1C6E"/>
  </w:style>
  <w:style w:type="numbering" w:customStyle="1" w:styleId="31183">
    <w:name w:val="Χωρίς λίστα31183"/>
    <w:next w:val="a2"/>
    <w:uiPriority w:val="99"/>
    <w:semiHidden/>
    <w:unhideWhenUsed/>
    <w:rsid w:val="003D1C6E"/>
  </w:style>
  <w:style w:type="table" w:customStyle="1" w:styleId="411730">
    <w:name w:val="Πλέγμα πίνακα4117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183">
    <w:name w:val="Χωρίς λίστα121183"/>
    <w:next w:val="a2"/>
    <w:semiHidden/>
    <w:rsid w:val="003D1C6E"/>
  </w:style>
  <w:style w:type="numbering" w:customStyle="1" w:styleId="41183">
    <w:name w:val="Χωρίς λίστα41183"/>
    <w:next w:val="a2"/>
    <w:uiPriority w:val="99"/>
    <w:semiHidden/>
    <w:unhideWhenUsed/>
    <w:rsid w:val="003D1C6E"/>
  </w:style>
  <w:style w:type="table" w:customStyle="1" w:styleId="51173">
    <w:name w:val="Πλέγμα πίνακα5117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183">
    <w:name w:val="Χωρίς λίστα131183"/>
    <w:next w:val="a2"/>
    <w:uiPriority w:val="99"/>
    <w:semiHidden/>
    <w:rsid w:val="003D1C6E"/>
  </w:style>
  <w:style w:type="table" w:customStyle="1" w:styleId="1111830">
    <w:name w:val="Πλέγμα πίνακα11118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173">
    <w:name w:val="Πλέγμα πίνακα211173"/>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43">
    <w:name w:val="Πλέγμα πίνακα23143"/>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33">
    <w:name w:val="Πλέγμα πίνακα713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6730">
    <w:name w:val="Χωρίς λίστα673"/>
    <w:next w:val="a2"/>
    <w:uiPriority w:val="99"/>
    <w:semiHidden/>
    <w:unhideWhenUsed/>
    <w:rsid w:val="003D1C6E"/>
  </w:style>
  <w:style w:type="table" w:customStyle="1" w:styleId="843">
    <w:name w:val="Πλέγμα πίνακα84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573">
    <w:name w:val="Χωρίς λίστα1573"/>
    <w:next w:val="a2"/>
    <w:uiPriority w:val="99"/>
    <w:semiHidden/>
    <w:rsid w:val="003D1C6E"/>
  </w:style>
  <w:style w:type="table" w:customStyle="1" w:styleId="13830">
    <w:name w:val="Πλέγμα πίνακα138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453">
    <w:name w:val="Πλέγμα πίνακα2453"/>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930">
    <w:name w:val="Χωρίς λίστα2293"/>
    <w:next w:val="a2"/>
    <w:uiPriority w:val="99"/>
    <w:semiHidden/>
    <w:unhideWhenUsed/>
    <w:rsid w:val="003D1C6E"/>
  </w:style>
  <w:style w:type="table" w:customStyle="1" w:styleId="3283">
    <w:name w:val="Πλέγμα πίνακα328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293">
    <w:name w:val="Χωρίς λίστα11293"/>
    <w:next w:val="a2"/>
    <w:semiHidden/>
    <w:rsid w:val="003D1C6E"/>
  </w:style>
  <w:style w:type="numbering" w:customStyle="1" w:styleId="32830">
    <w:name w:val="Χωρίς λίστα3283"/>
    <w:next w:val="a2"/>
    <w:uiPriority w:val="99"/>
    <w:semiHidden/>
    <w:unhideWhenUsed/>
    <w:rsid w:val="003D1C6E"/>
  </w:style>
  <w:style w:type="table" w:customStyle="1" w:styleId="4283">
    <w:name w:val="Πλέγμα πίνακα428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283">
    <w:name w:val="Χωρίς λίστα12283"/>
    <w:next w:val="a2"/>
    <w:semiHidden/>
    <w:rsid w:val="003D1C6E"/>
  </w:style>
  <w:style w:type="numbering" w:customStyle="1" w:styleId="42830">
    <w:name w:val="Χωρίς λίστα4283"/>
    <w:next w:val="a2"/>
    <w:uiPriority w:val="99"/>
    <w:semiHidden/>
    <w:unhideWhenUsed/>
    <w:rsid w:val="003D1C6E"/>
  </w:style>
  <w:style w:type="table" w:customStyle="1" w:styleId="5283">
    <w:name w:val="Πλέγμα πίνακα528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283">
    <w:name w:val="Χωρίς λίστα13283"/>
    <w:next w:val="a2"/>
    <w:uiPriority w:val="99"/>
    <w:semiHidden/>
    <w:rsid w:val="003D1C6E"/>
  </w:style>
  <w:style w:type="table" w:customStyle="1" w:styleId="112830">
    <w:name w:val="Πλέγμα πίνακα1128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283">
    <w:name w:val="Πλέγμα πίνακα21283"/>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930">
    <w:name w:val="Χωρίς λίστα5193"/>
    <w:next w:val="a2"/>
    <w:uiPriority w:val="99"/>
    <w:semiHidden/>
    <w:unhideWhenUsed/>
    <w:rsid w:val="003D1C6E"/>
  </w:style>
  <w:style w:type="table" w:customStyle="1" w:styleId="6183">
    <w:name w:val="Πλέγμα πίνακα618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193">
    <w:name w:val="Χωρίς λίστα14193"/>
    <w:next w:val="a2"/>
    <w:uiPriority w:val="99"/>
    <w:semiHidden/>
    <w:rsid w:val="003D1C6E"/>
  </w:style>
  <w:style w:type="table" w:customStyle="1" w:styleId="121930">
    <w:name w:val="Πλέγμα πίνακα1219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183">
    <w:name w:val="Πλέγμα πίνακα22183"/>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930">
    <w:name w:val="Χωρίς λίστα21193"/>
    <w:next w:val="a2"/>
    <w:uiPriority w:val="99"/>
    <w:semiHidden/>
    <w:unhideWhenUsed/>
    <w:rsid w:val="003D1C6E"/>
  </w:style>
  <w:style w:type="table" w:customStyle="1" w:styleId="311830">
    <w:name w:val="Πλέγμα πίνακα3118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193">
    <w:name w:val="Χωρίς λίστα111193"/>
    <w:next w:val="a2"/>
    <w:semiHidden/>
    <w:rsid w:val="003D1C6E"/>
  </w:style>
  <w:style w:type="numbering" w:customStyle="1" w:styleId="31193">
    <w:name w:val="Χωρίς λίστα31193"/>
    <w:next w:val="a2"/>
    <w:uiPriority w:val="99"/>
    <w:semiHidden/>
    <w:unhideWhenUsed/>
    <w:rsid w:val="003D1C6E"/>
  </w:style>
  <w:style w:type="table" w:customStyle="1" w:styleId="411830">
    <w:name w:val="Πλέγμα πίνακα4118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193">
    <w:name w:val="Χωρίς λίστα121193"/>
    <w:next w:val="a2"/>
    <w:semiHidden/>
    <w:rsid w:val="003D1C6E"/>
  </w:style>
  <w:style w:type="numbering" w:customStyle="1" w:styleId="41193">
    <w:name w:val="Χωρίς λίστα41193"/>
    <w:next w:val="a2"/>
    <w:uiPriority w:val="99"/>
    <w:semiHidden/>
    <w:unhideWhenUsed/>
    <w:rsid w:val="003D1C6E"/>
  </w:style>
  <w:style w:type="table" w:customStyle="1" w:styleId="51183">
    <w:name w:val="Πλέγμα πίνακα5118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193">
    <w:name w:val="Χωρίς λίστα131193"/>
    <w:next w:val="a2"/>
    <w:uiPriority w:val="99"/>
    <w:semiHidden/>
    <w:rsid w:val="003D1C6E"/>
  </w:style>
  <w:style w:type="table" w:customStyle="1" w:styleId="1111930">
    <w:name w:val="Πλέγμα πίνακα11119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183">
    <w:name w:val="Πλέγμα πίνακα211183"/>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53">
    <w:name w:val="Πλέγμα πίνακα23153"/>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43">
    <w:name w:val="Πλέγμα πίνακα714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6830">
    <w:name w:val="Χωρίς λίστα683"/>
    <w:next w:val="a2"/>
    <w:uiPriority w:val="99"/>
    <w:semiHidden/>
    <w:unhideWhenUsed/>
    <w:rsid w:val="003D1C6E"/>
  </w:style>
  <w:style w:type="table" w:customStyle="1" w:styleId="853">
    <w:name w:val="Πλέγμα πίνακα85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583">
    <w:name w:val="Χωρίς λίστα1583"/>
    <w:next w:val="a2"/>
    <w:uiPriority w:val="99"/>
    <w:semiHidden/>
    <w:rsid w:val="003D1C6E"/>
  </w:style>
  <w:style w:type="table" w:customStyle="1" w:styleId="13930">
    <w:name w:val="Πλέγμα πίνακα139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463">
    <w:name w:val="Πλέγμα πίνακα2463"/>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1030">
    <w:name w:val="Χωρίς λίστα22103"/>
    <w:next w:val="a2"/>
    <w:uiPriority w:val="99"/>
    <w:semiHidden/>
    <w:unhideWhenUsed/>
    <w:rsid w:val="003D1C6E"/>
  </w:style>
  <w:style w:type="table" w:customStyle="1" w:styleId="3293">
    <w:name w:val="Πλέγμα πίνακα329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2103">
    <w:name w:val="Χωρίς λίστα112103"/>
    <w:next w:val="a2"/>
    <w:semiHidden/>
    <w:rsid w:val="003D1C6E"/>
  </w:style>
  <w:style w:type="numbering" w:customStyle="1" w:styleId="32930">
    <w:name w:val="Χωρίς λίστα3293"/>
    <w:next w:val="a2"/>
    <w:uiPriority w:val="99"/>
    <w:semiHidden/>
    <w:unhideWhenUsed/>
    <w:rsid w:val="003D1C6E"/>
  </w:style>
  <w:style w:type="table" w:customStyle="1" w:styleId="4293">
    <w:name w:val="Πλέγμα πίνακα429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293">
    <w:name w:val="Χωρίς λίστα12293"/>
    <w:next w:val="a2"/>
    <w:semiHidden/>
    <w:rsid w:val="003D1C6E"/>
  </w:style>
  <w:style w:type="numbering" w:customStyle="1" w:styleId="42930">
    <w:name w:val="Χωρίς λίστα4293"/>
    <w:next w:val="a2"/>
    <w:uiPriority w:val="99"/>
    <w:semiHidden/>
    <w:unhideWhenUsed/>
    <w:rsid w:val="003D1C6E"/>
  </w:style>
  <w:style w:type="table" w:customStyle="1" w:styleId="5293">
    <w:name w:val="Πλέγμα πίνακα529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293">
    <w:name w:val="Χωρίς λίστα13293"/>
    <w:next w:val="a2"/>
    <w:uiPriority w:val="99"/>
    <w:semiHidden/>
    <w:rsid w:val="003D1C6E"/>
  </w:style>
  <w:style w:type="table" w:customStyle="1" w:styleId="112930">
    <w:name w:val="Πλέγμα πίνακα1129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293">
    <w:name w:val="Πλέγμα πίνακα21293"/>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1030">
    <w:name w:val="Χωρίς λίστα51103"/>
    <w:next w:val="a2"/>
    <w:uiPriority w:val="99"/>
    <w:semiHidden/>
    <w:unhideWhenUsed/>
    <w:rsid w:val="003D1C6E"/>
  </w:style>
  <w:style w:type="table" w:customStyle="1" w:styleId="6193">
    <w:name w:val="Πλέγμα πίνακα619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1103">
    <w:name w:val="Χωρίς λίστα141103"/>
    <w:next w:val="a2"/>
    <w:uiPriority w:val="99"/>
    <w:semiHidden/>
    <w:rsid w:val="003D1C6E"/>
  </w:style>
  <w:style w:type="table" w:customStyle="1" w:styleId="1211030">
    <w:name w:val="Πλέγμα πίνακα12110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193">
    <w:name w:val="Πλέγμα πίνακα22193"/>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1030">
    <w:name w:val="Χωρίς λίστα211103"/>
    <w:next w:val="a2"/>
    <w:uiPriority w:val="99"/>
    <w:semiHidden/>
    <w:unhideWhenUsed/>
    <w:rsid w:val="003D1C6E"/>
  </w:style>
  <w:style w:type="table" w:customStyle="1" w:styleId="311930">
    <w:name w:val="Πλέγμα πίνακα3119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1103">
    <w:name w:val="Χωρίς λίστα1111103"/>
    <w:next w:val="a2"/>
    <w:semiHidden/>
    <w:rsid w:val="003D1C6E"/>
  </w:style>
  <w:style w:type="numbering" w:customStyle="1" w:styleId="311103">
    <w:name w:val="Χωρίς λίστα311103"/>
    <w:next w:val="a2"/>
    <w:uiPriority w:val="99"/>
    <w:semiHidden/>
    <w:unhideWhenUsed/>
    <w:rsid w:val="003D1C6E"/>
  </w:style>
  <w:style w:type="table" w:customStyle="1" w:styleId="411930">
    <w:name w:val="Πλέγμα πίνακα4119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1103">
    <w:name w:val="Χωρίς λίστα1211103"/>
    <w:next w:val="a2"/>
    <w:semiHidden/>
    <w:rsid w:val="003D1C6E"/>
  </w:style>
  <w:style w:type="numbering" w:customStyle="1" w:styleId="411103">
    <w:name w:val="Χωρίς λίστα411103"/>
    <w:next w:val="a2"/>
    <w:uiPriority w:val="99"/>
    <w:semiHidden/>
    <w:unhideWhenUsed/>
    <w:rsid w:val="003D1C6E"/>
  </w:style>
  <w:style w:type="table" w:customStyle="1" w:styleId="51193">
    <w:name w:val="Πλέγμα πίνακα5119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1103">
    <w:name w:val="Χωρίς λίστα1311103"/>
    <w:next w:val="a2"/>
    <w:uiPriority w:val="99"/>
    <w:semiHidden/>
    <w:rsid w:val="003D1C6E"/>
  </w:style>
  <w:style w:type="table" w:customStyle="1" w:styleId="11111030">
    <w:name w:val="Πλέγμα πίνακα111110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193">
    <w:name w:val="Πλέγμα πίνακα211193"/>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63">
    <w:name w:val="Πλέγμα πίνακα23163"/>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53">
    <w:name w:val="Πλέγμα πίνακα715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913">
    <w:name w:val="Πλέγμα πίνακα91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6920">
    <w:name w:val="Χωρίς λίστα692"/>
    <w:next w:val="a2"/>
    <w:uiPriority w:val="99"/>
    <w:semiHidden/>
    <w:unhideWhenUsed/>
    <w:rsid w:val="003D1C6E"/>
  </w:style>
  <w:style w:type="table" w:customStyle="1" w:styleId="862">
    <w:name w:val="Πλέγμα πίνακα86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592">
    <w:name w:val="Χωρίς λίστα1592"/>
    <w:next w:val="a2"/>
    <w:uiPriority w:val="99"/>
    <w:semiHidden/>
    <w:rsid w:val="003D1C6E"/>
  </w:style>
  <w:style w:type="table" w:customStyle="1" w:styleId="14020">
    <w:name w:val="Πλέγμα πίνακα140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472">
    <w:name w:val="Πλέγμα πίνακα2472"/>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3020">
    <w:name w:val="Χωρίς λίστα2302"/>
    <w:next w:val="a2"/>
    <w:uiPriority w:val="99"/>
    <w:semiHidden/>
    <w:unhideWhenUsed/>
    <w:rsid w:val="003D1C6E"/>
  </w:style>
  <w:style w:type="table" w:customStyle="1" w:styleId="3302">
    <w:name w:val="Πλέγμα πίνακα330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302">
    <w:name w:val="Χωρίς λίστα11302"/>
    <w:next w:val="a2"/>
    <w:semiHidden/>
    <w:rsid w:val="003D1C6E"/>
  </w:style>
  <w:style w:type="numbering" w:customStyle="1" w:styleId="33020">
    <w:name w:val="Χωρίς λίστα3302"/>
    <w:next w:val="a2"/>
    <w:uiPriority w:val="99"/>
    <w:semiHidden/>
    <w:unhideWhenUsed/>
    <w:rsid w:val="003D1C6E"/>
  </w:style>
  <w:style w:type="table" w:customStyle="1" w:styleId="4302">
    <w:name w:val="Πλέγμα πίνακα430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302">
    <w:name w:val="Χωρίς λίστα12302"/>
    <w:next w:val="a2"/>
    <w:semiHidden/>
    <w:rsid w:val="003D1C6E"/>
  </w:style>
  <w:style w:type="numbering" w:customStyle="1" w:styleId="43020">
    <w:name w:val="Χωρίς λίστα4302"/>
    <w:next w:val="a2"/>
    <w:uiPriority w:val="99"/>
    <w:semiHidden/>
    <w:unhideWhenUsed/>
    <w:rsid w:val="003D1C6E"/>
  </w:style>
  <w:style w:type="table" w:customStyle="1" w:styleId="5302">
    <w:name w:val="Πλέγμα πίνακα530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302">
    <w:name w:val="Χωρίς λίστα13302"/>
    <w:next w:val="a2"/>
    <w:uiPriority w:val="99"/>
    <w:semiHidden/>
    <w:rsid w:val="003D1C6E"/>
  </w:style>
  <w:style w:type="table" w:customStyle="1" w:styleId="113020">
    <w:name w:val="Πλέγμα πίνακα1130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302">
    <w:name w:val="Πλέγμα πίνακα21302"/>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2020">
    <w:name w:val="Χωρίς λίστα5202"/>
    <w:next w:val="a2"/>
    <w:uiPriority w:val="99"/>
    <w:semiHidden/>
    <w:unhideWhenUsed/>
    <w:rsid w:val="003D1C6E"/>
  </w:style>
  <w:style w:type="table" w:customStyle="1" w:styleId="6202">
    <w:name w:val="Πλέγμα πίνακα620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202">
    <w:name w:val="Χωρίς λίστα14202"/>
    <w:next w:val="a2"/>
    <w:uiPriority w:val="99"/>
    <w:semiHidden/>
    <w:rsid w:val="003D1C6E"/>
  </w:style>
  <w:style w:type="table" w:customStyle="1" w:styleId="122020">
    <w:name w:val="Πλέγμα πίνακα1220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202">
    <w:name w:val="Πλέγμα πίνακα22202"/>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2020">
    <w:name w:val="Χωρίς λίστα21202"/>
    <w:next w:val="a2"/>
    <w:uiPriority w:val="99"/>
    <w:semiHidden/>
    <w:unhideWhenUsed/>
    <w:rsid w:val="003D1C6E"/>
  </w:style>
  <w:style w:type="table" w:customStyle="1" w:styleId="31202">
    <w:name w:val="Πλέγμα πίνακα3120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202">
    <w:name w:val="Χωρίς λίστα111202"/>
    <w:next w:val="a2"/>
    <w:semiHidden/>
    <w:rsid w:val="003D1C6E"/>
  </w:style>
  <w:style w:type="numbering" w:customStyle="1" w:styleId="312020">
    <w:name w:val="Χωρίς λίστα31202"/>
    <w:next w:val="a2"/>
    <w:uiPriority w:val="99"/>
    <w:semiHidden/>
    <w:unhideWhenUsed/>
    <w:rsid w:val="003D1C6E"/>
  </w:style>
  <w:style w:type="table" w:customStyle="1" w:styleId="41202">
    <w:name w:val="Πλέγμα πίνακα4120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202">
    <w:name w:val="Χωρίς λίστα121202"/>
    <w:next w:val="a2"/>
    <w:semiHidden/>
    <w:rsid w:val="003D1C6E"/>
  </w:style>
  <w:style w:type="numbering" w:customStyle="1" w:styleId="412020">
    <w:name w:val="Χωρίς λίστα41202"/>
    <w:next w:val="a2"/>
    <w:uiPriority w:val="99"/>
    <w:semiHidden/>
    <w:unhideWhenUsed/>
    <w:rsid w:val="003D1C6E"/>
  </w:style>
  <w:style w:type="table" w:customStyle="1" w:styleId="51202">
    <w:name w:val="Πλέγμα πίνακα5120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202">
    <w:name w:val="Χωρίς λίστα131202"/>
    <w:next w:val="a2"/>
    <w:uiPriority w:val="99"/>
    <w:semiHidden/>
    <w:rsid w:val="003D1C6E"/>
  </w:style>
  <w:style w:type="table" w:customStyle="1" w:styleId="1112020">
    <w:name w:val="Πλέγμα πίνακα11120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202">
    <w:name w:val="Πλέγμα πίνακα211202"/>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72">
    <w:name w:val="Πλέγμα πίνακα23172"/>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62">
    <w:name w:val="Πλέγμα πίνακα716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61020">
    <w:name w:val="Χωρίς λίστα6102"/>
    <w:next w:val="a2"/>
    <w:uiPriority w:val="99"/>
    <w:semiHidden/>
    <w:unhideWhenUsed/>
    <w:rsid w:val="003D1C6E"/>
  </w:style>
  <w:style w:type="table" w:customStyle="1" w:styleId="872">
    <w:name w:val="Πλέγμα πίνακα87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5102">
    <w:name w:val="Χωρίς λίστα15102"/>
    <w:next w:val="a2"/>
    <w:uiPriority w:val="99"/>
    <w:semiHidden/>
    <w:rsid w:val="003D1C6E"/>
  </w:style>
  <w:style w:type="table" w:customStyle="1" w:styleId="131020">
    <w:name w:val="Πλέγμα πίνακα1310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482">
    <w:name w:val="Πλέγμα πίνακα2482"/>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1120">
    <w:name w:val="Χωρίς λίστα22112"/>
    <w:next w:val="a2"/>
    <w:uiPriority w:val="99"/>
    <w:semiHidden/>
    <w:unhideWhenUsed/>
    <w:rsid w:val="003D1C6E"/>
  </w:style>
  <w:style w:type="table" w:customStyle="1" w:styleId="32102">
    <w:name w:val="Πλέγμα πίνακα3210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2112">
    <w:name w:val="Χωρίς λίστα112112"/>
    <w:next w:val="a2"/>
    <w:semiHidden/>
    <w:rsid w:val="003D1C6E"/>
  </w:style>
  <w:style w:type="numbering" w:customStyle="1" w:styleId="321020">
    <w:name w:val="Χωρίς λίστα32102"/>
    <w:next w:val="a2"/>
    <w:uiPriority w:val="99"/>
    <w:semiHidden/>
    <w:unhideWhenUsed/>
    <w:rsid w:val="003D1C6E"/>
  </w:style>
  <w:style w:type="table" w:customStyle="1" w:styleId="42102">
    <w:name w:val="Πλέγμα πίνακα4210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2102">
    <w:name w:val="Χωρίς λίστα122102"/>
    <w:next w:val="a2"/>
    <w:semiHidden/>
    <w:rsid w:val="003D1C6E"/>
  </w:style>
  <w:style w:type="numbering" w:customStyle="1" w:styleId="421020">
    <w:name w:val="Χωρίς λίστα42102"/>
    <w:next w:val="a2"/>
    <w:uiPriority w:val="99"/>
    <w:semiHidden/>
    <w:unhideWhenUsed/>
    <w:rsid w:val="003D1C6E"/>
  </w:style>
  <w:style w:type="table" w:customStyle="1" w:styleId="52102">
    <w:name w:val="Πλέγμα πίνακα5210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2102">
    <w:name w:val="Χωρίς λίστα132102"/>
    <w:next w:val="a2"/>
    <w:uiPriority w:val="99"/>
    <w:semiHidden/>
    <w:rsid w:val="003D1C6E"/>
  </w:style>
  <w:style w:type="table" w:customStyle="1" w:styleId="1121020">
    <w:name w:val="Πλέγμα πίνακα11210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2102">
    <w:name w:val="Πλέγμα πίνακα212102"/>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1120">
    <w:name w:val="Χωρίς λίστα51112"/>
    <w:next w:val="a2"/>
    <w:uiPriority w:val="99"/>
    <w:semiHidden/>
    <w:unhideWhenUsed/>
    <w:rsid w:val="003D1C6E"/>
  </w:style>
  <w:style w:type="table" w:customStyle="1" w:styleId="61102">
    <w:name w:val="Πλέγμα πίνακα6110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1112">
    <w:name w:val="Χωρίς λίστα141112"/>
    <w:next w:val="a2"/>
    <w:uiPriority w:val="99"/>
    <w:semiHidden/>
    <w:rsid w:val="003D1C6E"/>
  </w:style>
  <w:style w:type="table" w:customStyle="1" w:styleId="1211120">
    <w:name w:val="Πλέγμα πίνακα1211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1102">
    <w:name w:val="Πλέγμα πίνακα221102"/>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1120">
    <w:name w:val="Χωρίς λίστα211112"/>
    <w:next w:val="a2"/>
    <w:uiPriority w:val="99"/>
    <w:semiHidden/>
    <w:unhideWhenUsed/>
    <w:rsid w:val="003D1C6E"/>
  </w:style>
  <w:style w:type="table" w:customStyle="1" w:styleId="3111020">
    <w:name w:val="Πλέγμα πίνακα31110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1112">
    <w:name w:val="Χωρίς λίστα1111112"/>
    <w:next w:val="a2"/>
    <w:semiHidden/>
    <w:rsid w:val="003D1C6E"/>
  </w:style>
  <w:style w:type="numbering" w:customStyle="1" w:styleId="311112">
    <w:name w:val="Χωρίς λίστα311112"/>
    <w:next w:val="a2"/>
    <w:uiPriority w:val="99"/>
    <w:semiHidden/>
    <w:unhideWhenUsed/>
    <w:rsid w:val="003D1C6E"/>
  </w:style>
  <w:style w:type="table" w:customStyle="1" w:styleId="4111020">
    <w:name w:val="Πλέγμα πίνακα41110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1112">
    <w:name w:val="Χωρίς λίστα1211112"/>
    <w:next w:val="a2"/>
    <w:semiHidden/>
    <w:rsid w:val="003D1C6E"/>
  </w:style>
  <w:style w:type="numbering" w:customStyle="1" w:styleId="411112">
    <w:name w:val="Χωρίς λίστα411112"/>
    <w:next w:val="a2"/>
    <w:uiPriority w:val="99"/>
    <w:semiHidden/>
    <w:unhideWhenUsed/>
    <w:rsid w:val="003D1C6E"/>
  </w:style>
  <w:style w:type="table" w:customStyle="1" w:styleId="511102">
    <w:name w:val="Πλέγμα πίνακα51110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1112">
    <w:name w:val="Χωρίς λίστα1311112"/>
    <w:next w:val="a2"/>
    <w:uiPriority w:val="99"/>
    <w:semiHidden/>
    <w:rsid w:val="003D1C6E"/>
  </w:style>
  <w:style w:type="table" w:customStyle="1" w:styleId="11111120">
    <w:name w:val="Πλέγμα πίνακα11111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1102">
    <w:name w:val="Πλέγμα πίνακα2111102"/>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82">
    <w:name w:val="Πλέγμα πίνακα23182"/>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72">
    <w:name w:val="Πλέγμα πίνακα717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922">
    <w:name w:val="Πλέγμα πίνακα92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52220">
    <w:name w:val="Χωρίς λίστα5222"/>
    <w:next w:val="a2"/>
    <w:uiPriority w:val="99"/>
    <w:semiHidden/>
    <w:unhideWhenUsed/>
    <w:rsid w:val="003D1C6E"/>
  </w:style>
  <w:style w:type="numbering" w:customStyle="1" w:styleId="14222">
    <w:name w:val="Χωρίς λίστα14222"/>
    <w:next w:val="a2"/>
    <w:uiPriority w:val="99"/>
    <w:semiHidden/>
    <w:rsid w:val="003D1C6E"/>
  </w:style>
  <w:style w:type="numbering" w:customStyle="1" w:styleId="212220">
    <w:name w:val="Χωρίς λίστα21222"/>
    <w:next w:val="a2"/>
    <w:uiPriority w:val="99"/>
    <w:semiHidden/>
    <w:unhideWhenUsed/>
    <w:rsid w:val="003D1C6E"/>
  </w:style>
  <w:style w:type="numbering" w:customStyle="1" w:styleId="111222">
    <w:name w:val="Χωρίς λίστα111222"/>
    <w:next w:val="a2"/>
    <w:semiHidden/>
    <w:rsid w:val="003D1C6E"/>
  </w:style>
  <w:style w:type="numbering" w:customStyle="1" w:styleId="31222">
    <w:name w:val="Χωρίς λίστα31222"/>
    <w:next w:val="a2"/>
    <w:uiPriority w:val="99"/>
    <w:semiHidden/>
    <w:unhideWhenUsed/>
    <w:rsid w:val="003D1C6E"/>
  </w:style>
  <w:style w:type="numbering" w:customStyle="1" w:styleId="121222">
    <w:name w:val="Χωρίς λίστα121222"/>
    <w:next w:val="a2"/>
    <w:semiHidden/>
    <w:rsid w:val="003D1C6E"/>
  </w:style>
  <w:style w:type="numbering" w:customStyle="1" w:styleId="41222">
    <w:name w:val="Χωρίς λίστα41222"/>
    <w:next w:val="a2"/>
    <w:uiPriority w:val="99"/>
    <w:semiHidden/>
    <w:unhideWhenUsed/>
    <w:rsid w:val="003D1C6E"/>
  </w:style>
  <w:style w:type="numbering" w:customStyle="1" w:styleId="131222">
    <w:name w:val="Χωρίς λίστα131222"/>
    <w:next w:val="a2"/>
    <w:uiPriority w:val="99"/>
    <w:semiHidden/>
    <w:rsid w:val="003D1C6E"/>
  </w:style>
  <w:style w:type="numbering" w:customStyle="1" w:styleId="7120">
    <w:name w:val="Χωρίς λίστα712"/>
    <w:next w:val="a2"/>
    <w:uiPriority w:val="99"/>
    <w:semiHidden/>
    <w:unhideWhenUsed/>
    <w:rsid w:val="003D1C6E"/>
  </w:style>
  <w:style w:type="numbering" w:customStyle="1" w:styleId="1612">
    <w:name w:val="Χωρίς λίστα1612"/>
    <w:next w:val="a2"/>
    <w:uiPriority w:val="99"/>
    <w:semiHidden/>
    <w:unhideWhenUsed/>
    <w:rsid w:val="003D1C6E"/>
  </w:style>
  <w:style w:type="table" w:customStyle="1" w:styleId="14120">
    <w:name w:val="Πλέγμα πίνακα14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3120">
    <w:name w:val="Χωρίς λίστα2312"/>
    <w:next w:val="a2"/>
    <w:uiPriority w:val="99"/>
    <w:semiHidden/>
    <w:unhideWhenUsed/>
    <w:rsid w:val="003D1C6E"/>
  </w:style>
  <w:style w:type="table" w:customStyle="1" w:styleId="3312">
    <w:name w:val="Πλέγμα πίνακα33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312">
    <w:name w:val="Χωρίς λίστα11312"/>
    <w:next w:val="a2"/>
    <w:semiHidden/>
    <w:rsid w:val="003D1C6E"/>
  </w:style>
  <w:style w:type="numbering" w:customStyle="1" w:styleId="33120">
    <w:name w:val="Χωρίς λίστα3312"/>
    <w:next w:val="a2"/>
    <w:uiPriority w:val="99"/>
    <w:semiHidden/>
    <w:unhideWhenUsed/>
    <w:rsid w:val="003D1C6E"/>
  </w:style>
  <w:style w:type="table" w:customStyle="1" w:styleId="4312">
    <w:name w:val="Πλέγμα πίνακα43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312">
    <w:name w:val="Χωρίς λίστα12312"/>
    <w:next w:val="a2"/>
    <w:semiHidden/>
    <w:rsid w:val="003D1C6E"/>
  </w:style>
  <w:style w:type="numbering" w:customStyle="1" w:styleId="43120">
    <w:name w:val="Χωρίς λίστα4312"/>
    <w:next w:val="a2"/>
    <w:uiPriority w:val="99"/>
    <w:semiHidden/>
    <w:unhideWhenUsed/>
    <w:rsid w:val="003D1C6E"/>
  </w:style>
  <w:style w:type="table" w:customStyle="1" w:styleId="5312">
    <w:name w:val="Πλέγμα πίνακα53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312">
    <w:name w:val="Χωρίς λίστα13312"/>
    <w:next w:val="a2"/>
    <w:uiPriority w:val="99"/>
    <w:semiHidden/>
    <w:rsid w:val="003D1C6E"/>
  </w:style>
  <w:style w:type="table" w:customStyle="1" w:styleId="113120">
    <w:name w:val="Πλέγμα πίνακα113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312">
    <w:name w:val="Πλέγμα πίνακα21312"/>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3120">
    <w:name w:val="Χωρίς λίστα5312"/>
    <w:next w:val="a2"/>
    <w:uiPriority w:val="99"/>
    <w:semiHidden/>
    <w:unhideWhenUsed/>
    <w:rsid w:val="003D1C6E"/>
  </w:style>
  <w:style w:type="table" w:customStyle="1" w:styleId="6212">
    <w:name w:val="Πλέγμα πίνακα62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312">
    <w:name w:val="Χωρίς λίστα14312"/>
    <w:next w:val="a2"/>
    <w:uiPriority w:val="99"/>
    <w:semiHidden/>
    <w:rsid w:val="003D1C6E"/>
  </w:style>
  <w:style w:type="table" w:customStyle="1" w:styleId="122120">
    <w:name w:val="Πλέγμα πίνακα122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212">
    <w:name w:val="Πλέγμα πίνακα22212"/>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3120">
    <w:name w:val="Χωρίς λίστα21312"/>
    <w:next w:val="a2"/>
    <w:uiPriority w:val="99"/>
    <w:semiHidden/>
    <w:unhideWhenUsed/>
    <w:rsid w:val="003D1C6E"/>
  </w:style>
  <w:style w:type="table" w:customStyle="1" w:styleId="312120">
    <w:name w:val="Πλέγμα πίνακα312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312">
    <w:name w:val="Χωρίς λίστα111312"/>
    <w:next w:val="a2"/>
    <w:semiHidden/>
    <w:rsid w:val="003D1C6E"/>
  </w:style>
  <w:style w:type="numbering" w:customStyle="1" w:styleId="31312">
    <w:name w:val="Χωρίς λίστα31312"/>
    <w:next w:val="a2"/>
    <w:uiPriority w:val="99"/>
    <w:semiHidden/>
    <w:unhideWhenUsed/>
    <w:rsid w:val="003D1C6E"/>
  </w:style>
  <w:style w:type="table" w:customStyle="1" w:styleId="412120">
    <w:name w:val="Πλέγμα πίνακα412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312">
    <w:name w:val="Χωρίς λίστα121312"/>
    <w:next w:val="a2"/>
    <w:semiHidden/>
    <w:rsid w:val="003D1C6E"/>
  </w:style>
  <w:style w:type="numbering" w:customStyle="1" w:styleId="41312">
    <w:name w:val="Χωρίς λίστα41312"/>
    <w:next w:val="a2"/>
    <w:uiPriority w:val="99"/>
    <w:semiHidden/>
    <w:unhideWhenUsed/>
    <w:rsid w:val="003D1C6E"/>
  </w:style>
  <w:style w:type="table" w:customStyle="1" w:styleId="51212">
    <w:name w:val="Πλέγμα πίνακα512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312">
    <w:name w:val="Χωρίς λίστα131312"/>
    <w:next w:val="a2"/>
    <w:uiPriority w:val="99"/>
    <w:semiHidden/>
    <w:rsid w:val="003D1C6E"/>
  </w:style>
  <w:style w:type="table" w:customStyle="1" w:styleId="1112120">
    <w:name w:val="Πλέγμα πίνακα1112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212">
    <w:name w:val="Πλέγμα πίνακα211212"/>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1220">
    <w:name w:val="Χωρίς λίστα51122"/>
    <w:next w:val="a2"/>
    <w:uiPriority w:val="99"/>
    <w:semiHidden/>
    <w:unhideWhenUsed/>
    <w:rsid w:val="003D1C6E"/>
  </w:style>
  <w:style w:type="numbering" w:customStyle="1" w:styleId="141122">
    <w:name w:val="Χωρίς λίστα141122"/>
    <w:next w:val="a2"/>
    <w:uiPriority w:val="99"/>
    <w:semiHidden/>
    <w:rsid w:val="003D1C6E"/>
  </w:style>
  <w:style w:type="numbering" w:customStyle="1" w:styleId="2111220">
    <w:name w:val="Χωρίς λίστα211122"/>
    <w:next w:val="a2"/>
    <w:uiPriority w:val="99"/>
    <w:semiHidden/>
    <w:unhideWhenUsed/>
    <w:rsid w:val="003D1C6E"/>
  </w:style>
  <w:style w:type="numbering" w:customStyle="1" w:styleId="1111122">
    <w:name w:val="Χωρίς λίστα1111122"/>
    <w:next w:val="a2"/>
    <w:semiHidden/>
    <w:rsid w:val="003D1C6E"/>
  </w:style>
  <w:style w:type="numbering" w:customStyle="1" w:styleId="311122">
    <w:name w:val="Χωρίς λίστα311122"/>
    <w:next w:val="a2"/>
    <w:uiPriority w:val="99"/>
    <w:semiHidden/>
    <w:unhideWhenUsed/>
    <w:rsid w:val="003D1C6E"/>
  </w:style>
  <w:style w:type="numbering" w:customStyle="1" w:styleId="1211122">
    <w:name w:val="Χωρίς λίστα1211122"/>
    <w:next w:val="a2"/>
    <w:semiHidden/>
    <w:rsid w:val="003D1C6E"/>
  </w:style>
  <w:style w:type="numbering" w:customStyle="1" w:styleId="411122">
    <w:name w:val="Χωρίς λίστα411122"/>
    <w:next w:val="a2"/>
    <w:uiPriority w:val="99"/>
    <w:semiHidden/>
    <w:unhideWhenUsed/>
    <w:rsid w:val="003D1C6E"/>
  </w:style>
  <w:style w:type="numbering" w:customStyle="1" w:styleId="1311122">
    <w:name w:val="Χωρίς λίστα1311122"/>
    <w:next w:val="a2"/>
    <w:uiPriority w:val="99"/>
    <w:semiHidden/>
    <w:rsid w:val="003D1C6E"/>
  </w:style>
  <w:style w:type="numbering" w:customStyle="1" w:styleId="61120">
    <w:name w:val="Χωρίς λίστα6112"/>
    <w:next w:val="a2"/>
    <w:uiPriority w:val="99"/>
    <w:semiHidden/>
    <w:unhideWhenUsed/>
    <w:rsid w:val="003D1C6E"/>
  </w:style>
  <w:style w:type="numbering" w:customStyle="1" w:styleId="15112">
    <w:name w:val="Χωρίς λίστα15112"/>
    <w:next w:val="a2"/>
    <w:uiPriority w:val="99"/>
    <w:semiHidden/>
    <w:rsid w:val="003D1C6E"/>
  </w:style>
  <w:style w:type="table" w:customStyle="1" w:styleId="131120">
    <w:name w:val="Πλέγμα πίνακα131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21220">
    <w:name w:val="Χωρίς λίστα22122"/>
    <w:next w:val="a2"/>
    <w:uiPriority w:val="99"/>
    <w:semiHidden/>
    <w:unhideWhenUsed/>
    <w:rsid w:val="003D1C6E"/>
  </w:style>
  <w:style w:type="table" w:customStyle="1" w:styleId="32112">
    <w:name w:val="Πλέγμα πίνακα321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2122">
    <w:name w:val="Χωρίς λίστα112122"/>
    <w:next w:val="a2"/>
    <w:semiHidden/>
    <w:rsid w:val="003D1C6E"/>
  </w:style>
  <w:style w:type="numbering" w:customStyle="1" w:styleId="321120">
    <w:name w:val="Χωρίς λίστα32112"/>
    <w:next w:val="a2"/>
    <w:uiPriority w:val="99"/>
    <w:semiHidden/>
    <w:unhideWhenUsed/>
    <w:rsid w:val="003D1C6E"/>
  </w:style>
  <w:style w:type="table" w:customStyle="1" w:styleId="42112">
    <w:name w:val="Πλέγμα πίνακα421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2112">
    <w:name w:val="Χωρίς λίστα122112"/>
    <w:next w:val="a2"/>
    <w:semiHidden/>
    <w:rsid w:val="003D1C6E"/>
  </w:style>
  <w:style w:type="numbering" w:customStyle="1" w:styleId="421120">
    <w:name w:val="Χωρίς λίστα42112"/>
    <w:next w:val="a2"/>
    <w:uiPriority w:val="99"/>
    <w:semiHidden/>
    <w:unhideWhenUsed/>
    <w:rsid w:val="003D1C6E"/>
  </w:style>
  <w:style w:type="table" w:customStyle="1" w:styleId="52112">
    <w:name w:val="Πλέγμα πίνακα521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2112">
    <w:name w:val="Χωρίς λίστα132112"/>
    <w:next w:val="a2"/>
    <w:uiPriority w:val="99"/>
    <w:semiHidden/>
    <w:rsid w:val="003D1C6E"/>
  </w:style>
  <w:style w:type="table" w:customStyle="1" w:styleId="1121120">
    <w:name w:val="Πλέγμα πίνακα1121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2112">
    <w:name w:val="Πλέγμα πίνακα212112"/>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21120">
    <w:name w:val="Χωρίς λίστα52112"/>
    <w:next w:val="a2"/>
    <w:uiPriority w:val="99"/>
    <w:semiHidden/>
    <w:unhideWhenUsed/>
    <w:rsid w:val="003D1C6E"/>
  </w:style>
  <w:style w:type="table" w:customStyle="1" w:styleId="61112">
    <w:name w:val="Πλέγμα πίνακα611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2112">
    <w:name w:val="Χωρίς λίστα142112"/>
    <w:next w:val="a2"/>
    <w:uiPriority w:val="99"/>
    <w:semiHidden/>
    <w:rsid w:val="003D1C6E"/>
  </w:style>
  <w:style w:type="table" w:customStyle="1" w:styleId="1211220">
    <w:name w:val="Πλέγμα πίνακα12112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1112">
    <w:name w:val="Πλέγμα πίνακα221112"/>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21120">
    <w:name w:val="Χωρίς λίστα212112"/>
    <w:next w:val="a2"/>
    <w:uiPriority w:val="99"/>
    <w:semiHidden/>
    <w:unhideWhenUsed/>
    <w:rsid w:val="003D1C6E"/>
  </w:style>
  <w:style w:type="table" w:customStyle="1" w:styleId="3111120">
    <w:name w:val="Πλέγμα πίνακα3111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2112">
    <w:name w:val="Χωρίς λίστα1112112"/>
    <w:next w:val="a2"/>
    <w:semiHidden/>
    <w:rsid w:val="003D1C6E"/>
  </w:style>
  <w:style w:type="numbering" w:customStyle="1" w:styleId="312112">
    <w:name w:val="Χωρίς λίστα312112"/>
    <w:next w:val="a2"/>
    <w:uiPriority w:val="99"/>
    <w:semiHidden/>
    <w:unhideWhenUsed/>
    <w:rsid w:val="003D1C6E"/>
  </w:style>
  <w:style w:type="table" w:customStyle="1" w:styleId="4111120">
    <w:name w:val="Πλέγμα πίνακα4111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2112">
    <w:name w:val="Χωρίς λίστα1212112"/>
    <w:next w:val="a2"/>
    <w:semiHidden/>
    <w:rsid w:val="003D1C6E"/>
  </w:style>
  <w:style w:type="numbering" w:customStyle="1" w:styleId="412112">
    <w:name w:val="Χωρίς λίστα412112"/>
    <w:next w:val="a2"/>
    <w:uiPriority w:val="99"/>
    <w:semiHidden/>
    <w:unhideWhenUsed/>
    <w:rsid w:val="003D1C6E"/>
  </w:style>
  <w:style w:type="table" w:customStyle="1" w:styleId="511112">
    <w:name w:val="Πλέγμα πίνακα5111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2112">
    <w:name w:val="Χωρίς λίστα1312112"/>
    <w:next w:val="a2"/>
    <w:uiPriority w:val="99"/>
    <w:semiHidden/>
    <w:rsid w:val="003D1C6E"/>
  </w:style>
  <w:style w:type="table" w:customStyle="1" w:styleId="11111220">
    <w:name w:val="Πλέγμα πίνακα111112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1112">
    <w:name w:val="Πλέγμα πίνακα2111112"/>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8120">
    <w:name w:val="Χωρίς λίστα812"/>
    <w:next w:val="a2"/>
    <w:uiPriority w:val="99"/>
    <w:semiHidden/>
    <w:unhideWhenUsed/>
    <w:rsid w:val="003D1C6E"/>
  </w:style>
  <w:style w:type="numbering" w:customStyle="1" w:styleId="1712">
    <w:name w:val="Χωρίς λίστα1712"/>
    <w:next w:val="a2"/>
    <w:uiPriority w:val="99"/>
    <w:semiHidden/>
    <w:rsid w:val="003D1C6E"/>
  </w:style>
  <w:style w:type="table" w:customStyle="1" w:styleId="15121">
    <w:name w:val="Πλέγμα πίνακα15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512">
    <w:name w:val="Πλέγμα πίνακα2512"/>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4120">
    <w:name w:val="Χωρίς λίστα2412"/>
    <w:next w:val="a2"/>
    <w:uiPriority w:val="99"/>
    <w:semiHidden/>
    <w:unhideWhenUsed/>
    <w:rsid w:val="003D1C6E"/>
  </w:style>
  <w:style w:type="table" w:customStyle="1" w:styleId="3412">
    <w:name w:val="Πλέγμα πίνακα34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412">
    <w:name w:val="Χωρίς λίστα11412"/>
    <w:next w:val="a2"/>
    <w:semiHidden/>
    <w:rsid w:val="003D1C6E"/>
  </w:style>
  <w:style w:type="numbering" w:customStyle="1" w:styleId="34120">
    <w:name w:val="Χωρίς λίστα3412"/>
    <w:next w:val="a2"/>
    <w:uiPriority w:val="99"/>
    <w:semiHidden/>
    <w:unhideWhenUsed/>
    <w:rsid w:val="003D1C6E"/>
  </w:style>
  <w:style w:type="table" w:customStyle="1" w:styleId="4412">
    <w:name w:val="Πλέγμα πίνακα44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412">
    <w:name w:val="Χωρίς λίστα12412"/>
    <w:next w:val="a2"/>
    <w:semiHidden/>
    <w:rsid w:val="003D1C6E"/>
  </w:style>
  <w:style w:type="numbering" w:customStyle="1" w:styleId="44120">
    <w:name w:val="Χωρίς λίστα4412"/>
    <w:next w:val="a2"/>
    <w:uiPriority w:val="99"/>
    <w:semiHidden/>
    <w:unhideWhenUsed/>
    <w:rsid w:val="003D1C6E"/>
  </w:style>
  <w:style w:type="table" w:customStyle="1" w:styleId="5412">
    <w:name w:val="Πλέγμα πίνακα54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412">
    <w:name w:val="Χωρίς λίστα13412"/>
    <w:next w:val="a2"/>
    <w:uiPriority w:val="99"/>
    <w:semiHidden/>
    <w:rsid w:val="003D1C6E"/>
  </w:style>
  <w:style w:type="table" w:customStyle="1" w:styleId="114120">
    <w:name w:val="Πλέγμα πίνακα114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412">
    <w:name w:val="Πλέγμα πίνακα21412"/>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4120">
    <w:name w:val="Χωρίς λίστα5412"/>
    <w:next w:val="a2"/>
    <w:uiPriority w:val="99"/>
    <w:semiHidden/>
    <w:unhideWhenUsed/>
    <w:rsid w:val="003D1C6E"/>
  </w:style>
  <w:style w:type="table" w:customStyle="1" w:styleId="6312">
    <w:name w:val="Πλέγμα πίνακα63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412">
    <w:name w:val="Χωρίς λίστα14412"/>
    <w:next w:val="a2"/>
    <w:uiPriority w:val="99"/>
    <w:semiHidden/>
    <w:rsid w:val="003D1C6E"/>
  </w:style>
  <w:style w:type="table" w:customStyle="1" w:styleId="123120">
    <w:name w:val="Πλέγμα πίνακα123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312">
    <w:name w:val="Πλέγμα πίνακα22312"/>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4120">
    <w:name w:val="Χωρίς λίστα21412"/>
    <w:next w:val="a2"/>
    <w:uiPriority w:val="99"/>
    <w:semiHidden/>
    <w:unhideWhenUsed/>
    <w:rsid w:val="003D1C6E"/>
  </w:style>
  <w:style w:type="table" w:customStyle="1" w:styleId="313120">
    <w:name w:val="Πλέγμα πίνακα313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412">
    <w:name w:val="Χωρίς λίστα111412"/>
    <w:next w:val="a2"/>
    <w:semiHidden/>
    <w:rsid w:val="003D1C6E"/>
  </w:style>
  <w:style w:type="numbering" w:customStyle="1" w:styleId="31412">
    <w:name w:val="Χωρίς λίστα31412"/>
    <w:next w:val="a2"/>
    <w:uiPriority w:val="99"/>
    <w:semiHidden/>
    <w:unhideWhenUsed/>
    <w:rsid w:val="003D1C6E"/>
  </w:style>
  <w:style w:type="table" w:customStyle="1" w:styleId="413120">
    <w:name w:val="Πλέγμα πίνακα413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412">
    <w:name w:val="Χωρίς λίστα121412"/>
    <w:next w:val="a2"/>
    <w:semiHidden/>
    <w:rsid w:val="003D1C6E"/>
  </w:style>
  <w:style w:type="numbering" w:customStyle="1" w:styleId="41412">
    <w:name w:val="Χωρίς λίστα41412"/>
    <w:next w:val="a2"/>
    <w:uiPriority w:val="99"/>
    <w:semiHidden/>
    <w:unhideWhenUsed/>
    <w:rsid w:val="003D1C6E"/>
  </w:style>
  <w:style w:type="table" w:customStyle="1" w:styleId="51312">
    <w:name w:val="Πλέγμα πίνακα513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412">
    <w:name w:val="Χωρίς λίστα131412"/>
    <w:next w:val="a2"/>
    <w:uiPriority w:val="99"/>
    <w:semiHidden/>
    <w:rsid w:val="003D1C6E"/>
  </w:style>
  <w:style w:type="table" w:customStyle="1" w:styleId="1113120">
    <w:name w:val="Πλέγμα πίνακα1113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312">
    <w:name w:val="Πλέγμα πίνακα211312"/>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9120">
    <w:name w:val="Χωρίς λίστα912"/>
    <w:next w:val="a2"/>
    <w:uiPriority w:val="99"/>
    <w:semiHidden/>
    <w:unhideWhenUsed/>
    <w:rsid w:val="003D1C6E"/>
  </w:style>
  <w:style w:type="table" w:customStyle="1" w:styleId="1012">
    <w:name w:val="Πλέγμα πίνακα10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812">
    <w:name w:val="Χωρίς λίστα1812"/>
    <w:next w:val="a2"/>
    <w:uiPriority w:val="99"/>
    <w:semiHidden/>
    <w:rsid w:val="003D1C6E"/>
  </w:style>
  <w:style w:type="table" w:customStyle="1" w:styleId="16120">
    <w:name w:val="Πλέγμα πίνακα16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612">
    <w:name w:val="Πλέγμα πίνακα2612"/>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5120">
    <w:name w:val="Χωρίς λίστα2512"/>
    <w:next w:val="a2"/>
    <w:uiPriority w:val="99"/>
    <w:semiHidden/>
    <w:unhideWhenUsed/>
    <w:rsid w:val="003D1C6E"/>
  </w:style>
  <w:style w:type="table" w:customStyle="1" w:styleId="3512">
    <w:name w:val="Πλέγμα πίνακα35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512">
    <w:name w:val="Χωρίς λίστα11512"/>
    <w:next w:val="a2"/>
    <w:semiHidden/>
    <w:rsid w:val="003D1C6E"/>
  </w:style>
  <w:style w:type="numbering" w:customStyle="1" w:styleId="35120">
    <w:name w:val="Χωρίς λίστα3512"/>
    <w:next w:val="a2"/>
    <w:uiPriority w:val="99"/>
    <w:semiHidden/>
    <w:unhideWhenUsed/>
    <w:rsid w:val="003D1C6E"/>
  </w:style>
  <w:style w:type="table" w:customStyle="1" w:styleId="4512">
    <w:name w:val="Πλέγμα πίνακα45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512">
    <w:name w:val="Χωρίς λίστα12512"/>
    <w:next w:val="a2"/>
    <w:semiHidden/>
    <w:rsid w:val="003D1C6E"/>
  </w:style>
  <w:style w:type="numbering" w:customStyle="1" w:styleId="45120">
    <w:name w:val="Χωρίς λίστα4512"/>
    <w:next w:val="a2"/>
    <w:uiPriority w:val="99"/>
    <w:semiHidden/>
    <w:unhideWhenUsed/>
    <w:rsid w:val="003D1C6E"/>
  </w:style>
  <w:style w:type="table" w:customStyle="1" w:styleId="5512">
    <w:name w:val="Πλέγμα πίνακα55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512">
    <w:name w:val="Χωρίς λίστα13512"/>
    <w:next w:val="a2"/>
    <w:uiPriority w:val="99"/>
    <w:semiHidden/>
    <w:rsid w:val="003D1C6E"/>
  </w:style>
  <w:style w:type="table" w:customStyle="1" w:styleId="115120">
    <w:name w:val="Πλέγμα πίνακα115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512">
    <w:name w:val="Πλέγμα πίνακα21512"/>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5120">
    <w:name w:val="Χωρίς λίστα5512"/>
    <w:next w:val="a2"/>
    <w:uiPriority w:val="99"/>
    <w:semiHidden/>
    <w:unhideWhenUsed/>
    <w:rsid w:val="003D1C6E"/>
  </w:style>
  <w:style w:type="table" w:customStyle="1" w:styleId="6412">
    <w:name w:val="Πλέγμα πίνακα64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512">
    <w:name w:val="Χωρίς λίστα14512"/>
    <w:next w:val="a2"/>
    <w:uiPriority w:val="99"/>
    <w:semiHidden/>
    <w:rsid w:val="003D1C6E"/>
  </w:style>
  <w:style w:type="table" w:customStyle="1" w:styleId="124120">
    <w:name w:val="Πλέγμα πίνακα124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412">
    <w:name w:val="Πλέγμα πίνακα22412"/>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5120">
    <w:name w:val="Χωρίς λίστα21512"/>
    <w:next w:val="a2"/>
    <w:uiPriority w:val="99"/>
    <w:semiHidden/>
    <w:unhideWhenUsed/>
    <w:rsid w:val="003D1C6E"/>
  </w:style>
  <w:style w:type="table" w:customStyle="1" w:styleId="314120">
    <w:name w:val="Πλέγμα πίνακα314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512">
    <w:name w:val="Χωρίς λίστα111512"/>
    <w:next w:val="a2"/>
    <w:semiHidden/>
    <w:rsid w:val="003D1C6E"/>
  </w:style>
  <w:style w:type="numbering" w:customStyle="1" w:styleId="31512">
    <w:name w:val="Χωρίς λίστα31512"/>
    <w:next w:val="a2"/>
    <w:uiPriority w:val="99"/>
    <w:semiHidden/>
    <w:unhideWhenUsed/>
    <w:rsid w:val="003D1C6E"/>
  </w:style>
  <w:style w:type="table" w:customStyle="1" w:styleId="414120">
    <w:name w:val="Πλέγμα πίνακα414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512">
    <w:name w:val="Χωρίς λίστα121512"/>
    <w:next w:val="a2"/>
    <w:semiHidden/>
    <w:rsid w:val="003D1C6E"/>
  </w:style>
  <w:style w:type="numbering" w:customStyle="1" w:styleId="41512">
    <w:name w:val="Χωρίς λίστα41512"/>
    <w:next w:val="a2"/>
    <w:uiPriority w:val="99"/>
    <w:semiHidden/>
    <w:unhideWhenUsed/>
    <w:rsid w:val="003D1C6E"/>
  </w:style>
  <w:style w:type="table" w:customStyle="1" w:styleId="51412">
    <w:name w:val="Πλέγμα πίνακα514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512">
    <w:name w:val="Χωρίς λίστα131512"/>
    <w:next w:val="a2"/>
    <w:uiPriority w:val="99"/>
    <w:semiHidden/>
    <w:rsid w:val="003D1C6E"/>
  </w:style>
  <w:style w:type="table" w:customStyle="1" w:styleId="1114120">
    <w:name w:val="Πλέγμα πίνακα1114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412">
    <w:name w:val="Πλέγμα πίνακα211412"/>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0120">
    <w:name w:val="Χωρίς λίστα1012"/>
    <w:next w:val="a2"/>
    <w:uiPriority w:val="99"/>
    <w:semiHidden/>
    <w:unhideWhenUsed/>
    <w:rsid w:val="003D1C6E"/>
  </w:style>
  <w:style w:type="table" w:customStyle="1" w:styleId="17120">
    <w:name w:val="Πλέγμα πίνακα17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912">
    <w:name w:val="Χωρίς λίστα1912"/>
    <w:next w:val="a2"/>
    <w:uiPriority w:val="99"/>
    <w:semiHidden/>
    <w:rsid w:val="003D1C6E"/>
  </w:style>
  <w:style w:type="table" w:customStyle="1" w:styleId="18120">
    <w:name w:val="Πλέγμα πίνακα18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712">
    <w:name w:val="Πλέγμα πίνακα2712"/>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6120">
    <w:name w:val="Χωρίς λίστα2612"/>
    <w:next w:val="a2"/>
    <w:uiPriority w:val="99"/>
    <w:semiHidden/>
    <w:unhideWhenUsed/>
    <w:rsid w:val="003D1C6E"/>
  </w:style>
  <w:style w:type="table" w:customStyle="1" w:styleId="3612">
    <w:name w:val="Πλέγμα πίνακα36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612">
    <w:name w:val="Χωρίς λίστα11612"/>
    <w:next w:val="a2"/>
    <w:semiHidden/>
    <w:rsid w:val="003D1C6E"/>
  </w:style>
  <w:style w:type="numbering" w:customStyle="1" w:styleId="36120">
    <w:name w:val="Χωρίς λίστα3612"/>
    <w:next w:val="a2"/>
    <w:uiPriority w:val="99"/>
    <w:semiHidden/>
    <w:unhideWhenUsed/>
    <w:rsid w:val="003D1C6E"/>
  </w:style>
  <w:style w:type="table" w:customStyle="1" w:styleId="4612">
    <w:name w:val="Πλέγμα πίνακα46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612">
    <w:name w:val="Χωρίς λίστα12612"/>
    <w:next w:val="a2"/>
    <w:semiHidden/>
    <w:rsid w:val="003D1C6E"/>
  </w:style>
  <w:style w:type="numbering" w:customStyle="1" w:styleId="46120">
    <w:name w:val="Χωρίς λίστα4612"/>
    <w:next w:val="a2"/>
    <w:uiPriority w:val="99"/>
    <w:semiHidden/>
    <w:unhideWhenUsed/>
    <w:rsid w:val="003D1C6E"/>
  </w:style>
  <w:style w:type="table" w:customStyle="1" w:styleId="5612">
    <w:name w:val="Πλέγμα πίνακα56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612">
    <w:name w:val="Χωρίς λίστα13612"/>
    <w:next w:val="a2"/>
    <w:uiPriority w:val="99"/>
    <w:semiHidden/>
    <w:rsid w:val="003D1C6E"/>
  </w:style>
  <w:style w:type="table" w:customStyle="1" w:styleId="116120">
    <w:name w:val="Πλέγμα πίνακα116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612">
    <w:name w:val="Πλέγμα πίνακα21612"/>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6120">
    <w:name w:val="Χωρίς λίστα5612"/>
    <w:next w:val="a2"/>
    <w:uiPriority w:val="99"/>
    <w:semiHidden/>
    <w:unhideWhenUsed/>
    <w:rsid w:val="003D1C6E"/>
  </w:style>
  <w:style w:type="table" w:customStyle="1" w:styleId="6512">
    <w:name w:val="Πλέγμα πίνακα65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612">
    <w:name w:val="Χωρίς λίστα14612"/>
    <w:next w:val="a2"/>
    <w:uiPriority w:val="99"/>
    <w:semiHidden/>
    <w:rsid w:val="003D1C6E"/>
  </w:style>
  <w:style w:type="table" w:customStyle="1" w:styleId="125120">
    <w:name w:val="Πλέγμα πίνακα125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512">
    <w:name w:val="Πλέγμα πίνακα22512"/>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6120">
    <w:name w:val="Χωρίς λίστα21612"/>
    <w:next w:val="a2"/>
    <w:uiPriority w:val="99"/>
    <w:semiHidden/>
    <w:unhideWhenUsed/>
    <w:rsid w:val="003D1C6E"/>
  </w:style>
  <w:style w:type="table" w:customStyle="1" w:styleId="315120">
    <w:name w:val="Πλέγμα πίνακα315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612">
    <w:name w:val="Χωρίς λίστα111612"/>
    <w:next w:val="a2"/>
    <w:semiHidden/>
    <w:rsid w:val="003D1C6E"/>
  </w:style>
  <w:style w:type="numbering" w:customStyle="1" w:styleId="31612">
    <w:name w:val="Χωρίς λίστα31612"/>
    <w:next w:val="a2"/>
    <w:uiPriority w:val="99"/>
    <w:semiHidden/>
    <w:unhideWhenUsed/>
    <w:rsid w:val="003D1C6E"/>
  </w:style>
  <w:style w:type="table" w:customStyle="1" w:styleId="415120">
    <w:name w:val="Πλέγμα πίνακα415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612">
    <w:name w:val="Χωρίς λίστα121612"/>
    <w:next w:val="a2"/>
    <w:semiHidden/>
    <w:rsid w:val="003D1C6E"/>
  </w:style>
  <w:style w:type="numbering" w:customStyle="1" w:styleId="41612">
    <w:name w:val="Χωρίς λίστα41612"/>
    <w:next w:val="a2"/>
    <w:uiPriority w:val="99"/>
    <w:semiHidden/>
    <w:unhideWhenUsed/>
    <w:rsid w:val="003D1C6E"/>
  </w:style>
  <w:style w:type="table" w:customStyle="1" w:styleId="51512">
    <w:name w:val="Πλέγμα πίνακα515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612">
    <w:name w:val="Χωρίς λίστα131612"/>
    <w:next w:val="a2"/>
    <w:uiPriority w:val="99"/>
    <w:semiHidden/>
    <w:rsid w:val="003D1C6E"/>
  </w:style>
  <w:style w:type="table" w:customStyle="1" w:styleId="1115120">
    <w:name w:val="Πλέγμα πίνακα1115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512">
    <w:name w:val="Πλέγμα πίνακα211512"/>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212">
    <w:name w:val="Πλέγμα πίνακα23212"/>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012">
    <w:name w:val="Χωρίς λίστα2012"/>
    <w:next w:val="a2"/>
    <w:uiPriority w:val="99"/>
    <w:semiHidden/>
    <w:unhideWhenUsed/>
    <w:rsid w:val="003D1C6E"/>
  </w:style>
  <w:style w:type="table" w:customStyle="1" w:styleId="19120">
    <w:name w:val="Πλέγμα πίνακα19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012">
    <w:name w:val="Χωρίς λίστα11012"/>
    <w:next w:val="a2"/>
    <w:uiPriority w:val="99"/>
    <w:semiHidden/>
    <w:rsid w:val="003D1C6E"/>
  </w:style>
  <w:style w:type="table" w:customStyle="1" w:styleId="110120">
    <w:name w:val="Πλέγμα πίνακα110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812">
    <w:name w:val="Πλέγμα πίνακα2812"/>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7120">
    <w:name w:val="Χωρίς λίστα2712"/>
    <w:next w:val="a2"/>
    <w:uiPriority w:val="99"/>
    <w:semiHidden/>
    <w:unhideWhenUsed/>
    <w:rsid w:val="003D1C6E"/>
  </w:style>
  <w:style w:type="table" w:customStyle="1" w:styleId="3712">
    <w:name w:val="Πλέγμα πίνακα37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712">
    <w:name w:val="Χωρίς λίστα11712"/>
    <w:next w:val="a2"/>
    <w:semiHidden/>
    <w:rsid w:val="003D1C6E"/>
  </w:style>
  <w:style w:type="numbering" w:customStyle="1" w:styleId="37120">
    <w:name w:val="Χωρίς λίστα3712"/>
    <w:next w:val="a2"/>
    <w:uiPriority w:val="99"/>
    <w:semiHidden/>
    <w:unhideWhenUsed/>
    <w:rsid w:val="003D1C6E"/>
  </w:style>
  <w:style w:type="table" w:customStyle="1" w:styleId="4712">
    <w:name w:val="Πλέγμα πίνακα47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712">
    <w:name w:val="Χωρίς λίστα12712"/>
    <w:next w:val="a2"/>
    <w:semiHidden/>
    <w:rsid w:val="003D1C6E"/>
  </w:style>
  <w:style w:type="numbering" w:customStyle="1" w:styleId="47120">
    <w:name w:val="Χωρίς λίστα4712"/>
    <w:next w:val="a2"/>
    <w:uiPriority w:val="99"/>
    <w:semiHidden/>
    <w:unhideWhenUsed/>
    <w:rsid w:val="003D1C6E"/>
  </w:style>
  <w:style w:type="table" w:customStyle="1" w:styleId="5712">
    <w:name w:val="Πλέγμα πίνακα57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712">
    <w:name w:val="Χωρίς λίστα13712"/>
    <w:next w:val="a2"/>
    <w:uiPriority w:val="99"/>
    <w:semiHidden/>
    <w:rsid w:val="003D1C6E"/>
  </w:style>
  <w:style w:type="table" w:customStyle="1" w:styleId="117120">
    <w:name w:val="Πλέγμα πίνακα117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712">
    <w:name w:val="Πλέγμα πίνακα21712"/>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7120">
    <w:name w:val="Χωρίς λίστα5712"/>
    <w:next w:val="a2"/>
    <w:uiPriority w:val="99"/>
    <w:semiHidden/>
    <w:unhideWhenUsed/>
    <w:rsid w:val="003D1C6E"/>
  </w:style>
  <w:style w:type="table" w:customStyle="1" w:styleId="6612">
    <w:name w:val="Πλέγμα πίνακα66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712">
    <w:name w:val="Χωρίς λίστα14712"/>
    <w:next w:val="a2"/>
    <w:uiPriority w:val="99"/>
    <w:semiHidden/>
    <w:rsid w:val="003D1C6E"/>
  </w:style>
  <w:style w:type="table" w:customStyle="1" w:styleId="126120">
    <w:name w:val="Πλέγμα πίνακα126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612">
    <w:name w:val="Πλέγμα πίνακα22612"/>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7120">
    <w:name w:val="Χωρίς λίστα21712"/>
    <w:next w:val="a2"/>
    <w:uiPriority w:val="99"/>
    <w:semiHidden/>
    <w:unhideWhenUsed/>
    <w:rsid w:val="003D1C6E"/>
  </w:style>
  <w:style w:type="table" w:customStyle="1" w:styleId="316120">
    <w:name w:val="Πλέγμα πίνακα316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712">
    <w:name w:val="Χωρίς λίστα111712"/>
    <w:next w:val="a2"/>
    <w:semiHidden/>
    <w:rsid w:val="003D1C6E"/>
  </w:style>
  <w:style w:type="numbering" w:customStyle="1" w:styleId="31712">
    <w:name w:val="Χωρίς λίστα31712"/>
    <w:next w:val="a2"/>
    <w:uiPriority w:val="99"/>
    <w:semiHidden/>
    <w:unhideWhenUsed/>
    <w:rsid w:val="003D1C6E"/>
  </w:style>
  <w:style w:type="table" w:customStyle="1" w:styleId="416120">
    <w:name w:val="Πλέγμα πίνακα416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712">
    <w:name w:val="Χωρίς λίστα121712"/>
    <w:next w:val="a2"/>
    <w:semiHidden/>
    <w:rsid w:val="003D1C6E"/>
  </w:style>
  <w:style w:type="numbering" w:customStyle="1" w:styleId="41712">
    <w:name w:val="Χωρίς λίστα41712"/>
    <w:next w:val="a2"/>
    <w:uiPriority w:val="99"/>
    <w:semiHidden/>
    <w:unhideWhenUsed/>
    <w:rsid w:val="003D1C6E"/>
  </w:style>
  <w:style w:type="table" w:customStyle="1" w:styleId="51612">
    <w:name w:val="Πλέγμα πίνακα516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712">
    <w:name w:val="Χωρίς λίστα131712"/>
    <w:next w:val="a2"/>
    <w:uiPriority w:val="99"/>
    <w:semiHidden/>
    <w:rsid w:val="003D1C6E"/>
  </w:style>
  <w:style w:type="table" w:customStyle="1" w:styleId="1116120">
    <w:name w:val="Πλέγμα πίνακα1116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612">
    <w:name w:val="Πλέγμα πίνακα211612"/>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312">
    <w:name w:val="Πλέγμα πίνακα23312"/>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12">
    <w:name w:val="Πλέγμα πίνακα72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8120">
    <w:name w:val="Χωρίς λίστα2812"/>
    <w:next w:val="a2"/>
    <w:uiPriority w:val="99"/>
    <w:semiHidden/>
    <w:unhideWhenUsed/>
    <w:rsid w:val="003D1C6E"/>
  </w:style>
  <w:style w:type="table" w:customStyle="1" w:styleId="20120">
    <w:name w:val="Πλέγμα πίνακα20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812">
    <w:name w:val="Χωρίς λίστα11812"/>
    <w:next w:val="a2"/>
    <w:uiPriority w:val="99"/>
    <w:semiHidden/>
    <w:rsid w:val="003D1C6E"/>
  </w:style>
  <w:style w:type="table" w:customStyle="1" w:styleId="118120">
    <w:name w:val="Πλέγμα πίνακα118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912">
    <w:name w:val="Πλέγμα πίνακα2912"/>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9120">
    <w:name w:val="Χωρίς λίστα2912"/>
    <w:next w:val="a2"/>
    <w:uiPriority w:val="99"/>
    <w:semiHidden/>
    <w:unhideWhenUsed/>
    <w:rsid w:val="003D1C6E"/>
  </w:style>
  <w:style w:type="table" w:customStyle="1" w:styleId="3812">
    <w:name w:val="Πλέγμα πίνακα38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912">
    <w:name w:val="Χωρίς λίστα11912"/>
    <w:next w:val="a2"/>
    <w:semiHidden/>
    <w:rsid w:val="003D1C6E"/>
  </w:style>
  <w:style w:type="numbering" w:customStyle="1" w:styleId="38120">
    <w:name w:val="Χωρίς λίστα3812"/>
    <w:next w:val="a2"/>
    <w:uiPriority w:val="99"/>
    <w:semiHidden/>
    <w:unhideWhenUsed/>
    <w:rsid w:val="003D1C6E"/>
  </w:style>
  <w:style w:type="table" w:customStyle="1" w:styleId="4812">
    <w:name w:val="Πλέγμα πίνακα48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812">
    <w:name w:val="Χωρίς λίστα12812"/>
    <w:next w:val="a2"/>
    <w:semiHidden/>
    <w:rsid w:val="003D1C6E"/>
  </w:style>
  <w:style w:type="numbering" w:customStyle="1" w:styleId="48120">
    <w:name w:val="Χωρίς λίστα4812"/>
    <w:next w:val="a2"/>
    <w:uiPriority w:val="99"/>
    <w:semiHidden/>
    <w:unhideWhenUsed/>
    <w:rsid w:val="003D1C6E"/>
  </w:style>
  <w:style w:type="table" w:customStyle="1" w:styleId="5812">
    <w:name w:val="Πλέγμα πίνακα58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812">
    <w:name w:val="Χωρίς λίστα13812"/>
    <w:next w:val="a2"/>
    <w:uiPriority w:val="99"/>
    <w:semiHidden/>
    <w:rsid w:val="003D1C6E"/>
  </w:style>
  <w:style w:type="table" w:customStyle="1" w:styleId="119120">
    <w:name w:val="Πλέγμα πίνακα119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812">
    <w:name w:val="Πλέγμα πίνακα21812"/>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8120">
    <w:name w:val="Χωρίς λίστα5812"/>
    <w:next w:val="a2"/>
    <w:uiPriority w:val="99"/>
    <w:semiHidden/>
    <w:unhideWhenUsed/>
    <w:rsid w:val="003D1C6E"/>
  </w:style>
  <w:style w:type="table" w:customStyle="1" w:styleId="6712">
    <w:name w:val="Πλέγμα πίνακα67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812">
    <w:name w:val="Χωρίς λίστα14812"/>
    <w:next w:val="a2"/>
    <w:uiPriority w:val="99"/>
    <w:semiHidden/>
    <w:rsid w:val="003D1C6E"/>
  </w:style>
  <w:style w:type="table" w:customStyle="1" w:styleId="127120">
    <w:name w:val="Πλέγμα πίνακα127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712">
    <w:name w:val="Πλέγμα πίνακα22712"/>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8120">
    <w:name w:val="Χωρίς λίστα21812"/>
    <w:next w:val="a2"/>
    <w:uiPriority w:val="99"/>
    <w:semiHidden/>
    <w:unhideWhenUsed/>
    <w:rsid w:val="003D1C6E"/>
  </w:style>
  <w:style w:type="table" w:customStyle="1" w:styleId="317120">
    <w:name w:val="Πλέγμα πίνακα317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812">
    <w:name w:val="Χωρίς λίστα111812"/>
    <w:next w:val="a2"/>
    <w:semiHidden/>
    <w:rsid w:val="003D1C6E"/>
  </w:style>
  <w:style w:type="numbering" w:customStyle="1" w:styleId="31812">
    <w:name w:val="Χωρίς λίστα31812"/>
    <w:next w:val="a2"/>
    <w:uiPriority w:val="99"/>
    <w:semiHidden/>
    <w:unhideWhenUsed/>
    <w:rsid w:val="003D1C6E"/>
  </w:style>
  <w:style w:type="table" w:customStyle="1" w:styleId="417120">
    <w:name w:val="Πλέγμα πίνακα417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812">
    <w:name w:val="Χωρίς λίστα121812"/>
    <w:next w:val="a2"/>
    <w:semiHidden/>
    <w:rsid w:val="003D1C6E"/>
  </w:style>
  <w:style w:type="numbering" w:customStyle="1" w:styleId="41812">
    <w:name w:val="Χωρίς λίστα41812"/>
    <w:next w:val="a2"/>
    <w:uiPriority w:val="99"/>
    <w:semiHidden/>
    <w:unhideWhenUsed/>
    <w:rsid w:val="003D1C6E"/>
  </w:style>
  <w:style w:type="table" w:customStyle="1" w:styleId="51712">
    <w:name w:val="Πλέγμα πίνακα517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812">
    <w:name w:val="Χωρίς λίστα131812"/>
    <w:next w:val="a2"/>
    <w:uiPriority w:val="99"/>
    <w:semiHidden/>
    <w:rsid w:val="003D1C6E"/>
  </w:style>
  <w:style w:type="table" w:customStyle="1" w:styleId="1117120">
    <w:name w:val="Πλέγμα πίνακα1117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712">
    <w:name w:val="Πλέγμα πίνακα211712"/>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412">
    <w:name w:val="Πλέγμα πίνακα23412"/>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12">
    <w:name w:val="Πλέγμα πίνακα73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3012">
    <w:name w:val="Χωρίς λίστα3012"/>
    <w:next w:val="a2"/>
    <w:uiPriority w:val="99"/>
    <w:semiHidden/>
    <w:unhideWhenUsed/>
    <w:rsid w:val="003D1C6E"/>
  </w:style>
  <w:style w:type="table" w:customStyle="1" w:styleId="30120">
    <w:name w:val="Πλέγμα πίνακα30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012">
    <w:name w:val="Χωρίς λίστα12012"/>
    <w:next w:val="a2"/>
    <w:uiPriority w:val="99"/>
    <w:semiHidden/>
    <w:rsid w:val="003D1C6E"/>
  </w:style>
  <w:style w:type="table" w:customStyle="1" w:styleId="120120">
    <w:name w:val="Πλέγμα πίνακα120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012">
    <w:name w:val="Πλέγμα πίνακα21012"/>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0120">
    <w:name w:val="Χωρίς λίστα21012"/>
    <w:next w:val="a2"/>
    <w:uiPriority w:val="99"/>
    <w:semiHidden/>
    <w:unhideWhenUsed/>
    <w:rsid w:val="003D1C6E"/>
  </w:style>
  <w:style w:type="table" w:customStyle="1" w:styleId="3912">
    <w:name w:val="Πλέγμα πίνακα39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012">
    <w:name w:val="Χωρίς λίστα111012"/>
    <w:next w:val="a2"/>
    <w:semiHidden/>
    <w:rsid w:val="003D1C6E"/>
  </w:style>
  <w:style w:type="numbering" w:customStyle="1" w:styleId="39120">
    <w:name w:val="Χωρίς λίστα3912"/>
    <w:next w:val="a2"/>
    <w:uiPriority w:val="99"/>
    <w:semiHidden/>
    <w:unhideWhenUsed/>
    <w:rsid w:val="003D1C6E"/>
  </w:style>
  <w:style w:type="table" w:customStyle="1" w:styleId="4912">
    <w:name w:val="Πλέγμα πίνακα49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912">
    <w:name w:val="Χωρίς λίστα12912"/>
    <w:next w:val="a2"/>
    <w:semiHidden/>
    <w:rsid w:val="003D1C6E"/>
  </w:style>
  <w:style w:type="numbering" w:customStyle="1" w:styleId="49120">
    <w:name w:val="Χωρίς λίστα4912"/>
    <w:next w:val="a2"/>
    <w:uiPriority w:val="99"/>
    <w:semiHidden/>
    <w:unhideWhenUsed/>
    <w:rsid w:val="003D1C6E"/>
  </w:style>
  <w:style w:type="table" w:customStyle="1" w:styleId="5912">
    <w:name w:val="Πλέγμα πίνακα59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912">
    <w:name w:val="Χωρίς λίστα13912"/>
    <w:next w:val="a2"/>
    <w:uiPriority w:val="99"/>
    <w:semiHidden/>
    <w:rsid w:val="003D1C6E"/>
  </w:style>
  <w:style w:type="table" w:customStyle="1" w:styleId="1110120">
    <w:name w:val="Πλέγμα πίνακα1110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912">
    <w:name w:val="Πλέγμα πίνακα21912"/>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9120">
    <w:name w:val="Χωρίς λίστα5912"/>
    <w:next w:val="a2"/>
    <w:uiPriority w:val="99"/>
    <w:semiHidden/>
    <w:unhideWhenUsed/>
    <w:rsid w:val="003D1C6E"/>
  </w:style>
  <w:style w:type="table" w:customStyle="1" w:styleId="6812">
    <w:name w:val="Πλέγμα πίνακα68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912">
    <w:name w:val="Χωρίς λίστα14912"/>
    <w:next w:val="a2"/>
    <w:uiPriority w:val="99"/>
    <w:semiHidden/>
    <w:rsid w:val="003D1C6E"/>
  </w:style>
  <w:style w:type="table" w:customStyle="1" w:styleId="128120">
    <w:name w:val="Πλέγμα πίνακα128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812">
    <w:name w:val="Πλέγμα πίνακα22812"/>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9120">
    <w:name w:val="Χωρίς λίστα21912"/>
    <w:next w:val="a2"/>
    <w:uiPriority w:val="99"/>
    <w:semiHidden/>
    <w:unhideWhenUsed/>
    <w:rsid w:val="003D1C6E"/>
  </w:style>
  <w:style w:type="table" w:customStyle="1" w:styleId="318120">
    <w:name w:val="Πλέγμα πίνακα318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912">
    <w:name w:val="Χωρίς λίστα111912"/>
    <w:next w:val="a2"/>
    <w:semiHidden/>
    <w:rsid w:val="003D1C6E"/>
  </w:style>
  <w:style w:type="numbering" w:customStyle="1" w:styleId="31912">
    <w:name w:val="Χωρίς λίστα31912"/>
    <w:next w:val="a2"/>
    <w:uiPriority w:val="99"/>
    <w:semiHidden/>
    <w:unhideWhenUsed/>
    <w:rsid w:val="003D1C6E"/>
  </w:style>
  <w:style w:type="table" w:customStyle="1" w:styleId="418120">
    <w:name w:val="Πλέγμα πίνακα418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912">
    <w:name w:val="Χωρίς λίστα121912"/>
    <w:next w:val="a2"/>
    <w:semiHidden/>
    <w:rsid w:val="003D1C6E"/>
  </w:style>
  <w:style w:type="numbering" w:customStyle="1" w:styleId="41912">
    <w:name w:val="Χωρίς λίστα41912"/>
    <w:next w:val="a2"/>
    <w:uiPriority w:val="99"/>
    <w:semiHidden/>
    <w:unhideWhenUsed/>
    <w:rsid w:val="003D1C6E"/>
  </w:style>
  <w:style w:type="table" w:customStyle="1" w:styleId="51812">
    <w:name w:val="Πλέγμα πίνακα518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912">
    <w:name w:val="Χωρίς λίστα131912"/>
    <w:next w:val="a2"/>
    <w:uiPriority w:val="99"/>
    <w:semiHidden/>
    <w:rsid w:val="003D1C6E"/>
  </w:style>
  <w:style w:type="table" w:customStyle="1" w:styleId="1118120">
    <w:name w:val="Πλέγμα πίνακα1118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812">
    <w:name w:val="Πλέγμα πίνακα211812"/>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512">
    <w:name w:val="Πλέγμα πίνακα23512"/>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412">
    <w:name w:val="Πλέγμα πίνακα74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512">
    <w:name w:val="Πλέγμα πίνακα75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4012">
    <w:name w:val="Χωρίς λίστα4012"/>
    <w:next w:val="a2"/>
    <w:uiPriority w:val="99"/>
    <w:semiHidden/>
    <w:unhideWhenUsed/>
    <w:rsid w:val="003D1C6E"/>
  </w:style>
  <w:style w:type="table" w:customStyle="1" w:styleId="40120">
    <w:name w:val="Πλέγμα πίνακα40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012">
    <w:name w:val="Χωρίς λίστα13012"/>
    <w:next w:val="a2"/>
    <w:uiPriority w:val="99"/>
    <w:semiHidden/>
    <w:rsid w:val="003D1C6E"/>
  </w:style>
  <w:style w:type="table" w:customStyle="1" w:styleId="129120">
    <w:name w:val="Πλέγμα πίνακα129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012">
    <w:name w:val="Πλέγμα πίνακα22012"/>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0120">
    <w:name w:val="Χωρίς λίστα22012"/>
    <w:next w:val="a2"/>
    <w:uiPriority w:val="99"/>
    <w:semiHidden/>
    <w:unhideWhenUsed/>
    <w:rsid w:val="003D1C6E"/>
  </w:style>
  <w:style w:type="table" w:customStyle="1" w:styleId="31012">
    <w:name w:val="Πλέγμα πίνακα310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2012">
    <w:name w:val="Χωρίς λίστα112012"/>
    <w:next w:val="a2"/>
    <w:semiHidden/>
    <w:rsid w:val="003D1C6E"/>
  </w:style>
  <w:style w:type="numbering" w:customStyle="1" w:styleId="310120">
    <w:name w:val="Χωρίς λίστα31012"/>
    <w:next w:val="a2"/>
    <w:uiPriority w:val="99"/>
    <w:semiHidden/>
    <w:unhideWhenUsed/>
    <w:rsid w:val="003D1C6E"/>
  </w:style>
  <w:style w:type="table" w:customStyle="1" w:styleId="41012">
    <w:name w:val="Πλέγμα πίνακα410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012">
    <w:name w:val="Χωρίς λίστα121012"/>
    <w:next w:val="a2"/>
    <w:semiHidden/>
    <w:rsid w:val="003D1C6E"/>
  </w:style>
  <w:style w:type="numbering" w:customStyle="1" w:styleId="410120">
    <w:name w:val="Χωρίς λίστα41012"/>
    <w:next w:val="a2"/>
    <w:uiPriority w:val="99"/>
    <w:semiHidden/>
    <w:unhideWhenUsed/>
    <w:rsid w:val="003D1C6E"/>
  </w:style>
  <w:style w:type="table" w:customStyle="1" w:styleId="51012">
    <w:name w:val="Πλέγμα πίνακα510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012">
    <w:name w:val="Χωρίς λίστα131012"/>
    <w:next w:val="a2"/>
    <w:uiPriority w:val="99"/>
    <w:semiHidden/>
    <w:rsid w:val="003D1C6E"/>
  </w:style>
  <w:style w:type="table" w:customStyle="1" w:styleId="1119120">
    <w:name w:val="Πλέγμα πίνακα1119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012">
    <w:name w:val="Πλέγμα πίνακα211012"/>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0120">
    <w:name w:val="Χωρίς λίστα51012"/>
    <w:next w:val="a2"/>
    <w:uiPriority w:val="99"/>
    <w:semiHidden/>
    <w:unhideWhenUsed/>
    <w:rsid w:val="003D1C6E"/>
  </w:style>
  <w:style w:type="table" w:customStyle="1" w:styleId="6912">
    <w:name w:val="Πλέγμα πίνακα69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1012">
    <w:name w:val="Χωρίς λίστα141012"/>
    <w:next w:val="a2"/>
    <w:uiPriority w:val="99"/>
    <w:semiHidden/>
    <w:rsid w:val="003D1C6E"/>
  </w:style>
  <w:style w:type="table" w:customStyle="1" w:styleId="1210120">
    <w:name w:val="Πλέγμα πίνακα1210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912">
    <w:name w:val="Πλέγμα πίνακα22912"/>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0120">
    <w:name w:val="Χωρίς λίστα211012"/>
    <w:next w:val="a2"/>
    <w:uiPriority w:val="99"/>
    <w:semiHidden/>
    <w:unhideWhenUsed/>
    <w:rsid w:val="003D1C6E"/>
  </w:style>
  <w:style w:type="table" w:customStyle="1" w:styleId="319120">
    <w:name w:val="Πλέγμα πίνακα319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1012">
    <w:name w:val="Χωρίς λίστα1111012"/>
    <w:next w:val="a2"/>
    <w:semiHidden/>
    <w:rsid w:val="003D1C6E"/>
  </w:style>
  <w:style w:type="numbering" w:customStyle="1" w:styleId="311012">
    <w:name w:val="Χωρίς λίστα311012"/>
    <w:next w:val="a2"/>
    <w:uiPriority w:val="99"/>
    <w:semiHidden/>
    <w:unhideWhenUsed/>
    <w:rsid w:val="003D1C6E"/>
  </w:style>
  <w:style w:type="table" w:customStyle="1" w:styleId="419120">
    <w:name w:val="Πλέγμα πίνακα419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1012">
    <w:name w:val="Χωρίς λίστα1211012"/>
    <w:next w:val="a2"/>
    <w:semiHidden/>
    <w:rsid w:val="003D1C6E"/>
  </w:style>
  <w:style w:type="numbering" w:customStyle="1" w:styleId="411012">
    <w:name w:val="Χωρίς λίστα411012"/>
    <w:next w:val="a2"/>
    <w:uiPriority w:val="99"/>
    <w:semiHidden/>
    <w:unhideWhenUsed/>
    <w:rsid w:val="003D1C6E"/>
  </w:style>
  <w:style w:type="table" w:customStyle="1" w:styleId="51912">
    <w:name w:val="Πλέγμα πίνακα519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1012">
    <w:name w:val="Χωρίς λίστα1311012"/>
    <w:next w:val="a2"/>
    <w:uiPriority w:val="99"/>
    <w:semiHidden/>
    <w:rsid w:val="003D1C6E"/>
  </w:style>
  <w:style w:type="table" w:customStyle="1" w:styleId="11110120">
    <w:name w:val="Πλέγμα πίνακα11110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912">
    <w:name w:val="Πλέγμα πίνακα211912"/>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612">
    <w:name w:val="Πλέγμα πίνακα23612"/>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612">
    <w:name w:val="Πλέγμα πίνακα76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5012">
    <w:name w:val="Χωρίς λίστα5012"/>
    <w:next w:val="a2"/>
    <w:uiPriority w:val="99"/>
    <w:semiHidden/>
    <w:unhideWhenUsed/>
    <w:rsid w:val="003D1C6E"/>
  </w:style>
  <w:style w:type="table" w:customStyle="1" w:styleId="50120">
    <w:name w:val="Πλέγμα πίνακα50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012">
    <w:name w:val="Χωρίς λίστα14012"/>
    <w:next w:val="a2"/>
    <w:uiPriority w:val="99"/>
    <w:semiHidden/>
    <w:rsid w:val="003D1C6E"/>
  </w:style>
  <w:style w:type="table" w:customStyle="1" w:styleId="130120">
    <w:name w:val="Πλέγμα πίνακα130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3012">
    <w:name w:val="Πλέγμα πίνακα23012"/>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2120">
    <w:name w:val="Χωρίς λίστα22212"/>
    <w:next w:val="a2"/>
    <w:uiPriority w:val="99"/>
    <w:semiHidden/>
    <w:unhideWhenUsed/>
    <w:rsid w:val="003D1C6E"/>
  </w:style>
  <w:style w:type="table" w:customStyle="1" w:styleId="32012">
    <w:name w:val="Πλέγμα πίνακα320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2212">
    <w:name w:val="Χωρίς λίστα112212"/>
    <w:next w:val="a2"/>
    <w:semiHidden/>
    <w:rsid w:val="003D1C6E"/>
  </w:style>
  <w:style w:type="numbering" w:customStyle="1" w:styleId="320120">
    <w:name w:val="Χωρίς λίστα32012"/>
    <w:next w:val="a2"/>
    <w:uiPriority w:val="99"/>
    <w:semiHidden/>
    <w:unhideWhenUsed/>
    <w:rsid w:val="003D1C6E"/>
  </w:style>
  <w:style w:type="table" w:customStyle="1" w:styleId="42012">
    <w:name w:val="Πλέγμα πίνακα420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2012">
    <w:name w:val="Χωρίς λίστα122012"/>
    <w:next w:val="a2"/>
    <w:semiHidden/>
    <w:rsid w:val="003D1C6E"/>
  </w:style>
  <w:style w:type="numbering" w:customStyle="1" w:styleId="420120">
    <w:name w:val="Χωρίς λίστα42012"/>
    <w:next w:val="a2"/>
    <w:uiPriority w:val="99"/>
    <w:semiHidden/>
    <w:unhideWhenUsed/>
    <w:rsid w:val="003D1C6E"/>
  </w:style>
  <w:style w:type="table" w:customStyle="1" w:styleId="52012">
    <w:name w:val="Πλέγμα πίνακα520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2012">
    <w:name w:val="Χωρίς λίστα132012"/>
    <w:next w:val="a2"/>
    <w:uiPriority w:val="99"/>
    <w:semiHidden/>
    <w:rsid w:val="003D1C6E"/>
  </w:style>
  <w:style w:type="table" w:customStyle="1" w:styleId="1120120">
    <w:name w:val="Πλέγμα πίνακα1120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2012">
    <w:name w:val="Πλέγμα πίνακα212012"/>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2120">
    <w:name w:val="Χωρίς λίστα51212"/>
    <w:next w:val="a2"/>
    <w:uiPriority w:val="99"/>
    <w:semiHidden/>
    <w:unhideWhenUsed/>
    <w:rsid w:val="003D1C6E"/>
  </w:style>
  <w:style w:type="table" w:customStyle="1" w:styleId="61012">
    <w:name w:val="Πλέγμα πίνακα610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1212">
    <w:name w:val="Χωρίς λίστα141212"/>
    <w:next w:val="a2"/>
    <w:uiPriority w:val="99"/>
    <w:semiHidden/>
    <w:rsid w:val="003D1C6E"/>
  </w:style>
  <w:style w:type="table" w:customStyle="1" w:styleId="1212120">
    <w:name w:val="Πλέγμα πίνακα1212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1012">
    <w:name w:val="Πλέγμα πίνακα221012"/>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2120">
    <w:name w:val="Χωρίς λίστα211212"/>
    <w:next w:val="a2"/>
    <w:uiPriority w:val="99"/>
    <w:semiHidden/>
    <w:unhideWhenUsed/>
    <w:rsid w:val="003D1C6E"/>
  </w:style>
  <w:style w:type="table" w:customStyle="1" w:styleId="3110120">
    <w:name w:val="Πλέγμα πίνακα3110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1212">
    <w:name w:val="Χωρίς λίστα1111212"/>
    <w:next w:val="a2"/>
    <w:semiHidden/>
    <w:rsid w:val="003D1C6E"/>
  </w:style>
  <w:style w:type="numbering" w:customStyle="1" w:styleId="311212">
    <w:name w:val="Χωρίς λίστα311212"/>
    <w:next w:val="a2"/>
    <w:uiPriority w:val="99"/>
    <w:semiHidden/>
    <w:unhideWhenUsed/>
    <w:rsid w:val="003D1C6E"/>
  </w:style>
  <w:style w:type="table" w:customStyle="1" w:styleId="4110120">
    <w:name w:val="Πλέγμα πίνακα4110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1212">
    <w:name w:val="Χωρίς λίστα1211212"/>
    <w:next w:val="a2"/>
    <w:semiHidden/>
    <w:rsid w:val="003D1C6E"/>
  </w:style>
  <w:style w:type="numbering" w:customStyle="1" w:styleId="411212">
    <w:name w:val="Χωρίς λίστα411212"/>
    <w:next w:val="a2"/>
    <w:uiPriority w:val="99"/>
    <w:semiHidden/>
    <w:unhideWhenUsed/>
    <w:rsid w:val="003D1C6E"/>
  </w:style>
  <w:style w:type="table" w:customStyle="1" w:styleId="511012">
    <w:name w:val="Πλέγμα πίνακα5110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1212">
    <w:name w:val="Χωρίς λίστα1311212"/>
    <w:next w:val="a2"/>
    <w:uiPriority w:val="99"/>
    <w:semiHidden/>
    <w:rsid w:val="003D1C6E"/>
  </w:style>
  <w:style w:type="table" w:customStyle="1" w:styleId="11112120">
    <w:name w:val="Πλέγμα πίνακα11112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1012">
    <w:name w:val="Πλέγμα πίνακα2111012"/>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712">
    <w:name w:val="Πλέγμα πίνακα23712"/>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712">
    <w:name w:val="Πλέγμα πίνακα77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6012">
    <w:name w:val="Χωρίς λίστα6012"/>
    <w:next w:val="a2"/>
    <w:uiPriority w:val="99"/>
    <w:semiHidden/>
    <w:unhideWhenUsed/>
    <w:rsid w:val="003D1C6E"/>
  </w:style>
  <w:style w:type="table" w:customStyle="1" w:styleId="60120">
    <w:name w:val="Πλέγμα πίνακα60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5012">
    <w:name w:val="Χωρίς λίστα15012"/>
    <w:next w:val="a2"/>
    <w:uiPriority w:val="99"/>
    <w:semiHidden/>
    <w:rsid w:val="003D1C6E"/>
  </w:style>
  <w:style w:type="table" w:customStyle="1" w:styleId="132121">
    <w:name w:val="Πλέγμα πίνακα132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3812">
    <w:name w:val="Πλέγμα πίνακα23812"/>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3120">
    <w:name w:val="Χωρίς λίστα22312"/>
    <w:next w:val="a2"/>
    <w:uiPriority w:val="99"/>
    <w:semiHidden/>
    <w:unhideWhenUsed/>
    <w:rsid w:val="003D1C6E"/>
  </w:style>
  <w:style w:type="table" w:customStyle="1" w:styleId="32212">
    <w:name w:val="Πλέγμα πίνακα322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2312">
    <w:name w:val="Χωρίς λίστα112312"/>
    <w:next w:val="a2"/>
    <w:semiHidden/>
    <w:rsid w:val="003D1C6E"/>
  </w:style>
  <w:style w:type="numbering" w:customStyle="1" w:styleId="322120">
    <w:name w:val="Χωρίς λίστα32212"/>
    <w:next w:val="a2"/>
    <w:uiPriority w:val="99"/>
    <w:semiHidden/>
    <w:unhideWhenUsed/>
    <w:rsid w:val="003D1C6E"/>
  </w:style>
  <w:style w:type="table" w:customStyle="1" w:styleId="42212">
    <w:name w:val="Πλέγμα πίνακα422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2212">
    <w:name w:val="Χωρίς λίστα122212"/>
    <w:next w:val="a2"/>
    <w:semiHidden/>
    <w:rsid w:val="003D1C6E"/>
  </w:style>
  <w:style w:type="numbering" w:customStyle="1" w:styleId="422120">
    <w:name w:val="Χωρίς λίστα42212"/>
    <w:next w:val="a2"/>
    <w:uiPriority w:val="99"/>
    <w:semiHidden/>
    <w:unhideWhenUsed/>
    <w:rsid w:val="003D1C6E"/>
  </w:style>
  <w:style w:type="table" w:customStyle="1" w:styleId="52212">
    <w:name w:val="Πλέγμα πίνακα522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2212">
    <w:name w:val="Χωρίς λίστα132212"/>
    <w:next w:val="a2"/>
    <w:uiPriority w:val="99"/>
    <w:semiHidden/>
    <w:rsid w:val="003D1C6E"/>
  </w:style>
  <w:style w:type="table" w:customStyle="1" w:styleId="1122120">
    <w:name w:val="Πλέγμα πίνακα1122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2212">
    <w:name w:val="Πλέγμα πίνακα212212"/>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3120">
    <w:name w:val="Χωρίς λίστα51312"/>
    <w:next w:val="a2"/>
    <w:uiPriority w:val="99"/>
    <w:semiHidden/>
    <w:unhideWhenUsed/>
    <w:rsid w:val="003D1C6E"/>
  </w:style>
  <w:style w:type="table" w:customStyle="1" w:styleId="61212">
    <w:name w:val="Πλέγμα πίνακα612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1312">
    <w:name w:val="Χωρίς λίστα141312"/>
    <w:next w:val="a2"/>
    <w:uiPriority w:val="99"/>
    <w:semiHidden/>
    <w:rsid w:val="003D1C6E"/>
  </w:style>
  <w:style w:type="table" w:customStyle="1" w:styleId="1213120">
    <w:name w:val="Πλέγμα πίνακα1213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1212">
    <w:name w:val="Πλέγμα πίνακα221212"/>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3120">
    <w:name w:val="Χωρίς λίστα211312"/>
    <w:next w:val="a2"/>
    <w:uiPriority w:val="99"/>
    <w:semiHidden/>
    <w:unhideWhenUsed/>
    <w:rsid w:val="003D1C6E"/>
  </w:style>
  <w:style w:type="table" w:customStyle="1" w:styleId="3112120">
    <w:name w:val="Πλέγμα πίνακα3112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1312">
    <w:name w:val="Χωρίς λίστα1111312"/>
    <w:next w:val="a2"/>
    <w:semiHidden/>
    <w:rsid w:val="003D1C6E"/>
  </w:style>
  <w:style w:type="numbering" w:customStyle="1" w:styleId="311312">
    <w:name w:val="Χωρίς λίστα311312"/>
    <w:next w:val="a2"/>
    <w:uiPriority w:val="99"/>
    <w:semiHidden/>
    <w:unhideWhenUsed/>
    <w:rsid w:val="003D1C6E"/>
  </w:style>
  <w:style w:type="table" w:customStyle="1" w:styleId="4112120">
    <w:name w:val="Πλέγμα πίνακα4112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1312">
    <w:name w:val="Χωρίς λίστα1211312"/>
    <w:next w:val="a2"/>
    <w:semiHidden/>
    <w:rsid w:val="003D1C6E"/>
  </w:style>
  <w:style w:type="numbering" w:customStyle="1" w:styleId="411312">
    <w:name w:val="Χωρίς λίστα411312"/>
    <w:next w:val="a2"/>
    <w:uiPriority w:val="99"/>
    <w:semiHidden/>
    <w:unhideWhenUsed/>
    <w:rsid w:val="003D1C6E"/>
  </w:style>
  <w:style w:type="table" w:customStyle="1" w:styleId="511212">
    <w:name w:val="Πλέγμα πίνακα5112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1312">
    <w:name w:val="Χωρίς λίστα1311312"/>
    <w:next w:val="a2"/>
    <w:uiPriority w:val="99"/>
    <w:semiHidden/>
    <w:rsid w:val="003D1C6E"/>
  </w:style>
  <w:style w:type="table" w:customStyle="1" w:styleId="11113120">
    <w:name w:val="Πλέγμα πίνακα11113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1212">
    <w:name w:val="Πλέγμα πίνακα2111212"/>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912">
    <w:name w:val="Πλέγμα πίνακα23912"/>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812">
    <w:name w:val="Πλέγμα πίνακα78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62120">
    <w:name w:val="Χωρίς λίστα6212"/>
    <w:next w:val="a2"/>
    <w:uiPriority w:val="99"/>
    <w:semiHidden/>
    <w:unhideWhenUsed/>
    <w:rsid w:val="003D1C6E"/>
  </w:style>
  <w:style w:type="table" w:customStyle="1" w:styleId="7012">
    <w:name w:val="Πλέγμα πίνακα70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5212">
    <w:name w:val="Χωρίς λίστα15212"/>
    <w:next w:val="a2"/>
    <w:uiPriority w:val="99"/>
    <w:semiHidden/>
    <w:rsid w:val="003D1C6E"/>
  </w:style>
  <w:style w:type="table" w:customStyle="1" w:styleId="133120">
    <w:name w:val="Πλέγμα πίνακα133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4012">
    <w:name w:val="Πλέγμα πίνακα24012"/>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4120">
    <w:name w:val="Χωρίς λίστα22412"/>
    <w:next w:val="a2"/>
    <w:uiPriority w:val="99"/>
    <w:semiHidden/>
    <w:unhideWhenUsed/>
    <w:rsid w:val="003D1C6E"/>
  </w:style>
  <w:style w:type="table" w:customStyle="1" w:styleId="32312">
    <w:name w:val="Πλέγμα πίνακα323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2412">
    <w:name w:val="Χωρίς λίστα112412"/>
    <w:next w:val="a2"/>
    <w:semiHidden/>
    <w:rsid w:val="003D1C6E"/>
  </w:style>
  <w:style w:type="numbering" w:customStyle="1" w:styleId="323120">
    <w:name w:val="Χωρίς λίστα32312"/>
    <w:next w:val="a2"/>
    <w:uiPriority w:val="99"/>
    <w:semiHidden/>
    <w:unhideWhenUsed/>
    <w:rsid w:val="003D1C6E"/>
  </w:style>
  <w:style w:type="table" w:customStyle="1" w:styleId="42312">
    <w:name w:val="Πλέγμα πίνακα423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2312">
    <w:name w:val="Χωρίς λίστα122312"/>
    <w:next w:val="a2"/>
    <w:semiHidden/>
    <w:rsid w:val="003D1C6E"/>
  </w:style>
  <w:style w:type="numbering" w:customStyle="1" w:styleId="423120">
    <w:name w:val="Χωρίς λίστα42312"/>
    <w:next w:val="a2"/>
    <w:uiPriority w:val="99"/>
    <w:semiHidden/>
    <w:unhideWhenUsed/>
    <w:rsid w:val="003D1C6E"/>
  </w:style>
  <w:style w:type="table" w:customStyle="1" w:styleId="52312">
    <w:name w:val="Πλέγμα πίνακα523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2312">
    <w:name w:val="Χωρίς λίστα132312"/>
    <w:next w:val="a2"/>
    <w:uiPriority w:val="99"/>
    <w:semiHidden/>
    <w:rsid w:val="003D1C6E"/>
  </w:style>
  <w:style w:type="table" w:customStyle="1" w:styleId="1123120">
    <w:name w:val="Πλέγμα πίνακα1123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2312">
    <w:name w:val="Πλέγμα πίνακα212312"/>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4120">
    <w:name w:val="Χωρίς λίστα51412"/>
    <w:next w:val="a2"/>
    <w:uiPriority w:val="99"/>
    <w:semiHidden/>
    <w:unhideWhenUsed/>
    <w:rsid w:val="003D1C6E"/>
  </w:style>
  <w:style w:type="table" w:customStyle="1" w:styleId="61312">
    <w:name w:val="Πλέγμα πίνακα613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1412">
    <w:name w:val="Χωρίς λίστα141412"/>
    <w:next w:val="a2"/>
    <w:uiPriority w:val="99"/>
    <w:semiHidden/>
    <w:rsid w:val="003D1C6E"/>
  </w:style>
  <w:style w:type="table" w:customStyle="1" w:styleId="1214120">
    <w:name w:val="Πλέγμα πίνακα1214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1312">
    <w:name w:val="Πλέγμα πίνακα221312"/>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4120">
    <w:name w:val="Χωρίς λίστα211412"/>
    <w:next w:val="a2"/>
    <w:uiPriority w:val="99"/>
    <w:semiHidden/>
    <w:unhideWhenUsed/>
    <w:rsid w:val="003D1C6E"/>
  </w:style>
  <w:style w:type="table" w:customStyle="1" w:styleId="3113120">
    <w:name w:val="Πλέγμα πίνακα3113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1412">
    <w:name w:val="Χωρίς λίστα1111412"/>
    <w:next w:val="a2"/>
    <w:semiHidden/>
    <w:rsid w:val="003D1C6E"/>
  </w:style>
  <w:style w:type="numbering" w:customStyle="1" w:styleId="311412">
    <w:name w:val="Χωρίς λίστα311412"/>
    <w:next w:val="a2"/>
    <w:uiPriority w:val="99"/>
    <w:semiHidden/>
    <w:unhideWhenUsed/>
    <w:rsid w:val="003D1C6E"/>
  </w:style>
  <w:style w:type="table" w:customStyle="1" w:styleId="4113120">
    <w:name w:val="Πλέγμα πίνακα4113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1412">
    <w:name w:val="Χωρίς λίστα1211412"/>
    <w:next w:val="a2"/>
    <w:semiHidden/>
    <w:rsid w:val="003D1C6E"/>
  </w:style>
  <w:style w:type="numbering" w:customStyle="1" w:styleId="411412">
    <w:name w:val="Χωρίς λίστα411412"/>
    <w:next w:val="a2"/>
    <w:uiPriority w:val="99"/>
    <w:semiHidden/>
    <w:unhideWhenUsed/>
    <w:rsid w:val="003D1C6E"/>
  </w:style>
  <w:style w:type="table" w:customStyle="1" w:styleId="511312">
    <w:name w:val="Πλέγμα πίνακα5113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1412">
    <w:name w:val="Χωρίς λίστα1311412"/>
    <w:next w:val="a2"/>
    <w:uiPriority w:val="99"/>
    <w:semiHidden/>
    <w:rsid w:val="003D1C6E"/>
  </w:style>
  <w:style w:type="table" w:customStyle="1" w:styleId="11114120">
    <w:name w:val="Πλέγμα πίνακα11114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1312">
    <w:name w:val="Πλέγμα πίνακα2111312"/>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012">
    <w:name w:val="Πλέγμα πίνακα231012"/>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912">
    <w:name w:val="Πλέγμα πίνακα79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63120">
    <w:name w:val="Χωρίς λίστα6312"/>
    <w:next w:val="a2"/>
    <w:uiPriority w:val="99"/>
    <w:semiHidden/>
    <w:unhideWhenUsed/>
    <w:rsid w:val="003D1C6E"/>
  </w:style>
  <w:style w:type="table" w:customStyle="1" w:styleId="8012">
    <w:name w:val="Πλέγμα πίνακα80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5312">
    <w:name w:val="Χωρίς λίστα15312"/>
    <w:next w:val="a2"/>
    <w:uiPriority w:val="99"/>
    <w:semiHidden/>
    <w:rsid w:val="003D1C6E"/>
  </w:style>
  <w:style w:type="table" w:customStyle="1" w:styleId="134120">
    <w:name w:val="Πλέγμα πίνακα134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4112">
    <w:name w:val="Πλέγμα πίνακα24112"/>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5120">
    <w:name w:val="Χωρίς λίστα22512"/>
    <w:next w:val="a2"/>
    <w:uiPriority w:val="99"/>
    <w:semiHidden/>
    <w:unhideWhenUsed/>
    <w:rsid w:val="003D1C6E"/>
  </w:style>
  <w:style w:type="table" w:customStyle="1" w:styleId="32412">
    <w:name w:val="Πλέγμα πίνακα324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2512">
    <w:name w:val="Χωρίς λίστα112512"/>
    <w:next w:val="a2"/>
    <w:semiHidden/>
    <w:rsid w:val="003D1C6E"/>
  </w:style>
  <w:style w:type="numbering" w:customStyle="1" w:styleId="324120">
    <w:name w:val="Χωρίς λίστα32412"/>
    <w:next w:val="a2"/>
    <w:uiPriority w:val="99"/>
    <w:semiHidden/>
    <w:unhideWhenUsed/>
    <w:rsid w:val="003D1C6E"/>
  </w:style>
  <w:style w:type="table" w:customStyle="1" w:styleId="42412">
    <w:name w:val="Πλέγμα πίνακα424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2412">
    <w:name w:val="Χωρίς λίστα122412"/>
    <w:next w:val="a2"/>
    <w:semiHidden/>
    <w:rsid w:val="003D1C6E"/>
  </w:style>
  <w:style w:type="numbering" w:customStyle="1" w:styleId="424120">
    <w:name w:val="Χωρίς λίστα42412"/>
    <w:next w:val="a2"/>
    <w:uiPriority w:val="99"/>
    <w:semiHidden/>
    <w:unhideWhenUsed/>
    <w:rsid w:val="003D1C6E"/>
  </w:style>
  <w:style w:type="table" w:customStyle="1" w:styleId="52412">
    <w:name w:val="Πλέγμα πίνακα524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2412">
    <w:name w:val="Χωρίς λίστα132412"/>
    <w:next w:val="a2"/>
    <w:uiPriority w:val="99"/>
    <w:semiHidden/>
    <w:rsid w:val="003D1C6E"/>
  </w:style>
  <w:style w:type="table" w:customStyle="1" w:styleId="1124120">
    <w:name w:val="Πλέγμα πίνακα1124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2412">
    <w:name w:val="Πλέγμα πίνακα212412"/>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5120">
    <w:name w:val="Χωρίς λίστα51512"/>
    <w:next w:val="a2"/>
    <w:uiPriority w:val="99"/>
    <w:semiHidden/>
    <w:unhideWhenUsed/>
    <w:rsid w:val="003D1C6E"/>
  </w:style>
  <w:style w:type="table" w:customStyle="1" w:styleId="61412">
    <w:name w:val="Πλέγμα πίνακα614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1512">
    <w:name w:val="Χωρίς λίστα141512"/>
    <w:next w:val="a2"/>
    <w:uiPriority w:val="99"/>
    <w:semiHidden/>
    <w:rsid w:val="003D1C6E"/>
  </w:style>
  <w:style w:type="table" w:customStyle="1" w:styleId="1215120">
    <w:name w:val="Πλέγμα πίνακα1215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1412">
    <w:name w:val="Πλέγμα πίνακα221412"/>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5120">
    <w:name w:val="Χωρίς λίστα211512"/>
    <w:next w:val="a2"/>
    <w:uiPriority w:val="99"/>
    <w:semiHidden/>
    <w:unhideWhenUsed/>
    <w:rsid w:val="003D1C6E"/>
  </w:style>
  <w:style w:type="table" w:customStyle="1" w:styleId="3114120">
    <w:name w:val="Πλέγμα πίνακα3114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1512">
    <w:name w:val="Χωρίς λίστα1111512"/>
    <w:next w:val="a2"/>
    <w:semiHidden/>
    <w:rsid w:val="003D1C6E"/>
  </w:style>
  <w:style w:type="numbering" w:customStyle="1" w:styleId="311512">
    <w:name w:val="Χωρίς λίστα311512"/>
    <w:next w:val="a2"/>
    <w:uiPriority w:val="99"/>
    <w:semiHidden/>
    <w:unhideWhenUsed/>
    <w:rsid w:val="003D1C6E"/>
  </w:style>
  <w:style w:type="table" w:customStyle="1" w:styleId="4114120">
    <w:name w:val="Πλέγμα πίνακα4114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1512">
    <w:name w:val="Χωρίς λίστα1211512"/>
    <w:next w:val="a2"/>
    <w:semiHidden/>
    <w:rsid w:val="003D1C6E"/>
  </w:style>
  <w:style w:type="numbering" w:customStyle="1" w:styleId="411512">
    <w:name w:val="Χωρίς λίστα411512"/>
    <w:next w:val="a2"/>
    <w:uiPriority w:val="99"/>
    <w:semiHidden/>
    <w:unhideWhenUsed/>
    <w:rsid w:val="003D1C6E"/>
  </w:style>
  <w:style w:type="table" w:customStyle="1" w:styleId="511412">
    <w:name w:val="Πλέγμα πίνακα5114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1512">
    <w:name w:val="Χωρίς λίστα1311512"/>
    <w:next w:val="a2"/>
    <w:uiPriority w:val="99"/>
    <w:semiHidden/>
    <w:rsid w:val="003D1C6E"/>
  </w:style>
  <w:style w:type="table" w:customStyle="1" w:styleId="11115120">
    <w:name w:val="Πλέγμα πίνακα11115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1412">
    <w:name w:val="Πλέγμα πίνακα2111412"/>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112">
    <w:name w:val="Πλέγμα πίνακα231112"/>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012">
    <w:name w:val="Πλέγμα πίνακα710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64120">
    <w:name w:val="Χωρίς λίστα6412"/>
    <w:next w:val="a2"/>
    <w:uiPriority w:val="99"/>
    <w:semiHidden/>
    <w:unhideWhenUsed/>
    <w:rsid w:val="003D1C6E"/>
  </w:style>
  <w:style w:type="table" w:customStyle="1" w:styleId="8112">
    <w:name w:val="Πλέγμα πίνακα81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5412">
    <w:name w:val="Χωρίς λίστα15412"/>
    <w:next w:val="a2"/>
    <w:uiPriority w:val="99"/>
    <w:semiHidden/>
    <w:rsid w:val="003D1C6E"/>
  </w:style>
  <w:style w:type="table" w:customStyle="1" w:styleId="135120">
    <w:name w:val="Πλέγμα πίνακα135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4212">
    <w:name w:val="Πλέγμα πίνακα24212"/>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6120">
    <w:name w:val="Χωρίς λίστα22612"/>
    <w:next w:val="a2"/>
    <w:uiPriority w:val="99"/>
    <w:semiHidden/>
    <w:unhideWhenUsed/>
    <w:rsid w:val="003D1C6E"/>
  </w:style>
  <w:style w:type="table" w:customStyle="1" w:styleId="32512">
    <w:name w:val="Πλέγμα πίνακα325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2612">
    <w:name w:val="Χωρίς λίστα112612"/>
    <w:next w:val="a2"/>
    <w:semiHidden/>
    <w:rsid w:val="003D1C6E"/>
  </w:style>
  <w:style w:type="numbering" w:customStyle="1" w:styleId="325120">
    <w:name w:val="Χωρίς λίστα32512"/>
    <w:next w:val="a2"/>
    <w:uiPriority w:val="99"/>
    <w:semiHidden/>
    <w:unhideWhenUsed/>
    <w:rsid w:val="003D1C6E"/>
  </w:style>
  <w:style w:type="table" w:customStyle="1" w:styleId="42512">
    <w:name w:val="Πλέγμα πίνακα425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2512">
    <w:name w:val="Χωρίς λίστα122512"/>
    <w:next w:val="a2"/>
    <w:semiHidden/>
    <w:rsid w:val="003D1C6E"/>
  </w:style>
  <w:style w:type="numbering" w:customStyle="1" w:styleId="425120">
    <w:name w:val="Χωρίς λίστα42512"/>
    <w:next w:val="a2"/>
    <w:uiPriority w:val="99"/>
    <w:semiHidden/>
    <w:unhideWhenUsed/>
    <w:rsid w:val="003D1C6E"/>
  </w:style>
  <w:style w:type="table" w:customStyle="1" w:styleId="52512">
    <w:name w:val="Πλέγμα πίνακα525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2512">
    <w:name w:val="Χωρίς λίστα132512"/>
    <w:next w:val="a2"/>
    <w:uiPriority w:val="99"/>
    <w:semiHidden/>
    <w:rsid w:val="003D1C6E"/>
  </w:style>
  <w:style w:type="table" w:customStyle="1" w:styleId="1125120">
    <w:name w:val="Πλέγμα πίνακα1125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2512">
    <w:name w:val="Πλέγμα πίνακα212512"/>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6120">
    <w:name w:val="Χωρίς λίστα51612"/>
    <w:next w:val="a2"/>
    <w:uiPriority w:val="99"/>
    <w:semiHidden/>
    <w:unhideWhenUsed/>
    <w:rsid w:val="003D1C6E"/>
  </w:style>
  <w:style w:type="table" w:customStyle="1" w:styleId="61512">
    <w:name w:val="Πλέγμα πίνακα615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1612">
    <w:name w:val="Χωρίς λίστα141612"/>
    <w:next w:val="a2"/>
    <w:uiPriority w:val="99"/>
    <w:semiHidden/>
    <w:rsid w:val="003D1C6E"/>
  </w:style>
  <w:style w:type="table" w:customStyle="1" w:styleId="1216120">
    <w:name w:val="Πλέγμα πίνακα1216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1512">
    <w:name w:val="Πλέγμα πίνακα221512"/>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6120">
    <w:name w:val="Χωρίς λίστα211612"/>
    <w:next w:val="a2"/>
    <w:uiPriority w:val="99"/>
    <w:semiHidden/>
    <w:unhideWhenUsed/>
    <w:rsid w:val="003D1C6E"/>
  </w:style>
  <w:style w:type="table" w:customStyle="1" w:styleId="3115120">
    <w:name w:val="Πλέγμα πίνακα3115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1612">
    <w:name w:val="Χωρίς λίστα1111612"/>
    <w:next w:val="a2"/>
    <w:semiHidden/>
    <w:rsid w:val="003D1C6E"/>
  </w:style>
  <w:style w:type="numbering" w:customStyle="1" w:styleId="311612">
    <w:name w:val="Χωρίς λίστα311612"/>
    <w:next w:val="a2"/>
    <w:uiPriority w:val="99"/>
    <w:semiHidden/>
    <w:unhideWhenUsed/>
    <w:rsid w:val="003D1C6E"/>
  </w:style>
  <w:style w:type="table" w:customStyle="1" w:styleId="4115120">
    <w:name w:val="Πλέγμα πίνακα4115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1612">
    <w:name w:val="Χωρίς λίστα1211612"/>
    <w:next w:val="a2"/>
    <w:semiHidden/>
    <w:rsid w:val="003D1C6E"/>
  </w:style>
  <w:style w:type="numbering" w:customStyle="1" w:styleId="411612">
    <w:name w:val="Χωρίς λίστα411612"/>
    <w:next w:val="a2"/>
    <w:uiPriority w:val="99"/>
    <w:semiHidden/>
    <w:unhideWhenUsed/>
    <w:rsid w:val="003D1C6E"/>
  </w:style>
  <w:style w:type="table" w:customStyle="1" w:styleId="511512">
    <w:name w:val="Πλέγμα πίνακα5115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1612">
    <w:name w:val="Χωρίς λίστα1311612"/>
    <w:next w:val="a2"/>
    <w:uiPriority w:val="99"/>
    <w:semiHidden/>
    <w:rsid w:val="003D1C6E"/>
  </w:style>
  <w:style w:type="table" w:customStyle="1" w:styleId="11116120">
    <w:name w:val="Πλέγμα πίνακα11116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1512">
    <w:name w:val="Πλέγμα πίνακα2111512"/>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212">
    <w:name w:val="Πλέγμα πίνακα231212"/>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12">
    <w:name w:val="Πλέγμα πίνακα711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65120">
    <w:name w:val="Χωρίς λίστα6512"/>
    <w:next w:val="a2"/>
    <w:uiPriority w:val="99"/>
    <w:semiHidden/>
    <w:unhideWhenUsed/>
    <w:rsid w:val="003D1C6E"/>
  </w:style>
  <w:style w:type="table" w:customStyle="1" w:styleId="8212">
    <w:name w:val="Πλέγμα πίνακα82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5512">
    <w:name w:val="Χωρίς λίστα15512"/>
    <w:next w:val="a2"/>
    <w:uiPriority w:val="99"/>
    <w:semiHidden/>
    <w:rsid w:val="003D1C6E"/>
  </w:style>
  <w:style w:type="table" w:customStyle="1" w:styleId="136120">
    <w:name w:val="Πλέγμα πίνακα136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4312">
    <w:name w:val="Πλέγμα πίνακα24312"/>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7120">
    <w:name w:val="Χωρίς λίστα22712"/>
    <w:next w:val="a2"/>
    <w:uiPriority w:val="99"/>
    <w:semiHidden/>
    <w:unhideWhenUsed/>
    <w:rsid w:val="003D1C6E"/>
  </w:style>
  <w:style w:type="table" w:customStyle="1" w:styleId="32612">
    <w:name w:val="Πλέγμα πίνακα326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2712">
    <w:name w:val="Χωρίς λίστα112712"/>
    <w:next w:val="a2"/>
    <w:semiHidden/>
    <w:rsid w:val="003D1C6E"/>
  </w:style>
  <w:style w:type="numbering" w:customStyle="1" w:styleId="326120">
    <w:name w:val="Χωρίς λίστα32612"/>
    <w:next w:val="a2"/>
    <w:uiPriority w:val="99"/>
    <w:semiHidden/>
    <w:unhideWhenUsed/>
    <w:rsid w:val="003D1C6E"/>
  </w:style>
  <w:style w:type="table" w:customStyle="1" w:styleId="42612">
    <w:name w:val="Πλέγμα πίνακα426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2612">
    <w:name w:val="Χωρίς λίστα122612"/>
    <w:next w:val="a2"/>
    <w:semiHidden/>
    <w:rsid w:val="003D1C6E"/>
  </w:style>
  <w:style w:type="numbering" w:customStyle="1" w:styleId="426120">
    <w:name w:val="Χωρίς λίστα42612"/>
    <w:next w:val="a2"/>
    <w:uiPriority w:val="99"/>
    <w:semiHidden/>
    <w:unhideWhenUsed/>
    <w:rsid w:val="003D1C6E"/>
  </w:style>
  <w:style w:type="table" w:customStyle="1" w:styleId="52612">
    <w:name w:val="Πλέγμα πίνακα526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2612">
    <w:name w:val="Χωρίς λίστα132612"/>
    <w:next w:val="a2"/>
    <w:uiPriority w:val="99"/>
    <w:semiHidden/>
    <w:rsid w:val="003D1C6E"/>
  </w:style>
  <w:style w:type="table" w:customStyle="1" w:styleId="1126120">
    <w:name w:val="Πλέγμα πίνακα1126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2612">
    <w:name w:val="Πλέγμα πίνακα212612"/>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7120">
    <w:name w:val="Χωρίς λίστα51712"/>
    <w:next w:val="a2"/>
    <w:uiPriority w:val="99"/>
    <w:semiHidden/>
    <w:unhideWhenUsed/>
    <w:rsid w:val="003D1C6E"/>
  </w:style>
  <w:style w:type="table" w:customStyle="1" w:styleId="61612">
    <w:name w:val="Πλέγμα πίνακα616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1712">
    <w:name w:val="Χωρίς λίστα141712"/>
    <w:next w:val="a2"/>
    <w:uiPriority w:val="99"/>
    <w:semiHidden/>
    <w:rsid w:val="003D1C6E"/>
  </w:style>
  <w:style w:type="table" w:customStyle="1" w:styleId="1217120">
    <w:name w:val="Πλέγμα πίνακα1217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1612">
    <w:name w:val="Πλέγμα πίνακα221612"/>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7120">
    <w:name w:val="Χωρίς λίστα211712"/>
    <w:next w:val="a2"/>
    <w:uiPriority w:val="99"/>
    <w:semiHidden/>
    <w:unhideWhenUsed/>
    <w:rsid w:val="003D1C6E"/>
  </w:style>
  <w:style w:type="table" w:customStyle="1" w:styleId="3116120">
    <w:name w:val="Πλέγμα πίνακα3116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1712">
    <w:name w:val="Χωρίς λίστα1111712"/>
    <w:next w:val="a2"/>
    <w:semiHidden/>
    <w:rsid w:val="003D1C6E"/>
  </w:style>
  <w:style w:type="numbering" w:customStyle="1" w:styleId="311712">
    <w:name w:val="Χωρίς λίστα311712"/>
    <w:next w:val="a2"/>
    <w:uiPriority w:val="99"/>
    <w:semiHidden/>
    <w:unhideWhenUsed/>
    <w:rsid w:val="003D1C6E"/>
  </w:style>
  <w:style w:type="table" w:customStyle="1" w:styleId="4116120">
    <w:name w:val="Πλέγμα πίνακα4116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1712">
    <w:name w:val="Χωρίς λίστα1211712"/>
    <w:next w:val="a2"/>
    <w:semiHidden/>
    <w:rsid w:val="003D1C6E"/>
  </w:style>
  <w:style w:type="numbering" w:customStyle="1" w:styleId="411712">
    <w:name w:val="Χωρίς λίστα411712"/>
    <w:next w:val="a2"/>
    <w:uiPriority w:val="99"/>
    <w:semiHidden/>
    <w:unhideWhenUsed/>
    <w:rsid w:val="003D1C6E"/>
  </w:style>
  <w:style w:type="table" w:customStyle="1" w:styleId="511612">
    <w:name w:val="Πλέγμα πίνακα5116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1712">
    <w:name w:val="Χωρίς λίστα1311712"/>
    <w:next w:val="a2"/>
    <w:uiPriority w:val="99"/>
    <w:semiHidden/>
    <w:rsid w:val="003D1C6E"/>
  </w:style>
  <w:style w:type="table" w:customStyle="1" w:styleId="11117120">
    <w:name w:val="Πλέγμα πίνακα11117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1612">
    <w:name w:val="Πλέγμα πίνακα2111612"/>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312">
    <w:name w:val="Πλέγμα πίνακα231312"/>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212">
    <w:name w:val="Πλέγμα πίνακα712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66120">
    <w:name w:val="Χωρίς λίστα6612"/>
    <w:next w:val="a2"/>
    <w:uiPriority w:val="99"/>
    <w:semiHidden/>
    <w:unhideWhenUsed/>
    <w:rsid w:val="003D1C6E"/>
  </w:style>
  <w:style w:type="table" w:customStyle="1" w:styleId="8312">
    <w:name w:val="Πλέγμα πίνακα83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5612">
    <w:name w:val="Χωρίς λίστα15612"/>
    <w:next w:val="a2"/>
    <w:uiPriority w:val="99"/>
    <w:semiHidden/>
    <w:rsid w:val="003D1C6E"/>
  </w:style>
  <w:style w:type="table" w:customStyle="1" w:styleId="137120">
    <w:name w:val="Πλέγμα πίνακα137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265781">
      <w:bodyDiv w:val="1"/>
      <w:marLeft w:val="0"/>
      <w:marRight w:val="0"/>
      <w:marTop w:val="0"/>
      <w:marBottom w:val="0"/>
      <w:divBdr>
        <w:top w:val="none" w:sz="0" w:space="0" w:color="auto"/>
        <w:left w:val="none" w:sz="0" w:space="0" w:color="auto"/>
        <w:bottom w:val="none" w:sz="0" w:space="0" w:color="auto"/>
        <w:right w:val="none" w:sz="0" w:space="0" w:color="auto"/>
      </w:divBdr>
    </w:div>
    <w:div w:id="45379002">
      <w:bodyDiv w:val="1"/>
      <w:marLeft w:val="0"/>
      <w:marRight w:val="0"/>
      <w:marTop w:val="0"/>
      <w:marBottom w:val="0"/>
      <w:divBdr>
        <w:top w:val="none" w:sz="0" w:space="0" w:color="auto"/>
        <w:left w:val="none" w:sz="0" w:space="0" w:color="auto"/>
        <w:bottom w:val="none" w:sz="0" w:space="0" w:color="auto"/>
        <w:right w:val="none" w:sz="0" w:space="0" w:color="auto"/>
      </w:divBdr>
    </w:div>
    <w:div w:id="122966705">
      <w:bodyDiv w:val="1"/>
      <w:marLeft w:val="0"/>
      <w:marRight w:val="0"/>
      <w:marTop w:val="0"/>
      <w:marBottom w:val="0"/>
      <w:divBdr>
        <w:top w:val="none" w:sz="0" w:space="0" w:color="auto"/>
        <w:left w:val="none" w:sz="0" w:space="0" w:color="auto"/>
        <w:bottom w:val="none" w:sz="0" w:space="0" w:color="auto"/>
        <w:right w:val="none" w:sz="0" w:space="0" w:color="auto"/>
      </w:divBdr>
    </w:div>
    <w:div w:id="196283227">
      <w:bodyDiv w:val="1"/>
      <w:marLeft w:val="0"/>
      <w:marRight w:val="0"/>
      <w:marTop w:val="0"/>
      <w:marBottom w:val="0"/>
      <w:divBdr>
        <w:top w:val="none" w:sz="0" w:space="0" w:color="auto"/>
        <w:left w:val="none" w:sz="0" w:space="0" w:color="auto"/>
        <w:bottom w:val="none" w:sz="0" w:space="0" w:color="auto"/>
        <w:right w:val="none" w:sz="0" w:space="0" w:color="auto"/>
      </w:divBdr>
    </w:div>
    <w:div w:id="279148454">
      <w:bodyDiv w:val="1"/>
      <w:marLeft w:val="0"/>
      <w:marRight w:val="0"/>
      <w:marTop w:val="0"/>
      <w:marBottom w:val="0"/>
      <w:divBdr>
        <w:top w:val="none" w:sz="0" w:space="0" w:color="auto"/>
        <w:left w:val="none" w:sz="0" w:space="0" w:color="auto"/>
        <w:bottom w:val="none" w:sz="0" w:space="0" w:color="auto"/>
        <w:right w:val="none" w:sz="0" w:space="0" w:color="auto"/>
      </w:divBdr>
    </w:div>
    <w:div w:id="436829268">
      <w:bodyDiv w:val="1"/>
      <w:marLeft w:val="0"/>
      <w:marRight w:val="0"/>
      <w:marTop w:val="0"/>
      <w:marBottom w:val="0"/>
      <w:divBdr>
        <w:top w:val="none" w:sz="0" w:space="0" w:color="auto"/>
        <w:left w:val="none" w:sz="0" w:space="0" w:color="auto"/>
        <w:bottom w:val="none" w:sz="0" w:space="0" w:color="auto"/>
        <w:right w:val="none" w:sz="0" w:space="0" w:color="auto"/>
      </w:divBdr>
    </w:div>
    <w:div w:id="451559467">
      <w:bodyDiv w:val="1"/>
      <w:marLeft w:val="0"/>
      <w:marRight w:val="0"/>
      <w:marTop w:val="0"/>
      <w:marBottom w:val="0"/>
      <w:divBdr>
        <w:top w:val="none" w:sz="0" w:space="0" w:color="auto"/>
        <w:left w:val="none" w:sz="0" w:space="0" w:color="auto"/>
        <w:bottom w:val="none" w:sz="0" w:space="0" w:color="auto"/>
        <w:right w:val="none" w:sz="0" w:space="0" w:color="auto"/>
      </w:divBdr>
      <w:divsChild>
        <w:div w:id="606349435">
          <w:marLeft w:val="0"/>
          <w:marRight w:val="0"/>
          <w:marTop w:val="0"/>
          <w:marBottom w:val="0"/>
          <w:divBdr>
            <w:top w:val="none" w:sz="0" w:space="0" w:color="auto"/>
            <w:left w:val="none" w:sz="0" w:space="0" w:color="auto"/>
            <w:bottom w:val="none" w:sz="0" w:space="0" w:color="auto"/>
            <w:right w:val="none" w:sz="0" w:space="0" w:color="auto"/>
          </w:divBdr>
          <w:divsChild>
            <w:div w:id="2106460081">
              <w:marLeft w:val="0"/>
              <w:marRight w:val="0"/>
              <w:marTop w:val="0"/>
              <w:marBottom w:val="0"/>
              <w:divBdr>
                <w:top w:val="none" w:sz="0" w:space="0" w:color="auto"/>
                <w:left w:val="none" w:sz="0" w:space="0" w:color="auto"/>
                <w:bottom w:val="none" w:sz="0" w:space="0" w:color="auto"/>
                <w:right w:val="none" w:sz="0" w:space="0" w:color="auto"/>
              </w:divBdr>
              <w:divsChild>
                <w:div w:id="19684676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57207017">
      <w:bodyDiv w:val="1"/>
      <w:marLeft w:val="0"/>
      <w:marRight w:val="0"/>
      <w:marTop w:val="0"/>
      <w:marBottom w:val="0"/>
      <w:divBdr>
        <w:top w:val="none" w:sz="0" w:space="0" w:color="auto"/>
        <w:left w:val="none" w:sz="0" w:space="0" w:color="auto"/>
        <w:bottom w:val="none" w:sz="0" w:space="0" w:color="auto"/>
        <w:right w:val="none" w:sz="0" w:space="0" w:color="auto"/>
      </w:divBdr>
    </w:div>
    <w:div w:id="703867729">
      <w:bodyDiv w:val="1"/>
      <w:marLeft w:val="0"/>
      <w:marRight w:val="0"/>
      <w:marTop w:val="0"/>
      <w:marBottom w:val="0"/>
      <w:divBdr>
        <w:top w:val="none" w:sz="0" w:space="0" w:color="auto"/>
        <w:left w:val="none" w:sz="0" w:space="0" w:color="auto"/>
        <w:bottom w:val="none" w:sz="0" w:space="0" w:color="auto"/>
        <w:right w:val="none" w:sz="0" w:space="0" w:color="auto"/>
      </w:divBdr>
    </w:div>
    <w:div w:id="754322366">
      <w:bodyDiv w:val="1"/>
      <w:marLeft w:val="0"/>
      <w:marRight w:val="0"/>
      <w:marTop w:val="0"/>
      <w:marBottom w:val="0"/>
      <w:divBdr>
        <w:top w:val="none" w:sz="0" w:space="0" w:color="auto"/>
        <w:left w:val="none" w:sz="0" w:space="0" w:color="auto"/>
        <w:bottom w:val="none" w:sz="0" w:space="0" w:color="auto"/>
        <w:right w:val="none" w:sz="0" w:space="0" w:color="auto"/>
      </w:divBdr>
    </w:div>
    <w:div w:id="758604730">
      <w:bodyDiv w:val="1"/>
      <w:marLeft w:val="0"/>
      <w:marRight w:val="0"/>
      <w:marTop w:val="0"/>
      <w:marBottom w:val="0"/>
      <w:divBdr>
        <w:top w:val="none" w:sz="0" w:space="0" w:color="auto"/>
        <w:left w:val="none" w:sz="0" w:space="0" w:color="auto"/>
        <w:bottom w:val="none" w:sz="0" w:space="0" w:color="auto"/>
        <w:right w:val="none" w:sz="0" w:space="0" w:color="auto"/>
      </w:divBdr>
    </w:div>
    <w:div w:id="774440976">
      <w:bodyDiv w:val="1"/>
      <w:marLeft w:val="0"/>
      <w:marRight w:val="0"/>
      <w:marTop w:val="0"/>
      <w:marBottom w:val="0"/>
      <w:divBdr>
        <w:top w:val="none" w:sz="0" w:space="0" w:color="auto"/>
        <w:left w:val="none" w:sz="0" w:space="0" w:color="auto"/>
        <w:bottom w:val="none" w:sz="0" w:space="0" w:color="auto"/>
        <w:right w:val="none" w:sz="0" w:space="0" w:color="auto"/>
      </w:divBdr>
    </w:div>
    <w:div w:id="786895519">
      <w:bodyDiv w:val="1"/>
      <w:marLeft w:val="0"/>
      <w:marRight w:val="0"/>
      <w:marTop w:val="0"/>
      <w:marBottom w:val="0"/>
      <w:divBdr>
        <w:top w:val="none" w:sz="0" w:space="0" w:color="auto"/>
        <w:left w:val="none" w:sz="0" w:space="0" w:color="auto"/>
        <w:bottom w:val="none" w:sz="0" w:space="0" w:color="auto"/>
        <w:right w:val="none" w:sz="0" w:space="0" w:color="auto"/>
      </w:divBdr>
    </w:div>
    <w:div w:id="959840588">
      <w:bodyDiv w:val="1"/>
      <w:marLeft w:val="0"/>
      <w:marRight w:val="0"/>
      <w:marTop w:val="0"/>
      <w:marBottom w:val="0"/>
      <w:divBdr>
        <w:top w:val="none" w:sz="0" w:space="0" w:color="auto"/>
        <w:left w:val="none" w:sz="0" w:space="0" w:color="auto"/>
        <w:bottom w:val="none" w:sz="0" w:space="0" w:color="auto"/>
        <w:right w:val="none" w:sz="0" w:space="0" w:color="auto"/>
      </w:divBdr>
      <w:divsChild>
        <w:div w:id="1491020878">
          <w:marLeft w:val="0"/>
          <w:marRight w:val="0"/>
          <w:marTop w:val="0"/>
          <w:marBottom w:val="0"/>
          <w:divBdr>
            <w:top w:val="none" w:sz="0" w:space="0" w:color="auto"/>
            <w:left w:val="none" w:sz="0" w:space="0" w:color="auto"/>
            <w:bottom w:val="none" w:sz="0" w:space="0" w:color="auto"/>
            <w:right w:val="none" w:sz="0" w:space="0" w:color="auto"/>
          </w:divBdr>
          <w:divsChild>
            <w:div w:id="380445794">
              <w:marLeft w:val="0"/>
              <w:marRight w:val="0"/>
              <w:marTop w:val="0"/>
              <w:marBottom w:val="0"/>
              <w:divBdr>
                <w:top w:val="none" w:sz="0" w:space="0" w:color="auto"/>
                <w:left w:val="none" w:sz="0" w:space="0" w:color="auto"/>
                <w:bottom w:val="none" w:sz="0" w:space="0" w:color="auto"/>
                <w:right w:val="none" w:sz="0" w:space="0" w:color="auto"/>
              </w:divBdr>
              <w:divsChild>
                <w:div w:id="1212577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59918824">
      <w:bodyDiv w:val="1"/>
      <w:marLeft w:val="0"/>
      <w:marRight w:val="0"/>
      <w:marTop w:val="0"/>
      <w:marBottom w:val="0"/>
      <w:divBdr>
        <w:top w:val="none" w:sz="0" w:space="0" w:color="auto"/>
        <w:left w:val="none" w:sz="0" w:space="0" w:color="auto"/>
        <w:bottom w:val="none" w:sz="0" w:space="0" w:color="auto"/>
        <w:right w:val="none" w:sz="0" w:space="0" w:color="auto"/>
      </w:divBdr>
    </w:div>
    <w:div w:id="1077166737">
      <w:bodyDiv w:val="1"/>
      <w:marLeft w:val="0"/>
      <w:marRight w:val="0"/>
      <w:marTop w:val="0"/>
      <w:marBottom w:val="0"/>
      <w:divBdr>
        <w:top w:val="none" w:sz="0" w:space="0" w:color="auto"/>
        <w:left w:val="none" w:sz="0" w:space="0" w:color="auto"/>
        <w:bottom w:val="none" w:sz="0" w:space="0" w:color="auto"/>
        <w:right w:val="none" w:sz="0" w:space="0" w:color="auto"/>
      </w:divBdr>
    </w:div>
    <w:div w:id="1302345314">
      <w:bodyDiv w:val="1"/>
      <w:marLeft w:val="0"/>
      <w:marRight w:val="0"/>
      <w:marTop w:val="0"/>
      <w:marBottom w:val="0"/>
      <w:divBdr>
        <w:top w:val="none" w:sz="0" w:space="0" w:color="auto"/>
        <w:left w:val="none" w:sz="0" w:space="0" w:color="auto"/>
        <w:bottom w:val="none" w:sz="0" w:space="0" w:color="auto"/>
        <w:right w:val="none" w:sz="0" w:space="0" w:color="auto"/>
      </w:divBdr>
    </w:div>
    <w:div w:id="1398940396">
      <w:bodyDiv w:val="1"/>
      <w:marLeft w:val="0"/>
      <w:marRight w:val="0"/>
      <w:marTop w:val="0"/>
      <w:marBottom w:val="0"/>
      <w:divBdr>
        <w:top w:val="none" w:sz="0" w:space="0" w:color="auto"/>
        <w:left w:val="none" w:sz="0" w:space="0" w:color="auto"/>
        <w:bottom w:val="none" w:sz="0" w:space="0" w:color="auto"/>
        <w:right w:val="none" w:sz="0" w:space="0" w:color="auto"/>
      </w:divBdr>
    </w:div>
    <w:div w:id="1457480188">
      <w:bodyDiv w:val="1"/>
      <w:marLeft w:val="0"/>
      <w:marRight w:val="0"/>
      <w:marTop w:val="0"/>
      <w:marBottom w:val="0"/>
      <w:divBdr>
        <w:top w:val="none" w:sz="0" w:space="0" w:color="auto"/>
        <w:left w:val="none" w:sz="0" w:space="0" w:color="auto"/>
        <w:bottom w:val="none" w:sz="0" w:space="0" w:color="auto"/>
        <w:right w:val="none" w:sz="0" w:space="0" w:color="auto"/>
      </w:divBdr>
    </w:div>
    <w:div w:id="1517234699">
      <w:bodyDiv w:val="1"/>
      <w:marLeft w:val="0"/>
      <w:marRight w:val="0"/>
      <w:marTop w:val="0"/>
      <w:marBottom w:val="0"/>
      <w:divBdr>
        <w:top w:val="none" w:sz="0" w:space="0" w:color="auto"/>
        <w:left w:val="none" w:sz="0" w:space="0" w:color="auto"/>
        <w:bottom w:val="none" w:sz="0" w:space="0" w:color="auto"/>
        <w:right w:val="none" w:sz="0" w:space="0" w:color="auto"/>
      </w:divBdr>
    </w:div>
    <w:div w:id="1640960432">
      <w:bodyDiv w:val="1"/>
      <w:marLeft w:val="0"/>
      <w:marRight w:val="0"/>
      <w:marTop w:val="0"/>
      <w:marBottom w:val="0"/>
      <w:divBdr>
        <w:top w:val="none" w:sz="0" w:space="0" w:color="auto"/>
        <w:left w:val="none" w:sz="0" w:space="0" w:color="auto"/>
        <w:bottom w:val="none" w:sz="0" w:space="0" w:color="auto"/>
        <w:right w:val="none" w:sz="0" w:space="0" w:color="auto"/>
      </w:divBdr>
    </w:div>
    <w:div w:id="1801192619">
      <w:bodyDiv w:val="1"/>
      <w:marLeft w:val="0"/>
      <w:marRight w:val="0"/>
      <w:marTop w:val="0"/>
      <w:marBottom w:val="0"/>
      <w:divBdr>
        <w:top w:val="none" w:sz="0" w:space="0" w:color="auto"/>
        <w:left w:val="none" w:sz="0" w:space="0" w:color="auto"/>
        <w:bottom w:val="none" w:sz="0" w:space="0" w:color="auto"/>
        <w:right w:val="none" w:sz="0" w:space="0" w:color="auto"/>
      </w:divBdr>
    </w:div>
    <w:div w:id="1814832535">
      <w:bodyDiv w:val="1"/>
      <w:marLeft w:val="0"/>
      <w:marRight w:val="0"/>
      <w:marTop w:val="0"/>
      <w:marBottom w:val="0"/>
      <w:divBdr>
        <w:top w:val="none" w:sz="0" w:space="0" w:color="auto"/>
        <w:left w:val="none" w:sz="0" w:space="0" w:color="auto"/>
        <w:bottom w:val="none" w:sz="0" w:space="0" w:color="auto"/>
        <w:right w:val="none" w:sz="0" w:space="0" w:color="auto"/>
      </w:divBdr>
    </w:div>
    <w:div w:id="2063938094">
      <w:bodyDiv w:val="1"/>
      <w:marLeft w:val="0"/>
      <w:marRight w:val="0"/>
      <w:marTop w:val="0"/>
      <w:marBottom w:val="0"/>
      <w:divBdr>
        <w:top w:val="none" w:sz="0" w:space="0" w:color="auto"/>
        <w:left w:val="none" w:sz="0" w:space="0" w:color="auto"/>
        <w:bottom w:val="none" w:sz="0" w:space="0" w:color="auto"/>
        <w:right w:val="none" w:sz="0" w:space="0" w:color="auto"/>
      </w:divBdr>
    </w:div>
    <w:div w:id="2084793326">
      <w:bodyDiv w:val="1"/>
      <w:marLeft w:val="0"/>
      <w:marRight w:val="0"/>
      <w:marTop w:val="0"/>
      <w:marBottom w:val="0"/>
      <w:divBdr>
        <w:top w:val="none" w:sz="0" w:space="0" w:color="auto"/>
        <w:left w:val="none" w:sz="0" w:space="0" w:color="auto"/>
        <w:bottom w:val="none" w:sz="0" w:space="0" w:color="auto"/>
        <w:right w:val="none" w:sz="0" w:space="0" w:color="auto"/>
      </w:divBdr>
    </w:div>
    <w:div w:id="21233777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www.et.gr/idocs-nph/search/pdfViewerForm.html?args=5C7QrtC22wEzH9d6xfVpRXdtvSoClrL8mxzAfM4pTubtIl9LGdkF53UIxsx942CdyqxSQYNuqAGCF0IfB9HI6hq6ZkZV96FIiY4uDPdwNVfFzAmj5BNFilgyroCNcmQjV_Z_myo9h30." TargetMode="External"/><Relationship Id="rId21" Type="http://schemas.openxmlformats.org/officeDocument/2006/relationships/hyperlink" Target="https://search.et.gr/el/fek/?fekId=806259" TargetMode="External"/><Relationship Id="rId42" Type="http://schemas.openxmlformats.org/officeDocument/2006/relationships/hyperlink" Target="https://search.et.gr/el/fek/?fekId=806223" TargetMode="External"/><Relationship Id="rId63" Type="http://schemas.openxmlformats.org/officeDocument/2006/relationships/hyperlink" Target="https://search.et.gr/el/fek/?fekId=806118" TargetMode="External"/><Relationship Id="rId84" Type="http://schemas.openxmlformats.org/officeDocument/2006/relationships/hyperlink" Target="https://search.et.gr/el/fek/?fekId=806245" TargetMode="External"/><Relationship Id="rId138" Type="http://schemas.openxmlformats.org/officeDocument/2006/relationships/hyperlink" Target="http://www.et.gr/api/DownloadFeksApi/?fek_pdf=20220100136" TargetMode="External"/><Relationship Id="rId159" Type="http://schemas.openxmlformats.org/officeDocument/2006/relationships/hyperlink" Target="https://www.hellenicparliament.gr/UserFiles/bbb19498-1ec8-431f-82e6-023bb91713a9/12509922.pdf" TargetMode="External"/><Relationship Id="rId170" Type="http://schemas.openxmlformats.org/officeDocument/2006/relationships/hyperlink" Target="https://www.et.gr/api/DownloadFeksApi/?fek_pdf=20230100137" TargetMode="External"/><Relationship Id="rId191" Type="http://schemas.openxmlformats.org/officeDocument/2006/relationships/hyperlink" Target="https://www.hellenicparliament.gr/UserFiles/bbb19498-1ec8-431f-82e6-023bb91713a9/12921852.pdf" TargetMode="External"/><Relationship Id="rId205" Type="http://schemas.openxmlformats.org/officeDocument/2006/relationships/footer" Target="footer3.xml"/><Relationship Id="rId107" Type="http://schemas.openxmlformats.org/officeDocument/2006/relationships/hyperlink" Target="http://www.et.gr/idocs-nph/search/pdfViewerForm.html?args=5C7QrtC22wHUdWr4xouZundtvSoClrL8RC-n_7hz1t15MXD0LzQTLWPU9yLzB8V68knBzLCmTXKaO6fpVZ6Lx9hLslJUqeiQFZKwf9X0p5HEgjJT5FurciQCjPi4Bs2A-1lKmGowutA." TargetMode="External"/><Relationship Id="rId11" Type="http://schemas.openxmlformats.org/officeDocument/2006/relationships/hyperlink" Target="https://search.et.gr/el/fek/?fekId=806091" TargetMode="External"/><Relationship Id="rId32" Type="http://schemas.openxmlformats.org/officeDocument/2006/relationships/hyperlink" Target="https://search.et.gr/el/fek/?fekId=806178" TargetMode="External"/><Relationship Id="rId53" Type="http://schemas.openxmlformats.org/officeDocument/2006/relationships/hyperlink" Target="https://search.et.gr/el/fek/?fekId=805955" TargetMode="External"/><Relationship Id="rId74" Type="http://schemas.openxmlformats.org/officeDocument/2006/relationships/hyperlink" Target="https://search.et.gr/el/fek/?fekId=806178" TargetMode="External"/><Relationship Id="rId128" Type="http://schemas.openxmlformats.org/officeDocument/2006/relationships/hyperlink" Target="http://www.et.gr/idocs-nph/search/pdfViewerForm.html?args=5C7QrtC22wEzH9d6xfVpRXdtvSoClrL8A9d-yAUcKEJ5MXD0LzQTLWPU9yLzB8V68knBzLCmTXKaO6fpVZ6Lx9hLslJUqeiQO0V4iTJhmAS1GNP64ROEDb7SIcWFl44mYY1rm3XeSgc." TargetMode="External"/><Relationship Id="rId149" Type="http://schemas.openxmlformats.org/officeDocument/2006/relationships/hyperlink" Target="https://www.et.gr/api/DownloadFeksApi/?fek_pdf=20230100091" TargetMode="External"/><Relationship Id="rId5" Type="http://schemas.openxmlformats.org/officeDocument/2006/relationships/webSettings" Target="webSettings.xml"/><Relationship Id="rId95" Type="http://schemas.openxmlformats.org/officeDocument/2006/relationships/hyperlink" Target="https://search.et.gr/el/fek/?fekId=806270" TargetMode="External"/><Relationship Id="rId160" Type="http://schemas.openxmlformats.org/officeDocument/2006/relationships/hyperlink" Target="https://www.et.gr/api/DownloadFeksApi/?fek_pdf=20230100137" TargetMode="External"/><Relationship Id="rId181" Type="http://schemas.openxmlformats.org/officeDocument/2006/relationships/hyperlink" Target="https://www.hellenicparliament.gr/UserFiles/bbb19498-1ec8-431f-82e6-023bb91713a9/12792754.pdf" TargetMode="External"/><Relationship Id="rId22" Type="http://schemas.openxmlformats.org/officeDocument/2006/relationships/hyperlink" Target="https://search.et.gr/el/fek/?fekId=805955" TargetMode="External"/><Relationship Id="rId43" Type="http://schemas.openxmlformats.org/officeDocument/2006/relationships/hyperlink" Target="https://search.et.gr/el/fek/?fekId=806155" TargetMode="External"/><Relationship Id="rId64" Type="http://schemas.openxmlformats.org/officeDocument/2006/relationships/hyperlink" Target="https://search.et.gr/el/fek/?fekId=806120" TargetMode="External"/><Relationship Id="rId118" Type="http://schemas.openxmlformats.org/officeDocument/2006/relationships/hyperlink" Target="http://www.et.gr/idocs-nph/search/pdfViewerForm.html?args=5C7QrtC22wEzH9d6xfVpRXdtvSoClrL8fyrq-mVMtyLtIl9LGdkF53UIxsx942CdyqxSQYNuqAGCF0IfB9HI6hq6ZkZV96FIRexJx4urMzvo0mVmZxzIpqktW5u0xU1YJ-nOvsbOPH4." TargetMode="External"/><Relationship Id="rId139" Type="http://schemas.openxmlformats.org/officeDocument/2006/relationships/hyperlink" Target="http://www.et.gr/api/DownloadFeksApi/?fek_pdf=20220100187" TargetMode="External"/><Relationship Id="rId85" Type="http://schemas.openxmlformats.org/officeDocument/2006/relationships/hyperlink" Target="https://search.et.gr/el/fek/?fekId=806245" TargetMode="External"/><Relationship Id="rId150" Type="http://schemas.openxmlformats.org/officeDocument/2006/relationships/hyperlink" Target="https://www.hellenicparliament.gr/UserFiles/bbb19498-1ec8-431f-82e6-023bb91713a9/12274873.pdf" TargetMode="External"/><Relationship Id="rId171" Type="http://schemas.openxmlformats.org/officeDocument/2006/relationships/hyperlink" Target="https://search.et.gr/el/fek/?fekId=772232" TargetMode="External"/><Relationship Id="rId192" Type="http://schemas.openxmlformats.org/officeDocument/2006/relationships/hyperlink" Target="https://search.et.gr/el/fek/?fekId=786301" TargetMode="External"/><Relationship Id="rId206" Type="http://schemas.openxmlformats.org/officeDocument/2006/relationships/fontTable" Target="fontTable.xml"/><Relationship Id="rId12" Type="http://schemas.openxmlformats.org/officeDocument/2006/relationships/hyperlink" Target="https://www.hellenicparliament.gr/UserFiles/c8827c35-4399-4fbb-8ea6-aebdc768f4f7/13410144.pdf" TargetMode="External"/><Relationship Id="rId33" Type="http://schemas.openxmlformats.org/officeDocument/2006/relationships/hyperlink" Target="https://search.et.gr/el/fek/?fekId=806178" TargetMode="External"/><Relationship Id="rId108" Type="http://schemas.openxmlformats.org/officeDocument/2006/relationships/hyperlink" Target="http://www.et.gr/idocs-nph/search/pdfViewerForm.html?args=5C7QrtC22wHUdWr4xouZundtvSoClrL8xsqFXEcDVXt5MXD0LzQTLWPU9yLzB8V68knBzLCmTXKaO6fpVZ6Lx9hLslJUqeiQa5ISZ-ZqPz8RGqP-aI38O3ujUr7p6pVRrF3n7oLQVBM." TargetMode="External"/><Relationship Id="rId129" Type="http://schemas.openxmlformats.org/officeDocument/2006/relationships/hyperlink" Target="http://www.et.gr/idocs-nph/search/pdfViewerForm.html?args=5C7QrtC22wEzH9d6xfVpRXdtvSoClrL8Wtv5OKWZcpF5MXD0LzQTLWPU9yLzB8V68knBzLCmTXKaO6fpVZ6Lx9hLslJUqeiQ4ZWIluHPJplPHhdakwl5cAwrEGfh_iLRZl9rwhbdKHg." TargetMode="External"/><Relationship Id="rId54" Type="http://schemas.openxmlformats.org/officeDocument/2006/relationships/hyperlink" Target="https://search.et.gr/el/fek/?fekId=805955" TargetMode="External"/><Relationship Id="rId75" Type="http://schemas.openxmlformats.org/officeDocument/2006/relationships/hyperlink" Target="https://search.et.gr/el/fek/?fekId=806178" TargetMode="External"/><Relationship Id="rId96" Type="http://schemas.openxmlformats.org/officeDocument/2006/relationships/hyperlink" Target="https://search.et.gr/el/fek/?fekId=806094" TargetMode="External"/><Relationship Id="rId140" Type="http://schemas.openxmlformats.org/officeDocument/2006/relationships/hyperlink" Target="https://www.et.gr/api/DownloadFeksApi/?fek_pdf=20230100012" TargetMode="External"/><Relationship Id="rId161" Type="http://schemas.openxmlformats.org/officeDocument/2006/relationships/hyperlink" Target="https://www.et.gr/api/DownloadFeksApi/?fek_pdf=20240100048" TargetMode="External"/><Relationship Id="rId182" Type="http://schemas.openxmlformats.org/officeDocument/2006/relationships/hyperlink" Target="https://search.et.gr/el/fek/?fekId=777704" TargetMode="External"/><Relationship Id="rId6" Type="http://schemas.openxmlformats.org/officeDocument/2006/relationships/footnotes" Target="footnotes.xml"/><Relationship Id="rId23" Type="http://schemas.openxmlformats.org/officeDocument/2006/relationships/hyperlink" Target="https://search.et.gr/el/fek/?fekId=805955" TargetMode="External"/><Relationship Id="rId119" Type="http://schemas.openxmlformats.org/officeDocument/2006/relationships/hyperlink" Target="http://www.et.gr/idocs-nph/search/pdfViewerForm.html?args=5C7QrtC22wEzH9d6xfVpRXdtvSoClrL8APWkZGPL1bntIl9LGdkF53UIxsx942CdyqxSQYNuqAGCF0IfB9HI6hq6ZkZV96FIyto9K44BqvBm3lSCwaeWR6cGZb9Pi6ZP3nPThA9sjtw." TargetMode="External"/><Relationship Id="rId44" Type="http://schemas.openxmlformats.org/officeDocument/2006/relationships/hyperlink" Target="https://search.et.gr/el/fek/?fekId=806219" TargetMode="External"/><Relationship Id="rId65" Type="http://schemas.openxmlformats.org/officeDocument/2006/relationships/hyperlink" Target="https://search.et.gr/el/fek/?fekId=806138" TargetMode="External"/><Relationship Id="rId86" Type="http://schemas.openxmlformats.org/officeDocument/2006/relationships/hyperlink" Target="https://search.et.gr/el/fek/?fekId=806246" TargetMode="External"/><Relationship Id="rId130" Type="http://schemas.openxmlformats.org/officeDocument/2006/relationships/hyperlink" Target="http://www.et.gr/idocs-nph/search/pdfViewerForm.html?args=5C7QrtC22wEzH9d6xfVpRXdtvSoClrL8O_j9lGUdzi95MXD0LzQTLWPU9yLzB8V68knBzLCmTXKaO6fpVZ6Lx9hLslJUqeiQHAv-2okHp38OVNc-FIrmhBbTWjOmmt7nrt8hkNI6wjU." TargetMode="External"/><Relationship Id="rId151" Type="http://schemas.openxmlformats.org/officeDocument/2006/relationships/hyperlink" Target="https://www.et.gr/api/DownloadFeksApi/?fek_pdf=20230100137" TargetMode="External"/><Relationship Id="rId172" Type="http://schemas.openxmlformats.org/officeDocument/2006/relationships/hyperlink" Target="https://www.hellenicparliament.gr/UserFiles/bbb19498-1ec8-431f-82e6-023bb91713a9/12708251.pdf" TargetMode="External"/><Relationship Id="rId193" Type="http://schemas.openxmlformats.org/officeDocument/2006/relationships/hyperlink" Target="https://www.hellenicparliament.gr/UserFiles/bbb19498-1ec8-431f-82e6-023bb91713a9/13031697.pdf" TargetMode="External"/><Relationship Id="rId207" Type="http://schemas.openxmlformats.org/officeDocument/2006/relationships/theme" Target="theme/theme1.xml"/><Relationship Id="rId13" Type="http://schemas.openxmlformats.org/officeDocument/2006/relationships/hyperlink" Target="https://www.hellenicparliament.gr/UserFiles/c8827c35-4399-4fbb-8ea6-aebdc768f4f7/13410145.pdf" TargetMode="External"/><Relationship Id="rId109" Type="http://schemas.openxmlformats.org/officeDocument/2006/relationships/hyperlink" Target="http://www.et.gr/idocs-nph/search/pdfViewerForm.html?args=5C7QrtC22wHUdWr4xouZundtvSoClrL81QBC9NCxtPV5MXD0LzQTLWPU9yLzB8V68knBzLCmTXKaO6fpVZ6Lx9hLslJUqeiQ_sLnVvzO1HaAQw7jwGmKAV8QuvFlcK6zzYj6S5SN4rE." TargetMode="External"/><Relationship Id="rId34" Type="http://schemas.openxmlformats.org/officeDocument/2006/relationships/hyperlink" Target="https://search.et.gr/el/fek/?fekId=806178" TargetMode="External"/><Relationship Id="rId55" Type="http://schemas.openxmlformats.org/officeDocument/2006/relationships/hyperlink" Target="https://search.et.gr/el/fek/?fekId=805975" TargetMode="External"/><Relationship Id="rId76" Type="http://schemas.openxmlformats.org/officeDocument/2006/relationships/hyperlink" Target="https://search.et.gr/el/fek/?fekId=806178" TargetMode="External"/><Relationship Id="rId97" Type="http://schemas.openxmlformats.org/officeDocument/2006/relationships/hyperlink" Target="https://search.et.gr/el/fek/?fekId=806229" TargetMode="External"/><Relationship Id="rId120" Type="http://schemas.openxmlformats.org/officeDocument/2006/relationships/hyperlink" Target="http://www.et.gr/idocs-nph/search/pdfViewerForm.html?args=5C7QrtC22wEzH9d6xfVpRXdtvSoClrL8PT2mlaPXRibtIl9LGdkF53UIxsx942CdyqxSQYNuqAGCF0IfB9HI6hq6ZkZV96FIqh4LmIDBOdCoy1faWOf0aFiA8K4VtWm5Tc0W6uZFWwc." TargetMode="External"/><Relationship Id="rId141" Type="http://schemas.openxmlformats.org/officeDocument/2006/relationships/hyperlink" Target="https://www.et.gr/api/DownloadFeksApi/?fek_pdf=20230100021" TargetMode="External"/><Relationship Id="rId7" Type="http://schemas.openxmlformats.org/officeDocument/2006/relationships/endnotes" Target="endnotes.xml"/><Relationship Id="rId162" Type="http://schemas.openxmlformats.org/officeDocument/2006/relationships/hyperlink" Target="https://www.hellenicparliament.gr/UserFiles/bbb19498-1ec8-431f-82e6-023bb91713a9/12540137.pdf" TargetMode="External"/><Relationship Id="rId183" Type="http://schemas.openxmlformats.org/officeDocument/2006/relationships/hyperlink" Target="https://www.hellenicparliament.gr/UserFiles/bbb19498-1ec8-431f-82e6-023bb91713a9/12853897.pdf" TargetMode="External"/><Relationship Id="rId24" Type="http://schemas.openxmlformats.org/officeDocument/2006/relationships/hyperlink" Target="https://search.et.gr/el/fek/?fekId=805975" TargetMode="External"/><Relationship Id="rId40" Type="http://schemas.openxmlformats.org/officeDocument/2006/relationships/hyperlink" Target="https://search.et.gr/el/fek/?fekId=806060" TargetMode="External"/><Relationship Id="rId45" Type="http://schemas.openxmlformats.org/officeDocument/2006/relationships/hyperlink" Target="https://search.et.gr/el/fek/?fekId=806118" TargetMode="External"/><Relationship Id="rId66" Type="http://schemas.openxmlformats.org/officeDocument/2006/relationships/hyperlink" Target="https://search.et.gr/el/fek/?fekId=806138" TargetMode="External"/><Relationship Id="rId87" Type="http://schemas.openxmlformats.org/officeDocument/2006/relationships/hyperlink" Target="https://search.et.gr/el/fek/?fekId=806270" TargetMode="External"/><Relationship Id="rId110" Type="http://schemas.openxmlformats.org/officeDocument/2006/relationships/hyperlink" Target="http://www.et.gr/idocs-nph/search/pdfViewerForm.html?args=5C7QrtC22wHUdWr4xouZundtvSoClrL81QBC9NCxtPV5MXD0LzQTLWPU9yLzB8V68knBzLCmTXKaO6fpVZ6Lx9hLslJUqeiQ_sLnVvzO1HaAQw7jwGmKAV8QuvFlcK6zzYj6S5SN4rE." TargetMode="External"/><Relationship Id="rId115" Type="http://schemas.openxmlformats.org/officeDocument/2006/relationships/hyperlink" Target="http://www.et.gr/idocs-nph/search/pdfViewerForm.html?args=5C7QrtC22wEzH9d6xfVpRXdtvSoClrL8zpleBDKN8RvtIl9LGdkF53UIxsx942CdyqxSQYNuqAGCF0IfB9HI6hq6ZkZV96FI1rLDskxRwBH2jJiG8ONtadPXpwotWOuzRNxV7B-ZxZU." TargetMode="External"/><Relationship Id="rId131" Type="http://schemas.openxmlformats.org/officeDocument/2006/relationships/hyperlink" Target="http://www.et.gr/idocs-nph/search/pdfViewerForm.html?args=5C7QrtC22wGGrezhDLcpZ3dtvSoClrL8QOHhv6y7tVntIl9LGdkF53UIxsx942CdyqxSQYNuqAGCF0IfB9HI6hq6ZkZV96FIltoiNt_J2z-yywIO83EQAz7s33Ge7gT68CpnYCe02nY." TargetMode="External"/><Relationship Id="rId136" Type="http://schemas.openxmlformats.org/officeDocument/2006/relationships/hyperlink" Target="http://www.et.gr/api/DownloadFeksApi/?fek_pdf=20220100112" TargetMode="External"/><Relationship Id="rId157" Type="http://schemas.openxmlformats.org/officeDocument/2006/relationships/hyperlink" Target="https://www.hellenicparliament.gr/UserFiles/bbb19498-1ec8-431f-82e6-023bb91713a9/12472723.pdf" TargetMode="External"/><Relationship Id="rId178" Type="http://schemas.openxmlformats.org/officeDocument/2006/relationships/hyperlink" Target="https://www.hellenicparliament.gr/UserFiles/bbb19498-1ec8-431f-82e6-023bb91713a9/12785517.pdf" TargetMode="External"/><Relationship Id="rId61" Type="http://schemas.openxmlformats.org/officeDocument/2006/relationships/hyperlink" Target="https://search.et.gr/el/fek/?fekId=805999" TargetMode="External"/><Relationship Id="rId82" Type="http://schemas.openxmlformats.org/officeDocument/2006/relationships/hyperlink" Target="file://C:\Users\TheodorouA\AppData\Local\Microsoft\Windows\Temporary%20Internet%20Files\Content.Outlook\AppData\Local\Microsoft\Windows\Temporary%20Internet%20Files\Content.Outlook\AppData\Local\Microsoft\Windows\Temporary%20Internet%20Files\Content.Outlook\AppData\Local\Microsoft\Windows\Temporary%20Internet%20Files\Content.Outlook\AppData\Local\Microsoft\Windows\Temporary%20Internet%20Files\Content.Outlook\Documents%20and%20Settings\DKNP_user02\Local%20Settings\Temporary%20Internet%20files\Content.Outlook\Local%20Settings\Temporary%20Internet%20files\Content.Outlook\AppData\Local\Microsoft\Windows\Temporary%20Internet%20Files\Content.Outlook\Local%20Settings\Temporary%20Internet%20files\DKNP_user02\&#917;&#960;&#953;&#966;&#940;&#957;&#949;&#953;&#945;%20&#949;&#961;&#947;&#945;&#963;&#943;&#945;&#962;\&#913;&#957;&#964;&#943;&#947;&#961;&#945;&#966;&#959;%20&#945;&#960;&#972;%2014o%20&#917;&#946;&#948;&#959;&#956;&#945;&#948;&#953;&#945;&#943;&#959;%20&#916;&#949;&#955;&#964;&#943;&#959;%20&#925;&#959;&#956;&#959;&#952;&#949;&#963;&#943;&#945;&#962;.docx" TargetMode="External"/><Relationship Id="rId152" Type="http://schemas.openxmlformats.org/officeDocument/2006/relationships/hyperlink" Target="https://www.hellenicparliament.gr/UserFiles/bbb19498-1ec8-431f-82e6-023bb91713a9/12330121.pdf" TargetMode="External"/><Relationship Id="rId173" Type="http://schemas.openxmlformats.org/officeDocument/2006/relationships/hyperlink" Target="https://search.et.gr/el/fek/?fekId=772895" TargetMode="External"/><Relationship Id="rId194" Type="http://schemas.openxmlformats.org/officeDocument/2006/relationships/hyperlink" Target="https://www.et.gr/api/DownloadFeksApi/?fek_pdf=20230100137" TargetMode="External"/><Relationship Id="rId199" Type="http://schemas.openxmlformats.org/officeDocument/2006/relationships/hyperlink" Target="https://www.et.gr/api/DownloadFeksApi/?fek_pdf=20230100137" TargetMode="External"/><Relationship Id="rId203" Type="http://schemas.openxmlformats.org/officeDocument/2006/relationships/hyperlink" Target="https://www.hellenicparliament.gr/UserFiles/bbb19498-1ec8-431f-82e6-023bb91713a9/13408830.pdf" TargetMode="External"/><Relationship Id="rId19" Type="http://schemas.openxmlformats.org/officeDocument/2006/relationships/hyperlink" Target="https://eur-lex.europa.eu/legal-content/EL/TXT/PDF/?uri=OJ:L_202602202" TargetMode="External"/><Relationship Id="rId14" Type="http://schemas.openxmlformats.org/officeDocument/2006/relationships/hyperlink" Target="https://www.hellenicparliament.gr/UserFiles/c8827c35-4399-4fbb-8ea6-aebdc768f4f7/13410146.pdf" TargetMode="External"/><Relationship Id="rId30" Type="http://schemas.openxmlformats.org/officeDocument/2006/relationships/hyperlink" Target="https://search.et.gr/el/fek/?fekId=806139" TargetMode="External"/><Relationship Id="rId35" Type="http://schemas.openxmlformats.org/officeDocument/2006/relationships/hyperlink" Target="https://search.et.gr/el/fek/?fekId=806210" TargetMode="External"/><Relationship Id="rId56" Type="http://schemas.openxmlformats.org/officeDocument/2006/relationships/hyperlink" Target="https://search.et.gr/el/fek/?fekId=805950" TargetMode="External"/><Relationship Id="rId77" Type="http://schemas.openxmlformats.org/officeDocument/2006/relationships/hyperlink" Target="https://search.et.gr/el/fek/?fekId=806210" TargetMode="External"/><Relationship Id="rId100" Type="http://schemas.openxmlformats.org/officeDocument/2006/relationships/hyperlink" Target="http://www.et.gr/idocs-nph/search/pdfViewerForm.html?args=5C7QrtC22wFqnM3eAbJzrXdtvSoClrL8tP77J3eAjAx5MXD0LzQTLWPU9yLzB8V68knBzLCmTXKaO6fpVZ6Lx9hLslJUqeiQe5OZ4ftiFbT_ir7H-sgygcm6OCX58ORpj3OhUTqZlYU." TargetMode="External"/><Relationship Id="rId105" Type="http://schemas.openxmlformats.org/officeDocument/2006/relationships/hyperlink" Target="http://www.et.gr/idocs-nph/search/pdfViewerForm.html?args=5C7QrtC22wHUdWr4xouZundtvSoClrL8cQSZ2LcahYN5MXD0LzQTLWPU9yLzB8V68knBzLCmTXKaO6fpVZ6Lx9hLslJUqeiQSitV_T9Xvvb3Zl55mBWEYdENNIMdCWyjzbXWjYXfvJA." TargetMode="External"/><Relationship Id="rId126" Type="http://schemas.openxmlformats.org/officeDocument/2006/relationships/hyperlink" Target="http://www.et.gr/idocs-nph/search/pdfViewerForm.html?args=5C7QrtC22wEzH9d6xfVpRXdtvSoClrL8Mdk-Qqj2Nad5MXD0LzQTLWPU9yLzB8V68knBzLCmTXKaO6fpVZ6Lx9hLslJUqeiQiLy2A0mCWpbUHSbkFgocnDOj11sbycnG8uHYkTZFKbg." TargetMode="External"/><Relationship Id="rId147" Type="http://schemas.openxmlformats.org/officeDocument/2006/relationships/hyperlink" Target="https://www.et.gr/api/DownloadFeksApi/?fek_pdf=20230100091" TargetMode="External"/><Relationship Id="rId168" Type="http://schemas.openxmlformats.org/officeDocument/2006/relationships/hyperlink" Target="https://search.et.gr/el/fek/?fekId=770389" TargetMode="External"/><Relationship Id="rId8" Type="http://schemas.openxmlformats.org/officeDocument/2006/relationships/image" Target="media/image1.jpeg"/><Relationship Id="rId51" Type="http://schemas.openxmlformats.org/officeDocument/2006/relationships/hyperlink" Target="https://search.et.gr/el/fek/?fekId=806060" TargetMode="External"/><Relationship Id="rId72" Type="http://schemas.openxmlformats.org/officeDocument/2006/relationships/hyperlink" Target="https://search.et.gr/el/fek/?fekId=806213" TargetMode="External"/><Relationship Id="rId93" Type="http://schemas.openxmlformats.org/officeDocument/2006/relationships/hyperlink" Target="https://search.et.gr/el/fek/?fekId=806093" TargetMode="External"/><Relationship Id="rId98" Type="http://schemas.openxmlformats.org/officeDocument/2006/relationships/hyperlink" Target="http://www.et.gr/idocs-nph/search/pdfViewerForm.html?args=5C7QrtC22wFqnM3eAbJzrXdtvSoClrL8NXGWS3cU8Kt5MXD0LzQTLWPU9yLzB8V68knBzLCmTXKaO6fpVZ6Lx9hLslJUqeiQ4Gw8hlmbD45tQbLacsqvsSIB2WHgDObXxrGMlbrR9bE." TargetMode="External"/><Relationship Id="rId121" Type="http://schemas.openxmlformats.org/officeDocument/2006/relationships/hyperlink" Target="http://www.et.gr/idocs-nph/search/pdfViewerForm.html?args=5C7QrtC22wEzH9d6xfVpRXdtvSoClrL8PT2mlaPXRibtIl9LGdkF53UIxsx942CdyqxSQYNuqAGCF0IfB9HI6hq6ZkZV96FIqh4LmIDBOdCoy1faWOf0aFiA8K4VtWm5Tc0W6uZFWwc." TargetMode="External"/><Relationship Id="rId142" Type="http://schemas.openxmlformats.org/officeDocument/2006/relationships/hyperlink" Target="https://www.hellenicparliament.gr/UserFiles/bbb19498-1ec8-431f-82e6-023bb91713a9/12201212.pdf" TargetMode="External"/><Relationship Id="rId163" Type="http://schemas.openxmlformats.org/officeDocument/2006/relationships/hyperlink" Target="https://www.et.gr/api/DownloadFeksApi/?fek_pdf=20240100055" TargetMode="External"/><Relationship Id="rId184" Type="http://schemas.openxmlformats.org/officeDocument/2006/relationships/hyperlink" Target="https://www.et.gr/api/DownloadFeksApi/?fek_pdf=20230100137" TargetMode="External"/><Relationship Id="rId189" Type="http://schemas.openxmlformats.org/officeDocument/2006/relationships/hyperlink" Target="https://www.et.gr/api/DownloadFeksApi/?fek_pdf=20230100137" TargetMode="External"/><Relationship Id="rId3" Type="http://schemas.openxmlformats.org/officeDocument/2006/relationships/styles" Target="styles.xml"/><Relationship Id="rId25" Type="http://schemas.openxmlformats.org/officeDocument/2006/relationships/hyperlink" Target="https://search.et.gr/el/fek/?fekId=805950" TargetMode="External"/><Relationship Id="rId46" Type="http://schemas.openxmlformats.org/officeDocument/2006/relationships/hyperlink" Target="https://search.et.gr/el/fek/?fekId=805973" TargetMode="External"/><Relationship Id="rId67" Type="http://schemas.openxmlformats.org/officeDocument/2006/relationships/hyperlink" Target="https://search.et.gr/el/fek/?fekId=806153" TargetMode="External"/><Relationship Id="rId116" Type="http://schemas.openxmlformats.org/officeDocument/2006/relationships/hyperlink" Target="http://www.et.gr/idocs-nph/search/pdfViewerForm.html?args=5C7QrtC22wEzH9d6xfVpRXdtvSoClrL8mxzAfM4pTubtIl9LGdkF53UIxsx942CdyqxSQYNuqAGCF0IfB9HI6hq6ZkZV96FIiY4uDPdwNVfFzAmj5BNFilgyroCNcmQjV_Z_myo9h30." TargetMode="External"/><Relationship Id="rId137" Type="http://schemas.openxmlformats.org/officeDocument/2006/relationships/hyperlink" Target="http://www.et.gr/api/DownloadFeksApi/?fek_pdf=20220100136" TargetMode="External"/><Relationship Id="rId158" Type="http://schemas.openxmlformats.org/officeDocument/2006/relationships/hyperlink" Target="https://www.et.gr/api/DownloadFeksApi/?fek_pdf=20240100033" TargetMode="External"/><Relationship Id="rId20" Type="http://schemas.openxmlformats.org/officeDocument/2006/relationships/hyperlink" Target="https://search.et.gr/el/fek/?fekId=806104" TargetMode="External"/><Relationship Id="rId41" Type="http://schemas.openxmlformats.org/officeDocument/2006/relationships/hyperlink" Target="https://search.et.gr/el/fek/?fekId=805973" TargetMode="External"/><Relationship Id="rId62" Type="http://schemas.openxmlformats.org/officeDocument/2006/relationships/hyperlink" Target="https://search.et.gr/el/fek/?fekId=806095" TargetMode="External"/><Relationship Id="rId83" Type="http://schemas.openxmlformats.org/officeDocument/2006/relationships/hyperlink" Target="https://search.et.gr/el/fek/?fekId=806017" TargetMode="External"/><Relationship Id="rId88" Type="http://schemas.openxmlformats.org/officeDocument/2006/relationships/hyperlink" Target="https://search.et.gr/el/fek/?fekId=806274" TargetMode="External"/><Relationship Id="rId111" Type="http://schemas.openxmlformats.org/officeDocument/2006/relationships/hyperlink" Target="http://www.et.gr/idocs-nph/search/pdfViewerForm.html?args=5C7QrtC22wHUdWr4xouZundtvSoClrL8Ap8iVLKqPI95MXD0LzQTLWPU9yLzB8V68knBzLCmTXKaO6fpVZ6Lx9hLslJUqeiQN5Lm800hIgJ9CFdLkHXyP-4cVDpzUqSd10R88knq6Hg." TargetMode="External"/><Relationship Id="rId132" Type="http://schemas.openxmlformats.org/officeDocument/2006/relationships/hyperlink" Target="http://www.et.gr/idocs-nph/search/pdfViewerForm.html?args=5C7QrtC22wGGrezhDLcpZ3dtvSoClrL8xOoRDBhPPoDtIl9LGdkF53UIxsx942CdyqxSQYNuqAGCF0IfB9HI6hq6ZkZV96FIfI5p4lebcacN4vxyUrx44h6YvG1qV_K3DmyTzvVbf5E." TargetMode="External"/><Relationship Id="rId153" Type="http://schemas.openxmlformats.org/officeDocument/2006/relationships/hyperlink" Target="https://www.et.gr/api/DownloadFeksApi/?fek_pdf=20230100163" TargetMode="External"/><Relationship Id="rId174" Type="http://schemas.openxmlformats.org/officeDocument/2006/relationships/hyperlink" Target="https://www.et.gr/api/DownloadFeksApi/?fek_pdf=20230100137" TargetMode="External"/><Relationship Id="rId179" Type="http://schemas.openxmlformats.org/officeDocument/2006/relationships/hyperlink" Target="https://www.et.gr/api/DownloadFeksApi/?fek_pdf=20230100137" TargetMode="External"/><Relationship Id="rId195" Type="http://schemas.openxmlformats.org/officeDocument/2006/relationships/hyperlink" Target="https://search.et.gr/el/fek/?fekId=786786" TargetMode="External"/><Relationship Id="rId190" Type="http://schemas.openxmlformats.org/officeDocument/2006/relationships/hyperlink" Target="https://search.et.gr/el/fek/?fekId=780807" TargetMode="External"/><Relationship Id="rId204" Type="http://schemas.openxmlformats.org/officeDocument/2006/relationships/image" Target="media/image2.png"/><Relationship Id="rId15" Type="http://schemas.openxmlformats.org/officeDocument/2006/relationships/hyperlink" Target="https://www.hellenicparliament.gr/UserFiles/c8827c35-4399-4fbb-8ea6-aebdc768f4f7/13410147.pdf" TargetMode="External"/><Relationship Id="rId36" Type="http://schemas.openxmlformats.org/officeDocument/2006/relationships/hyperlink" Target="https://search.et.gr/el/fek/?fekId=806224" TargetMode="External"/><Relationship Id="rId57" Type="http://schemas.openxmlformats.org/officeDocument/2006/relationships/hyperlink" Target="https://search.et.gr/el/fek/?fekId=806041" TargetMode="External"/><Relationship Id="rId106" Type="http://schemas.openxmlformats.org/officeDocument/2006/relationships/hyperlink" Target="http://www.et.gr/idocs-nph/search/pdfViewerForm.html?args=5C7QrtC22wHUdWr4xouZundtvSoClrL8yPxsy1JNzN15MXD0LzQTLWPU9yLzB8V68knBzLCmTXKaO6fpVZ6Lx9hLslJUqeiQUlqHMQJt_IB1H5kGjvAJe5HOj0Lf0qVq3ZmNIS33p-E." TargetMode="External"/><Relationship Id="rId127" Type="http://schemas.openxmlformats.org/officeDocument/2006/relationships/hyperlink" Target="http://www.et.gr/idocs-nph/search/pdfViewerForm.html?args=5C7QrtC22wEzH9d6xfVpRXdtvSoClrL88Y71z4OJk5d5MXD0LzQTLWPU9yLzB8V68knBzLCmTXKaO6fpVZ6Lx9hLslJUqeiQfk87I1mK73WTmQP2aR-IsgWo0sOHWF2d5jT2m86baHA." TargetMode="External"/><Relationship Id="rId10" Type="http://schemas.openxmlformats.org/officeDocument/2006/relationships/footer" Target="footer2.xml"/><Relationship Id="rId31" Type="http://schemas.openxmlformats.org/officeDocument/2006/relationships/hyperlink" Target="https://search.et.gr/el/fek/?fekId=806174" TargetMode="External"/><Relationship Id="rId52" Type="http://schemas.openxmlformats.org/officeDocument/2006/relationships/hyperlink" Target="https://search.et.gr/el/fek/?fekId=806008" TargetMode="External"/><Relationship Id="rId73" Type="http://schemas.openxmlformats.org/officeDocument/2006/relationships/hyperlink" Target="https://search.et.gr/el/fek/?fekId=806174" TargetMode="External"/><Relationship Id="rId78" Type="http://schemas.openxmlformats.org/officeDocument/2006/relationships/hyperlink" Target="https://search.et.gr/el/fek/?fekId=806226" TargetMode="External"/><Relationship Id="rId94" Type="http://schemas.openxmlformats.org/officeDocument/2006/relationships/hyperlink" Target="https://search.et.gr/el/fek/?fekId=806105" TargetMode="External"/><Relationship Id="rId99" Type="http://schemas.openxmlformats.org/officeDocument/2006/relationships/hyperlink" Target="http://www.et.gr/idocs-nph/search/pdfViewerForm.html?args=5C7QrtC22wFqnM3eAbJzrXdtvSoClrL8SzKdMKJot955MXD0LzQTLWPU9yLzB8V68knBzLCmTXKaO6fpVZ6Lx9hLslJUqeiQrib6MkIT13DN6OeHnvJ8ejXo0BeUJ3Kc9MePrnghpvw." TargetMode="External"/><Relationship Id="rId101" Type="http://schemas.openxmlformats.org/officeDocument/2006/relationships/hyperlink" Target="http://www.et.gr/idocs-nph/search/pdfViewerForm.html?args=5C7QrtC22wHUdWr4xouZundtvSoClrL8wKsDxGjkYKjtIl9LGdkF53UIxsx942CdyqxSQYNuqAGCF0IfB9HI6hq6ZkZV96FIig1VNt747zGAe8Vhp3sLCrTjuqEH8NK_iQEhgaUHlCA." TargetMode="External"/><Relationship Id="rId122" Type="http://schemas.openxmlformats.org/officeDocument/2006/relationships/hyperlink" Target="http://www.et.gr/idocs-nph/search/pdfViewerForm.html?args=5C7QrtC22wEzH9d6xfVpRXdtvSoClrL8SzKdMKJot955MXD0LzQTLWPU9yLzB8V68knBzLCmTXKaO6fpVZ6Lx9hLslJUqeiQiWMNKUhNiBVdBTuEFk9n6dWJHw46o-PciFSEDA2cep0." TargetMode="External"/><Relationship Id="rId143" Type="http://schemas.openxmlformats.org/officeDocument/2006/relationships/hyperlink" Target="https://www.et.gr/api/DownloadFeksApi/?fek_pdf=20230100048" TargetMode="External"/><Relationship Id="rId148" Type="http://schemas.openxmlformats.org/officeDocument/2006/relationships/hyperlink" Target="https://www.hellenicparliament.gr/UserFiles/bbb19498-1ec8-431f-82e6-023bb91713a9/12273265.pdf" TargetMode="External"/><Relationship Id="rId164" Type="http://schemas.openxmlformats.org/officeDocument/2006/relationships/hyperlink" Target="https://www.hellenicparliament.gr/UserFiles/bbb19498-1ec8-431f-82e6-023bb91713a9/12550043.pdf" TargetMode="External"/><Relationship Id="rId169" Type="http://schemas.openxmlformats.org/officeDocument/2006/relationships/hyperlink" Target="https://www.hellenicparliament.gr/UserFiles/bbb19498-1ec8-431f-82e6-023bb91713a9/12675331.pdf" TargetMode="External"/><Relationship Id="rId185" Type="http://schemas.openxmlformats.org/officeDocument/2006/relationships/hyperlink" Target="https://search.et.gr/el/fek/?fekId=779379" TargetMode="External"/><Relationship Id="rId4" Type="http://schemas.openxmlformats.org/officeDocument/2006/relationships/settings" Target="settings.xml"/><Relationship Id="rId9" Type="http://schemas.openxmlformats.org/officeDocument/2006/relationships/footer" Target="footer1.xml"/><Relationship Id="rId180" Type="http://schemas.openxmlformats.org/officeDocument/2006/relationships/hyperlink" Target="https://search.et.gr/el/fek/?fekId=774971" TargetMode="External"/><Relationship Id="rId26" Type="http://schemas.openxmlformats.org/officeDocument/2006/relationships/hyperlink" Target="https://search.et.gr/el/fek/?fekId=805978" TargetMode="External"/><Relationship Id="rId47" Type="http://schemas.openxmlformats.org/officeDocument/2006/relationships/hyperlink" Target="https://search.et.gr/el/fek/?fekId=806039" TargetMode="External"/><Relationship Id="rId68" Type="http://schemas.openxmlformats.org/officeDocument/2006/relationships/hyperlink" Target="https://search.et.gr/el/fek/?fekId=806139" TargetMode="External"/><Relationship Id="rId89" Type="http://schemas.openxmlformats.org/officeDocument/2006/relationships/hyperlink" Target="https://search.et.gr/el/fek/?fekId=806273" TargetMode="External"/><Relationship Id="rId112" Type="http://schemas.openxmlformats.org/officeDocument/2006/relationships/hyperlink" Target="http://www.et.gr/idocs-nph/search/pdfViewerForm.html?args=5C7QrtC22wHUdWr4xouZundtvSoClrL8liRx8Eq_4LJ5MXD0LzQTLWPU9yLzB8V68knBzLCmTXKaO6fpVZ6Lx9hLslJUqeiQ5EuWwlO3eZ7U2M3MMwUjCZ8NznO_7Ku1iHFnjPzxvj4." TargetMode="External"/><Relationship Id="rId133" Type="http://schemas.openxmlformats.org/officeDocument/2006/relationships/hyperlink" Target="http://www.et.gr/idocs-nph/search/pdfViewerForm.html?args=5C7QrtC22wGGrezhDLcpZ3dtvSoClrL8fss9ofyoJlDtIl9LGdkF53UIxsx942CdyqxSQYNuqAGCF0IfB9HI6hq6ZkZV96FIdNA9r3AvcPgXpXyRiaAbnMh3uXTt5EmRRpPcROLZgd0." TargetMode="External"/><Relationship Id="rId154" Type="http://schemas.openxmlformats.org/officeDocument/2006/relationships/hyperlink" Target="https://www.hellenicparliament.gr/UserFiles/bbb19498-1ec8-431f-82e6-023bb91713a9/12371275.pdf" TargetMode="External"/><Relationship Id="rId175" Type="http://schemas.openxmlformats.org/officeDocument/2006/relationships/hyperlink" Target="https://search.et.gr/el/fek/?fekId=773735" TargetMode="External"/><Relationship Id="rId196" Type="http://schemas.openxmlformats.org/officeDocument/2006/relationships/hyperlink" Target="https://www.hellenicparliament.gr/UserFiles/bbb19498-1ec8-431f-82e6-023bb91713a9/13043943.pdf" TargetMode="External"/><Relationship Id="rId200" Type="http://schemas.openxmlformats.org/officeDocument/2006/relationships/hyperlink" Target="https://search.et.gr/el/fek/?fekId=802524" TargetMode="External"/><Relationship Id="rId16" Type="http://schemas.openxmlformats.org/officeDocument/2006/relationships/hyperlink" Target="https://search.et.gr/el/fek/?fekId=806255" TargetMode="External"/><Relationship Id="rId37" Type="http://schemas.openxmlformats.org/officeDocument/2006/relationships/hyperlink" Target="https://search.et.gr/el/fek/?fekId=806224" TargetMode="External"/><Relationship Id="rId58" Type="http://schemas.openxmlformats.org/officeDocument/2006/relationships/hyperlink" Target="https://search.et.gr/el/fek/?fekId=805978" TargetMode="External"/><Relationship Id="rId79" Type="http://schemas.openxmlformats.org/officeDocument/2006/relationships/hyperlink" Target="https://search.et.gr/el/fek/?fekId=806224" TargetMode="External"/><Relationship Id="rId102" Type="http://schemas.openxmlformats.org/officeDocument/2006/relationships/hyperlink" Target="http://www.et.gr/idocs-nph/search/pdfViewerForm.html?args=5C7QrtC22wHUdWr4xouZundtvSoClrL879lgF_jwvvXtIl9LGdkF53UIxsx942CdyqxSQYNuqAGCF0IfB9HI6hq6ZkZV96FIBTs_XZiDVNPnq54nDDmBDLb-nHUSR0M0y-C-PgJaSjY." TargetMode="External"/><Relationship Id="rId123" Type="http://schemas.openxmlformats.org/officeDocument/2006/relationships/hyperlink" Target="http://www.et.gr/idocs-nph/search/pdfViewerForm.html?args=5C7QrtC22wEzH9d6xfVpRXdtvSoClrL8puV55ZCI0p15MXD0LzQTLWPU9yLzB8V68knBzLCmTXKaO6fpVZ6Lx9hLslJUqeiQV82yKIJmpDw5qt4wJo3lmUGXYlHWh92de6RZXDCR0UY." TargetMode="External"/><Relationship Id="rId144" Type="http://schemas.openxmlformats.org/officeDocument/2006/relationships/hyperlink" Target="https://www.hellenicparliament.gr/UserFiles/bbb19498-1ec8-431f-82e6-023bb91713a9/12230075.pdf" TargetMode="External"/><Relationship Id="rId90" Type="http://schemas.openxmlformats.org/officeDocument/2006/relationships/hyperlink" Target="https://search.et.gr/el/fek/?fekId=806255" TargetMode="External"/><Relationship Id="rId165" Type="http://schemas.openxmlformats.org/officeDocument/2006/relationships/hyperlink" Target="https://www.et.gr/api/DownloadFeksApi/?fek_pdf=20230100137" TargetMode="External"/><Relationship Id="rId186" Type="http://schemas.openxmlformats.org/officeDocument/2006/relationships/hyperlink" Target="https://www.hellenicparliament.gr/UserFiles/bbb19498-1ec8-431f-82e6-023bb91713a9/12892837.pdf" TargetMode="External"/><Relationship Id="rId27" Type="http://schemas.openxmlformats.org/officeDocument/2006/relationships/hyperlink" Target="https://search.et.gr/el/fek/?fekId=805978" TargetMode="External"/><Relationship Id="rId48" Type="http://schemas.openxmlformats.org/officeDocument/2006/relationships/hyperlink" Target="https://search.et.gr/el/fek/?fekId=806039" TargetMode="External"/><Relationship Id="rId69" Type="http://schemas.openxmlformats.org/officeDocument/2006/relationships/hyperlink" Target="https://search.et.gr/el/fek/?fekId=806165" TargetMode="External"/><Relationship Id="rId113" Type="http://schemas.openxmlformats.org/officeDocument/2006/relationships/hyperlink" Target="http://www.et.gr/idocs-nph/search/pdfViewerForm.html?args=5C7QrtC22wEzH9d6xfVpRXdtvSoClrL8-n8HAPBnn3PtIl9LGdkF53UIxsx942CdyqxSQYNuqAGCF0IfB9HI6hq6ZkZV96FIzMqOj8-Y1R7v4IQYE8moCrD_l9xbT4E57YWU-HWJba4." TargetMode="External"/><Relationship Id="rId134" Type="http://schemas.openxmlformats.org/officeDocument/2006/relationships/hyperlink" Target="http://www.et.gr/idocs-nph/search/pdfViewerForm.html?args=5C7QrtC22wGGrezhDLcpZ3dtvSoClrL8fss9ofyoJlDtIl9LGdkF53UIxsx942CdyqxSQYNuqAGCF0IfB9HI6hq6ZkZV96FIdNA9r3AvcPgXpXyRiaAbnMh3uXTt5EmRRpPcROLZgd0." TargetMode="External"/><Relationship Id="rId80" Type="http://schemas.openxmlformats.org/officeDocument/2006/relationships/hyperlink" Target="https://search.et.gr/el/fek/?fekId=806224" TargetMode="External"/><Relationship Id="rId155" Type="http://schemas.openxmlformats.org/officeDocument/2006/relationships/hyperlink" Target="https://www.et.gr/api/DownloadFeksApi/?fek_pdf=20230100137" TargetMode="External"/><Relationship Id="rId176" Type="http://schemas.openxmlformats.org/officeDocument/2006/relationships/hyperlink" Target="https://www.hellenicparliament.gr/UserFiles/bbb19498-1ec8-431f-82e6-023bb91713a9/12751650.pdf" TargetMode="External"/><Relationship Id="rId197" Type="http://schemas.openxmlformats.org/officeDocument/2006/relationships/hyperlink" Target="https://search.et.gr/el/fek/?fekId=793058" TargetMode="External"/><Relationship Id="rId201" Type="http://schemas.openxmlformats.org/officeDocument/2006/relationships/hyperlink" Target="https://www.hellenicparliament.gr/UserFiles/bbb19498-1ec8-431f-82e6-023bb91713a9/13365101.pdf" TargetMode="External"/><Relationship Id="rId17" Type="http://schemas.openxmlformats.org/officeDocument/2006/relationships/hyperlink" Target="https://www.hellenicparliament.gr/UserFiles/c8827c35-4399-4fbb-8ea6-aebdc768f4f7/13422459.pdf" TargetMode="External"/><Relationship Id="rId38" Type="http://schemas.openxmlformats.org/officeDocument/2006/relationships/hyperlink" Target="https://search.et.gr/el/fek/?fekId=806254" TargetMode="External"/><Relationship Id="rId59" Type="http://schemas.openxmlformats.org/officeDocument/2006/relationships/hyperlink" Target="https://search.et.gr/el/fek/?fekId=805978" TargetMode="External"/><Relationship Id="rId103" Type="http://schemas.openxmlformats.org/officeDocument/2006/relationships/hyperlink" Target="http://www.et.gr/idocs-nph/search/pdfViewerForm.html?args=5C7QrtC22wHUdWr4xouZundtvSoClrL8JqcMq8_XPEXtIl9LGdkF53UIxsx942CdyqxSQYNuqAGCF0IfB9HI6hq6ZkZV96FIgcThqvW7klhfVfGkVkYA1zFo_zBYseE2NIUyxihH0QI." TargetMode="External"/><Relationship Id="rId124" Type="http://schemas.openxmlformats.org/officeDocument/2006/relationships/hyperlink" Target="http://www.et.gr/idocs-nph/search/pdfViewerForm.html?args=5C7QrtC22wEzH9d6xfVpRXdtvSoClrL8Gl-APRkFu5B5MXD0LzQTLWPU9yLzB8V68knBzLCmTXKaO6fpVZ6Lx9hLslJUqeiQs9SWdpk8KdZJ83PCq-ZK3gmbtiHH_TYsqDFit7c8-YI." TargetMode="External"/><Relationship Id="rId70" Type="http://schemas.openxmlformats.org/officeDocument/2006/relationships/hyperlink" Target="https://search.et.gr/el/fek/?fekId=806176" TargetMode="External"/><Relationship Id="rId91" Type="http://schemas.openxmlformats.org/officeDocument/2006/relationships/hyperlink" Target="https://www.hellenicparliament.gr/UserFiles/c8827c35-4399-4fbb-8ea6-aebdc768f4f7/13422459.pdf" TargetMode="External"/><Relationship Id="rId145" Type="http://schemas.openxmlformats.org/officeDocument/2006/relationships/hyperlink" Target="https://www.et.gr/api/DownloadFeksApi/?fek_pdf=20230100054" TargetMode="External"/><Relationship Id="rId166" Type="http://schemas.openxmlformats.org/officeDocument/2006/relationships/hyperlink" Target="https://www.et.gr/api/DownloadFeksApi/?fek_pdf=20240100065" TargetMode="External"/><Relationship Id="rId187" Type="http://schemas.openxmlformats.org/officeDocument/2006/relationships/hyperlink" Target="https://search.et.gr/el/fek/?fekId=780053" TargetMode="External"/><Relationship Id="rId1" Type="http://schemas.openxmlformats.org/officeDocument/2006/relationships/customXml" Target="../customXml/item1.xml"/><Relationship Id="rId28" Type="http://schemas.openxmlformats.org/officeDocument/2006/relationships/hyperlink" Target="https://search.et.gr/el/fek/?fekId=806138" TargetMode="External"/><Relationship Id="rId49" Type="http://schemas.openxmlformats.org/officeDocument/2006/relationships/hyperlink" Target="https://search.et.gr/el/fek/?fekId=806104" TargetMode="External"/><Relationship Id="rId114" Type="http://schemas.openxmlformats.org/officeDocument/2006/relationships/hyperlink" Target="http://www.et.gr/idocs-nph/search/pdfViewerForm.html?args=5C7QrtC22wEzH9d6xfVpRXdtvSoClrL8jAxhWxkwjzrtIl9LGdkF53UIxsx942CdyqxSQYNuqAGCF0IfB9HI6hq6ZkZV96FIcp1vEehovI5pQqLMDAHPyLIMfkjDpOC2j-0yoNIFmHw." TargetMode="External"/><Relationship Id="rId60" Type="http://schemas.openxmlformats.org/officeDocument/2006/relationships/hyperlink" Target="https://search.et.gr/el/fek/?fekId=806038" TargetMode="External"/><Relationship Id="rId81" Type="http://schemas.openxmlformats.org/officeDocument/2006/relationships/hyperlink" Target="https://search.et.gr/el/fek/?fekId=806254" TargetMode="External"/><Relationship Id="rId135" Type="http://schemas.openxmlformats.org/officeDocument/2006/relationships/hyperlink" Target="http://www.et.gr/idocs-nph/search/pdfViewerForm.html?args=5C7QrtC22wGGrezhDLcpZ3dtvSoClrL80cV-U9HiiGLtIl9LGdkF53UIxsx942CdyqxSQYNuqAGCF0IfB9HI6hq6ZkZV96FIpVOSptaoP5FY0fg7TynubPqO0-98psReujCqmhlLndU." TargetMode="External"/><Relationship Id="rId156" Type="http://schemas.openxmlformats.org/officeDocument/2006/relationships/hyperlink" Target="https://www.et.gr/api/DownloadFeksApi/?fek_pdf=20240100012" TargetMode="External"/><Relationship Id="rId177" Type="http://schemas.openxmlformats.org/officeDocument/2006/relationships/hyperlink" Target="https://search.et.gr/el/fek/?fekId=774755" TargetMode="External"/><Relationship Id="rId198" Type="http://schemas.openxmlformats.org/officeDocument/2006/relationships/hyperlink" Target="https://www.hellenicparliament.gr/UserFiles/bbb19498-1ec8-431f-82e6-023bb91713a9/13182821.pdf" TargetMode="External"/><Relationship Id="rId202" Type="http://schemas.openxmlformats.org/officeDocument/2006/relationships/hyperlink" Target="https://search.et.gr/el/fek/?fekId=805662" TargetMode="External"/><Relationship Id="rId18" Type="http://schemas.openxmlformats.org/officeDocument/2006/relationships/hyperlink" Target="https://www.hellenicparliament.gr/UserFiles/c8827c35-4399-4fbb-8ea6-aebdc768f4f7/13422462.pdf" TargetMode="External"/><Relationship Id="rId39" Type="http://schemas.openxmlformats.org/officeDocument/2006/relationships/hyperlink" Target="https://search.et.gr/el/fek/?fekId=806153" TargetMode="External"/><Relationship Id="rId50" Type="http://schemas.openxmlformats.org/officeDocument/2006/relationships/hyperlink" Target="https://search.et.gr/el/fek/?fekId=806060" TargetMode="External"/><Relationship Id="rId104" Type="http://schemas.openxmlformats.org/officeDocument/2006/relationships/hyperlink" Target="http://www.et.gr/idocs-nph/search/pdfViewerForm.html?args=5C7QrtC22wHUdWr4xouZundtvSoClrL8zNy8ycs-iQh5MXD0LzQTLWPU9yLzB8V68knBzLCmTXKaO6fpVZ6Lx9hLslJUqeiQBhT6ZQz1QSduf0MW0ucqcVUaFimVHJe5PpEe08dQw_k." TargetMode="External"/><Relationship Id="rId125" Type="http://schemas.openxmlformats.org/officeDocument/2006/relationships/hyperlink" Target="http://www.et.gr/idocs-nph/search/pdfViewerForm.html?args=5C7QrtC22wEzH9d6xfVpRXdtvSoClrL8Gl-APRkFu5B5MXD0LzQTLWPU9yLzB8V68knBzLCmTXKaO6fpVZ6Lx9hLslJUqeiQs9SWdpk8KdZJ83PCq-ZK3gmbtiHH_TYsqDFit7c8-YI." TargetMode="External"/><Relationship Id="rId146" Type="http://schemas.openxmlformats.org/officeDocument/2006/relationships/hyperlink" Target="https://www.hellenicparliament.gr/UserFiles/bbb19498-1ec8-431f-82e6-023bb91713a9/12238001.pdf" TargetMode="External"/><Relationship Id="rId167" Type="http://schemas.openxmlformats.org/officeDocument/2006/relationships/hyperlink" Target="https://www.hellenicparliament.gr/UserFiles/bbb19498-1ec8-431f-82e6-023bb91713a9/12570188.pdf" TargetMode="External"/><Relationship Id="rId188" Type="http://schemas.openxmlformats.org/officeDocument/2006/relationships/hyperlink" Target="https://www.hellenicparliament.gr/UserFiles/bbb19498-1ec8-431f-82e6-023bb91713a9/12909516.pdf" TargetMode="External"/><Relationship Id="rId71" Type="http://schemas.openxmlformats.org/officeDocument/2006/relationships/hyperlink" Target="https://search.et.gr/el/fek/?fekId=806152" TargetMode="External"/><Relationship Id="rId92" Type="http://schemas.openxmlformats.org/officeDocument/2006/relationships/hyperlink" Target="https://www.hellenicparliament.gr/UserFiles/c8827c35-4399-4fbb-8ea6-aebdc768f4f7/13422462.pdf" TargetMode="External"/><Relationship Id="rId2" Type="http://schemas.openxmlformats.org/officeDocument/2006/relationships/numbering" Target="numbering.xml"/><Relationship Id="rId29" Type="http://schemas.openxmlformats.org/officeDocument/2006/relationships/hyperlink" Target="https://search.et.gr/el/fek/?fekId=806138"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4A1EDCC-DD6A-4EA0-953C-DEAED2B3367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103995</TotalTime>
  <Pages>67</Pages>
  <Words>22805</Words>
  <Characters>123150</Characters>
  <Application>Microsoft Office Word</Application>
  <DocSecurity>0</DocSecurity>
  <Lines>1026</Lines>
  <Paragraphs>291</Paragraphs>
  <ScaleCrop>false</ScaleCrop>
  <HeadingPairs>
    <vt:vector size="4" baseType="variant">
      <vt:variant>
        <vt:lpstr>Τίτλος</vt:lpstr>
      </vt:variant>
      <vt:variant>
        <vt:i4>1</vt:i4>
      </vt:variant>
      <vt:variant>
        <vt:lpstr>Title</vt:lpstr>
      </vt:variant>
      <vt:variant>
        <vt:i4>1</vt:i4>
      </vt:variant>
    </vt:vector>
  </HeadingPairs>
  <TitlesOfParts>
    <vt:vector size="2" baseType="lpstr">
      <vt:lpstr/>
      <vt:lpstr>7o Εβδομαδιαίο Δελτίο Νομοθεσίας</vt:lpstr>
    </vt:vector>
  </TitlesOfParts>
  <Company>Grizli777</Company>
  <LinksUpToDate>false</LinksUpToDate>
  <CharactersWithSpaces>145664</CharactersWithSpaces>
  <SharedDoc>false</SharedDoc>
  <HLinks>
    <vt:vector size="3660" baseType="variant">
      <vt:variant>
        <vt:i4>3670061</vt:i4>
      </vt:variant>
      <vt:variant>
        <vt:i4>1833</vt:i4>
      </vt:variant>
      <vt:variant>
        <vt:i4>0</vt:i4>
      </vt:variant>
      <vt:variant>
        <vt:i4>5</vt:i4>
      </vt:variant>
      <vt:variant>
        <vt:lpwstr>http://www.minadmin.gov.gr/</vt:lpwstr>
      </vt:variant>
      <vt:variant>
        <vt:lpwstr/>
      </vt:variant>
      <vt:variant>
        <vt:i4>2752598</vt:i4>
      </vt:variant>
      <vt:variant>
        <vt:i4>1830</vt:i4>
      </vt:variant>
      <vt:variant>
        <vt:i4>0</vt:i4>
      </vt:variant>
      <vt:variant>
        <vt:i4>5</vt:i4>
      </vt:variant>
      <vt:variant>
        <vt:lpwstr>http://www.et.gr/idocs-nph/search/pdfViewerForm.html?args=5C7QrtC22wEsrjP0JAlxBXdtvSoClrL8oc_Y0zxAXyV5MXD0LzQTLf7MGgcO23N88knBzLCmTXKaO6fpVZ6Lx9hLslJUqeiQlqVlcgyjLBoRpyzo-TuJv5tpK9NGaedXLdxSPwQJzkY.</vt:lpwstr>
      </vt:variant>
      <vt:variant>
        <vt:lpwstr/>
      </vt:variant>
      <vt:variant>
        <vt:i4>5570659</vt:i4>
      </vt:variant>
      <vt:variant>
        <vt:i4>1827</vt:i4>
      </vt:variant>
      <vt:variant>
        <vt:i4>0</vt:i4>
      </vt:variant>
      <vt:variant>
        <vt:i4>5</vt:i4>
      </vt:variant>
      <vt:variant>
        <vt:lpwstr>http://www.et.gr/idocs-nph/search/pdfViewerForm.html?args=5C7QrtC22wFHp_31M9ESQXdtvSoClrL8Xr8Ex4HtQ9Z5MXD0LzQTLWPU9yLzB8V68knBzLCmTXKaO6fpVZ6Lx9hLslJUqeiQ2QNRH16l8M0aUKTqR5AXsJHX-FIjEP9Mbdy1oVjA49M.</vt:lpwstr>
      </vt:variant>
      <vt:variant>
        <vt:lpwstr/>
      </vt:variant>
      <vt:variant>
        <vt:i4>2490425</vt:i4>
      </vt:variant>
      <vt:variant>
        <vt:i4>1824</vt:i4>
      </vt:variant>
      <vt:variant>
        <vt:i4>0</vt:i4>
      </vt:variant>
      <vt:variant>
        <vt:i4>5</vt:i4>
      </vt:variant>
      <vt:variant>
        <vt:lpwstr>http://www.et.gr/idocs-nph/search/pdfViewerForm.html?args=5C7QrtC22wE4q6ggiv8WTXdtvSoClrL81ajfrVkIgRDtIl9LGdkF53UIxsx942CdyqxSQYNuqAGCF0IfB9HI6hq6ZkZV96FIMf01vKqg75tEdnyjLxDI0NA4N1M-bWQCYF-mX5HByQY.</vt:lpwstr>
      </vt:variant>
      <vt:variant>
        <vt:lpwstr/>
      </vt:variant>
      <vt:variant>
        <vt:i4>1900559</vt:i4>
      </vt:variant>
      <vt:variant>
        <vt:i4>1821</vt:i4>
      </vt:variant>
      <vt:variant>
        <vt:i4>0</vt:i4>
      </vt:variant>
      <vt:variant>
        <vt:i4>5</vt:i4>
      </vt:variant>
      <vt:variant>
        <vt:lpwstr>http://www.et.gr/idocs-nph/search/pdfViewerForm.html?args=5C7QrtC22wEaosRGzKxO6XdtvSoClrL8kY_IXd9bfk8pCCmqt4mgGO50VQv1JorZEmRQwePEviF8EeCoaT0MAHMVkXOQVPXqlUnQ1DstAomabAEr2Gs_-8LVZwDioFtnHnMFURuFnX8.</vt:lpwstr>
      </vt:variant>
      <vt:variant>
        <vt:lpwstr/>
      </vt:variant>
      <vt:variant>
        <vt:i4>5308463</vt:i4>
      </vt:variant>
      <vt:variant>
        <vt:i4>1818</vt:i4>
      </vt:variant>
      <vt:variant>
        <vt:i4>0</vt:i4>
      </vt:variant>
      <vt:variant>
        <vt:i4>5</vt:i4>
      </vt:variant>
      <vt:variant>
        <vt:lpwstr>http://www.et.gr/idocs-nph/search/pdfViewerForm.html?args=5C7QrtC22wE4q6ggiv8WTXdtvSoClrL8b_ZA7TCnzh8pCCmqt4mgGEHlbmahCJFQEmRQwePEviF8EeCoaT0MAHMVkXOQVPXqE2vZkN-QEgPwvvcu3kHrbDw2MCDBhgL28UoRl5vpkeQ.</vt:lpwstr>
      </vt:variant>
      <vt:variant>
        <vt:lpwstr/>
      </vt:variant>
      <vt:variant>
        <vt:i4>1900559</vt:i4>
      </vt:variant>
      <vt:variant>
        <vt:i4>1815</vt:i4>
      </vt:variant>
      <vt:variant>
        <vt:i4>0</vt:i4>
      </vt:variant>
      <vt:variant>
        <vt:i4>5</vt:i4>
      </vt:variant>
      <vt:variant>
        <vt:lpwstr>http://www.et.gr/idocs-nph/search/pdfViewerForm.html?args=5C7QrtC22wEaosRGzKxO6XdtvSoClrL8kY_IXd9bfk8pCCmqt4mgGO50VQv1JorZEmRQwePEviF8EeCoaT0MAHMVkXOQVPXqlUnQ1DstAomabAEr2Gs_-8LVZwDioFtnHnMFURuFnX8.</vt:lpwstr>
      </vt:variant>
      <vt:variant>
        <vt:lpwstr/>
      </vt:variant>
      <vt:variant>
        <vt:i4>7012434</vt:i4>
      </vt:variant>
      <vt:variant>
        <vt:i4>1812</vt:i4>
      </vt:variant>
      <vt:variant>
        <vt:i4>0</vt:i4>
      </vt:variant>
      <vt:variant>
        <vt:i4>5</vt:i4>
      </vt:variant>
      <vt:variant>
        <vt:lpwstr>http://www.et.gr/idocs-nph/search/pdfViewerForm.html?args=5C7QrtC22wEc63YDhn5AeXdtvSoClrL8oeKAuTKOuiV5MXD0LzQTLWPU9yLzB8V68knBzLCmTXKaO6fpVZ6Lx9hLslJUqeiQUD2wrd_DazvTA7VzrBHHCFiW65Vb-dpNoezcFnrdH6o.</vt:lpwstr>
      </vt:variant>
      <vt:variant>
        <vt:lpwstr/>
      </vt:variant>
      <vt:variant>
        <vt:i4>1900559</vt:i4>
      </vt:variant>
      <vt:variant>
        <vt:i4>1809</vt:i4>
      </vt:variant>
      <vt:variant>
        <vt:i4>0</vt:i4>
      </vt:variant>
      <vt:variant>
        <vt:i4>5</vt:i4>
      </vt:variant>
      <vt:variant>
        <vt:lpwstr>http://www.et.gr/idocs-nph/search/pdfViewerForm.html?args=5C7QrtC22wEaosRGzKxO6XdtvSoClrL8kY_IXd9bfk8pCCmqt4mgGO50VQv1JorZEmRQwePEviF8EeCoaT0MAHMVkXOQVPXqlUnQ1DstAomabAEr2Gs_-8LVZwDioFtnHnMFURuFnX8.</vt:lpwstr>
      </vt:variant>
      <vt:variant>
        <vt:lpwstr/>
      </vt:variant>
      <vt:variant>
        <vt:i4>7536640</vt:i4>
      </vt:variant>
      <vt:variant>
        <vt:i4>1806</vt:i4>
      </vt:variant>
      <vt:variant>
        <vt:i4>0</vt:i4>
      </vt:variant>
      <vt:variant>
        <vt:i4>5</vt:i4>
      </vt:variant>
      <vt:variant>
        <vt:lpwstr>http://www.et.gr/idocs-nph/search/pdfViewerForm.html?args=5C7QrtC22wEc63YDhn5AeXdtvSoClrL85DiRVO0wgKQfP1Rf9veiteJInJ48_97uHrMts-zFzeyCiBSQOpYnT00MHhcXFRTsUJLJz9rTwtJez6nLus-5iiPTENnvEZb8OeWwJAHsesA.</vt:lpwstr>
      </vt:variant>
      <vt:variant>
        <vt:lpwstr/>
      </vt:variant>
      <vt:variant>
        <vt:i4>1900559</vt:i4>
      </vt:variant>
      <vt:variant>
        <vt:i4>1803</vt:i4>
      </vt:variant>
      <vt:variant>
        <vt:i4>0</vt:i4>
      </vt:variant>
      <vt:variant>
        <vt:i4>5</vt:i4>
      </vt:variant>
      <vt:variant>
        <vt:lpwstr>http://www.et.gr/idocs-nph/search/pdfViewerForm.html?args=5C7QrtC22wEaosRGzKxO6XdtvSoClrL8kY_IXd9bfk8pCCmqt4mgGO50VQv1JorZEmRQwePEviF8EeCoaT0MAHMVkXOQVPXqlUnQ1DstAomabAEr2Gs_-8LVZwDioFtnHnMFURuFnX8.</vt:lpwstr>
      </vt:variant>
      <vt:variant>
        <vt:lpwstr/>
      </vt:variant>
      <vt:variant>
        <vt:i4>7536640</vt:i4>
      </vt:variant>
      <vt:variant>
        <vt:i4>1800</vt:i4>
      </vt:variant>
      <vt:variant>
        <vt:i4>0</vt:i4>
      </vt:variant>
      <vt:variant>
        <vt:i4>5</vt:i4>
      </vt:variant>
      <vt:variant>
        <vt:lpwstr>http://www.et.gr/idocs-nph/search/pdfViewerForm.html?args=5C7QrtC22wEc63YDhn5AeXdtvSoClrL85DiRVO0wgKQfP1Rf9veiteJInJ48_97uHrMts-zFzeyCiBSQOpYnT00MHhcXFRTsUJLJz9rTwtJez6nLus-5iiPTENnvEZb8OeWwJAHsesA.</vt:lpwstr>
      </vt:variant>
      <vt:variant>
        <vt:lpwstr/>
      </vt:variant>
      <vt:variant>
        <vt:i4>1900559</vt:i4>
      </vt:variant>
      <vt:variant>
        <vt:i4>1797</vt:i4>
      </vt:variant>
      <vt:variant>
        <vt:i4>0</vt:i4>
      </vt:variant>
      <vt:variant>
        <vt:i4>5</vt:i4>
      </vt:variant>
      <vt:variant>
        <vt:lpwstr>http://www.et.gr/idocs-nph/search/pdfViewerForm.html?args=5C7QrtC22wEaosRGzKxO6XdtvSoClrL8kY_IXd9bfk8pCCmqt4mgGO50VQv1JorZEmRQwePEviF8EeCoaT0MAHMVkXOQVPXqlUnQ1DstAomabAEr2Gs_-8LVZwDioFtnHnMFURuFnX8.</vt:lpwstr>
      </vt:variant>
      <vt:variant>
        <vt:lpwstr/>
      </vt:variant>
      <vt:variant>
        <vt:i4>720976</vt:i4>
      </vt:variant>
      <vt:variant>
        <vt:i4>1794</vt:i4>
      </vt:variant>
      <vt:variant>
        <vt:i4>0</vt:i4>
      </vt:variant>
      <vt:variant>
        <vt:i4>5</vt:i4>
      </vt:variant>
      <vt:variant>
        <vt:lpwstr>http://www.et.gr/idocs-nph/search/pdfViewerForm.html?args=5C7QrtC22wEc63YDhn5AeXdtvSoClrL8q6KUEZFb2m5p6k5uE6xNduJInJ48_97uHrMts-zFzeyCiBSQOpYnT00MHhcXFRTs7g5K4uxwqHCklc0bjnKJKOV_73uyAcQo5bt8dSIaca8.</vt:lpwstr>
      </vt:variant>
      <vt:variant>
        <vt:lpwstr/>
      </vt:variant>
      <vt:variant>
        <vt:i4>1900559</vt:i4>
      </vt:variant>
      <vt:variant>
        <vt:i4>1791</vt:i4>
      </vt:variant>
      <vt:variant>
        <vt:i4>0</vt:i4>
      </vt:variant>
      <vt:variant>
        <vt:i4>5</vt:i4>
      </vt:variant>
      <vt:variant>
        <vt:lpwstr>http://www.et.gr/idocs-nph/search/pdfViewerForm.html?args=5C7QrtC22wEaosRGzKxO6XdtvSoClrL8kY_IXd9bfk8pCCmqt4mgGO50VQv1JorZEmRQwePEviF8EeCoaT0MAHMVkXOQVPXqlUnQ1DstAomabAEr2Gs_-8LVZwDioFtnHnMFURuFnX8.</vt:lpwstr>
      </vt:variant>
      <vt:variant>
        <vt:lpwstr/>
      </vt:variant>
      <vt:variant>
        <vt:i4>77</vt:i4>
      </vt:variant>
      <vt:variant>
        <vt:i4>1788</vt:i4>
      </vt:variant>
      <vt:variant>
        <vt:i4>0</vt:i4>
      </vt:variant>
      <vt:variant>
        <vt:i4>5</vt:i4>
      </vt:variant>
      <vt:variant>
        <vt:lpwstr>http://www.et.gr/idocs-nph/search/pdfViewerForm.html?args=5C7QrtC22wEc63YDhn5AeXdtvSoClrL8cXZ3FBsNLKTuFUDqazHcNeJInJ48_97uHrMts-zFzeyCiBSQOpYnT00MHhcXFRTsWr1IUQZa1O0_gw-YmXiYy2T5-brs3H1UOzC0uWWLxFQ.</vt:lpwstr>
      </vt:variant>
      <vt:variant>
        <vt:lpwstr/>
      </vt:variant>
      <vt:variant>
        <vt:i4>1900559</vt:i4>
      </vt:variant>
      <vt:variant>
        <vt:i4>1785</vt:i4>
      </vt:variant>
      <vt:variant>
        <vt:i4>0</vt:i4>
      </vt:variant>
      <vt:variant>
        <vt:i4>5</vt:i4>
      </vt:variant>
      <vt:variant>
        <vt:lpwstr>http://www.et.gr/idocs-nph/search/pdfViewerForm.html?args=5C7QrtC22wEaosRGzKxO6XdtvSoClrL8kY_IXd9bfk8pCCmqt4mgGO50VQv1JorZEmRQwePEviF8EeCoaT0MAHMVkXOQVPXqlUnQ1DstAomabAEr2Gs_-8LVZwDioFtnHnMFURuFnX8.</vt:lpwstr>
      </vt:variant>
      <vt:variant>
        <vt:lpwstr/>
      </vt:variant>
      <vt:variant>
        <vt:i4>1310774</vt:i4>
      </vt:variant>
      <vt:variant>
        <vt:i4>1782</vt:i4>
      </vt:variant>
      <vt:variant>
        <vt:i4>0</vt:i4>
      </vt:variant>
      <vt:variant>
        <vt:i4>5</vt:i4>
      </vt:variant>
      <vt:variant>
        <vt:lpwstr>http://www.et.gr/idocs-nph/search/pdfViewerForm.html?args=5C7QrtC22wEc63YDhn5AeXdtvSoClrL8f10yUCuSGGXNZ8op6Z_wSuJInJ48_97uHrMts-zFzeyCiBSQOpYnT00MHhcXFRTsOBkoNksz1gkpjVFIO_xgtlQnVV3xCiYeyL_y_MdzorM.</vt:lpwstr>
      </vt:variant>
      <vt:variant>
        <vt:lpwstr/>
      </vt:variant>
      <vt:variant>
        <vt:i4>1900559</vt:i4>
      </vt:variant>
      <vt:variant>
        <vt:i4>1779</vt:i4>
      </vt:variant>
      <vt:variant>
        <vt:i4>0</vt:i4>
      </vt:variant>
      <vt:variant>
        <vt:i4>5</vt:i4>
      </vt:variant>
      <vt:variant>
        <vt:lpwstr>http://www.et.gr/idocs-nph/search/pdfViewerForm.html?args=5C7QrtC22wEaosRGzKxO6XdtvSoClrL8kY_IXd9bfk8pCCmqt4mgGO50VQv1JorZEmRQwePEviF8EeCoaT0MAHMVkXOQVPXqlUnQ1DstAomabAEr2Gs_-8LVZwDioFtnHnMFURuFnX8.</vt:lpwstr>
      </vt:variant>
      <vt:variant>
        <vt:lpwstr/>
      </vt:variant>
      <vt:variant>
        <vt:i4>7929881</vt:i4>
      </vt:variant>
      <vt:variant>
        <vt:i4>1776</vt:i4>
      </vt:variant>
      <vt:variant>
        <vt:i4>0</vt:i4>
      </vt:variant>
      <vt:variant>
        <vt:i4>5</vt:i4>
      </vt:variant>
      <vt:variant>
        <vt:lpwstr>http://www.et.gr/idocs-nph/search/pdfViewerForm.html?args=5C7QrtC22wEc63YDhn5AeXdtvSoClrL8Z8EAZX8QMQ8liYHTRwL0-OJInJ48_97uHrMts-zFzeyCiBSQOpYnT00MHhcXFRTsRJ-EV6y-Vh5vDQdxbW58km7kFdA4jmZAzX93YyvwJkg.</vt:lpwstr>
      </vt:variant>
      <vt:variant>
        <vt:lpwstr/>
      </vt:variant>
      <vt:variant>
        <vt:i4>1900559</vt:i4>
      </vt:variant>
      <vt:variant>
        <vt:i4>1773</vt:i4>
      </vt:variant>
      <vt:variant>
        <vt:i4>0</vt:i4>
      </vt:variant>
      <vt:variant>
        <vt:i4>5</vt:i4>
      </vt:variant>
      <vt:variant>
        <vt:lpwstr>http://www.et.gr/idocs-nph/search/pdfViewerForm.html?args=5C7QrtC22wEaosRGzKxO6XdtvSoClrL8kY_IXd9bfk8pCCmqt4mgGO50VQv1JorZEmRQwePEviF8EeCoaT0MAHMVkXOQVPXqlUnQ1DstAomabAEr2Gs_-8LVZwDioFtnHnMFURuFnX8.</vt:lpwstr>
      </vt:variant>
      <vt:variant>
        <vt:lpwstr/>
      </vt:variant>
      <vt:variant>
        <vt:i4>2949234</vt:i4>
      </vt:variant>
      <vt:variant>
        <vt:i4>1770</vt:i4>
      </vt:variant>
      <vt:variant>
        <vt:i4>0</vt:i4>
      </vt:variant>
      <vt:variant>
        <vt:i4>5</vt:i4>
      </vt:variant>
      <vt:variant>
        <vt:lpwstr>http://www.et.gr/idocs-nph/search/pdfViewerForm.html?args=5C7QrtC22wEc63YDhn5AeXdtvSoClrL8jiNRVGgNfKB5MXD0LzQTLWPU9yLzB8V68knBzLCmTXKaO6fpVZ6Lx9hLslJUqeiQnSro8tCz4xmTXvlUnB27SAcptG9xWUsE1xu1YpzE5o4.</vt:lpwstr>
      </vt:variant>
      <vt:variant>
        <vt:lpwstr/>
      </vt:variant>
      <vt:variant>
        <vt:i4>1900559</vt:i4>
      </vt:variant>
      <vt:variant>
        <vt:i4>1767</vt:i4>
      </vt:variant>
      <vt:variant>
        <vt:i4>0</vt:i4>
      </vt:variant>
      <vt:variant>
        <vt:i4>5</vt:i4>
      </vt:variant>
      <vt:variant>
        <vt:lpwstr>http://www.et.gr/idocs-nph/search/pdfViewerForm.html?args=5C7QrtC22wEaosRGzKxO6XdtvSoClrL8kY_IXd9bfk8pCCmqt4mgGO50VQv1JorZEmRQwePEviF8EeCoaT0MAHMVkXOQVPXqlUnQ1DstAomabAEr2Gs_-8LVZwDioFtnHnMFURuFnX8.</vt:lpwstr>
      </vt:variant>
      <vt:variant>
        <vt:lpwstr/>
      </vt:variant>
      <vt:variant>
        <vt:i4>6291496</vt:i4>
      </vt:variant>
      <vt:variant>
        <vt:i4>1764</vt:i4>
      </vt:variant>
      <vt:variant>
        <vt:i4>0</vt:i4>
      </vt:variant>
      <vt:variant>
        <vt:i4>5</vt:i4>
      </vt:variant>
      <vt:variant>
        <vt:lpwstr>http://www.et.gr/idocs-nph/search/pdfViewerForm.html?args=5C7QrtC22wEc63YDhn5AeXdtvSoClrL8f8uEKElbw5ntIl9LGdkF53UIxsx942CdyqxSQYNuqAGCF0IfB9HI6hq6ZkZV96FIBVaDSL9dE2peHQvoDnMVyWr16BjKzLTKTZuPUvRfEdA.</vt:lpwstr>
      </vt:variant>
      <vt:variant>
        <vt:lpwstr/>
      </vt:variant>
      <vt:variant>
        <vt:i4>1900559</vt:i4>
      </vt:variant>
      <vt:variant>
        <vt:i4>1761</vt:i4>
      </vt:variant>
      <vt:variant>
        <vt:i4>0</vt:i4>
      </vt:variant>
      <vt:variant>
        <vt:i4>5</vt:i4>
      </vt:variant>
      <vt:variant>
        <vt:lpwstr>http://www.et.gr/idocs-nph/search/pdfViewerForm.html?args=5C7QrtC22wEaosRGzKxO6XdtvSoClrL8kY_IXd9bfk8pCCmqt4mgGO50VQv1JorZEmRQwePEviF8EeCoaT0MAHMVkXOQVPXqlUnQ1DstAomabAEr2Gs_-8LVZwDioFtnHnMFURuFnX8.</vt:lpwstr>
      </vt:variant>
      <vt:variant>
        <vt:lpwstr/>
      </vt:variant>
      <vt:variant>
        <vt:i4>7536666</vt:i4>
      </vt:variant>
      <vt:variant>
        <vt:i4>1758</vt:i4>
      </vt:variant>
      <vt:variant>
        <vt:i4>0</vt:i4>
      </vt:variant>
      <vt:variant>
        <vt:i4>5</vt:i4>
      </vt:variant>
      <vt:variant>
        <vt:lpwstr>http://www.et.gr/idocs-nph/search/pdfViewerForm.html?args=5C7QrtC22wEc63YDhn5AeXdtvSoClrL8R5ab1UmX_HjtIl9LGdkF53UIxsx942CdyqxSQYNuqAGCF0IfB9HI6hq6ZkZV96FImHkPgqZsUosktuJxnO8XiQsI-E8P9Jzti1QjuORI6yE.</vt:lpwstr>
      </vt:variant>
      <vt:variant>
        <vt:lpwstr/>
      </vt:variant>
      <vt:variant>
        <vt:i4>6750310</vt:i4>
      </vt:variant>
      <vt:variant>
        <vt:i4>1755</vt:i4>
      </vt:variant>
      <vt:variant>
        <vt:i4>0</vt:i4>
      </vt:variant>
      <vt:variant>
        <vt:i4>5</vt:i4>
      </vt:variant>
      <vt:variant>
        <vt:lpwstr>http://www.et.gr/idocs-nph/search/pdfViewerForm.html?args=5C7QrtC22wEc63YDhn5AeXdtvSoClrL812WerKtToYB5MXD0LzQTLf7MGgcO23N88knBzLCmTXKaO6fpVZ6Lx9hLslJUqeiQ7NvpnHZ3AePsdEzDiHsf5w1FoK4Yn3vmRDEqMvqg6EE.</vt:lpwstr>
      </vt:variant>
      <vt:variant>
        <vt:lpwstr/>
      </vt:variant>
      <vt:variant>
        <vt:i4>1900559</vt:i4>
      </vt:variant>
      <vt:variant>
        <vt:i4>1752</vt:i4>
      </vt:variant>
      <vt:variant>
        <vt:i4>0</vt:i4>
      </vt:variant>
      <vt:variant>
        <vt:i4>5</vt:i4>
      </vt:variant>
      <vt:variant>
        <vt:lpwstr>http://www.et.gr/idocs-nph/search/pdfViewerForm.html?args=5C7QrtC22wEaosRGzKxO6XdtvSoClrL8kY_IXd9bfk8pCCmqt4mgGO50VQv1JorZEmRQwePEviF8EeCoaT0MAHMVkXOQVPXqlUnQ1DstAomabAEr2Gs_-8LVZwDioFtnHnMFURuFnX8.</vt:lpwstr>
      </vt:variant>
      <vt:variant>
        <vt:lpwstr/>
      </vt:variant>
      <vt:variant>
        <vt:i4>3145729</vt:i4>
      </vt:variant>
      <vt:variant>
        <vt:i4>1749</vt:i4>
      </vt:variant>
      <vt:variant>
        <vt:i4>0</vt:i4>
      </vt:variant>
      <vt:variant>
        <vt:i4>5</vt:i4>
      </vt:variant>
      <vt:variant>
        <vt:lpwstr>http://www.et.gr/idocs-nph/search/pdfViewerForm.html?args=5C7QrtC22wEc63YDhn5AeXdtvSoClrL8-P6rKj9bdKF5MXD0LzQTLf7MGgcO23N88knBzLCmTXKaO6fpVZ6Lx9hLslJUqeiQM08HX8_hkNgwiQRu52InwIdjxon1tDmKi4HGw-mSUqU.</vt:lpwstr>
      </vt:variant>
      <vt:variant>
        <vt:lpwstr/>
      </vt:variant>
      <vt:variant>
        <vt:i4>1900559</vt:i4>
      </vt:variant>
      <vt:variant>
        <vt:i4>1746</vt:i4>
      </vt:variant>
      <vt:variant>
        <vt:i4>0</vt:i4>
      </vt:variant>
      <vt:variant>
        <vt:i4>5</vt:i4>
      </vt:variant>
      <vt:variant>
        <vt:lpwstr>http://www.et.gr/idocs-nph/search/pdfViewerForm.html?args=5C7QrtC22wEaosRGzKxO6XdtvSoClrL8kY_IXd9bfk8pCCmqt4mgGO50VQv1JorZEmRQwePEviF8EeCoaT0MAHMVkXOQVPXqlUnQ1DstAomabAEr2Gs_-8LVZwDioFtnHnMFURuFnX8.</vt:lpwstr>
      </vt:variant>
      <vt:variant>
        <vt:lpwstr/>
      </vt:variant>
      <vt:variant>
        <vt:i4>3735618</vt:i4>
      </vt:variant>
      <vt:variant>
        <vt:i4>1743</vt:i4>
      </vt:variant>
      <vt:variant>
        <vt:i4>0</vt:i4>
      </vt:variant>
      <vt:variant>
        <vt:i4>5</vt:i4>
      </vt:variant>
      <vt:variant>
        <vt:lpwstr>http://www.et.gr/idocs-nph/search/pdfViewerForm.html?args=5C7QrtC22wEc63YDhn5AeXdtvSoClrL8zpleBDKN8RvtIl9LGdkF53UIxsx942CdyqxSQYNuqAGCF0IfB9HI6hq6ZkZV96FIyFwJ2Q0STM_xIs0k6HhDTCRndAw8PbBpSgoW1Lwe2vI.</vt:lpwstr>
      </vt:variant>
      <vt:variant>
        <vt:lpwstr/>
      </vt:variant>
      <vt:variant>
        <vt:i4>1900559</vt:i4>
      </vt:variant>
      <vt:variant>
        <vt:i4>1740</vt:i4>
      </vt:variant>
      <vt:variant>
        <vt:i4>0</vt:i4>
      </vt:variant>
      <vt:variant>
        <vt:i4>5</vt:i4>
      </vt:variant>
      <vt:variant>
        <vt:lpwstr>http://www.et.gr/idocs-nph/search/pdfViewerForm.html?args=5C7QrtC22wEaosRGzKxO6XdtvSoClrL8kY_IXd9bfk8pCCmqt4mgGO50VQv1JorZEmRQwePEviF8EeCoaT0MAHMVkXOQVPXqlUnQ1DstAomabAEr2Gs_-8LVZwDioFtnHnMFURuFnX8.</vt:lpwstr>
      </vt:variant>
      <vt:variant>
        <vt:lpwstr/>
      </vt:variant>
      <vt:variant>
        <vt:i4>8192062</vt:i4>
      </vt:variant>
      <vt:variant>
        <vt:i4>1737</vt:i4>
      </vt:variant>
      <vt:variant>
        <vt:i4>0</vt:i4>
      </vt:variant>
      <vt:variant>
        <vt:i4>5</vt:i4>
      </vt:variant>
      <vt:variant>
        <vt:lpwstr>http://www.et.gr/idocs-nph/search/pdfViewerForm.html?args=5C7QrtC22wEc63YDhn5AeXdtvSoClrL89Kv1psDWBs95MXD0LzQTLf7MGgcO23N88knBzLCmTXKaO6fpVZ6Lx9hLslJUqeiQVLKY7hqwO2RfnupSffqQ5hQhmo3TFAheiQTdrHsFT-Y.</vt:lpwstr>
      </vt:variant>
      <vt:variant>
        <vt:lpwstr/>
      </vt:variant>
      <vt:variant>
        <vt:i4>1900559</vt:i4>
      </vt:variant>
      <vt:variant>
        <vt:i4>1734</vt:i4>
      </vt:variant>
      <vt:variant>
        <vt:i4>0</vt:i4>
      </vt:variant>
      <vt:variant>
        <vt:i4>5</vt:i4>
      </vt:variant>
      <vt:variant>
        <vt:lpwstr>http://www.et.gr/idocs-nph/search/pdfViewerForm.html?args=5C7QrtC22wEaosRGzKxO6XdtvSoClrL8kY_IXd9bfk8pCCmqt4mgGO50VQv1JorZEmRQwePEviF8EeCoaT0MAHMVkXOQVPXqlUnQ1DstAomabAEr2Gs_-8LVZwDioFtnHnMFURuFnX8.</vt:lpwstr>
      </vt:variant>
      <vt:variant>
        <vt:lpwstr/>
      </vt:variant>
      <vt:variant>
        <vt:i4>2293802</vt:i4>
      </vt:variant>
      <vt:variant>
        <vt:i4>1731</vt:i4>
      </vt:variant>
      <vt:variant>
        <vt:i4>0</vt:i4>
      </vt:variant>
      <vt:variant>
        <vt:i4>5</vt:i4>
      </vt:variant>
      <vt:variant>
        <vt:lpwstr>http://www.et.gr/idocs-nph/search/pdfViewerForm.html?args=5C7QrtC22wEc63YDhn5AeXdtvSoClrL88wJO3U0cWHN5MXD0LzQTLf7MGgcO23N88knBzLCmTXKaO6fpVZ6Lx9hLslJUqeiQwaDfxeTW9t13uARLdQW6Y8Ypd6TqnTS97d67k1L3yxg.</vt:lpwstr>
      </vt:variant>
      <vt:variant>
        <vt:lpwstr/>
      </vt:variant>
      <vt:variant>
        <vt:i4>1900559</vt:i4>
      </vt:variant>
      <vt:variant>
        <vt:i4>1728</vt:i4>
      </vt:variant>
      <vt:variant>
        <vt:i4>0</vt:i4>
      </vt:variant>
      <vt:variant>
        <vt:i4>5</vt:i4>
      </vt:variant>
      <vt:variant>
        <vt:lpwstr>http://www.et.gr/idocs-nph/search/pdfViewerForm.html?args=5C7QrtC22wEaosRGzKxO6XdtvSoClrL8kY_IXd9bfk8pCCmqt4mgGO50VQv1JorZEmRQwePEviF8EeCoaT0MAHMVkXOQVPXqlUnQ1DstAomabAEr2Gs_-8LVZwDioFtnHnMFURuFnX8.</vt:lpwstr>
      </vt:variant>
      <vt:variant>
        <vt:lpwstr/>
      </vt:variant>
      <vt:variant>
        <vt:i4>2555939</vt:i4>
      </vt:variant>
      <vt:variant>
        <vt:i4>1725</vt:i4>
      </vt:variant>
      <vt:variant>
        <vt:i4>0</vt:i4>
      </vt:variant>
      <vt:variant>
        <vt:i4>5</vt:i4>
      </vt:variant>
      <vt:variant>
        <vt:lpwstr>http://www.et.gr/idocs-nph/search/pdfViewerForm.html?args=5C7QrtC22wEaosRGzKxO6XdtvSoClrL87e_1TwhCA6l5MXD0LzQTLWPU9yLzB8V68knBzLCmTXKaO6fpVZ6Lx9hLslJUqeiQvN-NI9k-Gqtt_xkLkOVBnjKTp1LtQJwy2dTc0oCQ2sU.</vt:lpwstr>
      </vt:variant>
      <vt:variant>
        <vt:lpwstr/>
      </vt:variant>
      <vt:variant>
        <vt:i4>1900559</vt:i4>
      </vt:variant>
      <vt:variant>
        <vt:i4>1722</vt:i4>
      </vt:variant>
      <vt:variant>
        <vt:i4>0</vt:i4>
      </vt:variant>
      <vt:variant>
        <vt:i4>5</vt:i4>
      </vt:variant>
      <vt:variant>
        <vt:lpwstr>http://www.et.gr/idocs-nph/search/pdfViewerForm.html?args=5C7QrtC22wEaosRGzKxO6XdtvSoClrL8kY_IXd9bfk8pCCmqt4mgGO50VQv1JorZEmRQwePEviF8EeCoaT0MAHMVkXOQVPXqlUnQ1DstAomabAEr2Gs_-8LVZwDioFtnHnMFURuFnX8.</vt:lpwstr>
      </vt:variant>
      <vt:variant>
        <vt:lpwstr/>
      </vt:variant>
      <vt:variant>
        <vt:i4>983081</vt:i4>
      </vt:variant>
      <vt:variant>
        <vt:i4>1719</vt:i4>
      </vt:variant>
      <vt:variant>
        <vt:i4>0</vt:i4>
      </vt:variant>
      <vt:variant>
        <vt:i4>5</vt:i4>
      </vt:variant>
      <vt:variant>
        <vt:lpwstr>http://www.et.gr/idocs-nph/search/pdfViewerForm.html?args=5C7QrtC22wEaosRGzKxO6XdtvSoClrL8fhihF8BppWXuFUDqazHcNeJInJ48_97uHrMts-zFzeyCiBSQOpYnT00MHhcXFRTscIuMgLekxshXXLuA-KA2yMOAR2cv_AC_j9OcNuHmd6E.</vt:lpwstr>
      </vt:variant>
      <vt:variant>
        <vt:lpwstr/>
      </vt:variant>
      <vt:variant>
        <vt:i4>1900559</vt:i4>
      </vt:variant>
      <vt:variant>
        <vt:i4>1716</vt:i4>
      </vt:variant>
      <vt:variant>
        <vt:i4>0</vt:i4>
      </vt:variant>
      <vt:variant>
        <vt:i4>5</vt:i4>
      </vt:variant>
      <vt:variant>
        <vt:lpwstr>http://www.et.gr/idocs-nph/search/pdfViewerForm.html?args=5C7QrtC22wEaosRGzKxO6XdtvSoClrL8kY_IXd9bfk8pCCmqt4mgGO50VQv1JorZEmRQwePEviF8EeCoaT0MAHMVkXOQVPXqlUnQ1DstAomabAEr2Gs_-8LVZwDioFtnHnMFURuFnX8.</vt:lpwstr>
      </vt:variant>
      <vt:variant>
        <vt:lpwstr/>
      </vt:variant>
      <vt:variant>
        <vt:i4>6553640</vt:i4>
      </vt:variant>
      <vt:variant>
        <vt:i4>1713</vt:i4>
      </vt:variant>
      <vt:variant>
        <vt:i4>0</vt:i4>
      </vt:variant>
      <vt:variant>
        <vt:i4>5</vt:i4>
      </vt:variant>
      <vt:variant>
        <vt:lpwstr>http://www.et.gr/idocs-nph/search/pdfViewerForm.html?args=5C7QrtC22wEaosRGzKxO6XdtvSoClrL8X_ApUWC6xWDNZ8op6Z_wSuJInJ48_97uHrMts-zFzeyCiBSQOpYnT00MHhcXFRTsrgQHXvtOehN_bqH8vdz2kergfBkYFdeBKBBy8kFdQu4.</vt:lpwstr>
      </vt:variant>
      <vt:variant>
        <vt:lpwstr/>
      </vt:variant>
      <vt:variant>
        <vt:i4>1900559</vt:i4>
      </vt:variant>
      <vt:variant>
        <vt:i4>1710</vt:i4>
      </vt:variant>
      <vt:variant>
        <vt:i4>0</vt:i4>
      </vt:variant>
      <vt:variant>
        <vt:i4>5</vt:i4>
      </vt:variant>
      <vt:variant>
        <vt:lpwstr>http://www.et.gr/idocs-nph/search/pdfViewerForm.html?args=5C7QrtC22wEaosRGzKxO6XdtvSoClrL8kY_IXd9bfk8pCCmqt4mgGO50VQv1JorZEmRQwePEviF8EeCoaT0MAHMVkXOQVPXqlUnQ1DstAomabAEr2Gs_-8LVZwDioFtnHnMFURuFnX8.</vt:lpwstr>
      </vt:variant>
      <vt:variant>
        <vt:lpwstr/>
      </vt:variant>
      <vt:variant>
        <vt:i4>6553640</vt:i4>
      </vt:variant>
      <vt:variant>
        <vt:i4>1707</vt:i4>
      </vt:variant>
      <vt:variant>
        <vt:i4>0</vt:i4>
      </vt:variant>
      <vt:variant>
        <vt:i4>5</vt:i4>
      </vt:variant>
      <vt:variant>
        <vt:lpwstr>http://www.et.gr/idocs-nph/search/pdfViewerForm.html?args=5C7QrtC22wEaosRGzKxO6XdtvSoClrL8X_ApUWC6xWDNZ8op6Z_wSuJInJ48_97uHrMts-zFzeyCiBSQOpYnT00MHhcXFRTsrgQHXvtOehN_bqH8vdz2kergfBkYFdeBKBBy8kFdQu4.</vt:lpwstr>
      </vt:variant>
      <vt:variant>
        <vt:lpwstr/>
      </vt:variant>
      <vt:variant>
        <vt:i4>5701649</vt:i4>
      </vt:variant>
      <vt:variant>
        <vt:i4>1704</vt:i4>
      </vt:variant>
      <vt:variant>
        <vt:i4>0</vt:i4>
      </vt:variant>
      <vt:variant>
        <vt:i4>5</vt:i4>
      </vt:variant>
      <vt:variant>
        <vt:lpwstr>http://www.et.gr/idocs-nph/search/pdfViewerForm.html?args=5C7QrtC22wEaosRGzKxO6XdtvSoClrL8UTALmb-_QtkfP1Rf9veiteJInJ48_97uHrMts-zFzeyCiBSQOpYnT00MHhcXFRTsLVnGwefa2bRKa86FJvVr2h01w475s0fBrQgGQJExgFo.</vt:lpwstr>
      </vt:variant>
      <vt:variant>
        <vt:lpwstr/>
      </vt:variant>
      <vt:variant>
        <vt:i4>1900559</vt:i4>
      </vt:variant>
      <vt:variant>
        <vt:i4>1701</vt:i4>
      </vt:variant>
      <vt:variant>
        <vt:i4>0</vt:i4>
      </vt:variant>
      <vt:variant>
        <vt:i4>5</vt:i4>
      </vt:variant>
      <vt:variant>
        <vt:lpwstr>http://www.et.gr/idocs-nph/search/pdfViewerForm.html?args=5C7QrtC22wEaosRGzKxO6XdtvSoClrL8kY_IXd9bfk8pCCmqt4mgGO50VQv1JorZEmRQwePEviF8EeCoaT0MAHMVkXOQVPXqlUnQ1DstAomabAEr2Gs_-8LVZwDioFtnHnMFURuFnX8.</vt:lpwstr>
      </vt:variant>
      <vt:variant>
        <vt:lpwstr/>
      </vt:variant>
      <vt:variant>
        <vt:i4>1048631</vt:i4>
      </vt:variant>
      <vt:variant>
        <vt:i4>1698</vt:i4>
      </vt:variant>
      <vt:variant>
        <vt:i4>0</vt:i4>
      </vt:variant>
      <vt:variant>
        <vt:i4>5</vt:i4>
      </vt:variant>
      <vt:variant>
        <vt:lpwstr>http://www.et.gr/idocs-nph/search/pdfViewerForm.html?args=5C7QrtC22wEaosRGzKxO6XdtvSoClrL863onwxewgRNp6k5uE6xNduJInJ48_97uHrMts-zFzeyCiBSQOpYnT00MHhcXFRTs1G23EkgqLIRNiZqJn_ey_wLV88qjhgGZSa0Km8SQyBA.</vt:lpwstr>
      </vt:variant>
      <vt:variant>
        <vt:lpwstr/>
      </vt:variant>
      <vt:variant>
        <vt:i4>6553600</vt:i4>
      </vt:variant>
      <vt:variant>
        <vt:i4>1695</vt:i4>
      </vt:variant>
      <vt:variant>
        <vt:i4>0</vt:i4>
      </vt:variant>
      <vt:variant>
        <vt:i4>5</vt:i4>
      </vt:variant>
      <vt:variant>
        <vt:lpwstr>http://www.et.gr/idocs-nph/search/pdfViewerForm.html?args=5C7QrtC22wEaosRGzKxO6XdtvSoClrL8goX2c34K7tJ5MXD0LzQTLWPU9yLzB8V68knBzLCmTXKaO6fpVZ6Lx9hLslJUqeiQosyngTVXo3Qu6ne1arn-Ejo6PnFr_fck5jEGEOFT0Bg.</vt:lpwstr>
      </vt:variant>
      <vt:variant>
        <vt:lpwstr/>
      </vt:variant>
      <vt:variant>
        <vt:i4>1900559</vt:i4>
      </vt:variant>
      <vt:variant>
        <vt:i4>1692</vt:i4>
      </vt:variant>
      <vt:variant>
        <vt:i4>0</vt:i4>
      </vt:variant>
      <vt:variant>
        <vt:i4>5</vt:i4>
      </vt:variant>
      <vt:variant>
        <vt:lpwstr>http://www.et.gr/idocs-nph/search/pdfViewerForm.html?args=5C7QrtC22wEaosRGzKxO6XdtvSoClrL8kY_IXd9bfk8pCCmqt4mgGO50VQv1JorZEmRQwePEviF8EeCoaT0MAHMVkXOQVPXqlUnQ1DstAomabAEr2Gs_-8LVZwDioFtnHnMFURuFnX8.</vt:lpwstr>
      </vt:variant>
      <vt:variant>
        <vt:lpwstr/>
      </vt:variant>
      <vt:variant>
        <vt:i4>2097171</vt:i4>
      </vt:variant>
      <vt:variant>
        <vt:i4>1689</vt:i4>
      </vt:variant>
      <vt:variant>
        <vt:i4>0</vt:i4>
      </vt:variant>
      <vt:variant>
        <vt:i4>5</vt:i4>
      </vt:variant>
      <vt:variant>
        <vt:lpwstr>http://www.et.gr/idocs-nph/search/pdfViewerForm.html?args=5C7QrtC22wEaosRGzKxO6XdtvSoClrL8WfE5HsfDJ7m4ndCieBbLVuJInJ48_97uHrMts-zFzeyCiBSQOpYnT00MHhcXFRTskb--UDRRTnz-EdKdCagOWrZvjvLBAPL-9jX2iY1szyg.</vt:lpwstr>
      </vt:variant>
      <vt:variant>
        <vt:lpwstr/>
      </vt:variant>
      <vt:variant>
        <vt:i4>1900559</vt:i4>
      </vt:variant>
      <vt:variant>
        <vt:i4>1686</vt:i4>
      </vt:variant>
      <vt:variant>
        <vt:i4>0</vt:i4>
      </vt:variant>
      <vt:variant>
        <vt:i4>5</vt:i4>
      </vt:variant>
      <vt:variant>
        <vt:lpwstr>http://www.et.gr/idocs-nph/search/pdfViewerForm.html?args=5C7QrtC22wEaosRGzKxO6XdtvSoClrL8kY_IXd9bfk8pCCmqt4mgGO50VQv1JorZEmRQwePEviF8EeCoaT0MAHMVkXOQVPXqlUnQ1DstAomabAEr2Gs_-8LVZwDioFtnHnMFURuFnX8.</vt:lpwstr>
      </vt:variant>
      <vt:variant>
        <vt:lpwstr/>
      </vt:variant>
      <vt:variant>
        <vt:i4>3014656</vt:i4>
      </vt:variant>
      <vt:variant>
        <vt:i4>1683</vt:i4>
      </vt:variant>
      <vt:variant>
        <vt:i4>0</vt:i4>
      </vt:variant>
      <vt:variant>
        <vt:i4>5</vt:i4>
      </vt:variant>
      <vt:variant>
        <vt:lpwstr>http://www.et.gr/idocs-nph/search/pdfViewerForm.html?args=5C7QrtC22wEaosRGzKxO6XdtvSoClrL8z1uCRhYSV315MXD0LzQTLWPU9yLzB8V68knBzLCmTXKaO6fpVZ6Lx9hLslJUqeiQZ3dqBoYOnr5LDr_UKkGI4nkWfQAJZ18xeUaUvyJW-3Q.</vt:lpwstr>
      </vt:variant>
      <vt:variant>
        <vt:lpwstr/>
      </vt:variant>
      <vt:variant>
        <vt:i4>1900559</vt:i4>
      </vt:variant>
      <vt:variant>
        <vt:i4>1680</vt:i4>
      </vt:variant>
      <vt:variant>
        <vt:i4>0</vt:i4>
      </vt:variant>
      <vt:variant>
        <vt:i4>5</vt:i4>
      </vt:variant>
      <vt:variant>
        <vt:lpwstr>http://www.et.gr/idocs-nph/search/pdfViewerForm.html?args=5C7QrtC22wEaosRGzKxO6XdtvSoClrL8kY_IXd9bfk8pCCmqt4mgGO50VQv1JorZEmRQwePEviF8EeCoaT0MAHMVkXOQVPXqlUnQ1DstAomabAEr2Gs_-8LVZwDioFtnHnMFURuFnX8.</vt:lpwstr>
      </vt:variant>
      <vt:variant>
        <vt:lpwstr/>
      </vt:variant>
      <vt:variant>
        <vt:i4>6488165</vt:i4>
      </vt:variant>
      <vt:variant>
        <vt:i4>1677</vt:i4>
      </vt:variant>
      <vt:variant>
        <vt:i4>0</vt:i4>
      </vt:variant>
      <vt:variant>
        <vt:i4>5</vt:i4>
      </vt:variant>
      <vt:variant>
        <vt:lpwstr>http://www.et.gr/idocs-nph/search/pdfViewerForm.html?args=5C7QrtC22wEaosRGzKxO6XdtvSoClrL847AG_mgQA5ruFUDqazHcNeJInJ48_97uHrMts-zFzeyCiBSQOpYnT00MHhcXFRTsfkVCIJjsMOnkrBGy7fCKNnAZkrv81WBftUAs0YaTH3Q.</vt:lpwstr>
      </vt:variant>
      <vt:variant>
        <vt:lpwstr/>
      </vt:variant>
      <vt:variant>
        <vt:i4>1900559</vt:i4>
      </vt:variant>
      <vt:variant>
        <vt:i4>1674</vt:i4>
      </vt:variant>
      <vt:variant>
        <vt:i4>0</vt:i4>
      </vt:variant>
      <vt:variant>
        <vt:i4>5</vt:i4>
      </vt:variant>
      <vt:variant>
        <vt:lpwstr>http://www.et.gr/idocs-nph/search/pdfViewerForm.html?args=5C7QrtC22wEaosRGzKxO6XdtvSoClrL8kY_IXd9bfk8pCCmqt4mgGO50VQv1JorZEmRQwePEviF8EeCoaT0MAHMVkXOQVPXqlUnQ1DstAomabAEr2Gs_-8LVZwDioFtnHnMFURuFnX8.</vt:lpwstr>
      </vt:variant>
      <vt:variant>
        <vt:lpwstr/>
      </vt:variant>
      <vt:variant>
        <vt:i4>3735646</vt:i4>
      </vt:variant>
      <vt:variant>
        <vt:i4>1671</vt:i4>
      </vt:variant>
      <vt:variant>
        <vt:i4>0</vt:i4>
      </vt:variant>
      <vt:variant>
        <vt:i4>5</vt:i4>
      </vt:variant>
      <vt:variant>
        <vt:lpwstr>http://www.et.gr/idocs-nph/search/pdfViewerForm.html?args=5C7QrtC22wEaosRGzKxO6XdtvSoClrL8Xr8Ex4HtQ9b3U4LPcASlceJInJ48_97uHrMts-zFzeyCiBSQOpYnT00MHhcXFRTsH8JHZC-iqXRpixO0b7mZpn4Q8jITNXtXPBNGcXggaGo.</vt:lpwstr>
      </vt:variant>
      <vt:variant>
        <vt:lpwstr/>
      </vt:variant>
      <vt:variant>
        <vt:i4>1900559</vt:i4>
      </vt:variant>
      <vt:variant>
        <vt:i4>1668</vt:i4>
      </vt:variant>
      <vt:variant>
        <vt:i4>0</vt:i4>
      </vt:variant>
      <vt:variant>
        <vt:i4>5</vt:i4>
      </vt:variant>
      <vt:variant>
        <vt:lpwstr>http://www.et.gr/idocs-nph/search/pdfViewerForm.html?args=5C7QrtC22wEaosRGzKxO6XdtvSoClrL8kY_IXd9bfk8pCCmqt4mgGO50VQv1JorZEmRQwePEviF8EeCoaT0MAHMVkXOQVPXqlUnQ1DstAomabAEr2Gs_-8LVZwDioFtnHnMFURuFnX8.</vt:lpwstr>
      </vt:variant>
      <vt:variant>
        <vt:lpwstr/>
      </vt:variant>
      <vt:variant>
        <vt:i4>3407969</vt:i4>
      </vt:variant>
      <vt:variant>
        <vt:i4>1665</vt:i4>
      </vt:variant>
      <vt:variant>
        <vt:i4>0</vt:i4>
      </vt:variant>
      <vt:variant>
        <vt:i4>5</vt:i4>
      </vt:variant>
      <vt:variant>
        <vt:lpwstr>http://www.et.gr/idocs-nph/search/pdfViewerForm.html?args=5C7QrtC22wEaosRGzKxO6XdtvSoClrL89eDCOmS-8UzuFUDqazHcNeJInJ48_97uHrMts-zFzeyCiBSQOpYnT00MHhcXFRTs9YP2rBGZ04tjoGdzuKsNerLOG922Bryppv7XBd_ISKo.</vt:lpwstr>
      </vt:variant>
      <vt:variant>
        <vt:lpwstr/>
      </vt:variant>
      <vt:variant>
        <vt:i4>1900559</vt:i4>
      </vt:variant>
      <vt:variant>
        <vt:i4>1662</vt:i4>
      </vt:variant>
      <vt:variant>
        <vt:i4>0</vt:i4>
      </vt:variant>
      <vt:variant>
        <vt:i4>5</vt:i4>
      </vt:variant>
      <vt:variant>
        <vt:lpwstr>http://www.et.gr/idocs-nph/search/pdfViewerForm.html?args=5C7QrtC22wEaosRGzKxO6XdtvSoClrL8kY_IXd9bfk8pCCmqt4mgGO50VQv1JorZEmRQwePEviF8EeCoaT0MAHMVkXOQVPXqlUnQ1DstAomabAEr2Gs_-8LVZwDioFtnHnMFURuFnX8.</vt:lpwstr>
      </vt:variant>
      <vt:variant>
        <vt:lpwstr/>
      </vt:variant>
      <vt:variant>
        <vt:i4>1376332</vt:i4>
      </vt:variant>
      <vt:variant>
        <vt:i4>1659</vt:i4>
      </vt:variant>
      <vt:variant>
        <vt:i4>0</vt:i4>
      </vt:variant>
      <vt:variant>
        <vt:i4>5</vt:i4>
      </vt:variant>
      <vt:variant>
        <vt:lpwstr>http://www.et.gr/idocs-nph/search/pdfViewerForm.html?args=5C7QrtC22wEaosRGzKxO6XdtvSoClrL8UTALmb-_QtkliYHTRwL0-OJInJ48_97uHrMts-zFzeyCiBSQOpYnT00MHhcXFRTsqabpcZiSEytFlSPMLvxDsece09TuLj6qqWbWCuG-sJI.</vt:lpwstr>
      </vt:variant>
      <vt:variant>
        <vt:lpwstr/>
      </vt:variant>
      <vt:variant>
        <vt:i4>3473462</vt:i4>
      </vt:variant>
      <vt:variant>
        <vt:i4>1656</vt:i4>
      </vt:variant>
      <vt:variant>
        <vt:i4>0</vt:i4>
      </vt:variant>
      <vt:variant>
        <vt:i4>5</vt:i4>
      </vt:variant>
      <vt:variant>
        <vt:lpwstr>http://www.et.gr/idocs-nph/search/pdfViewerForm.html?args=5C7QrtC22wEaosRGzKxO6XdtvSoClrL8PBriuq63Sun3U4LPcASlceJInJ48_97uHrMts-zFzeyCiBSQOpYnT00MHhcXFRTsEnqIScoiXe2Jsxg3_8ERsDjbhHzeBrF7c2SMnblsZv8.</vt:lpwstr>
      </vt:variant>
      <vt:variant>
        <vt:lpwstr/>
      </vt:variant>
      <vt:variant>
        <vt:i4>7143529</vt:i4>
      </vt:variant>
      <vt:variant>
        <vt:i4>1653</vt:i4>
      </vt:variant>
      <vt:variant>
        <vt:i4>0</vt:i4>
      </vt:variant>
      <vt:variant>
        <vt:i4>5</vt:i4>
      </vt:variant>
      <vt:variant>
        <vt:lpwstr>http://www.et.gr/idocs-nph/search/pdfViewerForm.html?args=5C7QrtC22wEaosRGzKxO6XdtvSoClrL8Rc9TCA8iZVfnMRVjyfnPUeJInJ48_97uHrMts-zFzeyCiBSQOpYnT00MHhcXFRTsSkXHzvdpkm0NgL9XFQxtI26ETLjaZcQDigIFN8_R9cc.</vt:lpwstr>
      </vt:variant>
      <vt:variant>
        <vt:lpwstr/>
      </vt:variant>
      <vt:variant>
        <vt:i4>7012372</vt:i4>
      </vt:variant>
      <vt:variant>
        <vt:i4>1650</vt:i4>
      </vt:variant>
      <vt:variant>
        <vt:i4>0</vt:i4>
      </vt:variant>
      <vt:variant>
        <vt:i4>5</vt:i4>
      </vt:variant>
      <vt:variant>
        <vt:lpwstr>http://www.et.gr/idocs-nph/search/pdfViewerForm.html?args=5C7QrtC22wEaosRGzKxO6XdtvSoClrL8f8yKr9Kv77HNZ8op6Z_wSuJInJ48_97uHrMts-zFzeyCiBSQOpYnT00MHhcXFRTsLjhz0vJ-N9H-gY5C_47Cl7OR2xstglP75Gq3baF8aPg.</vt:lpwstr>
      </vt:variant>
      <vt:variant>
        <vt:lpwstr/>
      </vt:variant>
      <vt:variant>
        <vt:i4>1441886</vt:i4>
      </vt:variant>
      <vt:variant>
        <vt:i4>1647</vt:i4>
      </vt:variant>
      <vt:variant>
        <vt:i4>0</vt:i4>
      </vt:variant>
      <vt:variant>
        <vt:i4>5</vt:i4>
      </vt:variant>
      <vt:variant>
        <vt:lpwstr>http://www.et.gr/idocs-nph/search/pdfViewerForm.html?args=5C7QrtC22wEaosRGzKxO6XdtvSoClrL87eRSME-Rrlx_zJjLAILKFuJInJ48_97uHrMts-zFzeyCiBSQOpYnT00MHhcXFRTsl6YgEQI0SyPId4BOK4Yw2i5HZClgUr-BD80xjkyTRdk.</vt:lpwstr>
      </vt:variant>
      <vt:variant>
        <vt:lpwstr/>
      </vt:variant>
      <vt:variant>
        <vt:i4>6553717</vt:i4>
      </vt:variant>
      <vt:variant>
        <vt:i4>1644</vt:i4>
      </vt:variant>
      <vt:variant>
        <vt:i4>0</vt:i4>
      </vt:variant>
      <vt:variant>
        <vt:i4>5</vt:i4>
      </vt:variant>
      <vt:variant>
        <vt:lpwstr>http://www.et.gr/idocs-nph/search/pdfViewerForm.html?args=5C7QrtC22wEaosRGzKxO6XdtvSoClrL8tP77J3eAjAx5MXD0LzQTLWPU9yLzB8V68knBzLCmTXKaO6fpVZ6Lx9hLslJUqeiQGSvS-rPv81Vav9efB8Gkl8UJ20fhgPgZ1tzdaA74pvk.</vt:lpwstr>
      </vt:variant>
      <vt:variant>
        <vt:lpwstr/>
      </vt:variant>
      <vt:variant>
        <vt:i4>1900559</vt:i4>
      </vt:variant>
      <vt:variant>
        <vt:i4>1641</vt:i4>
      </vt:variant>
      <vt:variant>
        <vt:i4>0</vt:i4>
      </vt:variant>
      <vt:variant>
        <vt:i4>5</vt:i4>
      </vt:variant>
      <vt:variant>
        <vt:lpwstr>http://www.et.gr/idocs-nph/search/pdfViewerForm.html?args=5C7QrtC22wEaosRGzKxO6XdtvSoClrL8kY_IXd9bfk8pCCmqt4mgGO50VQv1JorZEmRQwePEviF8EeCoaT0MAHMVkXOQVPXqlUnQ1DstAomabAEr2Gs_-8LVZwDioFtnHnMFURuFnX8.</vt:lpwstr>
      </vt:variant>
      <vt:variant>
        <vt:lpwstr/>
      </vt:variant>
      <vt:variant>
        <vt:i4>2162791</vt:i4>
      </vt:variant>
      <vt:variant>
        <vt:i4>1638</vt:i4>
      </vt:variant>
      <vt:variant>
        <vt:i4>0</vt:i4>
      </vt:variant>
      <vt:variant>
        <vt:i4>5</vt:i4>
      </vt:variant>
      <vt:variant>
        <vt:lpwstr>http://www.et.gr/idocs-nph/search/pdfViewerForm.html?args=5C7QrtC22wEaosRGzKxO6XdtvSoClrL8XkWRWJ8mPhZ5MXD0LzQTLf7MGgcO23N88knBzLCmTXKaO6fpVZ6Lx9hLslJUqeiQ7T4ZQTbVaHOcE3xjZtuUj7K0jBa_neSVVM2BvU9xT_c.</vt:lpwstr>
      </vt:variant>
      <vt:variant>
        <vt:lpwstr/>
      </vt:variant>
      <vt:variant>
        <vt:i4>1900559</vt:i4>
      </vt:variant>
      <vt:variant>
        <vt:i4>1635</vt:i4>
      </vt:variant>
      <vt:variant>
        <vt:i4>0</vt:i4>
      </vt:variant>
      <vt:variant>
        <vt:i4>5</vt:i4>
      </vt:variant>
      <vt:variant>
        <vt:lpwstr>http://www.et.gr/idocs-nph/search/pdfViewerForm.html?args=5C7QrtC22wEaosRGzKxO6XdtvSoClrL8kY_IXd9bfk8pCCmqt4mgGO50VQv1JorZEmRQwePEviF8EeCoaT0MAHMVkXOQVPXqlUnQ1DstAomabAEr2Gs_-8LVZwDioFtnHnMFURuFnX8.</vt:lpwstr>
      </vt:variant>
      <vt:variant>
        <vt:lpwstr/>
      </vt:variant>
      <vt:variant>
        <vt:i4>2818165</vt:i4>
      </vt:variant>
      <vt:variant>
        <vt:i4>1632</vt:i4>
      </vt:variant>
      <vt:variant>
        <vt:i4>0</vt:i4>
      </vt:variant>
      <vt:variant>
        <vt:i4>5</vt:i4>
      </vt:variant>
      <vt:variant>
        <vt:lpwstr>http://www.et.gr/idocs-nph/search/pdfViewerForm.html?args=5C7QrtC22wEaosRGzKxO6XdtvSoClrL8IiLOlxdw7pZ5MXD0LzQTLf7MGgcO23N88knBzLCmTXKaO6fpVZ6Lx9hLslJUqeiQA4cwhSWQCsiqdalHHTJU2aucQChSJYgC5j4mnvmw0kc.</vt:lpwstr>
      </vt:variant>
      <vt:variant>
        <vt:lpwstr/>
      </vt:variant>
      <vt:variant>
        <vt:i4>1900559</vt:i4>
      </vt:variant>
      <vt:variant>
        <vt:i4>1629</vt:i4>
      </vt:variant>
      <vt:variant>
        <vt:i4>0</vt:i4>
      </vt:variant>
      <vt:variant>
        <vt:i4>5</vt:i4>
      </vt:variant>
      <vt:variant>
        <vt:lpwstr>http://www.et.gr/idocs-nph/search/pdfViewerForm.html?args=5C7QrtC22wEaosRGzKxO6XdtvSoClrL8kY_IXd9bfk8pCCmqt4mgGO50VQv1JorZEmRQwePEviF8EeCoaT0MAHMVkXOQVPXqlUnQ1DstAomabAEr2Gs_-8LVZwDioFtnHnMFURuFnX8.</vt:lpwstr>
      </vt:variant>
      <vt:variant>
        <vt:lpwstr/>
      </vt:variant>
      <vt:variant>
        <vt:i4>2228296</vt:i4>
      </vt:variant>
      <vt:variant>
        <vt:i4>1626</vt:i4>
      </vt:variant>
      <vt:variant>
        <vt:i4>0</vt:i4>
      </vt:variant>
      <vt:variant>
        <vt:i4>5</vt:i4>
      </vt:variant>
      <vt:variant>
        <vt:lpwstr>http://www.et.gr/idocs-nph/search/pdfViewerForm.html?args=5C7QrtC22wEbA_BZxkczbHdtvSoClrL8XHaH_MviECXtIl9LGdkF53UIxsx942CdyqxSQYNuqAGCF0IfB9HI6hq6ZkZV96FIYCKNpmNIBt5aYa72DXBvO_wUoP0Om-DBGQCdyKxbDMA.</vt:lpwstr>
      </vt:variant>
      <vt:variant>
        <vt:lpwstr/>
      </vt:variant>
      <vt:variant>
        <vt:i4>655430</vt:i4>
      </vt:variant>
      <vt:variant>
        <vt:i4>1623</vt:i4>
      </vt:variant>
      <vt:variant>
        <vt:i4>0</vt:i4>
      </vt:variant>
      <vt:variant>
        <vt:i4>5</vt:i4>
      </vt:variant>
      <vt:variant>
        <vt:lpwstr>http://www.et.gr/idocs-nph/search/pdfViewerForm.html?args=5C7QrtC22wEbA_BZxkczbHdtvSoClrL8VcYaROL9Gu95MXD0LzQTLWPU9yLzB8V68knBzLCmTXKaO6fpVZ6Lx9hLslJUqeiQPCHU3k8WST4z_eoqOQlZ-7nbNHEfY52RXuItPJXo4dg.</vt:lpwstr>
      </vt:variant>
      <vt:variant>
        <vt:lpwstr/>
      </vt:variant>
      <vt:variant>
        <vt:i4>7077923</vt:i4>
      </vt:variant>
      <vt:variant>
        <vt:i4>1620</vt:i4>
      </vt:variant>
      <vt:variant>
        <vt:i4>0</vt:i4>
      </vt:variant>
      <vt:variant>
        <vt:i4>5</vt:i4>
      </vt:variant>
      <vt:variant>
        <vt:lpwstr>http://www.et.gr/idocs-nph/search/pdfViewerForm.html?args=5C7QrtC22wFYAFdDx4L2G3dtvSoClrL84tQ3Uej7Zml5MXD0LzQTLWPU9yLzB8V68knBzLCmTXKaO6fpVZ6Lx9hLslJUqeiQiiD930OBDBHUohi1lAlpD-vAa2f_8ua_g5tppHc83kc.</vt:lpwstr>
      </vt:variant>
      <vt:variant>
        <vt:lpwstr/>
      </vt:variant>
      <vt:variant>
        <vt:i4>7667726</vt:i4>
      </vt:variant>
      <vt:variant>
        <vt:i4>1617</vt:i4>
      </vt:variant>
      <vt:variant>
        <vt:i4>0</vt:i4>
      </vt:variant>
      <vt:variant>
        <vt:i4>5</vt:i4>
      </vt:variant>
      <vt:variant>
        <vt:lpwstr>http://www.et.gr/idocs-nph/search/pdfViewerForm.html?args=5C7QrtC22wFYAFdDx4L2G3dtvSoClrL8jAxhWxkwjzrtIl9LGdkF53UIxsx942CdyqxSQYNuqAGCF0IfB9HI6hq6ZkZV96FItyMsly0SADEYIo2zEN_rZMgPZrBBAGRCjqduSY8A5wI.</vt:lpwstr>
      </vt:variant>
      <vt:variant>
        <vt:lpwstr/>
      </vt:variant>
      <vt:variant>
        <vt:i4>2424886</vt:i4>
      </vt:variant>
      <vt:variant>
        <vt:i4>1614</vt:i4>
      </vt:variant>
      <vt:variant>
        <vt:i4>0</vt:i4>
      </vt:variant>
      <vt:variant>
        <vt:i4>5</vt:i4>
      </vt:variant>
      <vt:variant>
        <vt:lpwstr>http://www.et.gr/idocs-nph/search/pdfViewerForm.html?args=5C7QrtC22wEiICErm5tbxndtvSoClrL8Tq6rbLkT5HR5MXD0LzQTLWPU9yLzB8V68knBzLCmTXKaO6fpVZ6Lx9hLslJUqeiQQOnhLIIWFxZ4j9PQYIMLIw6YtYBg-cJs3CAiH2Ytw18.</vt:lpwstr>
      </vt:variant>
      <vt:variant>
        <vt:lpwstr/>
      </vt:variant>
      <vt:variant>
        <vt:i4>3276886</vt:i4>
      </vt:variant>
      <vt:variant>
        <vt:i4>1611</vt:i4>
      </vt:variant>
      <vt:variant>
        <vt:i4>0</vt:i4>
      </vt:variant>
      <vt:variant>
        <vt:i4>5</vt:i4>
      </vt:variant>
      <vt:variant>
        <vt:lpwstr>http://www.et.gr/idocs-nph/search/pdfViewerForm.html?args=5C7QrtC22wHtyK1ZYNhP8HdtvSoClrL8zuJvQ9lEFq55MXD0LzQTLWPU9yLzB8V68knBzLCmTXKaO6fpVZ6Lx9hLslJUqeiQCI1lkyt9bb8YN0P8jH1c_DUhgQuYQAyAWleXF2wwhu0.</vt:lpwstr>
      </vt:variant>
      <vt:variant>
        <vt:lpwstr/>
      </vt:variant>
      <vt:variant>
        <vt:i4>7405572</vt:i4>
      </vt:variant>
      <vt:variant>
        <vt:i4>1608</vt:i4>
      </vt:variant>
      <vt:variant>
        <vt:i4>0</vt:i4>
      </vt:variant>
      <vt:variant>
        <vt:i4>5</vt:i4>
      </vt:variant>
      <vt:variant>
        <vt:lpwstr>http://www.et.gr/idocs-nph/search/pdfViewerForm.html?args=5C7QrtC22wFNA1ry4K61p3dtvSoClrL8zuJvQ9lEFq55MXD0LzQTLWPU9yLzB8V68knBzLCmTXKaO6fpVZ6Lx9hLslJUqeiQ_04zJNSEKQ8MM216SvgaAKt72G9l-Iyh-jPaPwdmvKY.</vt:lpwstr>
      </vt:variant>
      <vt:variant>
        <vt:lpwstr/>
      </vt:variant>
      <vt:variant>
        <vt:i4>720945</vt:i4>
      </vt:variant>
      <vt:variant>
        <vt:i4>1605</vt:i4>
      </vt:variant>
      <vt:variant>
        <vt:i4>0</vt:i4>
      </vt:variant>
      <vt:variant>
        <vt:i4>5</vt:i4>
      </vt:variant>
      <vt:variant>
        <vt:lpwstr>http://www.et.gr/idocs-nph/search/pdfViewerForm.html?args=5C7QrtC22wFNA1ry4K61p3dtvSoClrL86BYA0d1yFht5MXD0LzQTLWPU9yLzB8V68knBzLCmTXKaO6fpVZ6Lx9hLslJUqeiQe_QpUVymD5VEgdrQnX7HzFMnmXAtI8uc99z-Ckjv2wk.</vt:lpwstr>
      </vt:variant>
      <vt:variant>
        <vt:lpwstr/>
      </vt:variant>
      <vt:variant>
        <vt:i4>7143531</vt:i4>
      </vt:variant>
      <vt:variant>
        <vt:i4>1602</vt:i4>
      </vt:variant>
      <vt:variant>
        <vt:i4>0</vt:i4>
      </vt:variant>
      <vt:variant>
        <vt:i4>5</vt:i4>
      </vt:variant>
      <vt:variant>
        <vt:lpwstr>http://www.et.gr/idocs-nph/search/pdfViewerForm.html?args=5C7QrtC22wFNA1ry4K61p3dtvSoClrL8ii-Ftf96MRB5MXD0LzQTLWPU9yLzB8V68knBzLCmTXKaO6fpVZ6Lx9hLslJUqeiQ7i3eu1U1cG0C6jutnteAeYdE7dnPDjHDqV0E9k8t4tM.</vt:lpwstr>
      </vt:variant>
      <vt:variant>
        <vt:lpwstr/>
      </vt:variant>
      <vt:variant>
        <vt:i4>1114215</vt:i4>
      </vt:variant>
      <vt:variant>
        <vt:i4>1599</vt:i4>
      </vt:variant>
      <vt:variant>
        <vt:i4>0</vt:i4>
      </vt:variant>
      <vt:variant>
        <vt:i4>5</vt:i4>
      </vt:variant>
      <vt:variant>
        <vt:lpwstr>http://www.et.gr/idocs-nph/search/pdfViewerForm.html?args=5C7QrtC22wFNA1ry4K61p3dtvSoClrL8FRqs4cKiLsftIl9LGdkF53UIxsx942CdyqxSQYNuqAGCF0IfB9HI6hq6ZkZV96FIdw3r1sa1SFaI5c4kwnGp9oJd-75A0U4Jgdu0wwU_5Wk.</vt:lpwstr>
      </vt:variant>
      <vt:variant>
        <vt:lpwstr/>
      </vt:variant>
      <vt:variant>
        <vt:i4>6356994</vt:i4>
      </vt:variant>
      <vt:variant>
        <vt:i4>1596</vt:i4>
      </vt:variant>
      <vt:variant>
        <vt:i4>0</vt:i4>
      </vt:variant>
      <vt:variant>
        <vt:i4>5</vt:i4>
      </vt:variant>
      <vt:variant>
        <vt:lpwstr>http://www.et.gr/idocs-nph/search/pdfViewerForm.html?args=5C7QrtC22wFNA1ry4K61p3dtvSoClrL8oYhmLdkQIKDtIl9LGdkF53UIxsx942CdyqxSQYNuqAGCF0IfB9HI6hq6ZkZV96FIwf_p0JGSeu8Ft9zRKGcs4x65RqMP6CcGg1G8RrTT0QU.</vt:lpwstr>
      </vt:variant>
      <vt:variant>
        <vt:lpwstr/>
      </vt:variant>
      <vt:variant>
        <vt:i4>1900559</vt:i4>
      </vt:variant>
      <vt:variant>
        <vt:i4>1593</vt:i4>
      </vt:variant>
      <vt:variant>
        <vt:i4>0</vt:i4>
      </vt:variant>
      <vt:variant>
        <vt:i4>5</vt:i4>
      </vt:variant>
      <vt:variant>
        <vt:lpwstr>http://www.et.gr/idocs-nph/search/pdfViewerForm.html?args=5C7QrtC22wEaosRGzKxO6XdtvSoClrL8kY_IXd9bfk8pCCmqt4mgGO50VQv1JorZEmRQwePEviF8EeCoaT0MAHMVkXOQVPXqlUnQ1DstAomabAEr2Gs_-8LVZwDioFtnHnMFURuFnX8.</vt:lpwstr>
      </vt:variant>
      <vt:variant>
        <vt:lpwstr/>
      </vt:variant>
      <vt:variant>
        <vt:i4>2359329</vt:i4>
      </vt:variant>
      <vt:variant>
        <vt:i4>1590</vt:i4>
      </vt:variant>
      <vt:variant>
        <vt:i4>0</vt:i4>
      </vt:variant>
      <vt:variant>
        <vt:i4>5</vt:i4>
      </vt:variant>
      <vt:variant>
        <vt:lpwstr>http://www.et.gr/idocs-nph/search/pdfViewerForm.html?args=5C7QrtC22wHgzIpqlooT4HdtvSoClrL8Xr8Ex4HtQ9Z5MXD0LzQTLWPU9yLzB8V68knBzLCmTXKaO6fpVZ6Lx9hLslJUqeiQcI1zDAYu5KorJUcw1CD5957kiqZKbw11pDNHX3c3DPQ.</vt:lpwstr>
      </vt:variant>
      <vt:variant>
        <vt:lpwstr/>
      </vt:variant>
      <vt:variant>
        <vt:i4>5963879</vt:i4>
      </vt:variant>
      <vt:variant>
        <vt:i4>1587</vt:i4>
      </vt:variant>
      <vt:variant>
        <vt:i4>0</vt:i4>
      </vt:variant>
      <vt:variant>
        <vt:i4>5</vt:i4>
      </vt:variant>
      <vt:variant>
        <vt:lpwstr>http://www.et.gr/idocs-nph/search/pdfViewerForm.html?args=5C7QrtC22wFalhF2BrTT7HdtvSoClrL8GVKc5uAXifXtIl9LGdkF53UIxsx942CdyqxSQYNuqAGCF0IfB9HI6hq6ZkZV96FIJ29ynsWl82v-nVevm_YIRaWWC7KALDVCPAujM7Bs14s.</vt:lpwstr>
      </vt:variant>
      <vt:variant>
        <vt:lpwstr/>
      </vt:variant>
      <vt:variant>
        <vt:i4>1900559</vt:i4>
      </vt:variant>
      <vt:variant>
        <vt:i4>1584</vt:i4>
      </vt:variant>
      <vt:variant>
        <vt:i4>0</vt:i4>
      </vt:variant>
      <vt:variant>
        <vt:i4>5</vt:i4>
      </vt:variant>
      <vt:variant>
        <vt:lpwstr>http://www.et.gr/idocs-nph/search/pdfViewerForm.html?args=5C7QrtC22wEaosRGzKxO6XdtvSoClrL8kY_IXd9bfk8pCCmqt4mgGO50VQv1JorZEmRQwePEviF8EeCoaT0MAHMVkXOQVPXqlUnQ1DstAomabAEr2Gs_-8LVZwDioFtnHnMFURuFnX8.</vt:lpwstr>
      </vt:variant>
      <vt:variant>
        <vt:lpwstr/>
      </vt:variant>
      <vt:variant>
        <vt:i4>2359329</vt:i4>
      </vt:variant>
      <vt:variant>
        <vt:i4>1581</vt:i4>
      </vt:variant>
      <vt:variant>
        <vt:i4>0</vt:i4>
      </vt:variant>
      <vt:variant>
        <vt:i4>5</vt:i4>
      </vt:variant>
      <vt:variant>
        <vt:lpwstr>http://www.et.gr/idocs-nph/search/pdfViewerForm.html?args=5C7QrtC22wHgzIpqlooT4HdtvSoClrL8Xr8Ex4HtQ9Z5MXD0LzQTLWPU9yLzB8V68knBzLCmTXKaO6fpVZ6Lx9hLslJUqeiQcI1zDAYu5KorJUcw1CD5957kiqZKbw11pDNHX3c3DPQ.</vt:lpwstr>
      </vt:variant>
      <vt:variant>
        <vt:lpwstr/>
      </vt:variant>
      <vt:variant>
        <vt:i4>6291489</vt:i4>
      </vt:variant>
      <vt:variant>
        <vt:i4>1578</vt:i4>
      </vt:variant>
      <vt:variant>
        <vt:i4>0</vt:i4>
      </vt:variant>
      <vt:variant>
        <vt:i4>5</vt:i4>
      </vt:variant>
      <vt:variant>
        <vt:lpwstr>http://www.et.gr/idocs-nph/search/pdfViewerForm.html?args=5C7QrtC22wHgzIpqlooT4HdtvSoClrL8r598mVlpWhjtIl9LGdkF53UIxsx942CdyqxSQYNuqAGCF0IfB9HI6hq6ZkZV96FIjuj8JMQSFboAZvRJ7U7EiyFKxH7FvPLd4iffXxpsyng.</vt:lpwstr>
      </vt:variant>
      <vt:variant>
        <vt:lpwstr/>
      </vt:variant>
      <vt:variant>
        <vt:i4>1900559</vt:i4>
      </vt:variant>
      <vt:variant>
        <vt:i4>1575</vt:i4>
      </vt:variant>
      <vt:variant>
        <vt:i4>0</vt:i4>
      </vt:variant>
      <vt:variant>
        <vt:i4>5</vt:i4>
      </vt:variant>
      <vt:variant>
        <vt:lpwstr>http://www.et.gr/idocs-nph/search/pdfViewerForm.html?args=5C7QrtC22wEaosRGzKxO6XdtvSoClrL8kY_IXd9bfk8pCCmqt4mgGO50VQv1JorZEmRQwePEviF8EeCoaT0MAHMVkXOQVPXqlUnQ1DstAomabAEr2Gs_-8LVZwDioFtnHnMFURuFnX8.</vt:lpwstr>
      </vt:variant>
      <vt:variant>
        <vt:lpwstr/>
      </vt:variant>
      <vt:variant>
        <vt:i4>2359329</vt:i4>
      </vt:variant>
      <vt:variant>
        <vt:i4>1572</vt:i4>
      </vt:variant>
      <vt:variant>
        <vt:i4>0</vt:i4>
      </vt:variant>
      <vt:variant>
        <vt:i4>5</vt:i4>
      </vt:variant>
      <vt:variant>
        <vt:lpwstr>http://www.et.gr/idocs-nph/search/pdfViewerForm.html?args=5C7QrtC22wHgzIpqlooT4HdtvSoClrL8Xr8Ex4HtQ9Z5MXD0LzQTLWPU9yLzB8V68knBzLCmTXKaO6fpVZ6Lx9hLslJUqeiQcI1zDAYu5KorJUcw1CD5957kiqZKbw11pDNHX3c3DPQ.</vt:lpwstr>
      </vt:variant>
      <vt:variant>
        <vt:lpwstr/>
      </vt:variant>
      <vt:variant>
        <vt:i4>7405619</vt:i4>
      </vt:variant>
      <vt:variant>
        <vt:i4>1569</vt:i4>
      </vt:variant>
      <vt:variant>
        <vt:i4>0</vt:i4>
      </vt:variant>
      <vt:variant>
        <vt:i4>5</vt:i4>
      </vt:variant>
      <vt:variant>
        <vt:lpwstr>http://www.et.gr/idocs-nph/search/pdfViewerForm.html?args=5C7QrtC22wE56mFqysdfkXdtvSoClrL8rzyE3xwSGuPtIl9LGdkF53UIxsx942CdyqxSQYNuqAGCF0IfB9HI6hq6ZkZV96FIsGTF4xDEHcybrRQwDo2w3XS12ncR6vQvNQFr-xmSq8s.</vt:lpwstr>
      </vt:variant>
      <vt:variant>
        <vt:lpwstr/>
      </vt:variant>
      <vt:variant>
        <vt:i4>4784191</vt:i4>
      </vt:variant>
      <vt:variant>
        <vt:i4>1566</vt:i4>
      </vt:variant>
      <vt:variant>
        <vt:i4>0</vt:i4>
      </vt:variant>
      <vt:variant>
        <vt:i4>5</vt:i4>
      </vt:variant>
      <vt:variant>
        <vt:lpwstr>http://www.et.gr/idocs-nph/search/pdfViewerForm.html?args=5C7QrtC22wEWFzYWFtEvQndtvSoClrL8yNwbRNbiFj15MXD0LzQTLWPU9yLzB8V68knBzLCmTXKaO6fpVZ6Lx9hLslJUqeiQEdAuGEp9XFhY-VT_G5FdTqK0ZriJ4k24zxPa3k3AHsU.</vt:lpwstr>
      </vt:variant>
      <vt:variant>
        <vt:lpwstr/>
      </vt:variant>
      <vt:variant>
        <vt:i4>1310830</vt:i4>
      </vt:variant>
      <vt:variant>
        <vt:i4>1563</vt:i4>
      </vt:variant>
      <vt:variant>
        <vt:i4>0</vt:i4>
      </vt:variant>
      <vt:variant>
        <vt:i4>5</vt:i4>
      </vt:variant>
      <vt:variant>
        <vt:lpwstr>http://www.et.gr/idocs-nph/search/pdfViewerForm.html?args=5C7QrtC22wG2VoOPmnoFKHdtvSoClrL8cKmIes7jI47tIl9LGdkF53UIxsx942CdyqxSQYNuqAGCF0IfB9HI6hq6ZkZV96FIZrTomuoCz3Hf87MBU5Z2Gw5K3OjXoKB_Z4IbiVBaO5I.</vt:lpwstr>
      </vt:variant>
      <vt:variant>
        <vt:lpwstr/>
      </vt:variant>
      <vt:variant>
        <vt:i4>458807</vt:i4>
      </vt:variant>
      <vt:variant>
        <vt:i4>1560</vt:i4>
      </vt:variant>
      <vt:variant>
        <vt:i4>0</vt:i4>
      </vt:variant>
      <vt:variant>
        <vt:i4>5</vt:i4>
      </vt:variant>
      <vt:variant>
        <vt:lpwstr>http://www.et.gr/idocs-nph/search/pdfViewerForm.html?args=5C7QrtC22wF7YkbUtryc43dtvSoClrL8Mdk-Qqj2Nad5MXD0LzQTLWPU9yLzB8V68knBzLCmTXKaO6fpVZ6Lx9hLslJUqeiQEW22a2reOmsC9O2R3FJE4CA29TqBcxV-xt4nkxc_c8Y.</vt:lpwstr>
      </vt:variant>
      <vt:variant>
        <vt:lpwstr/>
      </vt:variant>
      <vt:variant>
        <vt:i4>3932202</vt:i4>
      </vt:variant>
      <vt:variant>
        <vt:i4>1557</vt:i4>
      </vt:variant>
      <vt:variant>
        <vt:i4>0</vt:i4>
      </vt:variant>
      <vt:variant>
        <vt:i4>5</vt:i4>
      </vt:variant>
      <vt:variant>
        <vt:lpwstr>http://www.et.gr/idocs-nph/search/pdfViewerForm.html?args=5C7QrtC22wF7YkbUtryc43dtvSoClrL80cV-U9HiiGLtIl9LGdkF53UIxsx942CdyqxSQYNuqAGCF0IfB9HI6hq6ZkZV96FItga4ZYPwF4iYALJKvub-tYDuVuwA2W9cAIOButcrU1o.</vt:lpwstr>
      </vt:variant>
      <vt:variant>
        <vt:lpwstr/>
      </vt:variant>
      <vt:variant>
        <vt:i4>3014766</vt:i4>
      </vt:variant>
      <vt:variant>
        <vt:i4>1554</vt:i4>
      </vt:variant>
      <vt:variant>
        <vt:i4>0</vt:i4>
      </vt:variant>
      <vt:variant>
        <vt:i4>5</vt:i4>
      </vt:variant>
      <vt:variant>
        <vt:lpwstr>http://www.et.gr/idocs-nph/search/pdfViewerForm.html?args=5C7QrtC22wGVo0BSic6eqXdtvSoClrL8J6SqjdSFK_HtIl9LGdkF53UIxsx942CdyqxSQYNuqAGCF0IfB9HI6hq6ZkZV96FIg_f2KZV5a5CjirISq09M9H8d78UrWPRJe7sKtwQyLAA.</vt:lpwstr>
      </vt:variant>
      <vt:variant>
        <vt:lpwstr/>
      </vt:variant>
      <vt:variant>
        <vt:i4>2424887</vt:i4>
      </vt:variant>
      <vt:variant>
        <vt:i4>1551</vt:i4>
      </vt:variant>
      <vt:variant>
        <vt:i4>0</vt:i4>
      </vt:variant>
      <vt:variant>
        <vt:i4>5</vt:i4>
      </vt:variant>
      <vt:variant>
        <vt:lpwstr>http://www.et.gr/idocs-nph/search/pdfViewerForm.html?args=5C7QrtC22wFWG2Ogb2ANFndtvSoClrL87eRSME-Rrlx5MXD0LzQTLWPU9yLzB8V68knBzLCmTXKaO6fpVZ6Lx9hLslJUqeiQhjfMMBM-k8vSqfoVzre7wGtQJy0GNfvJUQrE9lbOcog.</vt:lpwstr>
      </vt:variant>
      <vt:variant>
        <vt:lpwstr/>
      </vt:variant>
      <vt:variant>
        <vt:i4>3735627</vt:i4>
      </vt:variant>
      <vt:variant>
        <vt:i4>1548</vt:i4>
      </vt:variant>
      <vt:variant>
        <vt:i4>0</vt:i4>
      </vt:variant>
      <vt:variant>
        <vt:i4>5</vt:i4>
      </vt:variant>
      <vt:variant>
        <vt:lpwstr>http://www.et.gr/idocs-nph/search/pdfViewerForm.html?args=5C7QrtC22wG9qCtp8PTUbndtvSoClrL8vnZOzRHI6VJ5MXD0LzQTLWPU9yLzB8V68knBzLCmTXKaO6fpVZ6Lx9hLslJUqeiQkcag6udODZ8XEUxXwEQWkjebUrHjXUHulI_61rT2RjE.</vt:lpwstr>
      </vt:variant>
      <vt:variant>
        <vt:lpwstr/>
      </vt:variant>
      <vt:variant>
        <vt:i4>2162705</vt:i4>
      </vt:variant>
      <vt:variant>
        <vt:i4>1545</vt:i4>
      </vt:variant>
      <vt:variant>
        <vt:i4>0</vt:i4>
      </vt:variant>
      <vt:variant>
        <vt:i4>5</vt:i4>
      </vt:variant>
      <vt:variant>
        <vt:lpwstr>http://www.et.gr/idocs-nph/search/pdfViewerForm.html?args=5C7QrtC22wEjGnbAWBkpTXdtvSoClrL889YMamqEfyntIl9LGdkF53UIxsx942CdyqxSQYNuqAGCF0IfB9HI6hq6ZkZV96FIjCkQ8m69HTtSt55aZ1aCs2j0JVdthTejNrmKld_Dszw.</vt:lpwstr>
      </vt:variant>
      <vt:variant>
        <vt:lpwstr/>
      </vt:variant>
      <vt:variant>
        <vt:i4>2031654</vt:i4>
      </vt:variant>
      <vt:variant>
        <vt:i4>1542</vt:i4>
      </vt:variant>
      <vt:variant>
        <vt:i4>0</vt:i4>
      </vt:variant>
      <vt:variant>
        <vt:i4>5</vt:i4>
      </vt:variant>
      <vt:variant>
        <vt:lpwstr>http://www.et.gr/idocs-nph/search/pdfViewerForm.html?args=5C7QrtC22wHO1H1f3wMBQHdtvSoClrL8mwqrihVEQjztIl9LGdkF53UIxsx942CdyqxSQYNuqAGCF0IfB9HI6hq6ZkZV96FImwgFILmjJAtBx_3egN1E5OhzuR5ocr7SVgcuHducqIs.</vt:lpwstr>
      </vt:variant>
      <vt:variant>
        <vt:lpwstr/>
      </vt:variant>
      <vt:variant>
        <vt:i4>1441908</vt:i4>
      </vt:variant>
      <vt:variant>
        <vt:i4>1539</vt:i4>
      </vt:variant>
      <vt:variant>
        <vt:i4>0</vt:i4>
      </vt:variant>
      <vt:variant>
        <vt:i4>5</vt:i4>
      </vt:variant>
      <vt:variant>
        <vt:lpwstr>http://www.et.gr/idocs-nph/search/pdfViewerForm.html?args=5C7QrtC22wGTNzPxpnvztndtvSoClrL8Ql4wWfRiwJTtIl9LGdkF53UIxsx942CdyqxSQYNuqAGCF0IfB9HI6hq6ZkZV96FIWLvEgv3YFptG_CipP6lg82gzj2OZ__YbWt2x9ZP8uus.</vt:lpwstr>
      </vt:variant>
      <vt:variant>
        <vt:lpwstr/>
      </vt:variant>
      <vt:variant>
        <vt:i4>524345</vt:i4>
      </vt:variant>
      <vt:variant>
        <vt:i4>1536</vt:i4>
      </vt:variant>
      <vt:variant>
        <vt:i4>0</vt:i4>
      </vt:variant>
      <vt:variant>
        <vt:i4>5</vt:i4>
      </vt:variant>
      <vt:variant>
        <vt:lpwstr>http://www.et.gr/idocs-nph/search/pdfViewerForm.html?args=5C7QrtC22wGFk_abAsP7xndtvSoClrL8oegNlWStPL95MXD0LzQTLWPU9yLzB8V68knBzLCmTXKaO6fpVZ6Lx9hLslJUqeiQeMsnHykaxWWxQo1l22zueDlBauRxUSPRtVDUMO4-htw.</vt:lpwstr>
      </vt:variant>
      <vt:variant>
        <vt:lpwstr/>
      </vt:variant>
      <vt:variant>
        <vt:i4>7864418</vt:i4>
      </vt:variant>
      <vt:variant>
        <vt:i4>1533</vt:i4>
      </vt:variant>
      <vt:variant>
        <vt:i4>0</vt:i4>
      </vt:variant>
      <vt:variant>
        <vt:i4>5</vt:i4>
      </vt:variant>
      <vt:variant>
        <vt:lpwstr>http://www.et.gr/idocs-nph/search/pdfViewerForm.html?args=5C7QrtC22wHit7hKgnQ3o3dtvSoClrL87ZvTgFsPnU15MXD0LzQTLWPU9yLzB8V68knBzLCmTXKaO6fpVZ6Lx9hLslJUqeiQ3P3_-wb-dIGnNDf_YuEV8xgymOTjYzpiPLtISEer3Sk.</vt:lpwstr>
      </vt:variant>
      <vt:variant>
        <vt:lpwstr/>
      </vt:variant>
      <vt:variant>
        <vt:i4>50</vt:i4>
      </vt:variant>
      <vt:variant>
        <vt:i4>1530</vt:i4>
      </vt:variant>
      <vt:variant>
        <vt:i4>0</vt:i4>
      </vt:variant>
      <vt:variant>
        <vt:i4>5</vt:i4>
      </vt:variant>
      <vt:variant>
        <vt:lpwstr>http://www.et.gr/idocs-nph/search/pdfViewerForm.html?args=5C7QrtC22wHit7hKgnQ3o3dtvSoClrL8dPiJFyS0CqR5MXD0LzQTLWPU9yLzB8V68knBzLCmTXKaO6fpVZ6Lx9hLslJUqeiQfltXtICLVwRDi8wmC8-cTAeQM-D_AcDkQ5eeUm28HHY.</vt:lpwstr>
      </vt:variant>
      <vt:variant>
        <vt:lpwstr/>
      </vt:variant>
      <vt:variant>
        <vt:i4>7995473</vt:i4>
      </vt:variant>
      <vt:variant>
        <vt:i4>1527</vt:i4>
      </vt:variant>
      <vt:variant>
        <vt:i4>0</vt:i4>
      </vt:variant>
      <vt:variant>
        <vt:i4>5</vt:i4>
      </vt:variant>
      <vt:variant>
        <vt:lpwstr>http://www.et.gr/idocs-nph/search/pdfViewerForm.html?args=5C7QrtC22wGIc9CeQB02P3dtvSoClrL82yh7yZjcHft5MXD0LzQTLWPU9yLzB8V68knBzLCmTXKaO6fpVZ6Lx9hLslJUqeiQInxOSERE4Ma7T7drlh-B7e_QC9wDXTaWkvp1uGefEwU.</vt:lpwstr>
      </vt:variant>
      <vt:variant>
        <vt:lpwstr/>
      </vt:variant>
      <vt:variant>
        <vt:i4>65208329</vt:i4>
      </vt:variant>
      <vt:variant>
        <vt:i4>1524</vt:i4>
      </vt:variant>
      <vt:variant>
        <vt:i4>0</vt:i4>
      </vt:variant>
      <vt:variant>
        <vt:i4>5</vt:i4>
      </vt:variant>
      <vt:variant>
        <vt:lpwstr/>
      </vt:variant>
      <vt:variant>
        <vt:lpwstr>_ΚΙΝΗΤΙΚΟΤΗΤΑ_ΔΗΜΟΣΙΩΝ_ΥΠΑΛΛΗΛΩΝ</vt:lpwstr>
      </vt:variant>
      <vt:variant>
        <vt:i4>2162800</vt:i4>
      </vt:variant>
      <vt:variant>
        <vt:i4>1521</vt:i4>
      </vt:variant>
      <vt:variant>
        <vt:i4>0</vt:i4>
      </vt:variant>
      <vt:variant>
        <vt:i4>5</vt:i4>
      </vt:variant>
      <vt:variant>
        <vt:lpwstr>http://www.et.gr/idocs-nph/search/pdfViewerForm.html?args=5C7QrtC22wEc63YDhn5AeXdtvSoClrL8WV61VT5q8qJ5MXD0LzQTLWPU9yLzB8V68knBzLCmTXKaO6fpVZ6Lx9hLslJUqeiQMSizw-eKqfQR196tZ3I7lC6hNrylYHr77Bj6N9UUGco.</vt:lpwstr>
      </vt:variant>
      <vt:variant>
        <vt:lpwstr/>
      </vt:variant>
      <vt:variant>
        <vt:i4>4915257</vt:i4>
      </vt:variant>
      <vt:variant>
        <vt:i4>1518</vt:i4>
      </vt:variant>
      <vt:variant>
        <vt:i4>0</vt:i4>
      </vt:variant>
      <vt:variant>
        <vt:i4>5</vt:i4>
      </vt:variant>
      <vt:variant>
        <vt:lpwstr>http://www.et.gr/idocs-nph/search/pdfViewerForm.html?args=5C7QrtC22wEc63YDhn5AeXdtvSoClrL8OUaZREG_UlV5MXD0LzQTLWPU9yLzB8V68knBzLCmTXKaO6fpVZ6Lx9hLslJUqeiQS8vbm9M-AZlTfqdVRsooUoYxJplUxZclB0M7V9q7TUQ.</vt:lpwstr>
      </vt:variant>
      <vt:variant>
        <vt:lpwstr/>
      </vt:variant>
      <vt:variant>
        <vt:i4>7209081</vt:i4>
      </vt:variant>
      <vt:variant>
        <vt:i4>1515</vt:i4>
      </vt:variant>
      <vt:variant>
        <vt:i4>0</vt:i4>
      </vt:variant>
      <vt:variant>
        <vt:i4>5</vt:i4>
      </vt:variant>
      <vt:variant>
        <vt:lpwstr>http://www.et.gr/idocs-nph/search/pdfViewerForm.html?args=5C7QrtC22wHghqNAYvmYB3dtvSoClrL8yVPidM3SOKd5MXD0LzQTLWPU9yLzB8V68knBzLCmTXKaO6fpVZ6Lx9hLslJUqeiQBAM-KmaX5LK6x7osirn64n0gUYytqaOHrzt4CJnUbB8.</vt:lpwstr>
      </vt:variant>
      <vt:variant>
        <vt:lpwstr/>
      </vt:variant>
      <vt:variant>
        <vt:i4>7340038</vt:i4>
      </vt:variant>
      <vt:variant>
        <vt:i4>1512</vt:i4>
      </vt:variant>
      <vt:variant>
        <vt:i4>0</vt:i4>
      </vt:variant>
      <vt:variant>
        <vt:i4>5</vt:i4>
      </vt:variant>
      <vt:variant>
        <vt:lpwstr>http://www.et.gr/idocs-nph/search/pdfViewerForm.html?args=5C7QrtC22wEsrjP0JAlxBXdtvSoClrL89ciLegIW2m4liYHTRwL0-OJInJ48_97uHrMts-zFzeyCiBSQOpYnT00MHhcXFRTsuGgB02Ou5e-wGIrEbJWjQTD3XseBx8HUvbAT2Yj9UxE.</vt:lpwstr>
      </vt:variant>
      <vt:variant>
        <vt:lpwstr/>
      </vt:variant>
      <vt:variant>
        <vt:i4>2490425</vt:i4>
      </vt:variant>
      <vt:variant>
        <vt:i4>1509</vt:i4>
      </vt:variant>
      <vt:variant>
        <vt:i4>0</vt:i4>
      </vt:variant>
      <vt:variant>
        <vt:i4>5</vt:i4>
      </vt:variant>
      <vt:variant>
        <vt:lpwstr>http://www.et.gr/idocs-nph/search/pdfViewerForm.html?args=5C7QrtC22wE4q6ggiv8WTXdtvSoClrL81ajfrVkIgRDtIl9LGdkF53UIxsx942CdyqxSQYNuqAGCF0IfB9HI6hq6ZkZV96FIMf01vKqg75tEdnyjLxDI0NA4N1M-bWQCYF-mX5HByQY.</vt:lpwstr>
      </vt:variant>
      <vt:variant>
        <vt:lpwstr/>
      </vt:variant>
      <vt:variant>
        <vt:i4>6881394</vt:i4>
      </vt:variant>
      <vt:variant>
        <vt:i4>1506</vt:i4>
      </vt:variant>
      <vt:variant>
        <vt:i4>0</vt:i4>
      </vt:variant>
      <vt:variant>
        <vt:i4>5</vt:i4>
      </vt:variant>
      <vt:variant>
        <vt:lpwstr>http://www.et.gr/idocs-nph/search/pdfViewerForm.html?args=5C7QrtC22wE4q6ggiv8WTXdtvSoClrL8gpHlUnvgClHtIl9LGdkF53UIxsx942CdyqxSQYNuqAGCF0IfB9HI6hq6ZkZV96FIqAsAl4BBMHJOJInIHQ2YJ5z8qQDLC-NHKmoMjzqX-3k.</vt:lpwstr>
      </vt:variant>
      <vt:variant>
        <vt:lpwstr/>
      </vt:variant>
      <vt:variant>
        <vt:i4>2818137</vt:i4>
      </vt:variant>
      <vt:variant>
        <vt:i4>1503</vt:i4>
      </vt:variant>
      <vt:variant>
        <vt:i4>0</vt:i4>
      </vt:variant>
      <vt:variant>
        <vt:i4>5</vt:i4>
      </vt:variant>
      <vt:variant>
        <vt:lpwstr>http://www.et.gr/idocs-nph/search/pdfViewerForm.html?args=5C7QrtC22wE4q6ggiv8WTXdtvSoClrL8rzyE3xwSGuPtIl9LGdkF52dKwsMi1xmmyqxSQYNuqAGCF0IfB9HI6qSYtMQEkEHLwnFqmgJSA5WIsluV-nRwO1oKqSe4BlOTSpEWYhszF8P8UqWb_zFijB0Bm-cBYooHXv8Z-Yl-EoM9IruBXsSx2P8eeoH90X1n</vt:lpwstr>
      </vt:variant>
      <vt:variant>
        <vt:lpwstr/>
      </vt:variant>
      <vt:variant>
        <vt:i4>7012434</vt:i4>
      </vt:variant>
      <vt:variant>
        <vt:i4>1500</vt:i4>
      </vt:variant>
      <vt:variant>
        <vt:i4>0</vt:i4>
      </vt:variant>
      <vt:variant>
        <vt:i4>5</vt:i4>
      </vt:variant>
      <vt:variant>
        <vt:lpwstr>http://www.et.gr/idocs-nph/search/pdfViewerForm.html?args=5C7QrtC22wEc63YDhn5AeXdtvSoClrL8oeKAuTKOuiV5MXD0LzQTLWPU9yLzB8V68knBzLCmTXKaO6fpVZ6Lx9hLslJUqeiQUD2wrd_DazvTA7VzrBHHCFiW65Vb-dpNoezcFnrdH6o.</vt:lpwstr>
      </vt:variant>
      <vt:variant>
        <vt:lpwstr/>
      </vt:variant>
      <vt:variant>
        <vt:i4>7733316</vt:i4>
      </vt:variant>
      <vt:variant>
        <vt:i4>1497</vt:i4>
      </vt:variant>
      <vt:variant>
        <vt:i4>0</vt:i4>
      </vt:variant>
      <vt:variant>
        <vt:i4>5</vt:i4>
      </vt:variant>
      <vt:variant>
        <vt:lpwstr>http://www.et.gr/idocs-nph/search/pdfViewerForm.html?args=5C7QrtC22wEc63YDhn5AeXdtvSoClrL8hQFXG5tFjOx5MXD0LzQTLWPU9yLzB8V68knBzLCmTXKaO6fpVZ6Lx9hLslJUqeiQKXTX60jrvuL6ra72ukbF_bsU0-9sOGgeGFVCkF1Iclo.</vt:lpwstr>
      </vt:variant>
      <vt:variant>
        <vt:lpwstr/>
      </vt:variant>
      <vt:variant>
        <vt:i4>786450</vt:i4>
      </vt:variant>
      <vt:variant>
        <vt:i4>1494</vt:i4>
      </vt:variant>
      <vt:variant>
        <vt:i4>0</vt:i4>
      </vt:variant>
      <vt:variant>
        <vt:i4>5</vt:i4>
      </vt:variant>
      <vt:variant>
        <vt:lpwstr>http://www.et.gr/idocs-nph/search/pdfViewerForm.html?args=5C7QrtC22wEaosRGzKxO6XdtvSoClrL8Z9DpXoFZ5_4liYHTRwL0-OJInJ48_97uHrMts-zFzeyCiBSQOpYnT00MHhcXFRTs5vK4Lkq1fjoCpUqaK2Z1nptf4LvAqrz0fTwo9WGG7qc.</vt:lpwstr>
      </vt:variant>
      <vt:variant>
        <vt:lpwstr/>
      </vt:variant>
      <vt:variant>
        <vt:i4>6553600</vt:i4>
      </vt:variant>
      <vt:variant>
        <vt:i4>1491</vt:i4>
      </vt:variant>
      <vt:variant>
        <vt:i4>0</vt:i4>
      </vt:variant>
      <vt:variant>
        <vt:i4>5</vt:i4>
      </vt:variant>
      <vt:variant>
        <vt:lpwstr>http://www.et.gr/idocs-nph/search/pdfViewerForm.html?args=5C7QrtC22wEaosRGzKxO6XdtvSoClrL8goX2c34K7tJ5MXD0LzQTLWPU9yLzB8V68knBzLCmTXKaO6fpVZ6Lx9hLslJUqeiQosyngTVXo3Qu6ne1arn-Ejo6PnFr_fck5jEGEOFT0Bg.</vt:lpwstr>
      </vt:variant>
      <vt:variant>
        <vt:lpwstr/>
      </vt:variant>
      <vt:variant>
        <vt:i4>7077938</vt:i4>
      </vt:variant>
      <vt:variant>
        <vt:i4>1488</vt:i4>
      </vt:variant>
      <vt:variant>
        <vt:i4>0</vt:i4>
      </vt:variant>
      <vt:variant>
        <vt:i4>5</vt:i4>
      </vt:variant>
      <vt:variant>
        <vt:lpwstr>http://www.et.gr/idocs-nph/search/pdfViewerForm.html?args=5C7QrtC22wEaosRGzKxO6XdtvSoClrL8yNwbRNbiFj15MXD0LzQTLWPU9yLzB8V68knBzLCmTXKaO6fpVZ6Lx9hLslJUqeiQGfseVunO9uCYNE4oX0JTRswGa1TR3ELPkHXS95h4iuU.</vt:lpwstr>
      </vt:variant>
      <vt:variant>
        <vt:lpwstr/>
      </vt:variant>
      <vt:variant>
        <vt:i4>655430</vt:i4>
      </vt:variant>
      <vt:variant>
        <vt:i4>1485</vt:i4>
      </vt:variant>
      <vt:variant>
        <vt:i4>0</vt:i4>
      </vt:variant>
      <vt:variant>
        <vt:i4>5</vt:i4>
      </vt:variant>
      <vt:variant>
        <vt:lpwstr>http://www.et.gr/idocs-nph/search/pdfViewerForm.html?args=5C7QrtC22wEbA_BZxkczbHdtvSoClrL8VcYaROL9Gu95MXD0LzQTLWPU9yLzB8V68knBzLCmTXKaO6fpVZ6Lx9hLslJUqeiQPCHU3k8WST4z_eoqOQlZ-7nbNHEfY52RXuItPJXo4dg.</vt:lpwstr>
      </vt:variant>
      <vt:variant>
        <vt:lpwstr/>
      </vt:variant>
      <vt:variant>
        <vt:i4>5439508</vt:i4>
      </vt:variant>
      <vt:variant>
        <vt:i4>1482</vt:i4>
      </vt:variant>
      <vt:variant>
        <vt:i4>0</vt:i4>
      </vt:variant>
      <vt:variant>
        <vt:i4>5</vt:i4>
      </vt:variant>
      <vt:variant>
        <vt:lpwstr>http://www.et.gr/idocs-nph/search/pdfViewerForm.html?args=5C7QrtC22wEbA_BZxkczbHdtvSoClrL8GlsHHQzxqLl_zJjLAILKFuJInJ48_97uHrMts-zFzeyCiBSQOpYnT00MHhcXFRTsNj1aFuCSSgAjHfFJzyK7snfLN1qlgqghHBjeXN8Zd_o.</vt:lpwstr>
      </vt:variant>
      <vt:variant>
        <vt:lpwstr/>
      </vt:variant>
      <vt:variant>
        <vt:i4>196632</vt:i4>
      </vt:variant>
      <vt:variant>
        <vt:i4>1479</vt:i4>
      </vt:variant>
      <vt:variant>
        <vt:i4>0</vt:i4>
      </vt:variant>
      <vt:variant>
        <vt:i4>5</vt:i4>
      </vt:variant>
      <vt:variant>
        <vt:lpwstr>http://www.et.gr/idocs-nph/search/pdfViewerForm.html?args=5C7QrtC22wEbA_BZxkczbHdtvSoClrL8puV55ZCI0p33U4LPcASlceJInJ48_97uHrMts-zFzeyCiBSQOpYnT00MHhcXFRTsjgL4lvMhfSdN-dFNWjMh0JM685-dy7uVk-RHj5tABN4.</vt:lpwstr>
      </vt:variant>
      <vt:variant>
        <vt:lpwstr/>
      </vt:variant>
      <vt:variant>
        <vt:i4>3735592</vt:i4>
      </vt:variant>
      <vt:variant>
        <vt:i4>1476</vt:i4>
      </vt:variant>
      <vt:variant>
        <vt:i4>0</vt:i4>
      </vt:variant>
      <vt:variant>
        <vt:i4>5</vt:i4>
      </vt:variant>
      <vt:variant>
        <vt:lpwstr>http://www.et.gr/idocs-nph/search/pdfViewerForm.html?args=5C7QrtC22wEbA_BZxkczbHdtvSoClrL8KAgm1VVW05ztIl9LGdkF53UIxsx942CdyqxSQYNuqAGCF0IfB9HI6hq6ZkZV96FIhjUxRsYEGdS0VGl_nY9xC1MiUdj2aQygciuhCkOpUE8.</vt:lpwstr>
      </vt:variant>
      <vt:variant>
        <vt:lpwstr/>
      </vt:variant>
      <vt:variant>
        <vt:i4>3604520</vt:i4>
      </vt:variant>
      <vt:variant>
        <vt:i4>1473</vt:i4>
      </vt:variant>
      <vt:variant>
        <vt:i4>0</vt:i4>
      </vt:variant>
      <vt:variant>
        <vt:i4>5</vt:i4>
      </vt:variant>
      <vt:variant>
        <vt:lpwstr>http://www.et.gr/idocs-nph/search/pdfViewerForm.html?args=5C7QrtC22wGYK2xFpSwMnXdtvSoClrL8-SrPzKAEPjjtIl9LGdkF53UIxsx942CdyqxSQYNuqAGCF0IfB9HI6hq6ZkZV96FIukI0UzcPsWCK0LpLhpa7rhiWB4R5ntTnoWw7U8E1Amg.</vt:lpwstr>
      </vt:variant>
      <vt:variant>
        <vt:lpwstr/>
      </vt:variant>
      <vt:variant>
        <vt:i4>720945</vt:i4>
      </vt:variant>
      <vt:variant>
        <vt:i4>1470</vt:i4>
      </vt:variant>
      <vt:variant>
        <vt:i4>0</vt:i4>
      </vt:variant>
      <vt:variant>
        <vt:i4>5</vt:i4>
      </vt:variant>
      <vt:variant>
        <vt:lpwstr>http://www.et.gr/idocs-nph/search/pdfViewerForm.html?args=5C7QrtC22wFNA1ry4K61p3dtvSoClrL86BYA0d1yFht5MXD0LzQTLWPU9yLzB8V68knBzLCmTXKaO6fpVZ6Lx9hLslJUqeiQe_QpUVymD5VEgdrQnX7HzFMnmXAtI8uc99z-Ckjv2wk.</vt:lpwstr>
      </vt:variant>
      <vt:variant>
        <vt:lpwstr/>
      </vt:variant>
      <vt:variant>
        <vt:i4>6356994</vt:i4>
      </vt:variant>
      <vt:variant>
        <vt:i4>1467</vt:i4>
      </vt:variant>
      <vt:variant>
        <vt:i4>0</vt:i4>
      </vt:variant>
      <vt:variant>
        <vt:i4>5</vt:i4>
      </vt:variant>
      <vt:variant>
        <vt:lpwstr>http://www.et.gr/idocs-nph/search/pdfViewerForm.html?args=5C7QrtC22wFNA1ry4K61p3dtvSoClrL8oYhmLdkQIKDtIl9LGdkF53UIxsx942CdyqxSQYNuqAGCF0IfB9HI6hq6ZkZV96FIwf_p0JGSeu8Ft9zRKGcs4x65RqMP6CcGg1G8RrTT0QU.</vt:lpwstr>
      </vt:variant>
      <vt:variant>
        <vt:lpwstr/>
      </vt:variant>
      <vt:variant>
        <vt:i4>7405619</vt:i4>
      </vt:variant>
      <vt:variant>
        <vt:i4>1464</vt:i4>
      </vt:variant>
      <vt:variant>
        <vt:i4>0</vt:i4>
      </vt:variant>
      <vt:variant>
        <vt:i4>5</vt:i4>
      </vt:variant>
      <vt:variant>
        <vt:lpwstr>http://www.et.gr/idocs-nph/search/pdfViewerForm.html?args=5C7QrtC22wE56mFqysdfkXdtvSoClrL8rzyE3xwSGuPtIl9LGdkF53UIxsx942CdyqxSQYNuqAGCF0IfB9HI6hq6ZkZV96FIsGTF4xDEHcybrRQwDo2w3XS12ncR6vQvNQFr-xmSq8s.</vt:lpwstr>
      </vt:variant>
      <vt:variant>
        <vt:lpwstr/>
      </vt:variant>
      <vt:variant>
        <vt:i4>50</vt:i4>
      </vt:variant>
      <vt:variant>
        <vt:i4>1461</vt:i4>
      </vt:variant>
      <vt:variant>
        <vt:i4>0</vt:i4>
      </vt:variant>
      <vt:variant>
        <vt:i4>5</vt:i4>
      </vt:variant>
      <vt:variant>
        <vt:lpwstr>http://www.et.gr/idocs-nph/search/pdfViewerForm.html?args=5C7QrtC22wHit7hKgnQ3o3dtvSoClrL8dPiJFyS0CqR5MXD0LzQTLWPU9yLzB8V68knBzLCmTXKaO6fpVZ6Lx9hLslJUqeiQfltXtICLVwRDi8wmC8-cTAeQM-D_AcDkQ5eeUm28HHY.</vt:lpwstr>
      </vt:variant>
      <vt:variant>
        <vt:lpwstr/>
      </vt:variant>
      <vt:variant>
        <vt:i4>6881317</vt:i4>
      </vt:variant>
      <vt:variant>
        <vt:i4>1458</vt:i4>
      </vt:variant>
      <vt:variant>
        <vt:i4>0</vt:i4>
      </vt:variant>
      <vt:variant>
        <vt:i4>5</vt:i4>
      </vt:variant>
      <vt:variant>
        <vt:lpwstr>http://www.et.gr/idocs-nph/search/pdfViewerForm.html?args=5C7QrtC22wEE8HdDZpIXTHdtvSoClrL8PBriuq63Sul5MXD0LzQTLWPU9yLzB8V68knBzLCmTXKaO6fpVZ6Lx9hLslJUqeiQjaFyXPnxIOIYrkwpmMFPgMvFYQLSocne3KyJqsBJm98.</vt:lpwstr>
      </vt:variant>
      <vt:variant>
        <vt:lpwstr/>
      </vt:variant>
      <vt:variant>
        <vt:i4>65657</vt:i4>
      </vt:variant>
      <vt:variant>
        <vt:i4>1455</vt:i4>
      </vt:variant>
      <vt:variant>
        <vt:i4>0</vt:i4>
      </vt:variant>
      <vt:variant>
        <vt:i4>5</vt:i4>
      </vt:variant>
      <vt:variant>
        <vt:lpwstr>http://www.et.gr/idocs-nph/search/pdfViewerForm.html?args=5C7QrtC22wEE8HdDZpIXTHdtvSoClrL8Ap8iVLKqPI95MXD0LzQTLWPU9yLzB8V68knBzLCmTXKaO6fpVZ6Lx9hLslJUqeiQjZEuKfOvzcAy7s-W7rZLj9rsuNxvR5JRNs9yt_zzf2g.</vt:lpwstr>
      </vt:variant>
      <vt:variant>
        <vt:lpwstr/>
      </vt:variant>
      <vt:variant>
        <vt:i4>3997822</vt:i4>
      </vt:variant>
      <vt:variant>
        <vt:i4>1452</vt:i4>
      </vt:variant>
      <vt:variant>
        <vt:i4>0</vt:i4>
      </vt:variant>
      <vt:variant>
        <vt:i4>5</vt:i4>
      </vt:variant>
      <vt:variant>
        <vt:lpwstr>http://www.et.gr/idocs-nph/search/pdfViewerForm.html?args=5C7QrtC22wGIc9CeQB02P3dtvSoClrL8KAgm1VVW05ztIl9LGdkF53UIxsx942CdyqxSQYNuqAGCF0IfB9HI6hq6ZkZV96FInBDTCcWEzqCusEItaYJS5wrlO2TBbBBjyaPD8IzzL8c.</vt:lpwstr>
      </vt:variant>
      <vt:variant>
        <vt:lpwstr/>
      </vt:variant>
      <vt:variant>
        <vt:i4>6619215</vt:i4>
      </vt:variant>
      <vt:variant>
        <vt:i4>1449</vt:i4>
      </vt:variant>
      <vt:variant>
        <vt:i4>0</vt:i4>
      </vt:variant>
      <vt:variant>
        <vt:i4>5</vt:i4>
      </vt:variant>
      <vt:variant>
        <vt:lpwstr>http://www.et.gr/idocs-nph/search/pdfViewerForm.html?args=5C7QrtC22wHcWy5TcIpA3HdtvSoClrL89ciLegIW2m55MXD0LzQTLWPU9yLzB8V68knBzLCmTXKaO6fpVZ6Lx9hLslJUqeiQwS_hVntUGrDba98m9BO0TsELr1xHoVHEENSyt-wqhCA.</vt:lpwstr>
      </vt:variant>
      <vt:variant>
        <vt:lpwstr/>
      </vt:variant>
      <vt:variant>
        <vt:i4>7209054</vt:i4>
      </vt:variant>
      <vt:variant>
        <vt:i4>1446</vt:i4>
      </vt:variant>
      <vt:variant>
        <vt:i4>0</vt:i4>
      </vt:variant>
      <vt:variant>
        <vt:i4>5</vt:i4>
      </vt:variant>
      <vt:variant>
        <vt:lpwstr>http://www.et.gr/idocs-nph/search/pdfViewerForm.html?args=5C7QrtC22wGYK2xFpSwMnXdtvSoClrL8VngElbqsA6C4ndCieBbLVuJInJ48_97uHrMts-zFzeyCiBSQOpYnT00MHhcXFRTs6fmo65e9wNzNYTzL87IzwGUk6IH-To526qMBNkjXcd8.</vt:lpwstr>
      </vt:variant>
      <vt:variant>
        <vt:lpwstr/>
      </vt:variant>
      <vt:variant>
        <vt:i4>3735660</vt:i4>
      </vt:variant>
      <vt:variant>
        <vt:i4>1443</vt:i4>
      </vt:variant>
      <vt:variant>
        <vt:i4>0</vt:i4>
      </vt:variant>
      <vt:variant>
        <vt:i4>5</vt:i4>
      </vt:variant>
      <vt:variant>
        <vt:lpwstr>http://www.et.gr/idocs-nph/search/pdfViewerForm.html?args=5C7QrtC22wGYK2xFpSwMnXdtvSoClrL84tQ3Uej7Zml5MXD0LzQTLf7MGgcO23N88knBzLCmTXKaO6fpVZ6Lx9hLslJUqeiQnxTyMxqMcLDPknS2GxijbWfVDHECbJw3GFjP7ctOUPg.</vt:lpwstr>
      </vt:variant>
      <vt:variant>
        <vt:lpwstr/>
      </vt:variant>
      <vt:variant>
        <vt:i4>3932178</vt:i4>
      </vt:variant>
      <vt:variant>
        <vt:i4>1440</vt:i4>
      </vt:variant>
      <vt:variant>
        <vt:i4>0</vt:i4>
      </vt:variant>
      <vt:variant>
        <vt:i4>5</vt:i4>
      </vt:variant>
      <vt:variant>
        <vt:lpwstr>http://www.et.gr/idocs-nph/search/pdfViewerForm.html?args=5C7QrtC22wEiICErm5tbxndtvSoClrL8uvOCsR_YNdrtIl9LGdkF53UIxsx942CdyqxSQYNuqAGCF0IfB9HI6hq6ZkZV96FIFH264yzAGPmzzVSQcKHxzAP-Abw9tagBzpNKbXpO8V4.</vt:lpwstr>
      </vt:variant>
      <vt:variant>
        <vt:lpwstr/>
      </vt:variant>
      <vt:variant>
        <vt:i4>3014669</vt:i4>
      </vt:variant>
      <vt:variant>
        <vt:i4>1437</vt:i4>
      </vt:variant>
      <vt:variant>
        <vt:i4>0</vt:i4>
      </vt:variant>
      <vt:variant>
        <vt:i4>5</vt:i4>
      </vt:variant>
      <vt:variant>
        <vt:lpwstr>http://www.et.gr/idocs-nph/search/pdfViewerForm.html?args=5C7QrtC22wFGQ40gSLPFOXdtvSoClrL8N0XblcQU3VEpCCmqt4mgGO50VQv1JorZEmRQwePEviF8EeCoaT0MAHMVkXOQVPXq0g_M-PD7QzbZxKu5fw32FCFnyBIH96r8Psi3j8pi4Po.</vt:lpwstr>
      </vt:variant>
      <vt:variant>
        <vt:lpwstr/>
      </vt:variant>
      <vt:variant>
        <vt:i4>2687008</vt:i4>
      </vt:variant>
      <vt:variant>
        <vt:i4>1434</vt:i4>
      </vt:variant>
      <vt:variant>
        <vt:i4>0</vt:i4>
      </vt:variant>
      <vt:variant>
        <vt:i4>5</vt:i4>
      </vt:variant>
      <vt:variant>
        <vt:lpwstr>http://www.et.gr/idocs-nph/search/pdfViewerForm.html?args=5C7QrtC22wE56mFqysdfkXdtvSoClrL8hCfBO8x_Fld5MXD0LzQTLf7MGgcO23N88knBzLCmTXKaO6fpVZ6Lx9hLslJUqeiQQXdzZaCeHRIof04SAfPy4nuatvt_qBeYCD9g6TTgrxo.</vt:lpwstr>
      </vt:variant>
      <vt:variant>
        <vt:lpwstr/>
      </vt:variant>
      <vt:variant>
        <vt:i4>6291563</vt:i4>
      </vt:variant>
      <vt:variant>
        <vt:i4>1431</vt:i4>
      </vt:variant>
      <vt:variant>
        <vt:i4>0</vt:i4>
      </vt:variant>
      <vt:variant>
        <vt:i4>5</vt:i4>
      </vt:variant>
      <vt:variant>
        <vt:lpwstr>http://www.et.gr/idocs-nph/search/pdfViewerForm.html?args=5C7QrtC22wG2VoOPmnoFKHdtvSoClrL87TVLbP6RgP3tIl9LGdkF52dKwsMi1xmmyqxSQYNuqAGCF0IfB9HI6hq6ZkZV96FIlH4X3ohnfcQmTP52Ae8frhPQxt8abE2flIEwGz2AL24.</vt:lpwstr>
      </vt:variant>
      <vt:variant>
        <vt:lpwstr/>
      </vt:variant>
      <vt:variant>
        <vt:i4>2097275</vt:i4>
      </vt:variant>
      <vt:variant>
        <vt:i4>1428</vt:i4>
      </vt:variant>
      <vt:variant>
        <vt:i4>0</vt:i4>
      </vt:variant>
      <vt:variant>
        <vt:i4>5</vt:i4>
      </vt:variant>
      <vt:variant>
        <vt:lpwstr>http://www.et.gr/idocs-nph/search/pdfViewerForm.html?args=5C7QrtC22wGVo0BSic6eqXdtvSoClrL8zhQSQP9tRnopCCmqt4mgGO50VQv1JorZEmRQwePEviF8EeCoaT0MAHMVkXOQVPXq4XZrw4JBrXYSKKTALF7o4VQ3VFuF9quKDqPfSmdBHmI.</vt:lpwstr>
      </vt:variant>
      <vt:variant>
        <vt:lpwstr/>
      </vt:variant>
      <vt:variant>
        <vt:i4>65615</vt:i4>
      </vt:variant>
      <vt:variant>
        <vt:i4>1425</vt:i4>
      </vt:variant>
      <vt:variant>
        <vt:i4>0</vt:i4>
      </vt:variant>
      <vt:variant>
        <vt:i4>5</vt:i4>
      </vt:variant>
      <vt:variant>
        <vt:lpwstr>http://www.et.gr/idocs-nph/search/pdfViewerForm.html?args=5C7QrtC22wGrY_r85_PxvndtvSoClrL8SRL2byguO4d5MXD0LzQTLWPU9yLzB8V68knBzLCmTXKaO6fpVZ6Lx9hLslJUqeiQk2tl3iuiwJobxv8fwx4_K2EDS6c9VjRH_Zva8dGPRbE.</vt:lpwstr>
      </vt:variant>
      <vt:variant>
        <vt:lpwstr/>
      </vt:variant>
      <vt:variant>
        <vt:i4>852016</vt:i4>
      </vt:variant>
      <vt:variant>
        <vt:i4>1422</vt:i4>
      </vt:variant>
      <vt:variant>
        <vt:i4>0</vt:i4>
      </vt:variant>
      <vt:variant>
        <vt:i4>5</vt:i4>
      </vt:variant>
      <vt:variant>
        <vt:lpwstr>http://www.et.gr/idocs-nph/search/pdfViewerForm.html?args=5C7QrtC22wEjGnbAWBkpTXdtvSoClrL8ulSU3Qvcpf95MXD0LzQTLWPU9yLzB8V68knBzLCmTXKaO6fpVZ6Lx9hLslJUqeiQMntJtz6o6YfdSsTuw_ZRto9w2XLAlQH99PX99Ov2gGU.</vt:lpwstr>
      </vt:variant>
      <vt:variant>
        <vt:lpwstr/>
      </vt:variant>
      <vt:variant>
        <vt:i4>786487</vt:i4>
      </vt:variant>
      <vt:variant>
        <vt:i4>1419</vt:i4>
      </vt:variant>
      <vt:variant>
        <vt:i4>0</vt:i4>
      </vt:variant>
      <vt:variant>
        <vt:i4>5</vt:i4>
      </vt:variant>
      <vt:variant>
        <vt:lpwstr>http://www.et.gr/idocs-nph/search/pdfViewerForm.html?args=5C7QrtC22wEE8HdDZpIXTHdtvSoClrL8fhihF8BppWV5MXD0LzQTLWPU9yLzB8V68knBzLCmTXKaO6fpVZ6Lx9hLslJUqeiQq_r63UGazAr5RJhIF1TvXguEdL79ig-KWjwNPzkmiMc.</vt:lpwstr>
      </vt:variant>
      <vt:variant>
        <vt:lpwstr/>
      </vt:variant>
      <vt:variant>
        <vt:i4>2031677</vt:i4>
      </vt:variant>
      <vt:variant>
        <vt:i4>1416</vt:i4>
      </vt:variant>
      <vt:variant>
        <vt:i4>0</vt:i4>
      </vt:variant>
      <vt:variant>
        <vt:i4>5</vt:i4>
      </vt:variant>
      <vt:variant>
        <vt:lpwstr>http://www.et.gr/idocs-nph/search/pdfViewerForm.html?args=5C7QrtC22wHrZvzjsKBkq3dtvSoClrL8p9v1OiYRKxftIl9LGdkF53UIxsx942CdyqxSQYNuqAGCF0IfB9HI6hq6ZkZV96FIYt8kmtPYQHVZkArqjyJe9uExL_zht5df5Vdnve5rTRQ.</vt:lpwstr>
      </vt:variant>
      <vt:variant>
        <vt:lpwstr/>
      </vt:variant>
      <vt:variant>
        <vt:i4>3670113</vt:i4>
      </vt:variant>
      <vt:variant>
        <vt:i4>1413</vt:i4>
      </vt:variant>
      <vt:variant>
        <vt:i4>0</vt:i4>
      </vt:variant>
      <vt:variant>
        <vt:i4>5</vt:i4>
      </vt:variant>
      <vt:variant>
        <vt:lpwstr>http://www.et.gr/idocs-nph/search/pdfViewerForm.html?args=5C7QrtC22wHgzIpqlooT4HdtvSoClrL88zw41E2c8HV5MXD0LzQTLf7MGgcO23N88knBzLCmTXKaO6fpVZ6Lx9hLslJUqeiQvcXnlBGUHPchJyDI7gQaSJVRWDlm1-Wh10xTEIvIMeY.</vt:lpwstr>
      </vt:variant>
      <vt:variant>
        <vt:lpwstr/>
      </vt:variant>
      <vt:variant>
        <vt:i4>5111915</vt:i4>
      </vt:variant>
      <vt:variant>
        <vt:i4>1410</vt:i4>
      </vt:variant>
      <vt:variant>
        <vt:i4>0</vt:i4>
      </vt:variant>
      <vt:variant>
        <vt:i4>5</vt:i4>
      </vt:variant>
      <vt:variant>
        <vt:lpwstr>http://www.et.gr/idocs-nph/search/pdfViewerForm.html?args=5C7QrtC22wEbA_BZxkczbHdtvSoClrL8K3riT_ESGnt5MXD0LzQTLf7MGgcO23N88knBzLCmTXKaO6fpVZ6Lx9hLslJUqeiQ67vcLhLE9kalOJis_Gba_tQ1WqxXyNHvGzsic_rpR4M.</vt:lpwstr>
      </vt:variant>
      <vt:variant>
        <vt:lpwstr/>
      </vt:variant>
      <vt:variant>
        <vt:i4>3080303</vt:i4>
      </vt:variant>
      <vt:variant>
        <vt:i4>1407</vt:i4>
      </vt:variant>
      <vt:variant>
        <vt:i4>0</vt:i4>
      </vt:variant>
      <vt:variant>
        <vt:i4>5</vt:i4>
      </vt:variant>
      <vt:variant>
        <vt:lpwstr>http://www.et.gr/idocs-nph/search/pdfViewerForm.html?args=5C7QrtC22wEWFzYWFtEvQndtvSoClrL8qCMi8I76v_t5MXD0LzQTLf7MGgcO23N88knBzLCmTXKaO6fpVZ6Lx9hLslJUqeiQLYwaHDQuEE8MMr3FOFlmTUBtsGVB1FNMQ_65tHfaX4s.</vt:lpwstr>
      </vt:variant>
      <vt:variant>
        <vt:lpwstr/>
      </vt:variant>
      <vt:variant>
        <vt:i4>3407954</vt:i4>
      </vt:variant>
      <vt:variant>
        <vt:i4>1404</vt:i4>
      </vt:variant>
      <vt:variant>
        <vt:i4>0</vt:i4>
      </vt:variant>
      <vt:variant>
        <vt:i4>5</vt:i4>
      </vt:variant>
      <vt:variant>
        <vt:lpwstr>http://www.et.gr/idocs-nph/search/pdfViewerForm.html?args=5C7QrtC22wGW8w3YEhDyt3dtvSoClrL8DSgLTYXAybV5MXD0LzQTLf7MGgcO23N88knBzLCmTXKaO6fpVZ6Lx9hLslJUqeiQnxvmzstsOuRNi2Z4pbXS7MSo5c_ShTxubW8EXDUU1VE.</vt:lpwstr>
      </vt:variant>
      <vt:variant>
        <vt:lpwstr/>
      </vt:variant>
      <vt:variant>
        <vt:i4>6225940</vt:i4>
      </vt:variant>
      <vt:variant>
        <vt:i4>1401</vt:i4>
      </vt:variant>
      <vt:variant>
        <vt:i4>0</vt:i4>
      </vt:variant>
      <vt:variant>
        <vt:i4>5</vt:i4>
      </vt:variant>
      <vt:variant>
        <vt:lpwstr>http://www.et.gr/idocs-nph/search/pdfViewerForm.html?args=5C7QrtC22wED8PRhve6aLndtvSoClrL8D444lLnbZMN5MXD0LzQTLf7MGgcO23N88knBzLCmTXKaO6fpVZ6Lx9hLslJUqeiQY9B1W_1E0C62_WtAfT9pxLwXdZWSqOSow7wsBXvdcKQ.</vt:lpwstr>
      </vt:variant>
      <vt:variant>
        <vt:lpwstr/>
      </vt:variant>
      <vt:variant>
        <vt:i4>6946835</vt:i4>
      </vt:variant>
      <vt:variant>
        <vt:i4>1398</vt:i4>
      </vt:variant>
      <vt:variant>
        <vt:i4>0</vt:i4>
      </vt:variant>
      <vt:variant>
        <vt:i4>5</vt:i4>
      </vt:variant>
      <vt:variant>
        <vt:lpwstr>http://www.et.gr/idocs-nph/search/pdfViewerForm.html?args=5C7QrtC22wGIc9CeQB02P3dtvSoClrL8F6BiYHu3kPR5MXD0LzQTLf7MGgcO23N88knBzLCmTXKaO6fpVZ6Lx9hLslJUqeiQjP61L3TReN5sN6-1bP0DYLEAJCUugWy1VZMw_Ufdgro.</vt:lpwstr>
      </vt:variant>
      <vt:variant>
        <vt:lpwstr/>
      </vt:variant>
      <vt:variant>
        <vt:i4>3276877</vt:i4>
      </vt:variant>
      <vt:variant>
        <vt:i4>1395</vt:i4>
      </vt:variant>
      <vt:variant>
        <vt:i4>0</vt:i4>
      </vt:variant>
      <vt:variant>
        <vt:i4>5</vt:i4>
      </vt:variant>
      <vt:variant>
        <vt:lpwstr>http://www.et.gr/idocs-nph/search/pdfViewerForm.html?args=5C7QrtC22wGIc9CeQB02P3dtvSoClrL8OvuzA2x8Mit5MXD0LzQTLf7MGgcO23N88knBzLCmTXKaO6fpVZ6Lx9hLslJUqeiQVVlIMdqRyBsncnmG5l0L5ERbqU_Lyl9sVTZc7IrFqKQ.</vt:lpwstr>
      </vt:variant>
      <vt:variant>
        <vt:lpwstr/>
      </vt:variant>
      <vt:variant>
        <vt:i4>3735592</vt:i4>
      </vt:variant>
      <vt:variant>
        <vt:i4>1392</vt:i4>
      </vt:variant>
      <vt:variant>
        <vt:i4>0</vt:i4>
      </vt:variant>
      <vt:variant>
        <vt:i4>5</vt:i4>
      </vt:variant>
      <vt:variant>
        <vt:lpwstr>http://www.et.gr/idocs-nph/search/pdfViewerForm.html?args=5C7QrtC22wEbA_BZxkczbHdtvSoClrL8KAgm1VVW05ztIl9LGdkF53UIxsx942CdyqxSQYNuqAGCF0IfB9HI6hq6ZkZV96FIhjUxRsYEGdS0VGl_nY9xC1MiUdj2aQygciuhCkOpUE8.</vt:lpwstr>
      </vt:variant>
      <vt:variant>
        <vt:lpwstr/>
      </vt:variant>
      <vt:variant>
        <vt:i4>4849760</vt:i4>
      </vt:variant>
      <vt:variant>
        <vt:i4>1389</vt:i4>
      </vt:variant>
      <vt:variant>
        <vt:i4>0</vt:i4>
      </vt:variant>
      <vt:variant>
        <vt:i4>5</vt:i4>
      </vt:variant>
      <vt:variant>
        <vt:lpwstr>http://www.et.gr/idocs-nph/search/pdfViewerForm.html?args=5C7QrtC22wFYAFdDx4L2G3dtvSoClrL8k3ljSXX_pldp6k5uE6xNduJInJ48_97uHrMts-zFzeyCiBSQOpYnT00MHhcXFRTs_Zt0QItvoRflr6LUY2EpAGMfJJD0csiUhH4Yn0bnAgQ.</vt:lpwstr>
      </vt:variant>
      <vt:variant>
        <vt:lpwstr/>
      </vt:variant>
      <vt:variant>
        <vt:i4>7864437</vt:i4>
      </vt:variant>
      <vt:variant>
        <vt:i4>1386</vt:i4>
      </vt:variant>
      <vt:variant>
        <vt:i4>0</vt:i4>
      </vt:variant>
      <vt:variant>
        <vt:i4>5</vt:i4>
      </vt:variant>
      <vt:variant>
        <vt:lpwstr>http://www.et.gr/idocs-nph/search/pdfViewerForm.html?args=5C7QrtC22wEjGnbAWBkpTXdtvSoClrL81A0Jyv-wIgh5MXD0LzQTLWPU9yLzB8V68knBzLCmTXKaO6fpVZ6Lx9hLslJUqeiQ1ok9ZmGPJ0kS0r5uubaVJBECOrZoz0AMWovuz2TO-UE.</vt:lpwstr>
      </vt:variant>
      <vt:variant>
        <vt:lpwstr/>
      </vt:variant>
      <vt:variant>
        <vt:i4>2949218</vt:i4>
      </vt:variant>
      <vt:variant>
        <vt:i4>1383</vt:i4>
      </vt:variant>
      <vt:variant>
        <vt:i4>0</vt:i4>
      </vt:variant>
      <vt:variant>
        <vt:i4>5</vt:i4>
      </vt:variant>
      <vt:variant>
        <vt:lpwstr>http://www.et.gr/idocs-nph/search/pdfViewerForm.html?args=5C7QrtC22wGTNzPxpnvztndtvSoClrL8f0vxB4fJLjJ5MXD0LzQTLf7MGgcO23N88knBzLCmTXKaO6fpVZ6Lx9hLslJUqeiQmT_fRC7GyDov7ZIx8KBsw_uTU__JQ58riPQqtmweafc.</vt:lpwstr>
      </vt:variant>
      <vt:variant>
        <vt:lpwstr/>
      </vt:variant>
      <vt:variant>
        <vt:i4>4522111</vt:i4>
      </vt:variant>
      <vt:variant>
        <vt:i4>1380</vt:i4>
      </vt:variant>
      <vt:variant>
        <vt:i4>0</vt:i4>
      </vt:variant>
      <vt:variant>
        <vt:i4>5</vt:i4>
      </vt:variant>
      <vt:variant>
        <vt:lpwstr>http://www.et.gr/idocs-nph/search/pdfViewerForm.html?args=5C7QrtC22wGIc9CeQB02P3dtvSoClrL8Wtv5OKWZcpF5MXD0LzQTLWPU9yLzB8V68knBzLCmTXKaO6fpVZ6Lx9hLslJUqeiQFfkGE5EWvJRcObjzh_T3PwZkJULsj9Gl2YP9FA8skbk.</vt:lpwstr>
      </vt:variant>
      <vt:variant>
        <vt:lpwstr/>
      </vt:variant>
      <vt:variant>
        <vt:i4>2490425</vt:i4>
      </vt:variant>
      <vt:variant>
        <vt:i4>1377</vt:i4>
      </vt:variant>
      <vt:variant>
        <vt:i4>0</vt:i4>
      </vt:variant>
      <vt:variant>
        <vt:i4>5</vt:i4>
      </vt:variant>
      <vt:variant>
        <vt:lpwstr>http://www.et.gr/idocs-nph/search/pdfViewerForm.html?args=5C7QrtC22wE4q6ggiv8WTXdtvSoClrL81ajfrVkIgRDtIl9LGdkF53UIxsx942CdyqxSQYNuqAGCF0IfB9HI6hq6ZkZV96FIMf01vKqg75tEdnyjLxDI0NA4N1M-bWQCYF-mX5HByQY.</vt:lpwstr>
      </vt:variant>
      <vt:variant>
        <vt:lpwstr/>
      </vt:variant>
      <vt:variant>
        <vt:i4>7536666</vt:i4>
      </vt:variant>
      <vt:variant>
        <vt:i4>1374</vt:i4>
      </vt:variant>
      <vt:variant>
        <vt:i4>0</vt:i4>
      </vt:variant>
      <vt:variant>
        <vt:i4>5</vt:i4>
      </vt:variant>
      <vt:variant>
        <vt:lpwstr>http://www.et.gr/idocs-nph/search/pdfViewerForm.html?args=5C7QrtC22wEc63YDhn5AeXdtvSoClrL8R5ab1UmX_HjtIl9LGdkF53UIxsx942CdyqxSQYNuqAGCF0IfB9HI6hq6ZkZV96FImHkPgqZsUosktuJxnO8XiQsI-E8P9Jzti1QjuORI6yE.</vt:lpwstr>
      </vt:variant>
      <vt:variant>
        <vt:lpwstr/>
      </vt:variant>
      <vt:variant>
        <vt:i4>6553717</vt:i4>
      </vt:variant>
      <vt:variant>
        <vt:i4>1371</vt:i4>
      </vt:variant>
      <vt:variant>
        <vt:i4>0</vt:i4>
      </vt:variant>
      <vt:variant>
        <vt:i4>5</vt:i4>
      </vt:variant>
      <vt:variant>
        <vt:lpwstr>http://www.et.gr/idocs-nph/search/pdfViewerForm.html?args=5C7QrtC22wEaosRGzKxO6XdtvSoClrL8tP77J3eAjAx5MXD0LzQTLWPU9yLzB8V68knBzLCmTXKaO6fpVZ6Lx9hLslJUqeiQGSvS-rPv81Vav9efB8Gkl8UJ20fhgPgZ1tzdaA74pvk.</vt:lpwstr>
      </vt:variant>
      <vt:variant>
        <vt:lpwstr/>
      </vt:variant>
      <vt:variant>
        <vt:i4>7274539</vt:i4>
      </vt:variant>
      <vt:variant>
        <vt:i4>1368</vt:i4>
      </vt:variant>
      <vt:variant>
        <vt:i4>0</vt:i4>
      </vt:variant>
      <vt:variant>
        <vt:i4>5</vt:i4>
      </vt:variant>
      <vt:variant>
        <vt:lpwstr>http://www.et.gr/idocs-nph/search/pdfViewerForm.html?args=5C7QrtC22wFYAFdDx4L2G3dtvSoClrL8OXOocP4PeJR5MXD0LzQTLWPU9yLzB8V68knBzLCmTXKaO6fpVZ6Lx9hLslJUqeiQMIeYAiB0p9W9Xfkuld50TuOJryrJBcaS1RdoZ3af8Tk.</vt:lpwstr>
      </vt:variant>
      <vt:variant>
        <vt:lpwstr/>
      </vt:variant>
      <vt:variant>
        <vt:i4>6881375</vt:i4>
      </vt:variant>
      <vt:variant>
        <vt:i4>1365</vt:i4>
      </vt:variant>
      <vt:variant>
        <vt:i4>0</vt:i4>
      </vt:variant>
      <vt:variant>
        <vt:i4>5</vt:i4>
      </vt:variant>
      <vt:variant>
        <vt:lpwstr>http://www.et.gr/idocs-nph/search/pdfViewerForm.html?args=5C7QrtC22wFYAFdDx4L2G3dtvSoClrL8WV10BfAfsLbuFUDqazHcNeJInJ48_97uHrMts-zFzeyCiBSQOpYnT00MHhcXFRTsvJNdiSeMFsaDhRKmesyK24TLjtJj00TMFBNkslmdPpI.</vt:lpwstr>
      </vt:variant>
      <vt:variant>
        <vt:lpwstr/>
      </vt:variant>
      <vt:variant>
        <vt:i4>2818084</vt:i4>
      </vt:variant>
      <vt:variant>
        <vt:i4>1362</vt:i4>
      </vt:variant>
      <vt:variant>
        <vt:i4>0</vt:i4>
      </vt:variant>
      <vt:variant>
        <vt:i4>5</vt:i4>
      </vt:variant>
      <vt:variant>
        <vt:lpwstr>http://www.et.gr/idocs-nph/search/pdfViewerForm.html?args=5C7QrtC22wFYAFdDx4L2G3dtvSoClrL8oXl4aC2zmBjtIl9LGdkF52dKwsMi1xmmyqxSQYNuqAGCF0IfB9HI6hq6ZkZV96FIcNn36HlXBI1pb5yzeqALDqXxMOMK-FB5i5gxn3LLi9I.</vt:lpwstr>
      </vt:variant>
      <vt:variant>
        <vt:lpwstr/>
      </vt:variant>
      <vt:variant>
        <vt:i4>1966185</vt:i4>
      </vt:variant>
      <vt:variant>
        <vt:i4>1359</vt:i4>
      </vt:variant>
      <vt:variant>
        <vt:i4>0</vt:i4>
      </vt:variant>
      <vt:variant>
        <vt:i4>5</vt:i4>
      </vt:variant>
      <vt:variant>
        <vt:lpwstr>http://www.et.gr/idocs-nph/search/pdfViewerForm.html?args=5C7QrtC22wGYK2xFpSwMnXdtvSoClrL8Rd1QVOU_cgt5MXD0LzQTLf7MGgcO23N88knBzLCmTXKaO6fpVZ6Lx9hLslJUqeiQcJa5ftrBysnwG8ueVma7MDp4RMqaZyvvxs-HMi9jBc0.</vt:lpwstr>
      </vt:variant>
      <vt:variant>
        <vt:lpwstr/>
      </vt:variant>
      <vt:variant>
        <vt:i4>1179734</vt:i4>
      </vt:variant>
      <vt:variant>
        <vt:i4>1356</vt:i4>
      </vt:variant>
      <vt:variant>
        <vt:i4>0</vt:i4>
      </vt:variant>
      <vt:variant>
        <vt:i4>5</vt:i4>
      </vt:variant>
      <vt:variant>
        <vt:lpwstr>http://www.et.gr/idocs-nph/search/pdfViewerForm.html?args=5C7QrtC22wFNA1ry4K61p3dtvSoClrL8P4476sndBGZ_zJjLAILKFuJInJ48_97uHrMts-zFzeyCiBSQOpYnT00MHhcXFRTsoTs4goAd2VC11WIAkU05bnt-y9MVqNKLu08m8roRHcs.</vt:lpwstr>
      </vt:variant>
      <vt:variant>
        <vt:lpwstr/>
      </vt:variant>
      <vt:variant>
        <vt:i4>6160471</vt:i4>
      </vt:variant>
      <vt:variant>
        <vt:i4>1353</vt:i4>
      </vt:variant>
      <vt:variant>
        <vt:i4>0</vt:i4>
      </vt:variant>
      <vt:variant>
        <vt:i4>5</vt:i4>
      </vt:variant>
      <vt:variant>
        <vt:lpwstr>http://www.et.gr/idocs-nph/search/pdfViewerForm.html?args=5C7QrtC22wFGQ40gSLPFOXdtvSoClrL8bWgEV_gQ_lTNZ8op6Z_wSuJInJ48_97uHrMts-zFzeyCiBSQOpYnT00MHhcXFRTsFKOqAjOUz6xeucKG9DJdsikadmVxmT6v8FSHmQn9Ewg.</vt:lpwstr>
      </vt:variant>
      <vt:variant>
        <vt:lpwstr/>
      </vt:variant>
      <vt:variant>
        <vt:i4>5177437</vt:i4>
      </vt:variant>
      <vt:variant>
        <vt:i4>1350</vt:i4>
      </vt:variant>
      <vt:variant>
        <vt:i4>0</vt:i4>
      </vt:variant>
      <vt:variant>
        <vt:i4>5</vt:i4>
      </vt:variant>
      <vt:variant>
        <vt:lpwstr>http://www.et.gr/idocs-nph/search/pdfViewerForm.html?args=5C7QrtC22wFGQ40gSLPFOXdtvSoClrL8ionFKVgnNuV_zJjLAILKFuJInJ48_97uHrMts-zFzeyCiBSQOpYnT00MHhcXFRTsLlHGlbMZrD10O5e1hoF-ZK5km0ETanQMECIWKN2AYT8.</vt:lpwstr>
      </vt:variant>
      <vt:variant>
        <vt:lpwstr/>
      </vt:variant>
      <vt:variant>
        <vt:i4>3670022</vt:i4>
      </vt:variant>
      <vt:variant>
        <vt:i4>1347</vt:i4>
      </vt:variant>
      <vt:variant>
        <vt:i4>0</vt:i4>
      </vt:variant>
      <vt:variant>
        <vt:i4>5</vt:i4>
      </vt:variant>
      <vt:variant>
        <vt:lpwstr>http://www.et.gr/idocs-nph/search/pdfViewerForm.html?args=5C7QrtC22wHgzIpqlooT4HdtvSoClrL8yDC9E5e67ropCCmqt4mgGEHlbmahCJFQEmRQwePEviF8EeCoaT0MAHMVkXOQVPXqMnO-q64AjQz2__u_5x6SP894W8CusTP8897tWUVFBnk.</vt:lpwstr>
      </vt:variant>
      <vt:variant>
        <vt:lpwstr/>
      </vt:variant>
      <vt:variant>
        <vt:i4>1179719</vt:i4>
      </vt:variant>
      <vt:variant>
        <vt:i4>1344</vt:i4>
      </vt:variant>
      <vt:variant>
        <vt:i4>0</vt:i4>
      </vt:variant>
      <vt:variant>
        <vt:i4>5</vt:i4>
      </vt:variant>
      <vt:variant>
        <vt:lpwstr>http://www.et.gr/idocs-nph/search/pdfViewerForm.html?args=5C7QrtC22wEtf2Ep4n9LfndtvSoClrL8-zFLpBf_Zex5MXD0LzQTLWPU9yLzB8V68knBzLCmTXKaO6fpVZ6Lx9hLslJUqeiQ27K-OsLOhAq2EE_C4Tq7cBvXZKU4crybQTgYnjBNd8o.</vt:lpwstr>
      </vt:variant>
      <vt:variant>
        <vt:lpwstr/>
      </vt:variant>
      <vt:variant>
        <vt:i4>3670137</vt:i4>
      </vt:variant>
      <vt:variant>
        <vt:i4>1341</vt:i4>
      </vt:variant>
      <vt:variant>
        <vt:i4>0</vt:i4>
      </vt:variant>
      <vt:variant>
        <vt:i4>5</vt:i4>
      </vt:variant>
      <vt:variant>
        <vt:lpwstr>http://www.et.gr/idocs-nph/search/pdfViewerForm.html?args=5C7QrtC22wFNA1ry4K61p3dtvSoClrL8NXGWS3cU8Ktp6k5uE6xNduJInJ48_97uHrMts-zFzeyCiBSQOpYnT00MHhcXFRTssH-i_-c2usflOB3NCru99TRg54tjeLUqABSDMUFZgcQ.</vt:lpwstr>
      </vt:variant>
      <vt:variant>
        <vt:lpwstr/>
      </vt:variant>
      <vt:variant>
        <vt:i4>1835119</vt:i4>
      </vt:variant>
      <vt:variant>
        <vt:i4>1338</vt:i4>
      </vt:variant>
      <vt:variant>
        <vt:i4>0</vt:i4>
      </vt:variant>
      <vt:variant>
        <vt:i4>5</vt:i4>
      </vt:variant>
      <vt:variant>
        <vt:lpwstr>http://www.et.gr/idocs-nph/search/pdfViewerForm.html?args=5C7QrtC22wFGQ40gSLPFOXdtvSoClrL8k3ljSXX_pld5MXD0LzQTLf7MGgcO23N88knBzLCmTXKaO6fpVZ6Lx9hLslJUqeiQcEw7neRmNtnhz0e36Sqpbzbx2mfLM1-wW-tppDJQVvQ.</vt:lpwstr>
      </vt:variant>
      <vt:variant>
        <vt:lpwstr/>
      </vt:variant>
      <vt:variant>
        <vt:i4>4194344</vt:i4>
      </vt:variant>
      <vt:variant>
        <vt:i4>1335</vt:i4>
      </vt:variant>
      <vt:variant>
        <vt:i4>0</vt:i4>
      </vt:variant>
      <vt:variant>
        <vt:i4>5</vt:i4>
      </vt:variant>
      <vt:variant>
        <vt:lpwstr>http://www.et.gr/idocs-nph/search/pdfViewerForm.html?args=5C7QrtC22wFalhF2BrTT7HdtvSoClrL8LVGnZcgDc4h5MXD0LzQTLf7MGgcO23N88knBzLCmTXKaO6fpVZ6Lx9hLslJUqeiQ7I6iWLYalGb7nuQVq5SFALhGePc1NEV_F8ZRSxpUYQs.</vt:lpwstr>
      </vt:variant>
      <vt:variant>
        <vt:lpwstr/>
      </vt:variant>
      <vt:variant>
        <vt:i4>7340092</vt:i4>
      </vt:variant>
      <vt:variant>
        <vt:i4>1332</vt:i4>
      </vt:variant>
      <vt:variant>
        <vt:i4>0</vt:i4>
      </vt:variant>
      <vt:variant>
        <vt:i4>5</vt:i4>
      </vt:variant>
      <vt:variant>
        <vt:lpwstr>http://www.et.gr/idocs-nph/search/pdfViewerForm.html?args=5C7QrtC22wEtf2Ep4n9LfndtvSoClrL8RQNGuy-8PDl5MXD0LzQTLf7MGgcO23N88knBzLCmTXKaO6fpVZ6Lx9hLslJUqeiQVyRnMH4xzFvG9szW11I95U02i7Y9iMb41ElMsTOXsRI.</vt:lpwstr>
      </vt:variant>
      <vt:variant>
        <vt:lpwstr/>
      </vt:variant>
      <vt:variant>
        <vt:i4>4128818</vt:i4>
      </vt:variant>
      <vt:variant>
        <vt:i4>1329</vt:i4>
      </vt:variant>
      <vt:variant>
        <vt:i4>0</vt:i4>
      </vt:variant>
      <vt:variant>
        <vt:i4>5</vt:i4>
      </vt:variant>
      <vt:variant>
        <vt:lpwstr>http://www.et.gr/idocs-nph/search/pdfViewerForm.html?args=5C7QrtC22wEeWRs27M2niXdtvSoClrL8oeKAuTKOuiV5MXD0LzQTLWPU9yLzB8V68knBzLCmTXKaO6fpVZ6Lx9hLslJUqeiQk13QAhLkK1ESXYm8-GjkiLLEGhM1juFNNeJjuX2S6fA.</vt:lpwstr>
      </vt:variant>
      <vt:variant>
        <vt:lpwstr/>
      </vt:variant>
      <vt:variant>
        <vt:i4>655484</vt:i4>
      </vt:variant>
      <vt:variant>
        <vt:i4>1326</vt:i4>
      </vt:variant>
      <vt:variant>
        <vt:i4>0</vt:i4>
      </vt:variant>
      <vt:variant>
        <vt:i4>5</vt:i4>
      </vt:variant>
      <vt:variant>
        <vt:lpwstr>http://www.et.gr/idocs-nph/search/pdfViewerForm.html?args=5C7QrtC22wEeWRs27M2niXdtvSoClrL870ttxUrqL015MXD0LzQTLf7MGgcO23N88knBzLCmTXKaO6fpVZ6Lx9hLslJUqeiQ5nNsIZfZNBbs9cVLNrT_x4v6g1Yvy4x1J8A1r8tVqXc.</vt:lpwstr>
      </vt:variant>
      <vt:variant>
        <vt:lpwstr/>
      </vt:variant>
      <vt:variant>
        <vt:i4>4784191</vt:i4>
      </vt:variant>
      <vt:variant>
        <vt:i4>1323</vt:i4>
      </vt:variant>
      <vt:variant>
        <vt:i4>0</vt:i4>
      </vt:variant>
      <vt:variant>
        <vt:i4>5</vt:i4>
      </vt:variant>
      <vt:variant>
        <vt:lpwstr>http://www.et.gr/idocs-nph/search/pdfViewerForm.html?args=5C7QrtC22wEWFzYWFtEvQndtvSoClrL8yNwbRNbiFj15MXD0LzQTLWPU9yLzB8V68knBzLCmTXKaO6fpVZ6Lx9hLslJUqeiQEdAuGEp9XFhY-VT_G5FdTqK0ZriJ4k24zxPa3k3AHsU.</vt:lpwstr>
      </vt:variant>
      <vt:variant>
        <vt:lpwstr/>
      </vt:variant>
      <vt:variant>
        <vt:i4>7274601</vt:i4>
      </vt:variant>
      <vt:variant>
        <vt:i4>1320</vt:i4>
      </vt:variant>
      <vt:variant>
        <vt:i4>0</vt:i4>
      </vt:variant>
      <vt:variant>
        <vt:i4>5</vt:i4>
      </vt:variant>
      <vt:variant>
        <vt:lpwstr>http://www.et.gr/idocs-nph/search/pdfViewerForm.html?args=5C7QrtC22wEqaJsMsZeph3dtvSoClrL8Xr8Ex4HtQ9Z5MXD0LzQTLWPU9yLzB8V68knBzLCmTXKaO6fpVZ6Lx9hLslJUqeiQvQVUOng3YAs-vFKIx1pegwidt5CXSLQWcAkQebn4CQo.</vt:lpwstr>
      </vt:variant>
      <vt:variant>
        <vt:lpwstr/>
      </vt:variant>
      <vt:variant>
        <vt:i4>7209033</vt:i4>
      </vt:variant>
      <vt:variant>
        <vt:i4>1317</vt:i4>
      </vt:variant>
      <vt:variant>
        <vt:i4>0</vt:i4>
      </vt:variant>
      <vt:variant>
        <vt:i4>5</vt:i4>
      </vt:variant>
      <vt:variant>
        <vt:lpwstr>http://www.et.gr/idocs-nph/search/pdfViewerForm.html?args=5C7QrtC22wG2VoOPmnoFKHdtvSoClrL8_bI8hIjOv855MXD0LzQTLf7MGgcO23N88knBzLCmTXKaO6fpVZ6Lx9hLslJUqeiQBrKJdt28tGKYs4wKPL6xUjuaUu0bCMHYNinizLa2Oew.</vt:lpwstr>
      </vt:variant>
      <vt:variant>
        <vt:lpwstr/>
      </vt:variant>
      <vt:variant>
        <vt:i4>5308470</vt:i4>
      </vt:variant>
      <vt:variant>
        <vt:i4>1314</vt:i4>
      </vt:variant>
      <vt:variant>
        <vt:i4>0</vt:i4>
      </vt:variant>
      <vt:variant>
        <vt:i4>5</vt:i4>
      </vt:variant>
      <vt:variant>
        <vt:lpwstr>http://www.et.gr/idocs-nph/search/pdfViewerForm.html?args=5C7QrtC22wG2VoOPmnoFKHdtvSoClrL8dCFmyIkdsjp5MXD0LzQTLf7MGgcO23N88knBzLCmTXKaO6fpVZ6Lx9hLslJUqeiQwTxyYjoYV22eRJtxcbs_T4RwyGnsZD41yRxD3YUZvQQ.</vt:lpwstr>
      </vt:variant>
      <vt:variant>
        <vt:lpwstr/>
      </vt:variant>
      <vt:variant>
        <vt:i4>6422637</vt:i4>
      </vt:variant>
      <vt:variant>
        <vt:i4>1311</vt:i4>
      </vt:variant>
      <vt:variant>
        <vt:i4>0</vt:i4>
      </vt:variant>
      <vt:variant>
        <vt:i4>5</vt:i4>
      </vt:variant>
      <vt:variant>
        <vt:lpwstr>http://www.et.gr/idocs-nph/search/pdfViewerForm.html?args=5C7QrtC22wG2VoOPmnoFKHdtvSoClrL8APWkZGPL1bntIl9LGdkF53UIxsx942CdyqxSQYNuqAGCF0IfB9HI6hq6ZkZV96FIR3AFzFLS3IKA3JO_cbeBYlyCYHuoWsM_EvPnlWs6DlA.</vt:lpwstr>
      </vt:variant>
      <vt:variant>
        <vt:lpwstr/>
      </vt:variant>
      <vt:variant>
        <vt:i4>3801139</vt:i4>
      </vt:variant>
      <vt:variant>
        <vt:i4>1308</vt:i4>
      </vt:variant>
      <vt:variant>
        <vt:i4>0</vt:i4>
      </vt:variant>
      <vt:variant>
        <vt:i4>5</vt:i4>
      </vt:variant>
      <vt:variant>
        <vt:lpwstr>http://www.et.gr/idocs-nph/search/pdfViewerForm.html?args=5C7QrtC22wG2VoOPmnoFKHdtvSoClrL8MlragaduPJbtIl9LGdkF52dKwsMi1xmmyqxSQYNuqAGCF0IfB9HI6hq6ZkZV96FIkFmeHv8volLR5s9lksVcxnd7jWFiMJVToYo0iN-Q680.</vt:lpwstr>
      </vt:variant>
      <vt:variant>
        <vt:lpwstr/>
      </vt:variant>
      <vt:variant>
        <vt:i4>6291468</vt:i4>
      </vt:variant>
      <vt:variant>
        <vt:i4>1305</vt:i4>
      </vt:variant>
      <vt:variant>
        <vt:i4>0</vt:i4>
      </vt:variant>
      <vt:variant>
        <vt:i4>5</vt:i4>
      </vt:variant>
      <vt:variant>
        <vt:lpwstr>http://www.et.gr/idocs-nph/search/pdfViewerForm.html?args=5C7QrtC22wF7YkbUtryc43dtvSoClrL85NiJq5bJdVR5MXD0LzQTLWPU9yLzB8V68knBzLCmTXKaO6fpVZ6Lx9hLslJUqeiQAs0rqthtN_SWC4gNt8FmI9uYAyrB-f_KTHlzA_-Z4sw.</vt:lpwstr>
      </vt:variant>
      <vt:variant>
        <vt:lpwstr/>
      </vt:variant>
      <vt:variant>
        <vt:i4>1835080</vt:i4>
      </vt:variant>
      <vt:variant>
        <vt:i4>1302</vt:i4>
      </vt:variant>
      <vt:variant>
        <vt:i4>0</vt:i4>
      </vt:variant>
      <vt:variant>
        <vt:i4>5</vt:i4>
      </vt:variant>
      <vt:variant>
        <vt:lpwstr>http://www.et.gr/idocs-nph/search/pdfViewerForm.html?args=5C7QrtC22wF7YkbUtryc43dtvSoClrL8O8rYwwqcc7DtIl9LGdkF53UIxsx942CdyqxSQYNuqAGCF0IfB9HI6hq6ZkZV96FIGx9CcdVadDPYRy_93sra3sAPtuSjvCZoC_RmD-XOhU8.</vt:lpwstr>
      </vt:variant>
      <vt:variant>
        <vt:lpwstr/>
      </vt:variant>
      <vt:variant>
        <vt:i4>4980790</vt:i4>
      </vt:variant>
      <vt:variant>
        <vt:i4>1299</vt:i4>
      </vt:variant>
      <vt:variant>
        <vt:i4>0</vt:i4>
      </vt:variant>
      <vt:variant>
        <vt:i4>5</vt:i4>
      </vt:variant>
      <vt:variant>
        <vt:lpwstr>http://www.et.gr/idocs-nph/search/pdfViewerForm.html?args=5C7QrtC22wFWwnXHUzxPWXdtvSoClrL8GVKc5uAXifXtIl9LGdkF53UIxsx942CdyqxSQYNuqAGCF0IfB9HI6hq6ZkZV96FIq5BHbKytj4U8KBiG3DctGCdWcikfohMk1CdYfSY_yu4.</vt:lpwstr>
      </vt:variant>
      <vt:variant>
        <vt:lpwstr/>
      </vt:variant>
      <vt:variant>
        <vt:i4>7405647</vt:i4>
      </vt:variant>
      <vt:variant>
        <vt:i4>1296</vt:i4>
      </vt:variant>
      <vt:variant>
        <vt:i4>0</vt:i4>
      </vt:variant>
      <vt:variant>
        <vt:i4>5</vt:i4>
      </vt:variant>
      <vt:variant>
        <vt:lpwstr>http://www.et.gr/idocs-nph/search/pdfViewerForm.html?args=5C7QrtC22wEeWRs27M2niXdtvSoClrL8EutC16MJvBwliYHTRwL0-OJInJ48_97uHrMts-zFzeyCiBSQOpYnT00MHhcXFRTsowdEWJwriwng7dVoolYOgCTWR1NLxDUxEbrE4eknFO4.</vt:lpwstr>
      </vt:variant>
      <vt:variant>
        <vt:lpwstr/>
      </vt:variant>
      <vt:variant>
        <vt:i4>655405</vt:i4>
      </vt:variant>
      <vt:variant>
        <vt:i4>1293</vt:i4>
      </vt:variant>
      <vt:variant>
        <vt:i4>0</vt:i4>
      </vt:variant>
      <vt:variant>
        <vt:i4>5</vt:i4>
      </vt:variant>
      <vt:variant>
        <vt:lpwstr>http://www.et.gr/idocs-nph/search/pdfViewerForm.html?args=5C7QrtC22wEeWRs27M2niXdtvSoClrL8Mdk-Qqj2Nad5MXD0LzQTLf7MGgcO23N88knBzLCmTXKaO6fpVZ6Lx9hLslJUqeiQ7I-mBz0_dZwZZr9ZnrdVBsEGJcnfJWTwsfLq9UjNszA.</vt:lpwstr>
      </vt:variant>
      <vt:variant>
        <vt:lpwstr/>
      </vt:variant>
      <vt:variant>
        <vt:i4>6815864</vt:i4>
      </vt:variant>
      <vt:variant>
        <vt:i4>1290</vt:i4>
      </vt:variant>
      <vt:variant>
        <vt:i4>0</vt:i4>
      </vt:variant>
      <vt:variant>
        <vt:i4>5</vt:i4>
      </vt:variant>
      <vt:variant>
        <vt:lpwstr>http://www.et.gr/idocs-nph/search/pdfViewerForm.html?args=5C7QrtC22wEqaJsMsZeph3dtvSoClrL8q6KUEZFb2m55MXD0LzQTLf7MGgcO23N88knBzLCmTXKaO6fpVZ6Lx9hLslJUqeiQPqRtqZawdybrpjBRhT1di3Myr75ferizNlB3ZrbAj0g.</vt:lpwstr>
      </vt:variant>
      <vt:variant>
        <vt:lpwstr/>
      </vt:variant>
      <vt:variant>
        <vt:i4>7733367</vt:i4>
      </vt:variant>
      <vt:variant>
        <vt:i4>1287</vt:i4>
      </vt:variant>
      <vt:variant>
        <vt:i4>0</vt:i4>
      </vt:variant>
      <vt:variant>
        <vt:i4>5</vt:i4>
      </vt:variant>
      <vt:variant>
        <vt:lpwstr>http://www.et.gr/idocs-nph/search/pdfViewerForm.html?args=5C7QrtC22wFWwnXHUzxPWXdtvSoClrL8mcfM0kee_X95MXD0LzQTLf7MGgcO23N88knBzLCmTXKaO6fpVZ6Lx9hLslJUqeiQoMREnVQ6KfpWwK9GPe3gWNn40Qjqe-fr_zFlpCD20ms.</vt:lpwstr>
      </vt:variant>
      <vt:variant>
        <vt:lpwstr/>
      </vt:variant>
      <vt:variant>
        <vt:i4>5046337</vt:i4>
      </vt:variant>
      <vt:variant>
        <vt:i4>1284</vt:i4>
      </vt:variant>
      <vt:variant>
        <vt:i4>0</vt:i4>
      </vt:variant>
      <vt:variant>
        <vt:i4>5</vt:i4>
      </vt:variant>
      <vt:variant>
        <vt:lpwstr>http://www.et.gr/idocs-nph/search/pdfViewerForm.html?args=5C7QrtC22wFWwnXHUzxPWXdtvSoClrL8NXIQRYq8ULt5MXD0LzQTLf7MGgcO23N88knBzLCmTXKaO6fpVZ6Lx9hLslJUqeiQt7qF_Lil4dJx4mecWMOIls3T5nH_T3Fho1AmsS079-Q.</vt:lpwstr>
      </vt:variant>
      <vt:variant>
        <vt:lpwstr/>
      </vt:variant>
      <vt:variant>
        <vt:i4>6619253</vt:i4>
      </vt:variant>
      <vt:variant>
        <vt:i4>1281</vt:i4>
      </vt:variant>
      <vt:variant>
        <vt:i4>0</vt:i4>
      </vt:variant>
      <vt:variant>
        <vt:i4>5</vt:i4>
      </vt:variant>
      <vt:variant>
        <vt:lpwstr>http://www.et.gr/idocs-nph/search/pdfViewerForm.html?args=5C7QrtC22wFZVaaeTcpr-3dtvSoClrL8P9n216X2JYV5MXD0LzQTLf7MGgcO23N88knBzLCmTXKaO6fpVZ6Lx9hLslJUqeiQQ4_bFApdj2jV_T9vUwS7HsFgAtjn6Oi737MYWp2nzIc.</vt:lpwstr>
      </vt:variant>
      <vt:variant>
        <vt:lpwstr/>
      </vt:variant>
      <vt:variant>
        <vt:i4>131115</vt:i4>
      </vt:variant>
      <vt:variant>
        <vt:i4>1278</vt:i4>
      </vt:variant>
      <vt:variant>
        <vt:i4>0</vt:i4>
      </vt:variant>
      <vt:variant>
        <vt:i4>5</vt:i4>
      </vt:variant>
      <vt:variant>
        <vt:lpwstr>http://www.et.gr/idocs-nph/search/pdfViewerForm.html?args=5C7QrtC22wFZVaaeTcpr-3dtvSoClrL8xBGGez8vxJZ5MXD0LzQTLf7MGgcO23N88knBzLCmTXKaO6fpVZ6Lx9hLslJUqeiQb6Nji8r5lta3TAPtQs1c2cnXDPErMTk_CrSK9HzAVyU.</vt:lpwstr>
      </vt:variant>
      <vt:variant>
        <vt:lpwstr/>
      </vt:variant>
      <vt:variant>
        <vt:i4>6750306</vt:i4>
      </vt:variant>
      <vt:variant>
        <vt:i4>1275</vt:i4>
      </vt:variant>
      <vt:variant>
        <vt:i4>0</vt:i4>
      </vt:variant>
      <vt:variant>
        <vt:i4>5</vt:i4>
      </vt:variant>
      <vt:variant>
        <vt:lpwstr>http://www.et.gr/idocs-nph/search/pdfViewerForm.html?args=5C7QrtC22wGTNzPxpnvztndtvSoClrL8n_gAkMy7leJ5MXD0LzQTLf7MGgcO23N88knBzLCmTXKaO6fpVZ6Lx9hLslJUqeiQ1ufYtiVEL0K-TO2PcNz_EmcXBMn6m4Fe2GXD8TX2GVs.</vt:lpwstr>
      </vt:variant>
      <vt:variant>
        <vt:lpwstr/>
      </vt:variant>
      <vt:variant>
        <vt:i4>2752632</vt:i4>
      </vt:variant>
      <vt:variant>
        <vt:i4>1272</vt:i4>
      </vt:variant>
      <vt:variant>
        <vt:i4>0</vt:i4>
      </vt:variant>
      <vt:variant>
        <vt:i4>5</vt:i4>
      </vt:variant>
      <vt:variant>
        <vt:lpwstr>http://www.et.gr/idocs-nph/search/pdfViewerForm.html?args=5C7QrtC22wED8PRhve6aLndtvSoClrL8vJ4GKx8iICXtIl9LGdkF52dKwsMi1xmmyqxSQYNuqAGCF0IfB9HI6hq6ZkZV96FIlO7fjuA9yIlodECnhWzhzCrmux_uyKWKcF_5oTwduUQ.</vt:lpwstr>
      </vt:variant>
      <vt:variant>
        <vt:lpwstr/>
      </vt:variant>
      <vt:variant>
        <vt:i4>6357035</vt:i4>
      </vt:variant>
      <vt:variant>
        <vt:i4>1269</vt:i4>
      </vt:variant>
      <vt:variant>
        <vt:i4>0</vt:i4>
      </vt:variant>
      <vt:variant>
        <vt:i4>5</vt:i4>
      </vt:variant>
      <vt:variant>
        <vt:lpwstr>http://www.et.gr/idocs-nph/search/pdfViewerForm.html?args=5C7QrtC22wEE8HdDZpIXTHdtvSoClrL8rzyE3xwSGuPtIl9LGdkF53UIxsx942CdyqxSQYNuqAGCF0IfB9HI6hq6ZkZV96FIpXuVa1wDQL3m9Bpc8nvYb3K65vTbLFLA7r8GK-LKU1I.</vt:lpwstr>
      </vt:variant>
      <vt:variant>
        <vt:lpwstr/>
      </vt:variant>
      <vt:variant>
        <vt:i4>1376333</vt:i4>
      </vt:variant>
      <vt:variant>
        <vt:i4>1266</vt:i4>
      </vt:variant>
      <vt:variant>
        <vt:i4>0</vt:i4>
      </vt:variant>
      <vt:variant>
        <vt:i4>5</vt:i4>
      </vt:variant>
      <vt:variant>
        <vt:lpwstr>http://www.et.gr/idocs-nph/search/pdfViewerForm.html?args=5C7QrtC22wHxY9m0TgvYxHdtvSoClrL8-kHpWutyuUR5MXD0LzQTLWPU9yLzB8V68knBzLCmTXKaO6fpVZ6Lx9hLslJUqeiQd5iHWh4ApbO-k38qj-kUYvB-Nv_F-w3FBhm-f4swV_I.</vt:lpwstr>
      </vt:variant>
      <vt:variant>
        <vt:lpwstr/>
      </vt:variant>
      <vt:variant>
        <vt:i4>2621557</vt:i4>
      </vt:variant>
      <vt:variant>
        <vt:i4>1263</vt:i4>
      </vt:variant>
      <vt:variant>
        <vt:i4>0</vt:i4>
      </vt:variant>
      <vt:variant>
        <vt:i4>5</vt:i4>
      </vt:variant>
      <vt:variant>
        <vt:lpwstr>http://www.et.gr/idocs-nph/search/pdfViewerForm.html?args=5C7QrtC22wFluEIlbBWzpXdtvSoClrL8EutC16MJvBx5MXD0LzQTLWPU9yLzB8V68knBzLCmTXKaO6fpVZ6Lx9hLslJUqeiQJ151J2LB3iIvnCSHqxJnhdpYc8OyQD6YEBqpdWhn8Og.</vt:lpwstr>
      </vt:variant>
      <vt:variant>
        <vt:lpwstr/>
      </vt:variant>
      <vt:variant>
        <vt:i4>655445</vt:i4>
      </vt:variant>
      <vt:variant>
        <vt:i4>1260</vt:i4>
      </vt:variant>
      <vt:variant>
        <vt:i4>0</vt:i4>
      </vt:variant>
      <vt:variant>
        <vt:i4>5</vt:i4>
      </vt:variant>
      <vt:variant>
        <vt:lpwstr>http://www.et.gr/idocs-nph/search/pdfViewerForm.html?args=5C7QrtC22wGk0V-35MqEU3dtvSoClrL8yNwbRNbiFj15MXD0LzQTLWPU9yLzB8V68knBzLCmTXKaO6fpVZ6Lx9hLslJUqeiQuc6QipTwYbwuPqU_XZq9Wdt-_M0OJEO4vaSl9JcK5U0.</vt:lpwstr>
      </vt:variant>
      <vt:variant>
        <vt:lpwstr/>
      </vt:variant>
      <vt:variant>
        <vt:i4>6357118</vt:i4>
      </vt:variant>
      <vt:variant>
        <vt:i4>1257</vt:i4>
      </vt:variant>
      <vt:variant>
        <vt:i4>0</vt:i4>
      </vt:variant>
      <vt:variant>
        <vt:i4>5</vt:i4>
      </vt:variant>
      <vt:variant>
        <vt:lpwstr>http://www.et.gr/idocs-nph/search/pdfViewerForm.html?args=5C7QrtC22wEiJ_eYPESKJHdtvSoClrL8wKsDxGjkYKjtIl9LGdkF53UIxsx942CdyqxSQYNuqAGCF0IfB9HI6hq6ZkZV96FIOPbufjCkXxNazm06uXu_bppjHn5z2hSOQcC0HvGjk6s.</vt:lpwstr>
      </vt:variant>
      <vt:variant>
        <vt:lpwstr/>
      </vt:variant>
      <vt:variant>
        <vt:i4>2490425</vt:i4>
      </vt:variant>
      <vt:variant>
        <vt:i4>1254</vt:i4>
      </vt:variant>
      <vt:variant>
        <vt:i4>0</vt:i4>
      </vt:variant>
      <vt:variant>
        <vt:i4>5</vt:i4>
      </vt:variant>
      <vt:variant>
        <vt:lpwstr>http://www.et.gr/idocs-nph/search/pdfViewerForm.html?args=5C7QrtC22wE4q6ggiv8WTXdtvSoClrL81ajfrVkIgRDtIl9LGdkF53UIxsx942CdyqxSQYNuqAGCF0IfB9HI6hq6ZkZV96FIMf01vKqg75tEdnyjLxDI0NA4N1M-bWQCYF-mX5HByQY.</vt:lpwstr>
      </vt:variant>
      <vt:variant>
        <vt:lpwstr/>
      </vt:variant>
      <vt:variant>
        <vt:i4>2752561</vt:i4>
      </vt:variant>
      <vt:variant>
        <vt:i4>1251</vt:i4>
      </vt:variant>
      <vt:variant>
        <vt:i4>0</vt:i4>
      </vt:variant>
      <vt:variant>
        <vt:i4>5</vt:i4>
      </vt:variant>
      <vt:variant>
        <vt:lpwstr>http://www.et.gr/idocs-nph/search/pdfViewerForm.html?args=5C7QrtC22wE4q6ggiv8WTXdtvSoClrL8ttouwEb4QoTNZ8op6Z_wSuJInJ48_97uHrMts-zFzeyCiBSQOpYnTy36MacmUFCx2ppFvBej56Mmc8Qdb8ZfRJqZnsIAdk8Lv_e6czmhEembNmZCMxLMtWE_9I-lLY9tuHtfcaKZ0yoA5vOwLGgeKeHOLQFmpOKp</vt:lpwstr>
      </vt:variant>
      <vt:variant>
        <vt:lpwstr/>
      </vt:variant>
      <vt:variant>
        <vt:i4>720929</vt:i4>
      </vt:variant>
      <vt:variant>
        <vt:i4>1248</vt:i4>
      </vt:variant>
      <vt:variant>
        <vt:i4>0</vt:i4>
      </vt:variant>
      <vt:variant>
        <vt:i4>5</vt:i4>
      </vt:variant>
      <vt:variant>
        <vt:lpwstr>http://www.et.gr/idocs-nph/search/pdfViewerForm.html?args=5C7QrtC22wEbA_BZxkczbHdtvSoClrL879lgF_jwvvXtIl9LGdkF53UIxsx942CdyqxSQYNuqAGCF0IfB9HI6hq6ZkZV96FI4N-uutrsqbr_Kp5tG9rsxt26BvYCgIBzI0rA5ejbKyM.</vt:lpwstr>
      </vt:variant>
      <vt:variant>
        <vt:lpwstr/>
      </vt:variant>
      <vt:variant>
        <vt:i4>7077923</vt:i4>
      </vt:variant>
      <vt:variant>
        <vt:i4>1245</vt:i4>
      </vt:variant>
      <vt:variant>
        <vt:i4>0</vt:i4>
      </vt:variant>
      <vt:variant>
        <vt:i4>5</vt:i4>
      </vt:variant>
      <vt:variant>
        <vt:lpwstr>http://www.et.gr/idocs-nph/search/pdfViewerForm.html?args=5C7QrtC22wFYAFdDx4L2G3dtvSoClrL84tQ3Uej7Zml5MXD0LzQTLWPU9yLzB8V68knBzLCmTXKaO6fpVZ6Lx9hLslJUqeiQiiD930OBDBHUohi1lAlpD-vAa2f_8ua_g5tppHc83kc.</vt:lpwstr>
      </vt:variant>
      <vt:variant>
        <vt:lpwstr/>
      </vt:variant>
      <vt:variant>
        <vt:i4>7077920</vt:i4>
      </vt:variant>
      <vt:variant>
        <vt:i4>1242</vt:i4>
      </vt:variant>
      <vt:variant>
        <vt:i4>0</vt:i4>
      </vt:variant>
      <vt:variant>
        <vt:i4>5</vt:i4>
      </vt:variant>
      <vt:variant>
        <vt:lpwstr>http://www.et.gr/idocs-nph/search/pdfViewerForm.html?args=5C7QrtC22wGYK2xFpSwMnXdtvSoClrL88VQbDIJsbtp5MXD0LzQTLWPU9yLzB8V68knBzLCmTXKaO6fpVZ6Lx9hLslJUqeiQd4aEkZwAZYuGDzkxOESQBwvAEs3oNqHU8W1byQqBwEg.</vt:lpwstr>
      </vt:variant>
      <vt:variant>
        <vt:lpwstr/>
      </vt:variant>
      <vt:variant>
        <vt:i4>5701695</vt:i4>
      </vt:variant>
      <vt:variant>
        <vt:i4>1239</vt:i4>
      </vt:variant>
      <vt:variant>
        <vt:i4>0</vt:i4>
      </vt:variant>
      <vt:variant>
        <vt:i4>5</vt:i4>
      </vt:variant>
      <vt:variant>
        <vt:lpwstr>http://www.et.gr/idocs-nph/search/pdfViewerForm.html?args=5C7QrtC22wGYK2xFpSwMnXdtvSoClrL8APWkZGPL1bntIl9LGdkF53UIxsx942CdyqxSQYNuqAGCF0IfB9HI6hq6ZkZV96FIWsOmW7OuWxKWxcqn0yKp-zMUIZHD-gnZHnz9N_jOmcQ.</vt:lpwstr>
      </vt:variant>
      <vt:variant>
        <vt:lpwstr/>
      </vt:variant>
      <vt:variant>
        <vt:i4>3604520</vt:i4>
      </vt:variant>
      <vt:variant>
        <vt:i4>1236</vt:i4>
      </vt:variant>
      <vt:variant>
        <vt:i4>0</vt:i4>
      </vt:variant>
      <vt:variant>
        <vt:i4>5</vt:i4>
      </vt:variant>
      <vt:variant>
        <vt:lpwstr>http://www.et.gr/idocs-nph/search/pdfViewerForm.html?args=5C7QrtC22wGYK2xFpSwMnXdtvSoClrL8-SrPzKAEPjjtIl9LGdkF53UIxsx942CdyqxSQYNuqAGCF0IfB9HI6hq6ZkZV96FIukI0UzcPsWCK0LpLhpa7rhiWB4R5ntTnoWw7U8E1Amg.</vt:lpwstr>
      </vt:variant>
      <vt:variant>
        <vt:lpwstr/>
      </vt:variant>
      <vt:variant>
        <vt:i4>7733254</vt:i4>
      </vt:variant>
      <vt:variant>
        <vt:i4>1233</vt:i4>
      </vt:variant>
      <vt:variant>
        <vt:i4>0</vt:i4>
      </vt:variant>
      <vt:variant>
        <vt:i4>5</vt:i4>
      </vt:variant>
      <vt:variant>
        <vt:lpwstr>http://www.et.gr/idocs-nph/search/pdfViewerForm.html?args=5C7QrtC22wGYK2xFpSwMnXdtvSoClrL8fss9ofyoJlDtIl9LGdkF53UIxsx942CdyqxSQYNuqAGCF0IfB9HI6hq6ZkZV96FIB6ePtJ1a1RF5Ea1-_ab57qaFOp3WU27UX8kjdMIhl1w.</vt:lpwstr>
      </vt:variant>
      <vt:variant>
        <vt:lpwstr/>
      </vt:variant>
      <vt:variant>
        <vt:i4>1114215</vt:i4>
      </vt:variant>
      <vt:variant>
        <vt:i4>1230</vt:i4>
      </vt:variant>
      <vt:variant>
        <vt:i4>0</vt:i4>
      </vt:variant>
      <vt:variant>
        <vt:i4>5</vt:i4>
      </vt:variant>
      <vt:variant>
        <vt:lpwstr>http://www.et.gr/idocs-nph/search/pdfViewerForm.html?args=5C7QrtC22wFNA1ry4K61p3dtvSoClrL8FRqs4cKiLsftIl9LGdkF53UIxsx942CdyqxSQYNuqAGCF0IfB9HI6hq6ZkZV96FIdw3r1sa1SFaI5c4kwnGp9oJd-75A0U4Jgdu0wwU_5Wk.</vt:lpwstr>
      </vt:variant>
      <vt:variant>
        <vt:lpwstr/>
      </vt:variant>
      <vt:variant>
        <vt:i4>5505150</vt:i4>
      </vt:variant>
      <vt:variant>
        <vt:i4>1227</vt:i4>
      </vt:variant>
      <vt:variant>
        <vt:i4>0</vt:i4>
      </vt:variant>
      <vt:variant>
        <vt:i4>5</vt:i4>
      </vt:variant>
      <vt:variant>
        <vt:lpwstr>http://www.et.gr/idocs-nph/search/pdfViewerForm.html?args=5C7QrtC22wFGQ40gSLPFOXdtvSoClrL8KoqaERu8wDDtIl9LGdkF53UIxsx942CdyqxSQYNuqAGCF0IfB9HI6hq6ZkZV96FIPF4lgjwJRm6_iLYLQYBoyD4mVteqLiHBAvt15OW7z5o.</vt:lpwstr>
      </vt:variant>
      <vt:variant>
        <vt:lpwstr/>
      </vt:variant>
      <vt:variant>
        <vt:i4>2031677</vt:i4>
      </vt:variant>
      <vt:variant>
        <vt:i4>1224</vt:i4>
      </vt:variant>
      <vt:variant>
        <vt:i4>0</vt:i4>
      </vt:variant>
      <vt:variant>
        <vt:i4>5</vt:i4>
      </vt:variant>
      <vt:variant>
        <vt:lpwstr>http://www.et.gr/idocs-nph/search/pdfViewerForm.html?args=5C7QrtC22wHrZvzjsKBkq3dtvSoClrL8p9v1OiYRKxftIl9LGdkF53UIxsx942CdyqxSQYNuqAGCF0IfB9HI6hq6ZkZV96FIYt8kmtPYQHVZkArqjyJe9uExL_zht5df5Vdnve5rTRQ.</vt:lpwstr>
      </vt:variant>
      <vt:variant>
        <vt:lpwstr/>
      </vt:variant>
      <vt:variant>
        <vt:i4>4128871</vt:i4>
      </vt:variant>
      <vt:variant>
        <vt:i4>1221</vt:i4>
      </vt:variant>
      <vt:variant>
        <vt:i4>0</vt:i4>
      </vt:variant>
      <vt:variant>
        <vt:i4>5</vt:i4>
      </vt:variant>
      <vt:variant>
        <vt:lpwstr>http://www.et.gr/idocs-nph/search/pdfViewerForm.html?args=5C7QrtC22wGQ_kZuUB4NxXdtvSoClrL8sN_CI5tJ5zV5MXD0LzQTLWPU9yLzB8V68knBzLCmTXKaO6fpVZ6Lx9hLslJUqeiQlqVK3b5Pb7RKErCKwzM23OtwUkphgdv1PQM6ikZMtto.</vt:lpwstr>
      </vt:variant>
      <vt:variant>
        <vt:lpwstr/>
      </vt:variant>
      <vt:variant>
        <vt:i4>3997751</vt:i4>
      </vt:variant>
      <vt:variant>
        <vt:i4>1218</vt:i4>
      </vt:variant>
      <vt:variant>
        <vt:i4>0</vt:i4>
      </vt:variant>
      <vt:variant>
        <vt:i4>5</vt:i4>
      </vt:variant>
      <vt:variant>
        <vt:lpwstr>http://www.et.gr/idocs-nph/search/pdfViewerForm.html?args=5C7QrtC22wFalhF2BrTT7HdtvSoClrL8OefyJx-9-XR5MXD0LzQTLWPU9yLzB8V68knBzLCmTXKaO6fpVZ6Lx9hLslJUqeiQDubWDGGEPsWAG47fvAOToz7H7h5zPjY64aoUfbD2KRY.</vt:lpwstr>
      </vt:variant>
      <vt:variant>
        <vt:lpwstr/>
      </vt:variant>
      <vt:variant>
        <vt:i4>4259967</vt:i4>
      </vt:variant>
      <vt:variant>
        <vt:i4>1215</vt:i4>
      </vt:variant>
      <vt:variant>
        <vt:i4>0</vt:i4>
      </vt:variant>
      <vt:variant>
        <vt:i4>5</vt:i4>
      </vt:variant>
      <vt:variant>
        <vt:lpwstr>http://www.et.gr/idocs-nph/search/pdfViewerForm.html?args=5C7QrtC22wFalhF2BrTT7HdtvSoClrL82yh7yZjcHft5MXD0LzQTLWPU9yLzB8V68knBzLCmTXKaO6fpVZ6Lx9hLslJUqeiQ6MFjdf6rTOasOlq_cvEYcGEUK7U8ixDAMeRTkpk8b98.</vt:lpwstr>
      </vt:variant>
      <vt:variant>
        <vt:lpwstr/>
      </vt:variant>
      <vt:variant>
        <vt:i4>7536757</vt:i4>
      </vt:variant>
      <vt:variant>
        <vt:i4>1212</vt:i4>
      </vt:variant>
      <vt:variant>
        <vt:i4>0</vt:i4>
      </vt:variant>
      <vt:variant>
        <vt:i4>5</vt:i4>
      </vt:variant>
      <vt:variant>
        <vt:lpwstr>C:\Users\laskarit\Desktop\18kAEhATUkJb0x1LIdQ163nV9K--td6SIuavJGZ78J6zCoDy2cRVAQYzRKy3wdFo3W2sb7wfhfqnB</vt:lpwstr>
      </vt:variant>
      <vt:variant>
        <vt:lpwstr/>
      </vt:variant>
      <vt:variant>
        <vt:i4>65572</vt:i4>
      </vt:variant>
      <vt:variant>
        <vt:i4>1209</vt:i4>
      </vt:variant>
      <vt:variant>
        <vt:i4>0</vt:i4>
      </vt:variant>
      <vt:variant>
        <vt:i4>5</vt:i4>
      </vt:variant>
      <vt:variant>
        <vt:lpwstr>http://www.et.gr/idocs-nph/search/pdfViewerForm.html?args=5C7QrtC22wFHp_31M9ESQXdtvSoClrL8Yu9oWyR4rBbtIl9LGdkF53UIxsx942CdyqxSQYNuqAGCF0IfB9HI6hq6ZkZV96FIefQmiEnNjut4wrI5PHWlUU0USjxG0Co3JyGc4YQWWZ0.</vt:lpwstr>
      </vt:variant>
      <vt:variant>
        <vt:lpwstr/>
      </vt:variant>
      <vt:variant>
        <vt:i4>4980827</vt:i4>
      </vt:variant>
      <vt:variant>
        <vt:i4>1206</vt:i4>
      </vt:variant>
      <vt:variant>
        <vt:i4>0</vt:i4>
      </vt:variant>
      <vt:variant>
        <vt:i4>5</vt:i4>
      </vt:variant>
      <vt:variant>
        <vt:lpwstr>http://www.et.gr/idocs-nph/search/pdfViewerForm.html?args=5C7QrtC22wE4q6ggiv8WTXdtvSoClrL8z3KynwC3ixF_zJjLAILKFuJInJ48_97uHrMts-zFzeyCiBSQOpYnT00MHhcXFRTsQp90KnRXImpdCiNdBNxcPOcK4M7KoCiZC44KvSFLWFc.</vt:lpwstr>
      </vt:variant>
      <vt:variant>
        <vt:lpwstr/>
      </vt:variant>
      <vt:variant>
        <vt:i4>2752561</vt:i4>
      </vt:variant>
      <vt:variant>
        <vt:i4>1203</vt:i4>
      </vt:variant>
      <vt:variant>
        <vt:i4>0</vt:i4>
      </vt:variant>
      <vt:variant>
        <vt:i4>5</vt:i4>
      </vt:variant>
      <vt:variant>
        <vt:lpwstr>http://www.et.gr/idocs-nph/search/pdfViewerForm.html?args=5C7QrtC22wE4q6ggiv8WTXdtvSoClrL8ttouwEb4QoTNZ8op6Z_wSuJInJ48_97uHrMts-zFzeyCiBSQOpYnTy36MacmUFCx2ppFvBej56Mmc8Qdb8ZfRJqZnsIAdk8Lv_e6czmhEembNmZCMxLMtWE_9I-lLY9tuHtfcaKZ0yoA5vOwLGgeKeHOLQFmpOKp</vt:lpwstr>
      </vt:variant>
      <vt:variant>
        <vt:lpwstr/>
      </vt:variant>
      <vt:variant>
        <vt:i4>6881305</vt:i4>
      </vt:variant>
      <vt:variant>
        <vt:i4>1200</vt:i4>
      </vt:variant>
      <vt:variant>
        <vt:i4>0</vt:i4>
      </vt:variant>
      <vt:variant>
        <vt:i4>5</vt:i4>
      </vt:variant>
      <vt:variant>
        <vt:lpwstr>http://www.et.gr/idocs-nph/search/pdfViewerForm.html?args=5C7QrtC22wE4q6ggiv8WTXdtvSoClrL8Tq6rbLkT5HR5MXD0LzQTLf7MGgcO23N88knBzLCmTXKaO6fpVZ6Lx3UnKl3nP8NxdnJ5r9cmWyJWelDvWS_18kAEhATUkJb0x1LIdQ163nV9K--td6SIuTobS2oSaS2zXrYZ5iLggMUCc8M2SBuA5IqcgRXWkpJM</vt:lpwstr>
      </vt:variant>
      <vt:variant>
        <vt:lpwstr/>
      </vt:variant>
      <vt:variant>
        <vt:i4>2949234</vt:i4>
      </vt:variant>
      <vt:variant>
        <vt:i4>1197</vt:i4>
      </vt:variant>
      <vt:variant>
        <vt:i4>0</vt:i4>
      </vt:variant>
      <vt:variant>
        <vt:i4>5</vt:i4>
      </vt:variant>
      <vt:variant>
        <vt:lpwstr>http://www.et.gr/idocs-nph/search/pdfViewerForm.html?args=5C7QrtC22wEc63YDhn5AeXdtvSoClrL8jiNRVGgNfKB5MXD0LzQTLWPU9yLzB8V68knBzLCmTXKaO6fpVZ6Lx9hLslJUqeiQnSro8tCz4xmTXvlUnB27SAcptG9xWUsE1xu1YpzE5o4.</vt:lpwstr>
      </vt:variant>
      <vt:variant>
        <vt:lpwstr/>
      </vt:variant>
      <vt:variant>
        <vt:i4>7536666</vt:i4>
      </vt:variant>
      <vt:variant>
        <vt:i4>1194</vt:i4>
      </vt:variant>
      <vt:variant>
        <vt:i4>0</vt:i4>
      </vt:variant>
      <vt:variant>
        <vt:i4>5</vt:i4>
      </vt:variant>
      <vt:variant>
        <vt:lpwstr>http://www.et.gr/idocs-nph/search/pdfViewerForm.html?args=5C7QrtC22wEc63YDhn5AeXdtvSoClrL8R5ab1UmX_HjtIl9LGdkF53UIxsx942CdyqxSQYNuqAGCF0IfB9HI6hq6ZkZV96FImHkPgqZsUosktuJxnO8XiQsI-E8P9Jzti1QjuORI6yE.</vt:lpwstr>
      </vt:variant>
      <vt:variant>
        <vt:lpwstr/>
      </vt:variant>
      <vt:variant>
        <vt:i4>6553600</vt:i4>
      </vt:variant>
      <vt:variant>
        <vt:i4>1191</vt:i4>
      </vt:variant>
      <vt:variant>
        <vt:i4>0</vt:i4>
      </vt:variant>
      <vt:variant>
        <vt:i4>5</vt:i4>
      </vt:variant>
      <vt:variant>
        <vt:lpwstr>http://www.et.gr/idocs-nph/search/pdfViewerForm.html?args=5C7QrtC22wEaosRGzKxO6XdtvSoClrL8goX2c34K7tJ5MXD0LzQTLWPU9yLzB8V68knBzLCmTXKaO6fpVZ6Lx9hLslJUqeiQosyngTVXo3Qu6ne1arn-Ejo6PnFr_fck5jEGEOFT0Bg.</vt:lpwstr>
      </vt:variant>
      <vt:variant>
        <vt:lpwstr/>
      </vt:variant>
      <vt:variant>
        <vt:i4>720929</vt:i4>
      </vt:variant>
      <vt:variant>
        <vt:i4>1188</vt:i4>
      </vt:variant>
      <vt:variant>
        <vt:i4>0</vt:i4>
      </vt:variant>
      <vt:variant>
        <vt:i4>5</vt:i4>
      </vt:variant>
      <vt:variant>
        <vt:lpwstr>http://www.et.gr/idocs-nph/search/pdfViewerForm.html?args=5C7QrtC22wEbA_BZxkczbHdtvSoClrL879lgF_jwvvXtIl9LGdkF53UIxsx942CdyqxSQYNuqAGCF0IfB9HI6hq6ZkZV96FI4N-uutrsqbr_Kp5tG9rsxt26BvYCgIBzI0rA5ejbKyM.</vt:lpwstr>
      </vt:variant>
      <vt:variant>
        <vt:lpwstr/>
      </vt:variant>
      <vt:variant>
        <vt:i4>7471220</vt:i4>
      </vt:variant>
      <vt:variant>
        <vt:i4>1185</vt:i4>
      </vt:variant>
      <vt:variant>
        <vt:i4>0</vt:i4>
      </vt:variant>
      <vt:variant>
        <vt:i4>5</vt:i4>
      </vt:variant>
      <vt:variant>
        <vt:lpwstr>http://www.et.gr/idocs-nph/search/pdfViewerForm.html?args=5C7QrtC22wFYAFdDx4L2G3dtvSoClrL86BYA0d1yFht5MXD0LzQTLWPU9yLzB8V68knBzLCmTXKaO6fpVZ6Lx9hLslJUqeiQ5Vyc6WPI2suTJU-sAS178s9Byx4nQLc74ltgv1sbUR4.</vt:lpwstr>
      </vt:variant>
      <vt:variant>
        <vt:lpwstr/>
      </vt:variant>
      <vt:variant>
        <vt:i4>5701695</vt:i4>
      </vt:variant>
      <vt:variant>
        <vt:i4>1182</vt:i4>
      </vt:variant>
      <vt:variant>
        <vt:i4>0</vt:i4>
      </vt:variant>
      <vt:variant>
        <vt:i4>5</vt:i4>
      </vt:variant>
      <vt:variant>
        <vt:lpwstr>http://www.et.gr/idocs-nph/search/pdfViewerForm.html?args=5C7QrtC22wGYK2xFpSwMnXdtvSoClrL8APWkZGPL1bntIl9LGdkF53UIxsx942CdyqxSQYNuqAGCF0IfB9HI6hq6ZkZV96FIWsOmW7OuWxKWxcqn0yKp-zMUIZHD-gnZHnz9N_jOmcQ.</vt:lpwstr>
      </vt:variant>
      <vt:variant>
        <vt:lpwstr/>
      </vt:variant>
      <vt:variant>
        <vt:i4>5636104</vt:i4>
      </vt:variant>
      <vt:variant>
        <vt:i4>1179</vt:i4>
      </vt:variant>
      <vt:variant>
        <vt:i4>0</vt:i4>
      </vt:variant>
      <vt:variant>
        <vt:i4>5</vt:i4>
      </vt:variant>
      <vt:variant>
        <vt:lpwstr>http://www.et.gr/idocs-nph/search/pdfViewerForm.html?args=5C7QrtC22wGYK2xFpSwMnXdtvSoClrL8VngElbqsA6C4ndCieBbLVuJInJ48_97uHrMts-zFzeyCiBSQOpYnTy36MacmUFCx2ppFvBej56Mmc8Qdb8ZfRJqZnsIAdk8Lv_e6czmhEembNmZCMxLMtYp1uPbbfQk199tsnecAh7FbmQNSBCbUEYAUYqDQRpYJ</vt:lpwstr>
      </vt:variant>
      <vt:variant>
        <vt:lpwstr/>
      </vt:variant>
      <vt:variant>
        <vt:i4>2818163</vt:i4>
      </vt:variant>
      <vt:variant>
        <vt:i4>1176</vt:i4>
      </vt:variant>
      <vt:variant>
        <vt:i4>0</vt:i4>
      </vt:variant>
      <vt:variant>
        <vt:i4>5</vt:i4>
      </vt:variant>
      <vt:variant>
        <vt:lpwstr>http://www.et.gr/idocs-nph/search/pdfViewerForm.html?args=5C7QrtC22wGYK2xFpSwMnXdtvSoClrL84tQ3Uej7Zml5MXD0LzQTLf7MGgcO23N88knBzLCmTXKaO6fpVZ6Lx3UnKl3nP8NxdnJ5r9cmWyJWelDvWS_18kAEhATUkJb0x1LIdQ163nV9K--td6SIuXVMsYlMFL_Gkzxrmlq8fSJ9BVvTJP3fDL6ReQnJmLS2</vt:lpwstr>
      </vt:variant>
      <vt:variant>
        <vt:lpwstr/>
      </vt:variant>
      <vt:variant>
        <vt:i4>6553600</vt:i4>
      </vt:variant>
      <vt:variant>
        <vt:i4>1173</vt:i4>
      </vt:variant>
      <vt:variant>
        <vt:i4>0</vt:i4>
      </vt:variant>
      <vt:variant>
        <vt:i4>5</vt:i4>
      </vt:variant>
      <vt:variant>
        <vt:lpwstr>http://www.et.gr/idocs-nph/search/pdfViewerForm.html?args=5C7QrtC22wEaosRGzKxO6XdtvSoClrL8goX2c34K7tJ5MXD0LzQTLWPU9yLzB8V68knBzLCmTXKaO6fpVZ6Lx9hLslJUqeiQosyngTVXo3Qu6ne1arn-Ejo6PnFr_fck5jEGEOFT0Bg.</vt:lpwstr>
      </vt:variant>
      <vt:variant>
        <vt:lpwstr/>
      </vt:variant>
      <vt:variant>
        <vt:i4>7077926</vt:i4>
      </vt:variant>
      <vt:variant>
        <vt:i4>1170</vt:i4>
      </vt:variant>
      <vt:variant>
        <vt:i4>0</vt:i4>
      </vt:variant>
      <vt:variant>
        <vt:i4>5</vt:i4>
      </vt:variant>
      <vt:variant>
        <vt:lpwstr>http://www.et.gr/idocs-nph/search/pdfViewerForm.html?args=5C7QrtC22wGYK2xFpSwMnXdtvSoClrL8XL8tG9fmXDl5MXD0LzQTLWPU9yLzB8V68knBzLCmTXKaO6fpVZ6Lx9hLslJUqeiQaB5V0WvEtW4s52nxpTZ6Iy0SgQn3RJV7wAFWXhuepyM.</vt:lpwstr>
      </vt:variant>
      <vt:variant>
        <vt:lpwstr/>
      </vt:variant>
      <vt:variant>
        <vt:i4>65572</vt:i4>
      </vt:variant>
      <vt:variant>
        <vt:i4>1167</vt:i4>
      </vt:variant>
      <vt:variant>
        <vt:i4>0</vt:i4>
      </vt:variant>
      <vt:variant>
        <vt:i4>5</vt:i4>
      </vt:variant>
      <vt:variant>
        <vt:lpwstr>http://www.et.gr/idocs-nph/search/pdfViewerForm.html?args=5C7QrtC22wFHp_31M9ESQXdtvSoClrL8Yu9oWyR4rBbtIl9LGdkF53UIxsx942CdyqxSQYNuqAGCF0IfB9HI6hq6ZkZV96FIefQmiEnNjut4wrI5PHWlUU0USjxG0Co3JyGc4YQWWZ0.</vt:lpwstr>
      </vt:variant>
      <vt:variant>
        <vt:lpwstr/>
      </vt:variant>
      <vt:variant>
        <vt:i4>2490425</vt:i4>
      </vt:variant>
      <vt:variant>
        <vt:i4>1164</vt:i4>
      </vt:variant>
      <vt:variant>
        <vt:i4>0</vt:i4>
      </vt:variant>
      <vt:variant>
        <vt:i4>5</vt:i4>
      </vt:variant>
      <vt:variant>
        <vt:lpwstr>http://www.et.gr/idocs-nph/search/pdfViewerForm.html?args=5C7QrtC22wE4q6ggiv8WTXdtvSoClrL81ajfrVkIgRDtIl9LGdkF53UIxsx942CdyqxSQYNuqAGCF0IfB9HI6hq6ZkZV96FIMf01vKqg75tEdnyjLxDI0NA4N1M-bWQCYF-mX5HByQY.</vt:lpwstr>
      </vt:variant>
      <vt:variant>
        <vt:lpwstr/>
      </vt:variant>
      <vt:variant>
        <vt:i4>6553600</vt:i4>
      </vt:variant>
      <vt:variant>
        <vt:i4>1161</vt:i4>
      </vt:variant>
      <vt:variant>
        <vt:i4>0</vt:i4>
      </vt:variant>
      <vt:variant>
        <vt:i4>5</vt:i4>
      </vt:variant>
      <vt:variant>
        <vt:lpwstr>http://www.et.gr/idocs-nph/search/pdfViewerForm.html?args=5C7QrtC22wEaosRGzKxO6XdtvSoClrL8goX2c34K7tJ5MXD0LzQTLWPU9yLzB8V68knBzLCmTXKaO6fpVZ6Lx9hLslJUqeiQosyngTVXo3Qu6ne1arn-Ejo6PnFr_fck5jEGEOFT0Bg.</vt:lpwstr>
      </vt:variant>
      <vt:variant>
        <vt:lpwstr/>
      </vt:variant>
      <vt:variant>
        <vt:i4>3276886</vt:i4>
      </vt:variant>
      <vt:variant>
        <vt:i4>1158</vt:i4>
      </vt:variant>
      <vt:variant>
        <vt:i4>0</vt:i4>
      </vt:variant>
      <vt:variant>
        <vt:i4>5</vt:i4>
      </vt:variant>
      <vt:variant>
        <vt:lpwstr>http://www.et.gr/idocs-nph/search/pdfViewerForm.html?args=5C7QrtC22wHtyK1ZYNhP8HdtvSoClrL8zuJvQ9lEFq55MXD0LzQTLWPU9yLzB8V68knBzLCmTXKaO6fpVZ6Lx9hLslJUqeiQCI1lkyt9bb8YN0P8jH1c_DUhgQuYQAyAWleXF2wwhu0.</vt:lpwstr>
      </vt:variant>
      <vt:variant>
        <vt:lpwstr/>
      </vt:variant>
      <vt:variant>
        <vt:i4>786525</vt:i4>
      </vt:variant>
      <vt:variant>
        <vt:i4>1155</vt:i4>
      </vt:variant>
      <vt:variant>
        <vt:i4>0</vt:i4>
      </vt:variant>
      <vt:variant>
        <vt:i4>5</vt:i4>
      </vt:variant>
      <vt:variant>
        <vt:lpwstr>http://www.et.gr/idocs-nph/search/pdfViewerForm.html?args=5C7QrtC22wFNA1ry4K61p3dtvSoClrL8EutC16MJvBwtiDow6HlTE-JInJ48_97uHrMts-zFzeyCiBSQOpYnT00MHhcXFRTscS7_vRm0kbwhPK6YhXgqqxVdllxa24Qs1NMuZe2wkWE.</vt:lpwstr>
      </vt:variant>
      <vt:variant>
        <vt:lpwstr/>
      </vt:variant>
      <vt:variant>
        <vt:i4>2818068</vt:i4>
      </vt:variant>
      <vt:variant>
        <vt:i4>1152</vt:i4>
      </vt:variant>
      <vt:variant>
        <vt:i4>0</vt:i4>
      </vt:variant>
      <vt:variant>
        <vt:i4>5</vt:i4>
      </vt:variant>
      <vt:variant>
        <vt:lpwstr>http://www.et.gr/idocs-nph/search/pdfViewerForm.html?args=5C7QrtC22wFGQ40gSLPFOXdtvSoClrL8t41p22kte0Fp6k5uE6xNduJInJ48_97uHrMts-zFzeyCiBSQOpYnT00MHhcXFRTscwm58fz01TvuPyShiXnBq5XuspK5jo5agzJrKf1N8Ck.</vt:lpwstr>
      </vt:variant>
      <vt:variant>
        <vt:lpwstr/>
      </vt:variant>
      <vt:variant>
        <vt:i4>5505150</vt:i4>
      </vt:variant>
      <vt:variant>
        <vt:i4>1149</vt:i4>
      </vt:variant>
      <vt:variant>
        <vt:i4>0</vt:i4>
      </vt:variant>
      <vt:variant>
        <vt:i4>5</vt:i4>
      </vt:variant>
      <vt:variant>
        <vt:lpwstr>http://www.et.gr/idocs-nph/search/pdfViewerForm.html?args=5C7QrtC22wFGQ40gSLPFOXdtvSoClrL8KoqaERu8wDDtIl9LGdkF53UIxsx942CdyqxSQYNuqAGCF0IfB9HI6hq6ZkZV96FIPF4lgjwJRm6_iLYLQYBoyD4mVteqLiHBAvt15OW7z5o.</vt:lpwstr>
      </vt:variant>
      <vt:variant>
        <vt:lpwstr/>
      </vt:variant>
      <vt:variant>
        <vt:i4>7340149</vt:i4>
      </vt:variant>
      <vt:variant>
        <vt:i4>1146</vt:i4>
      </vt:variant>
      <vt:variant>
        <vt:i4>0</vt:i4>
      </vt:variant>
      <vt:variant>
        <vt:i4>5</vt:i4>
      </vt:variant>
      <vt:variant>
        <vt:lpwstr>http://www.et.gr/idocs-nph/search/pdfViewerForm.html?args=5C7QrtC22wHrZvzjsKBkq3dtvSoClrL8M7DUCsPay0Z5MXD0LzQTLf7MGgcO23N88knBzLCmTXKaO6fpVZ6Lx9hLslJUqeiQhko1cy5cI9CuccA3elbWT7viWfZkPvNHvAOjV44hOEY.</vt:lpwstr>
      </vt:variant>
      <vt:variant>
        <vt:lpwstr/>
      </vt:variant>
      <vt:variant>
        <vt:i4>4128871</vt:i4>
      </vt:variant>
      <vt:variant>
        <vt:i4>1143</vt:i4>
      </vt:variant>
      <vt:variant>
        <vt:i4>0</vt:i4>
      </vt:variant>
      <vt:variant>
        <vt:i4>5</vt:i4>
      </vt:variant>
      <vt:variant>
        <vt:lpwstr>http://www.et.gr/idocs-nph/search/pdfViewerForm.html?args=5C7QrtC22wGQ_kZuUB4NxXdtvSoClrL8sN_CI5tJ5zV5MXD0LzQTLWPU9yLzB8V68knBzLCmTXKaO6fpVZ6Lx9hLslJUqeiQlqVK3b5Pb7RKErCKwzM23OtwUkphgdv1PQM6ikZMtto.</vt:lpwstr>
      </vt:variant>
      <vt:variant>
        <vt:lpwstr/>
      </vt:variant>
      <vt:variant>
        <vt:i4>7012432</vt:i4>
      </vt:variant>
      <vt:variant>
        <vt:i4>1140</vt:i4>
      </vt:variant>
      <vt:variant>
        <vt:i4>0</vt:i4>
      </vt:variant>
      <vt:variant>
        <vt:i4>5</vt:i4>
      </vt:variant>
      <vt:variant>
        <vt:lpwstr>http://www.et.gr/idocs-nph/search/pdfViewerForm.html?args=5C7QrtC22wE56mFqysdfkXdtvSoClrL8m0HlgIesvCDtIl9LGdkF53UIxsx942CdyqxSQYNuqAGCF0IfB9HI6hq6ZkZV96FIbOEawNIXQG8Y9hnRyJZGs9_uu6p56cnrgR0WbxROPfc.</vt:lpwstr>
      </vt:variant>
      <vt:variant>
        <vt:lpwstr/>
      </vt:variant>
      <vt:variant>
        <vt:i4>3997812</vt:i4>
      </vt:variant>
      <vt:variant>
        <vt:i4>1137</vt:i4>
      </vt:variant>
      <vt:variant>
        <vt:i4>0</vt:i4>
      </vt:variant>
      <vt:variant>
        <vt:i4>5</vt:i4>
      </vt:variant>
      <vt:variant>
        <vt:lpwstr>http://www.et.gr/idocs-nph/search/pdfViewerForm.html?args=5C7QrtC22wEjGnbAWBkpTXdtvSoClrL80cV-U9HiiGLtIl9LGdkF53UIxsx942CdyqxSQYNuqAGCF0IfB9HI6hq6ZkZV96FIUB38n1BKNvu9ESgbT5AIy59Xado8EZXqb-aAy9czhMA.</vt:lpwstr>
      </vt:variant>
      <vt:variant>
        <vt:lpwstr/>
      </vt:variant>
      <vt:variant>
        <vt:i4>3276826</vt:i4>
      </vt:variant>
      <vt:variant>
        <vt:i4>1134</vt:i4>
      </vt:variant>
      <vt:variant>
        <vt:i4>0</vt:i4>
      </vt:variant>
      <vt:variant>
        <vt:i4>5</vt:i4>
      </vt:variant>
      <vt:variant>
        <vt:lpwstr>http://www.et.gr/idocs-nph/search/pdfViewerForm.html?args=5C7QrtC22wHrZvzjsKBkq3dtvSoClrL8q9xsRI7tQcZ5MXD0LzQTLWPU9yLzB8V68knBzLCmTXKaO6fpVZ6Lx9hLslJUqeiQg-F-_Stqub16ZUYlMFQVroZs2GJbVQEHPDA31RGEW6o.</vt:lpwstr>
      </vt:variant>
      <vt:variant>
        <vt:lpwstr/>
      </vt:variant>
      <vt:variant>
        <vt:i4>4128871</vt:i4>
      </vt:variant>
      <vt:variant>
        <vt:i4>1131</vt:i4>
      </vt:variant>
      <vt:variant>
        <vt:i4>0</vt:i4>
      </vt:variant>
      <vt:variant>
        <vt:i4>5</vt:i4>
      </vt:variant>
      <vt:variant>
        <vt:lpwstr>http://www.et.gr/idocs-nph/search/pdfViewerForm.html?args=5C7QrtC22wGQ_kZuUB4NxXdtvSoClrL8sN_CI5tJ5zV5MXD0LzQTLWPU9yLzB8V68knBzLCmTXKaO6fpVZ6Lx9hLslJUqeiQlqVK3b5Pb7RKErCKwzM23OtwUkphgdv1PQM6ikZMtto.</vt:lpwstr>
      </vt:variant>
      <vt:variant>
        <vt:lpwstr/>
      </vt:variant>
      <vt:variant>
        <vt:i4>8061007</vt:i4>
      </vt:variant>
      <vt:variant>
        <vt:i4>1128</vt:i4>
      </vt:variant>
      <vt:variant>
        <vt:i4>0</vt:i4>
      </vt:variant>
      <vt:variant>
        <vt:i4>5</vt:i4>
      </vt:variant>
      <vt:variant>
        <vt:lpwstr>http://www.et.gr/idocs-nph/search/pdfViewerForm.html?args=5C7QrtC22wFNA1ry4K61p3dtvSoClrL8-11WGLkYj8buFUDqazHcNeJInJ48_97uHrMts-zFzeyCiBSQOpYnT00MHhcXFRTsJ88cV-eRpHHyWZBYlcdMTq3PvPe2wWRcOaYxJNXTcT8.</vt:lpwstr>
      </vt:variant>
      <vt:variant>
        <vt:lpwstr/>
      </vt:variant>
      <vt:variant>
        <vt:i4>3145736</vt:i4>
      </vt:variant>
      <vt:variant>
        <vt:i4>1125</vt:i4>
      </vt:variant>
      <vt:variant>
        <vt:i4>0</vt:i4>
      </vt:variant>
      <vt:variant>
        <vt:i4>5</vt:i4>
      </vt:variant>
      <vt:variant>
        <vt:lpwstr>http://www.et.gr/idocs-nph/search/pdfViewerForm.html?args=5C7QrtC22wFNA1ry4K61p3dtvSoClrL8vQ7eMRILGAp5MXD0LzQTLf7MGgcO23N88knBzLCmTXKaO6fpVZ6Lx9hLslJUqeiQzCkzvAxwq-dbmqsywpfiRluM7Sd6jxCxt283kp_gtBo.</vt:lpwstr>
      </vt:variant>
      <vt:variant>
        <vt:lpwstr/>
      </vt:variant>
      <vt:variant>
        <vt:i4>5505090</vt:i4>
      </vt:variant>
      <vt:variant>
        <vt:i4>1122</vt:i4>
      </vt:variant>
      <vt:variant>
        <vt:i4>0</vt:i4>
      </vt:variant>
      <vt:variant>
        <vt:i4>5</vt:i4>
      </vt:variant>
      <vt:variant>
        <vt:lpwstr>http://www.et.gr/idocs-nph/search/pdfViewerForm.html?args=5C7QrtC22wGQ_kZuUB4NxXdtvSoClrL8ES5crdlkS9btIl9LGdkF53UIxsx942CdyqxSQYNuqAGCF0IfB9HI6hq6ZkZV96FIYpIQvE6sqB9_BPbEKfQ3AnARJ6tTL91KLcmFObutN-U.</vt:lpwstr>
      </vt:variant>
      <vt:variant>
        <vt:lpwstr/>
      </vt:variant>
      <vt:variant>
        <vt:i4>3997812</vt:i4>
      </vt:variant>
      <vt:variant>
        <vt:i4>1119</vt:i4>
      </vt:variant>
      <vt:variant>
        <vt:i4>0</vt:i4>
      </vt:variant>
      <vt:variant>
        <vt:i4>5</vt:i4>
      </vt:variant>
      <vt:variant>
        <vt:lpwstr>http://www.et.gr/idocs-nph/search/pdfViewerForm.html?args=5C7QrtC22wEjGnbAWBkpTXdtvSoClrL80cV-U9HiiGLtIl9LGdkF53UIxsx942CdyqxSQYNuqAGCF0IfB9HI6hq6ZkZV96FIUB38n1BKNvu9ESgbT5AIy59Xado8EZXqb-aAy9czhMA.</vt:lpwstr>
      </vt:variant>
      <vt:variant>
        <vt:lpwstr/>
      </vt:variant>
      <vt:variant>
        <vt:i4>7405627</vt:i4>
      </vt:variant>
      <vt:variant>
        <vt:i4>1116</vt:i4>
      </vt:variant>
      <vt:variant>
        <vt:i4>0</vt:i4>
      </vt:variant>
      <vt:variant>
        <vt:i4>5</vt:i4>
      </vt:variant>
      <vt:variant>
        <vt:lpwstr>http://www.et.gr/idocs-nph/search/pdfViewerForm.html?args=5C7QrtC22wFalhF2BrTT7HdtvSoClrL8qZcZTSsH80R_zJjLAILKFuJInJ48_97uHrMts-zFzeyCiBSQOpYnT00MHhcXFRTsAxWXtpe3zgZX_ByFN340K-5qLfa_olRPfCUG5y2Zcno.</vt:lpwstr>
      </vt:variant>
      <vt:variant>
        <vt:lpwstr/>
      </vt:variant>
      <vt:variant>
        <vt:i4>3997812</vt:i4>
      </vt:variant>
      <vt:variant>
        <vt:i4>1113</vt:i4>
      </vt:variant>
      <vt:variant>
        <vt:i4>0</vt:i4>
      </vt:variant>
      <vt:variant>
        <vt:i4>5</vt:i4>
      </vt:variant>
      <vt:variant>
        <vt:lpwstr>http://www.et.gr/idocs-nph/search/pdfViewerForm.html?args=5C7QrtC22wEjGnbAWBkpTXdtvSoClrL80cV-U9HiiGLtIl9LGdkF53UIxsx942CdyqxSQYNuqAGCF0IfB9HI6hq6ZkZV96FIUB38n1BKNvu9ESgbT5AIy59Xado8EZXqb-aAy9czhMA.</vt:lpwstr>
      </vt:variant>
      <vt:variant>
        <vt:lpwstr/>
      </vt:variant>
      <vt:variant>
        <vt:i4>2752518</vt:i4>
      </vt:variant>
      <vt:variant>
        <vt:i4>1110</vt:i4>
      </vt:variant>
      <vt:variant>
        <vt:i4>0</vt:i4>
      </vt:variant>
      <vt:variant>
        <vt:i4>5</vt:i4>
      </vt:variant>
      <vt:variant>
        <vt:lpwstr>http://www.et.gr/idocs-nph/search/pdfViewerForm.html?args=5C7QrtC22wHghqNAYvmYB3dtvSoClrL8yPxsy1JNzN0fP1Rf9veiteJInJ48_97uHrMts-zFzeyCiBSQOpYnT00MHhcXFRTsIQBqWDEd4KNF9wwAbi7JNYyMr0CrVGPiHRs8zebvXK0.</vt:lpwstr>
      </vt:variant>
      <vt:variant>
        <vt:lpwstr/>
      </vt:variant>
      <vt:variant>
        <vt:i4>3997812</vt:i4>
      </vt:variant>
      <vt:variant>
        <vt:i4>1107</vt:i4>
      </vt:variant>
      <vt:variant>
        <vt:i4>0</vt:i4>
      </vt:variant>
      <vt:variant>
        <vt:i4>5</vt:i4>
      </vt:variant>
      <vt:variant>
        <vt:lpwstr>http://www.et.gr/idocs-nph/search/pdfViewerForm.html?args=5C7QrtC22wEjGnbAWBkpTXdtvSoClrL80cV-U9HiiGLtIl9LGdkF53UIxsx942CdyqxSQYNuqAGCF0IfB9HI6hq6ZkZV96FIUB38n1BKNvu9ESgbT5AIy59Xado8EZXqb-aAy9czhMA.</vt:lpwstr>
      </vt:variant>
      <vt:variant>
        <vt:lpwstr/>
      </vt:variant>
      <vt:variant>
        <vt:i4>2228295</vt:i4>
      </vt:variant>
      <vt:variant>
        <vt:i4>1104</vt:i4>
      </vt:variant>
      <vt:variant>
        <vt:i4>0</vt:i4>
      </vt:variant>
      <vt:variant>
        <vt:i4>5</vt:i4>
      </vt:variant>
      <vt:variant>
        <vt:lpwstr>http://www.et.gr/idocs-nph/search/pdfViewerForm.html?args=5C7QrtC22wHghqNAYvmYB3dtvSoClrL870ttxUrqL01p6k5uE6xNduJInJ48_97uHrMts-zFzeyCiBSQOpYnT00MHhcXFRTs3hyqS0FuihJmHdyYv4Jf6b4j5pfU0E81dZog0MmlecU.</vt:lpwstr>
      </vt:variant>
      <vt:variant>
        <vt:lpwstr/>
      </vt:variant>
      <vt:variant>
        <vt:i4>3997812</vt:i4>
      </vt:variant>
      <vt:variant>
        <vt:i4>1101</vt:i4>
      </vt:variant>
      <vt:variant>
        <vt:i4>0</vt:i4>
      </vt:variant>
      <vt:variant>
        <vt:i4>5</vt:i4>
      </vt:variant>
      <vt:variant>
        <vt:lpwstr>http://www.et.gr/idocs-nph/search/pdfViewerForm.html?args=5C7QrtC22wEjGnbAWBkpTXdtvSoClrL80cV-U9HiiGLtIl9LGdkF53UIxsx942CdyqxSQYNuqAGCF0IfB9HI6hq6ZkZV96FIUB38n1BKNvu9ESgbT5AIy59Xado8EZXqb-aAy9czhMA.</vt:lpwstr>
      </vt:variant>
      <vt:variant>
        <vt:lpwstr/>
      </vt:variant>
      <vt:variant>
        <vt:i4>6291494</vt:i4>
      </vt:variant>
      <vt:variant>
        <vt:i4>1098</vt:i4>
      </vt:variant>
      <vt:variant>
        <vt:i4>0</vt:i4>
      </vt:variant>
      <vt:variant>
        <vt:i4>5</vt:i4>
      </vt:variant>
      <vt:variant>
        <vt:lpwstr>http://www.et.gr/idocs-nph/search/pdfViewerForm.html?args=5C7QrtC22wHghqNAYvmYB3dtvSoClrL8g7SMqy9tfO95MXD0LzQTLf7MGgcO23N88knBzLCmTXKaO6fpVZ6Lx9hLslJUqeiQb_C_0Wqk1k4xZbuyMIeZgAecBSlM5d9c9rQtotMiKA8.</vt:lpwstr>
      </vt:variant>
      <vt:variant>
        <vt:lpwstr/>
      </vt:variant>
      <vt:variant>
        <vt:i4>2424897</vt:i4>
      </vt:variant>
      <vt:variant>
        <vt:i4>1095</vt:i4>
      </vt:variant>
      <vt:variant>
        <vt:i4>0</vt:i4>
      </vt:variant>
      <vt:variant>
        <vt:i4>5</vt:i4>
      </vt:variant>
      <vt:variant>
        <vt:lpwstr>http://www.et.gr/idocs-nph/search/pdfViewerForm.html?args=5C7QrtC22wHgzIpqlooT4HdtvSoClrL8NXIQRYq8ULt5MXD0LzQTLWPU9yLzB8V68knBzLCmTXKaO6fpVZ6Lx9hLslJUqeiQXkHcO59eVBP6EmiD7kAx1YPynu6H2F_68yjrw-gTBvg.</vt:lpwstr>
      </vt:variant>
      <vt:variant>
        <vt:lpwstr/>
      </vt:variant>
      <vt:variant>
        <vt:i4>3997812</vt:i4>
      </vt:variant>
      <vt:variant>
        <vt:i4>1092</vt:i4>
      </vt:variant>
      <vt:variant>
        <vt:i4>0</vt:i4>
      </vt:variant>
      <vt:variant>
        <vt:i4>5</vt:i4>
      </vt:variant>
      <vt:variant>
        <vt:lpwstr>http://www.et.gr/idocs-nph/search/pdfViewerForm.html?args=5C7QrtC22wEjGnbAWBkpTXdtvSoClrL80cV-U9HiiGLtIl9LGdkF53UIxsx942CdyqxSQYNuqAGCF0IfB9HI6hq6ZkZV96FIUB38n1BKNvu9ESgbT5AIy59Xado8EZXqb-aAy9czhMA.</vt:lpwstr>
      </vt:variant>
      <vt:variant>
        <vt:lpwstr/>
      </vt:variant>
      <vt:variant>
        <vt:i4>3997812</vt:i4>
      </vt:variant>
      <vt:variant>
        <vt:i4>1089</vt:i4>
      </vt:variant>
      <vt:variant>
        <vt:i4>0</vt:i4>
      </vt:variant>
      <vt:variant>
        <vt:i4>5</vt:i4>
      </vt:variant>
      <vt:variant>
        <vt:lpwstr>http://www.et.gr/idocs-nph/search/pdfViewerForm.html?args=5C7QrtC22wEjGnbAWBkpTXdtvSoClrL80cV-U9HiiGLtIl9LGdkF53UIxsx942CdyqxSQYNuqAGCF0IfB9HI6hq6ZkZV96FIUB38n1BKNvu9ESgbT5AIy59Xado8EZXqb-aAy9czhMA.</vt:lpwstr>
      </vt:variant>
      <vt:variant>
        <vt:lpwstr/>
      </vt:variant>
      <vt:variant>
        <vt:i4>6815840</vt:i4>
      </vt:variant>
      <vt:variant>
        <vt:i4>1086</vt:i4>
      </vt:variant>
      <vt:variant>
        <vt:i4>0</vt:i4>
      </vt:variant>
      <vt:variant>
        <vt:i4>5</vt:i4>
      </vt:variant>
      <vt:variant>
        <vt:lpwstr>http://www.et.gr/idocs-nph/search/pdfViewerForm.html?args=5C7QrtC22wHgzIpqlooT4HdtvSoClrL8y0kzqWud5Q15MXD0LzQTLf7MGgcO23N88knBzLCmTXKaO6fpVZ6Lx9hLslJUqeiQlAb7B8xToAaRGOhHcfPAyAQCOr2SUKy6bgWyoPQVRVg.</vt:lpwstr>
      </vt:variant>
      <vt:variant>
        <vt:lpwstr/>
      </vt:variant>
      <vt:variant>
        <vt:i4>3997812</vt:i4>
      </vt:variant>
      <vt:variant>
        <vt:i4>1083</vt:i4>
      </vt:variant>
      <vt:variant>
        <vt:i4>0</vt:i4>
      </vt:variant>
      <vt:variant>
        <vt:i4>5</vt:i4>
      </vt:variant>
      <vt:variant>
        <vt:lpwstr>http://www.et.gr/idocs-nph/search/pdfViewerForm.html?args=5C7QrtC22wEjGnbAWBkpTXdtvSoClrL80cV-U9HiiGLtIl9LGdkF53UIxsx942CdyqxSQYNuqAGCF0IfB9HI6hq6ZkZV96FIUB38n1BKNvu9ESgbT5AIy59Xado8EZXqb-aAy9czhMA.</vt:lpwstr>
      </vt:variant>
      <vt:variant>
        <vt:lpwstr/>
      </vt:variant>
      <vt:variant>
        <vt:i4>5570659</vt:i4>
      </vt:variant>
      <vt:variant>
        <vt:i4>1080</vt:i4>
      </vt:variant>
      <vt:variant>
        <vt:i4>0</vt:i4>
      </vt:variant>
      <vt:variant>
        <vt:i4>5</vt:i4>
      </vt:variant>
      <vt:variant>
        <vt:lpwstr>http://www.et.gr/idocs-nph/search/pdfViewerForm.html?args=5C7QrtC22wFHp_31M9ESQXdtvSoClrL8Xr8Ex4HtQ9Z5MXD0LzQTLWPU9yLzB8V68knBzLCmTXKaO6fpVZ6Lx9hLslJUqeiQ2QNRH16l8M0aUKTqR5AXsJHX-FIjEP9Mbdy1oVjA49M.</vt:lpwstr>
      </vt:variant>
      <vt:variant>
        <vt:lpwstr/>
      </vt:variant>
      <vt:variant>
        <vt:i4>4849720</vt:i4>
      </vt:variant>
      <vt:variant>
        <vt:i4>1077</vt:i4>
      </vt:variant>
      <vt:variant>
        <vt:i4>0</vt:i4>
      </vt:variant>
      <vt:variant>
        <vt:i4>5</vt:i4>
      </vt:variant>
      <vt:variant>
        <vt:lpwstr>http://www.et.gr/idocs-nph/search/pdfViewerForm.html?args=5C7QrtC22wEc63YDhn5AeXdtvSoClrL8M5hGPq04sAN5MXD0LzQTLWPU9yLzB8V68knBzLCmTXKaO6fpVZ6Lx9hLslJUqeiQkDTXN_lts2B0zwK7tlja3OYs0JQUd0ZtkUAt33iziZE.</vt:lpwstr>
      </vt:variant>
      <vt:variant>
        <vt:lpwstr/>
      </vt:variant>
      <vt:variant>
        <vt:i4>7536666</vt:i4>
      </vt:variant>
      <vt:variant>
        <vt:i4>1074</vt:i4>
      </vt:variant>
      <vt:variant>
        <vt:i4>0</vt:i4>
      </vt:variant>
      <vt:variant>
        <vt:i4>5</vt:i4>
      </vt:variant>
      <vt:variant>
        <vt:lpwstr>http://www.et.gr/idocs-nph/search/pdfViewerForm.html?args=5C7QrtC22wEc63YDhn5AeXdtvSoClrL8R5ab1UmX_HjtIl9LGdkF53UIxsx942CdyqxSQYNuqAGCF0IfB9HI6hq6ZkZV96FImHkPgqZsUosktuJxnO8XiQsI-E8P9Jzti1QjuORI6yE.</vt:lpwstr>
      </vt:variant>
      <vt:variant>
        <vt:lpwstr/>
      </vt:variant>
      <vt:variant>
        <vt:i4>7077960</vt:i4>
      </vt:variant>
      <vt:variant>
        <vt:i4>1071</vt:i4>
      </vt:variant>
      <vt:variant>
        <vt:i4>0</vt:i4>
      </vt:variant>
      <vt:variant>
        <vt:i4>5</vt:i4>
      </vt:variant>
      <vt:variant>
        <vt:lpwstr>http://www.et.gr/idocs-nph/search/pdfViewerForm.html?args=5C7QrtC22wFGQ40gSLPFOXdtvSoClrL8D444lLnbZMN5MXD0LzQTLWPU9yLzB8V68knBzLCmTXKaO6fpVZ6Lx9hLslJUqeiQkh68UNHv1PTnvQcFy8i4XYL4ejqsVAhGvoANt4Ok_z0.</vt:lpwstr>
      </vt:variant>
      <vt:variant>
        <vt:lpwstr/>
      </vt:variant>
      <vt:variant>
        <vt:i4>2621473</vt:i4>
      </vt:variant>
      <vt:variant>
        <vt:i4>1068</vt:i4>
      </vt:variant>
      <vt:variant>
        <vt:i4>0</vt:i4>
      </vt:variant>
      <vt:variant>
        <vt:i4>5</vt:i4>
      </vt:variant>
      <vt:variant>
        <vt:lpwstr>http://www.et.gr/idocs-nph/search/pdfViewerForm.html?args=5C7QrtC22wFGQ40gSLPFOXdtvSoClrL8smx2PaOMA0btIl9LGdkF53UIxsx942CdyqxSQYNuqAGCF0IfB9HI6hq6ZkZV96FI5ptgQy61UeO0HSGD3jNqckXTLxDlWAQrbX-jaoB7Uh8.</vt:lpwstr>
      </vt:variant>
      <vt:variant>
        <vt:lpwstr/>
      </vt:variant>
      <vt:variant>
        <vt:i4>6357114</vt:i4>
      </vt:variant>
      <vt:variant>
        <vt:i4>1065</vt:i4>
      </vt:variant>
      <vt:variant>
        <vt:i4>0</vt:i4>
      </vt:variant>
      <vt:variant>
        <vt:i4>5</vt:i4>
      </vt:variant>
      <vt:variant>
        <vt:lpwstr>http://www.et.gr/idocs-nph/search/pdfViewerForm.html?args=5C7QrtC22wHrZvzjsKBkq3dtvSoClrL8WkQtR1OJjJd5MXD0LzQTLWPU9yLzB8V68knBzLCmTXKaO6fpVZ6Lx9hLslJUqeiQMz4OA7EfUmnxIHzVxJOhkGjHt9j1bWDDipEOkWT5Dds.</vt:lpwstr>
      </vt:variant>
      <vt:variant>
        <vt:lpwstr/>
      </vt:variant>
      <vt:variant>
        <vt:i4>3670064</vt:i4>
      </vt:variant>
      <vt:variant>
        <vt:i4>1062</vt:i4>
      </vt:variant>
      <vt:variant>
        <vt:i4>0</vt:i4>
      </vt:variant>
      <vt:variant>
        <vt:i4>5</vt:i4>
      </vt:variant>
      <vt:variant>
        <vt:lpwstr>http://www.et.gr/idocs-nph/search/pdfViewerForm.html?args=5C7QrtC22wHrZvzjsKBkq3dtvSoClrL8qch8ztD7IMbtIl9LGdkF53UIxsx942CdyqxSQYNuqAGCF0IfB9HI6hq6ZkZV96FIj1dGesYp1Rp58LC1wBCemuMUwGu1bJ0vWPbUZ-7OlDk.</vt:lpwstr>
      </vt:variant>
      <vt:variant>
        <vt:lpwstr/>
      </vt:variant>
      <vt:variant>
        <vt:i4>4128871</vt:i4>
      </vt:variant>
      <vt:variant>
        <vt:i4>1059</vt:i4>
      </vt:variant>
      <vt:variant>
        <vt:i4>0</vt:i4>
      </vt:variant>
      <vt:variant>
        <vt:i4>5</vt:i4>
      </vt:variant>
      <vt:variant>
        <vt:lpwstr>http://www.et.gr/idocs-nph/search/pdfViewerForm.html?args=5C7QrtC22wGQ_kZuUB4NxXdtvSoClrL8sN_CI5tJ5zV5MXD0LzQTLWPU9yLzB8V68knBzLCmTXKaO6fpVZ6Lx9hLslJUqeiQlqVK3b5Pb7RKErCKwzM23OtwUkphgdv1PQM6ikZMtto.</vt:lpwstr>
      </vt:variant>
      <vt:variant>
        <vt:lpwstr/>
      </vt:variant>
      <vt:variant>
        <vt:i4>2818164</vt:i4>
      </vt:variant>
      <vt:variant>
        <vt:i4>1056</vt:i4>
      </vt:variant>
      <vt:variant>
        <vt:i4>0</vt:i4>
      </vt:variant>
      <vt:variant>
        <vt:i4>5</vt:i4>
      </vt:variant>
      <vt:variant>
        <vt:lpwstr>http://www.et.gr/idocs-nph/search/pdfViewerForm.html?args=5C7QrtC22wF7YkbUtryc43dtvSoClrL87TVLbP6RgP3tIl9LGdkF53UIxsx942CdyqxSQYNuqAGCF0IfB9HI6hq6ZkZV96FIafCH-6Wi4ywAga0Q6mkpSW60bEwBjhz7andTS7utSYw.</vt:lpwstr>
      </vt:variant>
      <vt:variant>
        <vt:lpwstr/>
      </vt:variant>
      <vt:variant>
        <vt:i4>3014766</vt:i4>
      </vt:variant>
      <vt:variant>
        <vt:i4>1053</vt:i4>
      </vt:variant>
      <vt:variant>
        <vt:i4>0</vt:i4>
      </vt:variant>
      <vt:variant>
        <vt:i4>5</vt:i4>
      </vt:variant>
      <vt:variant>
        <vt:lpwstr>http://www.et.gr/idocs-nph/search/pdfViewerForm.html?args=5C7QrtC22wGVo0BSic6eqXdtvSoClrL8J6SqjdSFK_HtIl9LGdkF53UIxsx942CdyqxSQYNuqAGCF0IfB9HI6hq6ZkZV96FIg_f2KZV5a5CjirISq09M9H8d78UrWPRJe7sKtwQyLAA.</vt:lpwstr>
      </vt:variant>
      <vt:variant>
        <vt:lpwstr/>
      </vt:variant>
      <vt:variant>
        <vt:i4>8061047</vt:i4>
      </vt:variant>
      <vt:variant>
        <vt:i4>1050</vt:i4>
      </vt:variant>
      <vt:variant>
        <vt:i4>0</vt:i4>
      </vt:variant>
      <vt:variant>
        <vt:i4>5</vt:i4>
      </vt:variant>
      <vt:variant>
        <vt:lpwstr>http://www.et.gr/idocs-nph/search/pdfViewerForm.html?args=5C7QrtC22wFWwnXHUzxPWXdtvSoClrL8zNy8ycs-iQh5MXD0LzQTLWPU9yLzB8V68knBzLCmTXKaO6fpVZ6Lx9hLslJUqeiQQMPGwu5D16PNWmjbRnemUQISDi-748j3KJYoGu2AGjw.</vt:lpwstr>
      </vt:variant>
      <vt:variant>
        <vt:lpwstr/>
      </vt:variant>
      <vt:variant>
        <vt:i4>2490465</vt:i4>
      </vt:variant>
      <vt:variant>
        <vt:i4>1047</vt:i4>
      </vt:variant>
      <vt:variant>
        <vt:i4>0</vt:i4>
      </vt:variant>
      <vt:variant>
        <vt:i4>5</vt:i4>
      </vt:variant>
      <vt:variant>
        <vt:lpwstr>http://www.et.gr/idocs-nph/search/pdfViewerForm.html?args=5C7QrtC22wHO1H1f3wMBQHdtvSoClrL8WkQtR1OJjJd5MXD0LzQTLWPU9yLzB8V68knBzLCmTXKaO6fpVZ6Lx9hLslJUqeiQDfD1rBqUGYXaKpTpW2kVB2uoPShyhR2mzbEKVS7-TEk.</vt:lpwstr>
      </vt:variant>
      <vt:variant>
        <vt:lpwstr/>
      </vt:variant>
      <vt:variant>
        <vt:i4>6553600</vt:i4>
      </vt:variant>
      <vt:variant>
        <vt:i4>1044</vt:i4>
      </vt:variant>
      <vt:variant>
        <vt:i4>0</vt:i4>
      </vt:variant>
      <vt:variant>
        <vt:i4>5</vt:i4>
      </vt:variant>
      <vt:variant>
        <vt:lpwstr>http://www.et.gr/idocs-nph/search/pdfViewerForm.html?args=5C7QrtC22wEaosRGzKxO6XdtvSoClrL8goX2c34K7tJ5MXD0LzQTLWPU9yLzB8V68knBzLCmTXKaO6fpVZ6Lx9hLslJUqeiQosyngTVXo3Qu6ne1arn-Ejo6PnFr_fck5jEGEOFT0Bg.</vt:lpwstr>
      </vt:variant>
      <vt:variant>
        <vt:lpwstr/>
      </vt:variant>
      <vt:variant>
        <vt:i4>3997766</vt:i4>
      </vt:variant>
      <vt:variant>
        <vt:i4>1041</vt:i4>
      </vt:variant>
      <vt:variant>
        <vt:i4>0</vt:i4>
      </vt:variant>
      <vt:variant>
        <vt:i4>5</vt:i4>
      </vt:variant>
      <vt:variant>
        <vt:lpwstr>http://www.et.gr/idocs-nph/search/pdfViewerForm.html?args=5C7QrtC22wHrZvzjsKBkq3dtvSoClrL8NFVwjN9oWbYtiDow6HlTE-JInJ48_97uHrMts-zFzeyCiBSQOpYnT00MHhcXFRTs-HjJzSP5NV1vyKZxGf78jqy1P0pE2XEzCs-TRMU-TwU.</vt:lpwstr>
      </vt:variant>
      <vt:variant>
        <vt:lpwstr/>
      </vt:variant>
      <vt:variant>
        <vt:i4>3276826</vt:i4>
      </vt:variant>
      <vt:variant>
        <vt:i4>1038</vt:i4>
      </vt:variant>
      <vt:variant>
        <vt:i4>0</vt:i4>
      </vt:variant>
      <vt:variant>
        <vt:i4>5</vt:i4>
      </vt:variant>
      <vt:variant>
        <vt:lpwstr>http://www.et.gr/idocs-nph/search/pdfViewerForm.html?args=5C7QrtC22wHrZvzjsKBkq3dtvSoClrL8q9xsRI7tQcZ5MXD0LzQTLWPU9yLzB8V68knBzLCmTXKaO6fpVZ6Lx9hLslJUqeiQg-F-_Stqub16ZUYlMFQVroZs2GJbVQEHPDA31RGEW6o.</vt:lpwstr>
      </vt:variant>
      <vt:variant>
        <vt:lpwstr/>
      </vt:variant>
      <vt:variant>
        <vt:i4>7077975</vt:i4>
      </vt:variant>
      <vt:variant>
        <vt:i4>1035</vt:i4>
      </vt:variant>
      <vt:variant>
        <vt:i4>0</vt:i4>
      </vt:variant>
      <vt:variant>
        <vt:i4>5</vt:i4>
      </vt:variant>
      <vt:variant>
        <vt:lpwstr>http://www.et.gr/idocs-nph/search/pdfViewerForm.html?args=5C7QrtC22wGQ_kZuUB4NxXdtvSoClrL8yznwqApJ_Lv3U4LPcASlceJInJ48_97uHrMts-zFzeyCiBSQOpYnT00MHhcXFRTsV5EP3tyLDnIAw-7uCJyNjnlw562p6m-ZZaCTB4xeRjc.</vt:lpwstr>
      </vt:variant>
      <vt:variant>
        <vt:lpwstr/>
      </vt:variant>
      <vt:variant>
        <vt:i4>4128871</vt:i4>
      </vt:variant>
      <vt:variant>
        <vt:i4>1032</vt:i4>
      </vt:variant>
      <vt:variant>
        <vt:i4>0</vt:i4>
      </vt:variant>
      <vt:variant>
        <vt:i4>5</vt:i4>
      </vt:variant>
      <vt:variant>
        <vt:lpwstr>http://www.et.gr/idocs-nph/search/pdfViewerForm.html?args=5C7QrtC22wGQ_kZuUB4NxXdtvSoClrL8sN_CI5tJ5zV5MXD0LzQTLWPU9yLzB8V68knBzLCmTXKaO6fpVZ6Lx9hLslJUqeiQlqVK3b5Pb7RKErCKwzM23OtwUkphgdv1PQM6ikZMtto.</vt:lpwstr>
      </vt:variant>
      <vt:variant>
        <vt:lpwstr/>
      </vt:variant>
      <vt:variant>
        <vt:i4>5505090</vt:i4>
      </vt:variant>
      <vt:variant>
        <vt:i4>1029</vt:i4>
      </vt:variant>
      <vt:variant>
        <vt:i4>0</vt:i4>
      </vt:variant>
      <vt:variant>
        <vt:i4>5</vt:i4>
      </vt:variant>
      <vt:variant>
        <vt:lpwstr>http://www.et.gr/idocs-nph/search/pdfViewerForm.html?args=5C7QrtC22wGQ_kZuUB4NxXdtvSoClrL8ES5crdlkS9btIl9LGdkF53UIxsx942CdyqxSQYNuqAGCF0IfB9HI6hq6ZkZV96FIYpIQvE6sqB9_BPbEKfQ3AnARJ6tTL91KLcmFObutN-U.</vt:lpwstr>
      </vt:variant>
      <vt:variant>
        <vt:lpwstr/>
      </vt:variant>
      <vt:variant>
        <vt:i4>3014766</vt:i4>
      </vt:variant>
      <vt:variant>
        <vt:i4>1026</vt:i4>
      </vt:variant>
      <vt:variant>
        <vt:i4>0</vt:i4>
      </vt:variant>
      <vt:variant>
        <vt:i4>5</vt:i4>
      </vt:variant>
      <vt:variant>
        <vt:lpwstr>http://www.et.gr/idocs-nph/search/pdfViewerForm.html?args=5C7QrtC22wGVo0BSic6eqXdtvSoClrL8J6SqjdSFK_HtIl9LGdkF53UIxsx942CdyqxSQYNuqAGCF0IfB9HI6hq6ZkZV96FIg_f2KZV5a5CjirISq09M9H8d78UrWPRJe7sKtwQyLAA.</vt:lpwstr>
      </vt:variant>
      <vt:variant>
        <vt:lpwstr/>
      </vt:variant>
      <vt:variant>
        <vt:i4>6553600</vt:i4>
      </vt:variant>
      <vt:variant>
        <vt:i4>1023</vt:i4>
      </vt:variant>
      <vt:variant>
        <vt:i4>0</vt:i4>
      </vt:variant>
      <vt:variant>
        <vt:i4>5</vt:i4>
      </vt:variant>
      <vt:variant>
        <vt:lpwstr>http://www.et.gr/idocs-nph/search/pdfViewerForm.html?args=5C7QrtC22wEaosRGzKxO6XdtvSoClrL8goX2c34K7tJ5MXD0LzQTLWPU9yLzB8V68knBzLCmTXKaO6fpVZ6Lx9hLslJUqeiQosyngTVXo3Qu6ne1arn-Ejo6PnFr_fck5jEGEOFT0Bg.</vt:lpwstr>
      </vt:variant>
      <vt:variant>
        <vt:lpwstr/>
      </vt:variant>
      <vt:variant>
        <vt:i4>3145798</vt:i4>
      </vt:variant>
      <vt:variant>
        <vt:i4>1020</vt:i4>
      </vt:variant>
      <vt:variant>
        <vt:i4>0</vt:i4>
      </vt:variant>
      <vt:variant>
        <vt:i4>5</vt:i4>
      </vt:variant>
      <vt:variant>
        <vt:lpwstr>http://www.et.gr/idocs-nph/search/pdfViewerForm.html?args=5C7QrtC22wFYAFdDx4L2G3dtvSoClrL8aRmGcrk2DyZ5MXD0LzQTLWPU9yLzB8V68knBzLCmTXKaO6fpVZ6Lx9hLslJUqeiQL4a9NPpX_CxuySkAjIP4XUtwSh1zHdMkm9OhiMeIt6Y.</vt:lpwstr>
      </vt:variant>
      <vt:variant>
        <vt:lpwstr/>
      </vt:variant>
      <vt:variant>
        <vt:i4>3211374</vt:i4>
      </vt:variant>
      <vt:variant>
        <vt:i4>1017</vt:i4>
      </vt:variant>
      <vt:variant>
        <vt:i4>0</vt:i4>
      </vt:variant>
      <vt:variant>
        <vt:i4>5</vt:i4>
      </vt:variant>
      <vt:variant>
        <vt:lpwstr>http://www.et.gr/idocs-nph/search/pdfViewerForm.html?args=5C7QrtC22wHrZvzjsKBkq3dtvSoClrL8aRmGcrk2DyZ5MXD0LzQTLWPU9yLzB8V68knBzLCmTXKaO6fpVZ6Lx9hLslJUqeiQs3H6AsKoMm29Fx8leTZA-mztV6O7WvaU3y8VGPmSKIY.</vt:lpwstr>
      </vt:variant>
      <vt:variant>
        <vt:lpwstr/>
      </vt:variant>
      <vt:variant>
        <vt:i4>5505090</vt:i4>
      </vt:variant>
      <vt:variant>
        <vt:i4>1014</vt:i4>
      </vt:variant>
      <vt:variant>
        <vt:i4>0</vt:i4>
      </vt:variant>
      <vt:variant>
        <vt:i4>5</vt:i4>
      </vt:variant>
      <vt:variant>
        <vt:lpwstr>http://www.et.gr/idocs-nph/search/pdfViewerForm.html?args=5C7QrtC22wGQ_kZuUB4NxXdtvSoClrL8ES5crdlkS9btIl9LGdkF53UIxsx942CdyqxSQYNuqAGCF0IfB9HI6hq6ZkZV96FIYpIQvE6sqB9_BPbEKfQ3AnARJ6tTL91KLcmFObutN-U.</vt:lpwstr>
      </vt:variant>
      <vt:variant>
        <vt:lpwstr/>
      </vt:variant>
      <vt:variant>
        <vt:i4>3538960</vt:i4>
      </vt:variant>
      <vt:variant>
        <vt:i4>1011</vt:i4>
      </vt:variant>
      <vt:variant>
        <vt:i4>0</vt:i4>
      </vt:variant>
      <vt:variant>
        <vt:i4>5</vt:i4>
      </vt:variant>
      <vt:variant>
        <vt:lpwstr>http://www.et.gr/idocs-nph/search/pdfViewerForm.html?args=5C7QrtC22wFalhF2BrTT7HdtvSoClrL8SB_VM1y34AR5MXD0LzQTLWPU9yLzB8V68knBzLCmTXKaO6fpVZ6Lx9hLslJUqeiQ9PCJi1e5HYXttLs1Dn9T7DRGe584jCftxZW5bRGMhWQ.</vt:lpwstr>
      </vt:variant>
      <vt:variant>
        <vt:lpwstr/>
      </vt:variant>
      <vt:variant>
        <vt:i4>6422592</vt:i4>
      </vt:variant>
      <vt:variant>
        <vt:i4>1008</vt:i4>
      </vt:variant>
      <vt:variant>
        <vt:i4>0</vt:i4>
      </vt:variant>
      <vt:variant>
        <vt:i4>5</vt:i4>
      </vt:variant>
      <vt:variant>
        <vt:lpwstr>http://www.et.gr/idocs-nph/search/pdfViewerForm.html?args=5C7QrtC22wEeWRs27M2niXdtvSoClrL8icMgJ4nZIIR5MXD0LzQTLWPU9yLzB8V68knBzLCmTXKaO6fpVZ6Lx9hLslJUqeiQqded5RXu6RTgAuUsrRhmShcerIz1PRLIao_YVq3WS8w.</vt:lpwstr>
      </vt:variant>
      <vt:variant>
        <vt:lpwstr/>
      </vt:variant>
      <vt:variant>
        <vt:i4>6750324</vt:i4>
      </vt:variant>
      <vt:variant>
        <vt:i4>1005</vt:i4>
      </vt:variant>
      <vt:variant>
        <vt:i4>0</vt:i4>
      </vt:variant>
      <vt:variant>
        <vt:i4>5</vt:i4>
      </vt:variant>
      <vt:variant>
        <vt:lpwstr>http://www.et.gr/idocs-nph/search/pdfViewerForm.html?args=5C7QrtC22wEWFzYWFtEvQndtvSoClrL8GlsHHQzxqLl5MXD0LzQTLWPU9yLzB8V68knBzLCmTXKaO6fpVZ6Lx9hLslJUqeiQj5GIYyMz93TDsjLfQBWg6Hlg2TMMlPnjjQ1OAYnF2ns.</vt:lpwstr>
      </vt:variant>
      <vt:variant>
        <vt:lpwstr/>
      </vt:variant>
      <vt:variant>
        <vt:i4>5963874</vt:i4>
      </vt:variant>
      <vt:variant>
        <vt:i4>1002</vt:i4>
      </vt:variant>
      <vt:variant>
        <vt:i4>0</vt:i4>
      </vt:variant>
      <vt:variant>
        <vt:i4>5</vt:i4>
      </vt:variant>
      <vt:variant>
        <vt:lpwstr>http://www.et.gr/idocs-nph/search/pdfViewerForm.html?args=5C7QrtC22wEjGnbAWBkpTXdtvSoClrL80D36Y8qHKo55MXD0LzQTLf7MGgcO23N88knBzLCmTXKaO6fpVZ6Lx9hLslJUqeiQ91dtdgulYX-1AgSWeKaWuUFcrnMEvfdIx-VlT_gF--Y.</vt:lpwstr>
      </vt:variant>
      <vt:variant>
        <vt:lpwstr/>
      </vt:variant>
      <vt:variant>
        <vt:i4>3997812</vt:i4>
      </vt:variant>
      <vt:variant>
        <vt:i4>999</vt:i4>
      </vt:variant>
      <vt:variant>
        <vt:i4>0</vt:i4>
      </vt:variant>
      <vt:variant>
        <vt:i4>5</vt:i4>
      </vt:variant>
      <vt:variant>
        <vt:lpwstr>http://www.et.gr/idocs-nph/search/pdfViewerForm.html?args=5C7QrtC22wEjGnbAWBkpTXdtvSoClrL80cV-U9HiiGLtIl9LGdkF53UIxsx942CdyqxSQYNuqAGCF0IfB9HI6hq6ZkZV96FIUB38n1BKNvu9ESgbT5AIy59Xado8EZXqb-aAy9czhMA.</vt:lpwstr>
      </vt:variant>
      <vt:variant>
        <vt:lpwstr/>
      </vt:variant>
      <vt:variant>
        <vt:i4>2490425</vt:i4>
      </vt:variant>
      <vt:variant>
        <vt:i4>996</vt:i4>
      </vt:variant>
      <vt:variant>
        <vt:i4>0</vt:i4>
      </vt:variant>
      <vt:variant>
        <vt:i4>5</vt:i4>
      </vt:variant>
      <vt:variant>
        <vt:lpwstr>http://www.et.gr/idocs-nph/search/pdfViewerForm.html?args=5C7QrtC22wE4q6ggiv8WTXdtvSoClrL81ajfrVkIgRDtIl9LGdkF53UIxsx942CdyqxSQYNuqAGCF0IfB9HI6hq6ZkZV96FIMf01vKqg75tEdnyjLxDI0NA4N1M-bWQCYF-mX5HByQY.</vt:lpwstr>
      </vt:variant>
      <vt:variant>
        <vt:lpwstr/>
      </vt:variant>
      <vt:variant>
        <vt:i4>3276886</vt:i4>
      </vt:variant>
      <vt:variant>
        <vt:i4>993</vt:i4>
      </vt:variant>
      <vt:variant>
        <vt:i4>0</vt:i4>
      </vt:variant>
      <vt:variant>
        <vt:i4>5</vt:i4>
      </vt:variant>
      <vt:variant>
        <vt:lpwstr>http://www.et.gr/idocs-nph/search/pdfViewerForm.html?args=5C7QrtC22wHtyK1ZYNhP8HdtvSoClrL8zuJvQ9lEFq55MXD0LzQTLWPU9yLzB8V68knBzLCmTXKaO6fpVZ6Lx9hLslJUqeiQCI1lkyt9bb8YN0P8jH1c_DUhgQuYQAyAWleXF2wwhu0.</vt:lpwstr>
      </vt:variant>
      <vt:variant>
        <vt:lpwstr/>
      </vt:variant>
      <vt:variant>
        <vt:i4>5505090</vt:i4>
      </vt:variant>
      <vt:variant>
        <vt:i4>990</vt:i4>
      </vt:variant>
      <vt:variant>
        <vt:i4>0</vt:i4>
      </vt:variant>
      <vt:variant>
        <vt:i4>5</vt:i4>
      </vt:variant>
      <vt:variant>
        <vt:lpwstr>http://www.et.gr/idocs-nph/search/pdfViewerForm.html?args=5C7QrtC22wGQ_kZuUB4NxXdtvSoClrL8ES5crdlkS9btIl9LGdkF53UIxsx942CdyqxSQYNuqAGCF0IfB9HI6hq6ZkZV96FIYpIQvE6sqB9_BPbEKfQ3AnARJ6tTL91KLcmFObutN-U.</vt:lpwstr>
      </vt:variant>
      <vt:variant>
        <vt:lpwstr/>
      </vt:variant>
      <vt:variant>
        <vt:i4>7012432</vt:i4>
      </vt:variant>
      <vt:variant>
        <vt:i4>987</vt:i4>
      </vt:variant>
      <vt:variant>
        <vt:i4>0</vt:i4>
      </vt:variant>
      <vt:variant>
        <vt:i4>5</vt:i4>
      </vt:variant>
      <vt:variant>
        <vt:lpwstr>http://www.et.gr/idocs-nph/search/pdfViewerForm.html?args=5C7QrtC22wE56mFqysdfkXdtvSoClrL8m0HlgIesvCDtIl9LGdkF53UIxsx942CdyqxSQYNuqAGCF0IfB9HI6hq6ZkZV96FIbOEawNIXQG8Y9hnRyJZGs9_uu6p56cnrgR0WbxROPfc.</vt:lpwstr>
      </vt:variant>
      <vt:variant>
        <vt:lpwstr/>
      </vt:variant>
      <vt:variant>
        <vt:i4>3997812</vt:i4>
      </vt:variant>
      <vt:variant>
        <vt:i4>984</vt:i4>
      </vt:variant>
      <vt:variant>
        <vt:i4>0</vt:i4>
      </vt:variant>
      <vt:variant>
        <vt:i4>5</vt:i4>
      </vt:variant>
      <vt:variant>
        <vt:lpwstr>http://www.et.gr/idocs-nph/search/pdfViewerForm.html?args=5C7QrtC22wEjGnbAWBkpTXdtvSoClrL80cV-U9HiiGLtIl9LGdkF53UIxsx942CdyqxSQYNuqAGCF0IfB9HI6hq6ZkZV96FIUB38n1BKNvu9ESgbT5AIy59Xado8EZXqb-aAy9czhMA.</vt:lpwstr>
      </vt:variant>
      <vt:variant>
        <vt:lpwstr/>
      </vt:variant>
      <vt:variant>
        <vt:i4>2490425</vt:i4>
      </vt:variant>
      <vt:variant>
        <vt:i4>981</vt:i4>
      </vt:variant>
      <vt:variant>
        <vt:i4>0</vt:i4>
      </vt:variant>
      <vt:variant>
        <vt:i4>5</vt:i4>
      </vt:variant>
      <vt:variant>
        <vt:lpwstr>http://www.et.gr/idocs-nph/search/pdfViewerForm.html?args=5C7QrtC22wE4q6ggiv8WTXdtvSoClrL81ajfrVkIgRDtIl9LGdkF53UIxsx942CdyqxSQYNuqAGCF0IfB9HI6hq6ZkZV96FIMf01vKqg75tEdnyjLxDI0NA4N1M-bWQCYF-mX5HByQY.</vt:lpwstr>
      </vt:variant>
      <vt:variant>
        <vt:lpwstr/>
      </vt:variant>
      <vt:variant>
        <vt:i4>7536666</vt:i4>
      </vt:variant>
      <vt:variant>
        <vt:i4>978</vt:i4>
      </vt:variant>
      <vt:variant>
        <vt:i4>0</vt:i4>
      </vt:variant>
      <vt:variant>
        <vt:i4>5</vt:i4>
      </vt:variant>
      <vt:variant>
        <vt:lpwstr>http://www.et.gr/idocs-nph/search/pdfViewerForm.html?args=5C7QrtC22wEc63YDhn5AeXdtvSoClrL8R5ab1UmX_HjtIl9LGdkF53UIxsx942CdyqxSQYNuqAGCF0IfB9HI6hq6ZkZV96FImHkPgqZsUosktuJxnO8XiQsI-E8P9Jzti1QjuORI6yE.</vt:lpwstr>
      </vt:variant>
      <vt:variant>
        <vt:lpwstr/>
      </vt:variant>
      <vt:variant>
        <vt:i4>3211374</vt:i4>
      </vt:variant>
      <vt:variant>
        <vt:i4>975</vt:i4>
      </vt:variant>
      <vt:variant>
        <vt:i4>0</vt:i4>
      </vt:variant>
      <vt:variant>
        <vt:i4>5</vt:i4>
      </vt:variant>
      <vt:variant>
        <vt:lpwstr>http://www.et.gr/idocs-nph/search/pdfViewerForm.html?args=5C7QrtC22wHrZvzjsKBkq3dtvSoClrL8aRmGcrk2DyZ5MXD0LzQTLWPU9yLzB8V68knBzLCmTXKaO6fpVZ6Lx9hLslJUqeiQs3H6AsKoMm29Fx8leTZA-mztV6O7WvaU3y8VGPmSKIY.</vt:lpwstr>
      </vt:variant>
      <vt:variant>
        <vt:lpwstr/>
      </vt:variant>
      <vt:variant>
        <vt:i4>3735592</vt:i4>
      </vt:variant>
      <vt:variant>
        <vt:i4>972</vt:i4>
      </vt:variant>
      <vt:variant>
        <vt:i4>0</vt:i4>
      </vt:variant>
      <vt:variant>
        <vt:i4>5</vt:i4>
      </vt:variant>
      <vt:variant>
        <vt:lpwstr>http://www.et.gr/idocs-nph/search/pdfViewerForm.html?args=5C7QrtC22wEbA_BZxkczbHdtvSoClrL8KAgm1VVW05ztIl9LGdkF53UIxsx942CdyqxSQYNuqAGCF0IfB9HI6hq6ZkZV96FIhjUxRsYEGdS0VGl_nY9xC1MiUdj2aQygciuhCkOpUE8.</vt:lpwstr>
      </vt:variant>
      <vt:variant>
        <vt:lpwstr/>
      </vt:variant>
      <vt:variant>
        <vt:i4>4456520</vt:i4>
      </vt:variant>
      <vt:variant>
        <vt:i4>969</vt:i4>
      </vt:variant>
      <vt:variant>
        <vt:i4>0</vt:i4>
      </vt:variant>
      <vt:variant>
        <vt:i4>5</vt:i4>
      </vt:variant>
      <vt:variant>
        <vt:lpwstr>http://www.et.gr/idocs-nph/search/pdfViewerForm.html?args=5C7QrtC22wEbA_BZxkczbHdtvSoClrL8gpHlUnvgClHtIl9LGdkF53UIxsx942CdyqxSQYNuqAGCF0IfB9HI6hq6ZkZV96FI_1K3ZLZZnHUZsJMjxI7e3SsAkF5F8DI0VRqYi5Hx78w.</vt:lpwstr>
      </vt:variant>
      <vt:variant>
        <vt:lpwstr/>
      </vt:variant>
      <vt:variant>
        <vt:i4>7733254</vt:i4>
      </vt:variant>
      <vt:variant>
        <vt:i4>966</vt:i4>
      </vt:variant>
      <vt:variant>
        <vt:i4>0</vt:i4>
      </vt:variant>
      <vt:variant>
        <vt:i4>5</vt:i4>
      </vt:variant>
      <vt:variant>
        <vt:lpwstr>http://www.et.gr/idocs-nph/search/pdfViewerForm.html?args=5C7QrtC22wGYK2xFpSwMnXdtvSoClrL8fss9ofyoJlDtIl9LGdkF53UIxsx942CdyqxSQYNuqAGCF0IfB9HI6hq6ZkZV96FIB6ePtJ1a1RF5Ea1-_ab57qaFOp3WU27UX8kjdMIhl1w.</vt:lpwstr>
      </vt:variant>
      <vt:variant>
        <vt:lpwstr/>
      </vt:variant>
      <vt:variant>
        <vt:i4>3276886</vt:i4>
      </vt:variant>
      <vt:variant>
        <vt:i4>963</vt:i4>
      </vt:variant>
      <vt:variant>
        <vt:i4>0</vt:i4>
      </vt:variant>
      <vt:variant>
        <vt:i4>5</vt:i4>
      </vt:variant>
      <vt:variant>
        <vt:lpwstr>http://www.et.gr/idocs-nph/search/pdfViewerForm.html?args=5C7QrtC22wHtyK1ZYNhP8HdtvSoClrL8zuJvQ9lEFq55MXD0LzQTLWPU9yLzB8V68knBzLCmTXKaO6fpVZ6Lx9hLslJUqeiQCI1lkyt9bb8YN0P8jH1c_DUhgQuYQAyAWleXF2wwhu0.</vt:lpwstr>
      </vt:variant>
      <vt:variant>
        <vt:lpwstr/>
      </vt:variant>
      <vt:variant>
        <vt:i4>7405572</vt:i4>
      </vt:variant>
      <vt:variant>
        <vt:i4>960</vt:i4>
      </vt:variant>
      <vt:variant>
        <vt:i4>0</vt:i4>
      </vt:variant>
      <vt:variant>
        <vt:i4>5</vt:i4>
      </vt:variant>
      <vt:variant>
        <vt:lpwstr>http://www.et.gr/idocs-nph/search/pdfViewerForm.html?args=5C7QrtC22wFNA1ry4K61p3dtvSoClrL8zuJvQ9lEFq55MXD0LzQTLWPU9yLzB8V68knBzLCmTXKaO6fpVZ6Lx9hLslJUqeiQ_04zJNSEKQ8MM216SvgaAKt72G9l-Iyh-jPaPwdmvKY.</vt:lpwstr>
      </vt:variant>
      <vt:variant>
        <vt:lpwstr/>
      </vt:variant>
      <vt:variant>
        <vt:i4>1114215</vt:i4>
      </vt:variant>
      <vt:variant>
        <vt:i4>957</vt:i4>
      </vt:variant>
      <vt:variant>
        <vt:i4>0</vt:i4>
      </vt:variant>
      <vt:variant>
        <vt:i4>5</vt:i4>
      </vt:variant>
      <vt:variant>
        <vt:lpwstr>http://www.et.gr/idocs-nph/search/pdfViewerForm.html?args=5C7QrtC22wFNA1ry4K61p3dtvSoClrL8FRqs4cKiLsftIl9LGdkF53UIxsx942CdyqxSQYNuqAGCF0IfB9HI6hq6ZkZV96FIdw3r1sa1SFaI5c4kwnGp9oJd-75A0U4Jgdu0wwU_5Wk.</vt:lpwstr>
      </vt:variant>
      <vt:variant>
        <vt:lpwstr/>
      </vt:variant>
      <vt:variant>
        <vt:i4>6356994</vt:i4>
      </vt:variant>
      <vt:variant>
        <vt:i4>954</vt:i4>
      </vt:variant>
      <vt:variant>
        <vt:i4>0</vt:i4>
      </vt:variant>
      <vt:variant>
        <vt:i4>5</vt:i4>
      </vt:variant>
      <vt:variant>
        <vt:lpwstr>http://www.et.gr/idocs-nph/search/pdfViewerForm.html?args=5C7QrtC22wFNA1ry4K61p3dtvSoClrL8oYhmLdkQIKDtIl9LGdkF53UIxsx942CdyqxSQYNuqAGCF0IfB9HI6hq6ZkZV96FIwf_p0JGSeu8Ft9zRKGcs4x65RqMP6CcGg1G8RrTT0QU.</vt:lpwstr>
      </vt:variant>
      <vt:variant>
        <vt:lpwstr/>
      </vt:variant>
      <vt:variant>
        <vt:i4>720990</vt:i4>
      </vt:variant>
      <vt:variant>
        <vt:i4>951</vt:i4>
      </vt:variant>
      <vt:variant>
        <vt:i4>0</vt:i4>
      </vt:variant>
      <vt:variant>
        <vt:i4>5</vt:i4>
      </vt:variant>
      <vt:variant>
        <vt:lpwstr>http://www.et.gr/idocs-nph/search/pdfViewerForm.html?args=5C7QrtC22wHrZvzjsKBkq3dtvSoClrL8zT3FrY18BEN5MXD0LzQTLf7MGgcO23N88knBzLCmTXKaO6fpVZ6Lx9hLslJUqeiQ3eWTShXGrwQTLL_3OLaVtZyNXFwYDUWTW2gFTU0_M9o.</vt:lpwstr>
      </vt:variant>
      <vt:variant>
        <vt:lpwstr/>
      </vt:variant>
      <vt:variant>
        <vt:i4>4128871</vt:i4>
      </vt:variant>
      <vt:variant>
        <vt:i4>948</vt:i4>
      </vt:variant>
      <vt:variant>
        <vt:i4>0</vt:i4>
      </vt:variant>
      <vt:variant>
        <vt:i4>5</vt:i4>
      </vt:variant>
      <vt:variant>
        <vt:lpwstr>http://www.et.gr/idocs-nph/search/pdfViewerForm.html?args=5C7QrtC22wGQ_kZuUB4NxXdtvSoClrL8sN_CI5tJ5zV5MXD0LzQTLWPU9yLzB8V68knBzLCmTXKaO6fpVZ6Lx9hLslJUqeiQlqVK3b5Pb7RKErCKwzM23OtwUkphgdv1PQM6ikZMtto.</vt:lpwstr>
      </vt:variant>
      <vt:variant>
        <vt:lpwstr/>
      </vt:variant>
      <vt:variant>
        <vt:i4>5505090</vt:i4>
      </vt:variant>
      <vt:variant>
        <vt:i4>945</vt:i4>
      </vt:variant>
      <vt:variant>
        <vt:i4>0</vt:i4>
      </vt:variant>
      <vt:variant>
        <vt:i4>5</vt:i4>
      </vt:variant>
      <vt:variant>
        <vt:lpwstr>http://www.et.gr/idocs-nph/search/pdfViewerForm.html?args=5C7QrtC22wGQ_kZuUB4NxXdtvSoClrL8ES5crdlkS9btIl9LGdkF53UIxsx942CdyqxSQYNuqAGCF0IfB9HI6hq6ZkZV96FIYpIQvE6sqB9_BPbEKfQ3AnARJ6tTL91KLcmFObutN-U.</vt:lpwstr>
      </vt:variant>
      <vt:variant>
        <vt:lpwstr/>
      </vt:variant>
      <vt:variant>
        <vt:i4>3538960</vt:i4>
      </vt:variant>
      <vt:variant>
        <vt:i4>942</vt:i4>
      </vt:variant>
      <vt:variant>
        <vt:i4>0</vt:i4>
      </vt:variant>
      <vt:variant>
        <vt:i4>5</vt:i4>
      </vt:variant>
      <vt:variant>
        <vt:lpwstr>http://www.et.gr/idocs-nph/search/pdfViewerForm.html?args=5C7QrtC22wFalhF2BrTT7HdtvSoClrL8SB_VM1y34AR5MXD0LzQTLWPU9yLzB8V68knBzLCmTXKaO6fpVZ6Lx9hLslJUqeiQ9PCJi1e5HYXttLs1Dn9T7DRGe584jCftxZW5bRGMhWQ.</vt:lpwstr>
      </vt:variant>
      <vt:variant>
        <vt:lpwstr/>
      </vt:variant>
      <vt:variant>
        <vt:i4>6750324</vt:i4>
      </vt:variant>
      <vt:variant>
        <vt:i4>939</vt:i4>
      </vt:variant>
      <vt:variant>
        <vt:i4>0</vt:i4>
      </vt:variant>
      <vt:variant>
        <vt:i4>5</vt:i4>
      </vt:variant>
      <vt:variant>
        <vt:lpwstr>http://www.et.gr/idocs-nph/search/pdfViewerForm.html?args=5C7QrtC22wEWFzYWFtEvQndtvSoClrL8GlsHHQzxqLl5MXD0LzQTLWPU9yLzB8V68knBzLCmTXKaO6fpVZ6Lx9hLslJUqeiQj5GIYyMz93TDsjLfQBWg6Hlg2TMMlPnjjQ1OAYnF2ns.</vt:lpwstr>
      </vt:variant>
      <vt:variant>
        <vt:lpwstr/>
      </vt:variant>
      <vt:variant>
        <vt:i4>7667712</vt:i4>
      </vt:variant>
      <vt:variant>
        <vt:i4>936</vt:i4>
      </vt:variant>
      <vt:variant>
        <vt:i4>0</vt:i4>
      </vt:variant>
      <vt:variant>
        <vt:i4>5</vt:i4>
      </vt:variant>
      <vt:variant>
        <vt:lpwstr/>
      </vt:variant>
      <vt:variant>
        <vt:lpwstr>_Β._ΣΥΛΛΟΓΗ_ΔΙΑΤΑΞΕΩΝ</vt:lpwstr>
      </vt:variant>
      <vt:variant>
        <vt:i4>2490425</vt:i4>
      </vt:variant>
      <vt:variant>
        <vt:i4>933</vt:i4>
      </vt:variant>
      <vt:variant>
        <vt:i4>0</vt:i4>
      </vt:variant>
      <vt:variant>
        <vt:i4>5</vt:i4>
      </vt:variant>
      <vt:variant>
        <vt:lpwstr>http://www.et.gr/idocs-nph/search/pdfViewerForm.html?args=5C7QrtC22wE4q6ggiv8WTXdtvSoClrL81ajfrVkIgRDtIl9LGdkF53UIxsx942CdyqxSQYNuqAGCF0IfB9HI6hq6ZkZV96FIMf01vKqg75tEdnyjLxDI0NA4N1M-bWQCYF-mX5HByQY.</vt:lpwstr>
      </vt:variant>
      <vt:variant>
        <vt:lpwstr/>
      </vt:variant>
      <vt:variant>
        <vt:i4>327736</vt:i4>
      </vt:variant>
      <vt:variant>
        <vt:i4>930</vt:i4>
      </vt:variant>
      <vt:variant>
        <vt:i4>0</vt:i4>
      </vt:variant>
      <vt:variant>
        <vt:i4>5</vt:i4>
      </vt:variant>
      <vt:variant>
        <vt:lpwstr>http://www.et.gr/idocs-nph/search/pdfViewerForm.html?args=5C7QrtC22wEaosRGzKxO6XdtvSoClrL8O3ZSlWmxqUDNZ8op6Z_wSuJInJ48_97uHrMts-zFzeyCiBSQOpYnT00MHhcXFRTsI2r1FHyauA0e21yRFQLwC1pOnFLYyvCqq_hLG9uQbtg.</vt:lpwstr>
      </vt:variant>
      <vt:variant>
        <vt:lpwstr/>
      </vt:variant>
      <vt:variant>
        <vt:i4>1703985</vt:i4>
      </vt:variant>
      <vt:variant>
        <vt:i4>927</vt:i4>
      </vt:variant>
      <vt:variant>
        <vt:i4>0</vt:i4>
      </vt:variant>
      <vt:variant>
        <vt:i4>5</vt:i4>
      </vt:variant>
      <vt:variant>
        <vt:lpwstr>http://www.et.gr/idocs-nph/search/pdfViewerForm.html?args=5C7QrtC22wEbA_BZxkczbHdtvSoClrL8C7zJqgnbkUXnMRVjyfnPUeJInJ48_97uHrMts-zFzeyCiBSQOpYnT00MHhcXFRTse3saE50wmSpMaEB7kiFZguZaoSY6lk15s0ZN_CPcvxk.</vt:lpwstr>
      </vt:variant>
      <vt:variant>
        <vt:lpwstr/>
      </vt:variant>
      <vt:variant>
        <vt:i4>3145798</vt:i4>
      </vt:variant>
      <vt:variant>
        <vt:i4>924</vt:i4>
      </vt:variant>
      <vt:variant>
        <vt:i4>0</vt:i4>
      </vt:variant>
      <vt:variant>
        <vt:i4>5</vt:i4>
      </vt:variant>
      <vt:variant>
        <vt:lpwstr>http://www.et.gr/idocs-nph/search/pdfViewerForm.html?args=5C7QrtC22wFYAFdDx4L2G3dtvSoClrL8aRmGcrk2DyZ5MXD0LzQTLWPU9yLzB8V68knBzLCmTXKaO6fpVZ6Lx9hLslJUqeiQL4a9NPpX_CxuySkAjIP4XUtwSh1zHdMkm9OhiMeIt6Y.</vt:lpwstr>
      </vt:variant>
      <vt:variant>
        <vt:lpwstr/>
      </vt:variant>
      <vt:variant>
        <vt:i4>4587562</vt:i4>
      </vt:variant>
      <vt:variant>
        <vt:i4>921</vt:i4>
      </vt:variant>
      <vt:variant>
        <vt:i4>0</vt:i4>
      </vt:variant>
      <vt:variant>
        <vt:i4>5</vt:i4>
      </vt:variant>
      <vt:variant>
        <vt:lpwstr>http://www.et.gr/idocs-nph/search/pdfViewerForm.html?args=5C7QrtC22wGYK2xFpSwMnXdtvSoClrL8JLwbyUExxi95MXD0LzQTLf7MGgcO23N88knBzLCmTXKaO6fpVZ6Lx9hLslJUqeiQ3DEEkzpgRJNXPcauZUO_frlCCrGYM5ZV1Iu4jNd3nyY.</vt:lpwstr>
      </vt:variant>
      <vt:variant>
        <vt:lpwstr/>
      </vt:variant>
      <vt:variant>
        <vt:i4>3997754</vt:i4>
      </vt:variant>
      <vt:variant>
        <vt:i4>918</vt:i4>
      </vt:variant>
      <vt:variant>
        <vt:i4>0</vt:i4>
      </vt:variant>
      <vt:variant>
        <vt:i4>5</vt:i4>
      </vt:variant>
      <vt:variant>
        <vt:lpwstr>http://www.et.gr/idocs-nph/search/pdfViewerForm.html?args=5C7QrtC22wFNA1ry4K61p3dtvSoClrL8OSaDIm5d1wB5MXD0LzQTLf7MGgcO23N88knBzLCmTXKaO6fpVZ6Lx9hLslJUqeiQRFNSEDCCtig9uT0B0NRv2TA4fEqd4rZgKyeU5rveXMk.</vt:lpwstr>
      </vt:variant>
      <vt:variant>
        <vt:lpwstr/>
      </vt:variant>
      <vt:variant>
        <vt:i4>1114215</vt:i4>
      </vt:variant>
      <vt:variant>
        <vt:i4>915</vt:i4>
      </vt:variant>
      <vt:variant>
        <vt:i4>0</vt:i4>
      </vt:variant>
      <vt:variant>
        <vt:i4>5</vt:i4>
      </vt:variant>
      <vt:variant>
        <vt:lpwstr>http://www.et.gr/idocs-nph/search/pdfViewerForm.html?args=5C7QrtC22wFNA1ry4K61p3dtvSoClrL8FRqs4cKiLsftIl9LGdkF53UIxsx942CdyqxSQYNuqAGCF0IfB9HI6hq6ZkZV96FIdw3r1sa1SFaI5c4kwnGp9oJd-75A0U4Jgdu0wwU_5Wk.</vt:lpwstr>
      </vt:variant>
      <vt:variant>
        <vt:lpwstr/>
      </vt:variant>
      <vt:variant>
        <vt:i4>6226012</vt:i4>
      </vt:variant>
      <vt:variant>
        <vt:i4>912</vt:i4>
      </vt:variant>
      <vt:variant>
        <vt:i4>0</vt:i4>
      </vt:variant>
      <vt:variant>
        <vt:i4>5</vt:i4>
      </vt:variant>
      <vt:variant>
        <vt:lpwstr>http://www.et.gr/idocs-nph/search/pdfViewerForm.html?args=5C7QrtC22wFGQ40gSLPFOXdtvSoClrL8q9xsRI7tQcZ_zJjLAILKFuJInJ48_97uHrMts-zFzeyCiBSQOpYnT00MHhcXFRTsN68aR2hJJ4ATbIq-x4pooc4GW--c-yGOnjux-ttdngo.</vt:lpwstr>
      </vt:variant>
      <vt:variant>
        <vt:lpwstr/>
      </vt:variant>
      <vt:variant>
        <vt:i4>5505150</vt:i4>
      </vt:variant>
      <vt:variant>
        <vt:i4>909</vt:i4>
      </vt:variant>
      <vt:variant>
        <vt:i4>0</vt:i4>
      </vt:variant>
      <vt:variant>
        <vt:i4>5</vt:i4>
      </vt:variant>
      <vt:variant>
        <vt:lpwstr>http://www.et.gr/idocs-nph/search/pdfViewerForm.html?args=5C7QrtC22wFGQ40gSLPFOXdtvSoClrL8KoqaERu8wDDtIl9LGdkF53UIxsx942CdyqxSQYNuqAGCF0IfB9HI6hq6ZkZV96FIPF4lgjwJRm6_iLYLQYBoyD4mVteqLiHBAvt15OW7z5o.</vt:lpwstr>
      </vt:variant>
      <vt:variant>
        <vt:lpwstr/>
      </vt:variant>
      <vt:variant>
        <vt:i4>393261</vt:i4>
      </vt:variant>
      <vt:variant>
        <vt:i4>906</vt:i4>
      </vt:variant>
      <vt:variant>
        <vt:i4>0</vt:i4>
      </vt:variant>
      <vt:variant>
        <vt:i4>5</vt:i4>
      </vt:variant>
      <vt:variant>
        <vt:lpwstr>http://www.et.gr/idocs-nph/search/pdfViewerForm.html?args=5C7QrtC22wHghqNAYvmYB3dtvSoClrL8OefyJx-9-XR5MXD0LzQTLWPU9yLzB8V68knBzLCmTXKaO6fpVZ6Lx9hLslJUqeiQGEYU2dkzcongaZ-FOG6_jOdF7O0rlN90YeDcGE9KhZ4.</vt:lpwstr>
      </vt:variant>
      <vt:variant>
        <vt:lpwstr/>
      </vt:variant>
      <vt:variant>
        <vt:i4>3145798</vt:i4>
      </vt:variant>
      <vt:variant>
        <vt:i4>903</vt:i4>
      </vt:variant>
      <vt:variant>
        <vt:i4>0</vt:i4>
      </vt:variant>
      <vt:variant>
        <vt:i4>5</vt:i4>
      </vt:variant>
      <vt:variant>
        <vt:lpwstr>http://www.et.gr/idocs-nph/search/pdfViewerForm.html?args=5C7QrtC22wFYAFdDx4L2G3dtvSoClrL8aRmGcrk2DyZ5MXD0LzQTLWPU9yLzB8V68knBzLCmTXKaO6fpVZ6Lx9hLslJUqeiQL4a9NPpX_CxuySkAjIP4XUtwSh1zHdMkm9OhiMeIt6Y.</vt:lpwstr>
      </vt:variant>
      <vt:variant>
        <vt:lpwstr/>
      </vt:variant>
      <vt:variant>
        <vt:i4>6226012</vt:i4>
      </vt:variant>
      <vt:variant>
        <vt:i4>900</vt:i4>
      </vt:variant>
      <vt:variant>
        <vt:i4>0</vt:i4>
      </vt:variant>
      <vt:variant>
        <vt:i4>5</vt:i4>
      </vt:variant>
      <vt:variant>
        <vt:lpwstr>http://www.et.gr/idocs-nph/search/pdfViewerForm.html?args=5C7QrtC22wFGQ40gSLPFOXdtvSoClrL8q9xsRI7tQcZ_zJjLAILKFuJInJ48_97uHrMts-zFzeyCiBSQOpYnT00MHhcXFRTsN68aR2hJJ4ATbIq-x4pooc4GW--c-yGOnjux-ttdngo.</vt:lpwstr>
      </vt:variant>
      <vt:variant>
        <vt:lpwstr/>
      </vt:variant>
      <vt:variant>
        <vt:i4>393261</vt:i4>
      </vt:variant>
      <vt:variant>
        <vt:i4>897</vt:i4>
      </vt:variant>
      <vt:variant>
        <vt:i4>0</vt:i4>
      </vt:variant>
      <vt:variant>
        <vt:i4>5</vt:i4>
      </vt:variant>
      <vt:variant>
        <vt:lpwstr>http://www.et.gr/idocs-nph/search/pdfViewerForm.html?args=5C7QrtC22wHghqNAYvmYB3dtvSoClrL8OefyJx-9-XR5MXD0LzQTLWPU9yLzB8V68knBzLCmTXKaO6fpVZ6Lx9hLslJUqeiQGEYU2dkzcongaZ-FOG6_jOdF7O0rlN90YeDcGE9KhZ4.</vt:lpwstr>
      </vt:variant>
      <vt:variant>
        <vt:lpwstr/>
      </vt:variant>
      <vt:variant>
        <vt:i4>3866664</vt:i4>
      </vt:variant>
      <vt:variant>
        <vt:i4>894</vt:i4>
      </vt:variant>
      <vt:variant>
        <vt:i4>0</vt:i4>
      </vt:variant>
      <vt:variant>
        <vt:i4>5</vt:i4>
      </vt:variant>
      <vt:variant>
        <vt:lpwstr>http://www.et.gr/idocs-nph/search/pdfViewerForm.html?args=5C7QrtC22wHgzIpqlooT4HdtvSoClrL82yh7yZjcHft5MXD0LzQTLWPU9yLzB8V68knBzLCmTXKaO6fpVZ6Lx9hLslJUqeiQkaqsSa8j8oHr4md935vndyiABRWVZxCj8exzNTpwkm0.</vt:lpwstr>
      </vt:variant>
      <vt:variant>
        <vt:lpwstr/>
      </vt:variant>
      <vt:variant>
        <vt:i4>2490425</vt:i4>
      </vt:variant>
      <vt:variant>
        <vt:i4>891</vt:i4>
      </vt:variant>
      <vt:variant>
        <vt:i4>0</vt:i4>
      </vt:variant>
      <vt:variant>
        <vt:i4>5</vt:i4>
      </vt:variant>
      <vt:variant>
        <vt:lpwstr>http://www.et.gr/idocs-nph/search/pdfViewerForm.html?args=5C7QrtC22wE4q6ggiv8WTXdtvSoClrL81ajfrVkIgRDtIl9LGdkF53UIxsx942CdyqxSQYNuqAGCF0IfB9HI6hq6ZkZV96FIMf01vKqg75tEdnyjLxDI0NA4N1M-bWQCYF-mX5HByQY.</vt:lpwstr>
      </vt:variant>
      <vt:variant>
        <vt:lpwstr/>
      </vt:variant>
      <vt:variant>
        <vt:i4>6881394</vt:i4>
      </vt:variant>
      <vt:variant>
        <vt:i4>888</vt:i4>
      </vt:variant>
      <vt:variant>
        <vt:i4>0</vt:i4>
      </vt:variant>
      <vt:variant>
        <vt:i4>5</vt:i4>
      </vt:variant>
      <vt:variant>
        <vt:lpwstr>http://www.et.gr/idocs-nph/search/pdfViewerForm.html?args=5C7QrtC22wE4q6ggiv8WTXdtvSoClrL8gpHlUnvgClHtIl9LGdkF53UIxsx942CdyqxSQYNuqAGCF0IfB9HI6hq6ZkZV96FIqAsAl4BBMHJOJInIHQ2YJ5z8qQDLC-NHKmoMjzqX-3k.</vt:lpwstr>
      </vt:variant>
      <vt:variant>
        <vt:lpwstr/>
      </vt:variant>
      <vt:variant>
        <vt:i4>5898264</vt:i4>
      </vt:variant>
      <vt:variant>
        <vt:i4>885</vt:i4>
      </vt:variant>
      <vt:variant>
        <vt:i4>0</vt:i4>
      </vt:variant>
      <vt:variant>
        <vt:i4>5</vt:i4>
      </vt:variant>
      <vt:variant>
        <vt:lpwstr>file://C:\Users\laskarit\AppData\Local\Microsoft\Windows\Temporary Internet Files\Content.Outlook\AppData\Local\Microsoft\Windows\Temporary Internet Files\Content.Outlook\AppData\Local\Microsoft\Windows\Temporary Internet Files\Content.Outlook\AppData\Local\Microsoft\Windows\Temporary Internet Files\Content.Outlook\AppData\Local\AppData\Local\Temp\ΦΕΚ B 116 \ 21.01.2015</vt:lpwstr>
      </vt:variant>
      <vt:variant>
        <vt:lpwstr/>
      </vt:variant>
      <vt:variant>
        <vt:i4>7012434</vt:i4>
      </vt:variant>
      <vt:variant>
        <vt:i4>882</vt:i4>
      </vt:variant>
      <vt:variant>
        <vt:i4>0</vt:i4>
      </vt:variant>
      <vt:variant>
        <vt:i4>5</vt:i4>
      </vt:variant>
      <vt:variant>
        <vt:lpwstr>http://www.et.gr/idocs-nph/search/pdfViewerForm.html?args=5C7QrtC22wEc63YDhn5AeXdtvSoClrL8oeKAuTKOuiV5MXD0LzQTLWPU9yLzB8V68knBzLCmTXKaO6fpVZ6Lx9hLslJUqeiQUD2wrd_DazvTA7VzrBHHCFiW65Vb-dpNoezcFnrdH6o.</vt:lpwstr>
      </vt:variant>
      <vt:variant>
        <vt:lpwstr/>
      </vt:variant>
      <vt:variant>
        <vt:i4>6553600</vt:i4>
      </vt:variant>
      <vt:variant>
        <vt:i4>879</vt:i4>
      </vt:variant>
      <vt:variant>
        <vt:i4>0</vt:i4>
      </vt:variant>
      <vt:variant>
        <vt:i4>5</vt:i4>
      </vt:variant>
      <vt:variant>
        <vt:lpwstr>http://www.et.gr/idocs-nph/search/pdfViewerForm.html?args=5C7QrtC22wEaosRGzKxO6XdtvSoClrL8goX2c34K7tJ5MXD0LzQTLWPU9yLzB8V68knBzLCmTXKaO6fpVZ6Lx9hLslJUqeiQosyngTVXo3Qu6ne1arn-Ejo6PnFr_fck5jEGEOFT0Bg.</vt:lpwstr>
      </vt:variant>
      <vt:variant>
        <vt:lpwstr/>
      </vt:variant>
      <vt:variant>
        <vt:i4>917611</vt:i4>
      </vt:variant>
      <vt:variant>
        <vt:i4>876</vt:i4>
      </vt:variant>
      <vt:variant>
        <vt:i4>0</vt:i4>
      </vt:variant>
      <vt:variant>
        <vt:i4>5</vt:i4>
      </vt:variant>
      <vt:variant>
        <vt:lpwstr>http://www.et.gr/idocs-nph/search/pdfViewerForm.html?args=5C7QrtC22wEbA_BZxkczbHdtvSoClrL8RC-n_7hz1t0fP1Rf9veiteJInJ48_97uHrMts-zFzeyCiBSQOpYnT00MHhcXFRTsucEwvP2tuUl-Mw3sW1kGJfrDxNAfVSIu33PtLrUNvhU.</vt:lpwstr>
      </vt:variant>
      <vt:variant>
        <vt:lpwstr/>
      </vt:variant>
      <vt:variant>
        <vt:i4>3735592</vt:i4>
      </vt:variant>
      <vt:variant>
        <vt:i4>873</vt:i4>
      </vt:variant>
      <vt:variant>
        <vt:i4>0</vt:i4>
      </vt:variant>
      <vt:variant>
        <vt:i4>5</vt:i4>
      </vt:variant>
      <vt:variant>
        <vt:lpwstr>http://www.et.gr/idocs-nph/search/pdfViewerForm.html?args=5C7QrtC22wEbA_BZxkczbHdtvSoClrL8KAgm1VVW05ztIl9LGdkF53UIxsx942CdyqxSQYNuqAGCF0IfB9HI6hq6ZkZV96FIhjUxRsYEGdS0VGl_nY9xC1MiUdj2aQygciuhCkOpUE8.</vt:lpwstr>
      </vt:variant>
      <vt:variant>
        <vt:lpwstr/>
      </vt:variant>
      <vt:variant>
        <vt:i4>7077926</vt:i4>
      </vt:variant>
      <vt:variant>
        <vt:i4>870</vt:i4>
      </vt:variant>
      <vt:variant>
        <vt:i4>0</vt:i4>
      </vt:variant>
      <vt:variant>
        <vt:i4>5</vt:i4>
      </vt:variant>
      <vt:variant>
        <vt:lpwstr>http://www.et.gr/idocs-nph/search/pdfViewerForm.html?args=5C7QrtC22wGYK2xFpSwMnXdtvSoClrL8XL8tG9fmXDl5MXD0LzQTLWPU9yLzB8V68knBzLCmTXKaO6fpVZ6Lx9hLslJUqeiQaB5V0WvEtW4s52nxpTZ6Iy0SgQn3RJV7wAFWXhuepyM.</vt:lpwstr>
      </vt:variant>
      <vt:variant>
        <vt:lpwstr/>
      </vt:variant>
      <vt:variant>
        <vt:i4>2490449</vt:i4>
      </vt:variant>
      <vt:variant>
        <vt:i4>867</vt:i4>
      </vt:variant>
      <vt:variant>
        <vt:i4>0</vt:i4>
      </vt:variant>
      <vt:variant>
        <vt:i4>5</vt:i4>
      </vt:variant>
      <vt:variant>
        <vt:lpwstr>http://www.et.gr/idocs-nph/search/pdfViewerForm.html?args=5C7QrtC22wEsrjP0JAlxBXdtvSoClrL8BnpRQctDhQl5MXD0LzQTLf7MGgcO23N88knBzLCmTXKaO6fpVZ6Lx9hLslJUqeiQT9g6JW5rTtSCc8kMF54J-N_xQlVrptmD2wPBOhsQGrg.</vt:lpwstr>
      </vt:variant>
      <vt:variant>
        <vt:lpwstr/>
      </vt:variant>
      <vt:variant>
        <vt:i4>6291515</vt:i4>
      </vt:variant>
      <vt:variant>
        <vt:i4>864</vt:i4>
      </vt:variant>
      <vt:variant>
        <vt:i4>0</vt:i4>
      </vt:variant>
      <vt:variant>
        <vt:i4>5</vt:i4>
      </vt:variant>
      <vt:variant>
        <vt:lpwstr>http://www.et.gr/idocs-nph/search/pdfViewerForm.html?args=5C7QrtC22wEsrjP0JAlxBXdtvSoClrL8QtpHkDjBQBZ5MXD0LzQTLf7MGgcO23N88knBzLCmTXKaO6fpVZ6Lx9hLslJUqeiQGwoGigNB42wazLZNb0tHs-JEsLtgphFL-lwIHAHH8rE.</vt:lpwstr>
      </vt:variant>
      <vt:variant>
        <vt:lpwstr/>
      </vt:variant>
      <vt:variant>
        <vt:i4>4391011</vt:i4>
      </vt:variant>
      <vt:variant>
        <vt:i4>861</vt:i4>
      </vt:variant>
      <vt:variant>
        <vt:i4>0</vt:i4>
      </vt:variant>
      <vt:variant>
        <vt:i4>5</vt:i4>
      </vt:variant>
      <vt:variant>
        <vt:lpwstr>http://www.et.gr/idocs-nph/search/pdfViewerForm.html?args=5C7QrtC22wFHp_31M9ESQXdtvSoClrL8Zjm1qqJgPWN5MXD0LzQTLf7MGgcO23N88knBzLCmTXKaO6fpVZ6Lx9hLslJUqeiQrFb2mGL9bXi1o8dJs-MyU1RG4lKxZZp40Ut3eg34odk.</vt:lpwstr>
      </vt:variant>
      <vt:variant>
        <vt:lpwstr/>
      </vt:variant>
      <vt:variant>
        <vt:i4>6881394</vt:i4>
      </vt:variant>
      <vt:variant>
        <vt:i4>858</vt:i4>
      </vt:variant>
      <vt:variant>
        <vt:i4>0</vt:i4>
      </vt:variant>
      <vt:variant>
        <vt:i4>5</vt:i4>
      </vt:variant>
      <vt:variant>
        <vt:lpwstr>http://www.et.gr/idocs-nph/search/pdfViewerForm.html?args=5C7QrtC22wE4q6ggiv8WTXdtvSoClrL8gpHlUnvgClHtIl9LGdkF53UIxsx942CdyqxSQYNuqAGCF0IfB9HI6hq6ZkZV96FIqAsAl4BBMHJOJInIHQ2YJ5z8qQDLC-NHKmoMjzqX-3k.</vt:lpwstr>
      </vt:variant>
      <vt:variant>
        <vt:lpwstr/>
      </vt:variant>
      <vt:variant>
        <vt:i4>6881305</vt:i4>
      </vt:variant>
      <vt:variant>
        <vt:i4>855</vt:i4>
      </vt:variant>
      <vt:variant>
        <vt:i4>0</vt:i4>
      </vt:variant>
      <vt:variant>
        <vt:i4>5</vt:i4>
      </vt:variant>
      <vt:variant>
        <vt:lpwstr>http://www.et.gr/idocs-nph/search/pdfViewerForm.html?args=5C7QrtC22wE4q6ggiv8WTXdtvSoClrL8Tq6rbLkT5HR5MXD0LzQTLf7MGgcO23N88knBzLCmTXKaO6fpVZ6Lx3UnKl3nP8NxdnJ5r9cmWyJWelDvWS_18kAEhATUkJb0x1LIdQ163nV9K--td6SIuTobS2oSaS2zXrYZ5iLggMUCc8M2SBuA5IqcgRXWkpJM</vt:lpwstr>
      </vt:variant>
      <vt:variant>
        <vt:lpwstr/>
      </vt:variant>
      <vt:variant>
        <vt:i4>3866632</vt:i4>
      </vt:variant>
      <vt:variant>
        <vt:i4>852</vt:i4>
      </vt:variant>
      <vt:variant>
        <vt:i4>0</vt:i4>
      </vt:variant>
      <vt:variant>
        <vt:i4>5</vt:i4>
      </vt:variant>
      <vt:variant>
        <vt:lpwstr>http://www.et.gr/idocs-nph/search/pdfViewerForm.html?args=5C7QrtC22wE4q6ggiv8WTXdtvSoClrL8NFVwjN9oWbZ5MXD0LzQTLf7MGgcO23N88knBzLCmTXKaO6fpVZ6Lx3UnKl3nP8NxdnJ5r9cmWyJWelDvWS_18kAEhATUkJb0x1LIdQ163nV9K--td6SIuWi1kmKfZjN8a0XWpRJiUzsy5WfLwW2y43dl-e7C1Jvx</vt:lpwstr>
      </vt:variant>
      <vt:variant>
        <vt:lpwstr/>
      </vt:variant>
      <vt:variant>
        <vt:i4>6619215</vt:i4>
      </vt:variant>
      <vt:variant>
        <vt:i4>849</vt:i4>
      </vt:variant>
      <vt:variant>
        <vt:i4>0</vt:i4>
      </vt:variant>
      <vt:variant>
        <vt:i4>5</vt:i4>
      </vt:variant>
      <vt:variant>
        <vt:lpwstr>http://www.et.gr/idocs-nph/search/pdfViewerForm.html?args=5C7QrtC22wE4q6ggiv8WTXdtvSoClrL8-zFLpBf_Zex5MXD0LzQTLf7MGgcO23N88knBzLCmTXKaO6fpVZ6Lx3UnKl3nP8NxdnJ5r9cmWyJWelDvWS_18kAEhATUkJb0x1LIdQ163nV9K--td6SIuf-JsyrOzFrR810KS_-ARyWAksIUAymjfzxT4FzfYwmB</vt:lpwstr>
      </vt:variant>
      <vt:variant>
        <vt:lpwstr/>
      </vt:variant>
      <vt:variant>
        <vt:i4>7536761</vt:i4>
      </vt:variant>
      <vt:variant>
        <vt:i4>846</vt:i4>
      </vt:variant>
      <vt:variant>
        <vt:i4>0</vt:i4>
      </vt:variant>
      <vt:variant>
        <vt:i4>5</vt:i4>
      </vt:variant>
      <vt:variant>
        <vt:lpwstr>http://www.et.gr/idocs-nph/search/pdfViewerForm.html?args=5C7QrtC22wEc63YDhn5AeXdtvSoClrL8Q8U8iQ7b4GB5MXD0LzQTLf7MGgcO23N88knBzLCmTXKaO6fpVZ6Lx9hLslJUqeiQzocUjHMlsBCYpusPTBCKSKtQVyU6_900-ecG_coPauo.</vt:lpwstr>
      </vt:variant>
      <vt:variant>
        <vt:lpwstr/>
      </vt:variant>
      <vt:variant>
        <vt:i4>1441918</vt:i4>
      </vt:variant>
      <vt:variant>
        <vt:i4>843</vt:i4>
      </vt:variant>
      <vt:variant>
        <vt:i4>0</vt:i4>
      </vt:variant>
      <vt:variant>
        <vt:i4>5</vt:i4>
      </vt:variant>
      <vt:variant>
        <vt:lpwstr>http://www.et.gr/idocs-nph/search/pdfViewerForm.html?args=5C7QrtC22wEaosRGzKxO6XdtvSoClrL8sO8e9QvE1N15MXD0LzQTLf7MGgcO23N88knBzLCmTXKaO6fpVZ6Lx9hLslJUqeiQEz0Rvv-nzahQ2QgDc1h8CVsmN_YHD25z2UjayNWWGOU.</vt:lpwstr>
      </vt:variant>
      <vt:variant>
        <vt:lpwstr/>
      </vt:variant>
      <vt:variant>
        <vt:i4>1703985</vt:i4>
      </vt:variant>
      <vt:variant>
        <vt:i4>840</vt:i4>
      </vt:variant>
      <vt:variant>
        <vt:i4>0</vt:i4>
      </vt:variant>
      <vt:variant>
        <vt:i4>5</vt:i4>
      </vt:variant>
      <vt:variant>
        <vt:lpwstr>http://www.et.gr/idocs-nph/search/pdfViewerForm.html?args=5C7QrtC22wEbA_BZxkczbHdtvSoClrL8C7zJqgnbkUXnMRVjyfnPUeJInJ48_97uHrMts-zFzeyCiBSQOpYnT00MHhcXFRTse3saE50wmSpMaEB7kiFZguZaoSY6lk15s0ZN_CPcvxk.</vt:lpwstr>
      </vt:variant>
      <vt:variant>
        <vt:lpwstr/>
      </vt:variant>
      <vt:variant>
        <vt:i4>3145798</vt:i4>
      </vt:variant>
      <vt:variant>
        <vt:i4>837</vt:i4>
      </vt:variant>
      <vt:variant>
        <vt:i4>0</vt:i4>
      </vt:variant>
      <vt:variant>
        <vt:i4>5</vt:i4>
      </vt:variant>
      <vt:variant>
        <vt:lpwstr>http://www.et.gr/idocs-nph/search/pdfViewerForm.html?args=5C7QrtC22wFYAFdDx4L2G3dtvSoClrL8aRmGcrk2DyZ5MXD0LzQTLWPU9yLzB8V68knBzLCmTXKaO6fpVZ6Lx9hLslJUqeiQL4a9NPpX_CxuySkAjIP4XUtwSh1zHdMkm9OhiMeIt6Y.</vt:lpwstr>
      </vt:variant>
      <vt:variant>
        <vt:lpwstr/>
      </vt:variant>
      <vt:variant>
        <vt:i4>3473438</vt:i4>
      </vt:variant>
      <vt:variant>
        <vt:i4>834</vt:i4>
      </vt:variant>
      <vt:variant>
        <vt:i4>0</vt:i4>
      </vt:variant>
      <vt:variant>
        <vt:i4>5</vt:i4>
      </vt:variant>
      <vt:variant>
        <vt:lpwstr>http://www.et.gr/idocs-nph/search/pdfViewerForm.html?args=5C7QrtC22wFYAFdDx4L2G3dtvSoClrL8_q7ut2PVjhp5MXD0LzQTLf7MGgcO23N88knBzLCmTXKaO6fpVZ6Lx9hLslJUqeiQDRLNceEJ-bfHrVh0XkAfOb7ccX7i4ZYlcUzIoPlSbMA.</vt:lpwstr>
      </vt:variant>
      <vt:variant>
        <vt:lpwstr/>
      </vt:variant>
      <vt:variant>
        <vt:i4>2752600</vt:i4>
      </vt:variant>
      <vt:variant>
        <vt:i4>831</vt:i4>
      </vt:variant>
      <vt:variant>
        <vt:i4>0</vt:i4>
      </vt:variant>
      <vt:variant>
        <vt:i4>5</vt:i4>
      </vt:variant>
      <vt:variant>
        <vt:lpwstr>http://www.et.gr/idocs-nph/search/pdfViewerForm.html?args=5C7QrtC22wGYK2xFpSwMnXdtvSoClrL8oegNlWStPL8tiDow6HlTE-JInJ48_97uHrMts-zFzeyCiBSQOpYnT00MHhcXFRTsno6tDzYeIVro8wfwwDH4CpmuapN7F32ufydP9xOVZW8.</vt:lpwstr>
      </vt:variant>
      <vt:variant>
        <vt:lpwstr/>
      </vt:variant>
      <vt:variant>
        <vt:i4>7733254</vt:i4>
      </vt:variant>
      <vt:variant>
        <vt:i4>828</vt:i4>
      </vt:variant>
      <vt:variant>
        <vt:i4>0</vt:i4>
      </vt:variant>
      <vt:variant>
        <vt:i4>5</vt:i4>
      </vt:variant>
      <vt:variant>
        <vt:lpwstr>http://www.et.gr/idocs-nph/search/pdfViewerForm.html?args=5C7QrtC22wGYK2xFpSwMnXdtvSoClrL8fss9ofyoJlDtIl9LGdkF53UIxsx942CdyqxSQYNuqAGCF0IfB9HI6hq6ZkZV96FIB6ePtJ1a1RF5Ea1-_ab57qaFOp3WU27UX8kjdMIhl1w.</vt:lpwstr>
      </vt:variant>
      <vt:variant>
        <vt:lpwstr/>
      </vt:variant>
      <vt:variant>
        <vt:i4>3145736</vt:i4>
      </vt:variant>
      <vt:variant>
        <vt:i4>825</vt:i4>
      </vt:variant>
      <vt:variant>
        <vt:i4>0</vt:i4>
      </vt:variant>
      <vt:variant>
        <vt:i4>5</vt:i4>
      </vt:variant>
      <vt:variant>
        <vt:lpwstr>http://www.et.gr/idocs-nph/search/pdfViewerForm.html?args=5C7QrtC22wFNA1ry4K61p3dtvSoClrL8vQ7eMRILGAp5MXD0LzQTLf7MGgcO23N88knBzLCmTXKaO6fpVZ6Lx9hLslJUqeiQzCkzvAxwq-dbmqsywpfiRluM7Sd6jxCxt283kp_gtBo.</vt:lpwstr>
      </vt:variant>
      <vt:variant>
        <vt:lpwstr/>
      </vt:variant>
      <vt:variant>
        <vt:i4>3997754</vt:i4>
      </vt:variant>
      <vt:variant>
        <vt:i4>822</vt:i4>
      </vt:variant>
      <vt:variant>
        <vt:i4>0</vt:i4>
      </vt:variant>
      <vt:variant>
        <vt:i4>5</vt:i4>
      </vt:variant>
      <vt:variant>
        <vt:lpwstr>http://www.et.gr/idocs-nph/search/pdfViewerForm.html?args=5C7QrtC22wFNA1ry4K61p3dtvSoClrL8OSaDIm5d1wB5MXD0LzQTLf7MGgcO23N88knBzLCmTXKaO6fpVZ6Lx9hLslJUqeiQRFNSEDCCtig9uT0B0NRv2TA4fEqd4rZgKyeU5rveXMk.</vt:lpwstr>
      </vt:variant>
      <vt:variant>
        <vt:lpwstr/>
      </vt:variant>
      <vt:variant>
        <vt:i4>1114215</vt:i4>
      </vt:variant>
      <vt:variant>
        <vt:i4>819</vt:i4>
      </vt:variant>
      <vt:variant>
        <vt:i4>0</vt:i4>
      </vt:variant>
      <vt:variant>
        <vt:i4>5</vt:i4>
      </vt:variant>
      <vt:variant>
        <vt:lpwstr>http://www.et.gr/idocs-nph/search/pdfViewerForm.html?args=5C7QrtC22wFNA1ry4K61p3dtvSoClrL8FRqs4cKiLsftIl9LGdkF53UIxsx942CdyqxSQYNuqAGCF0IfB9HI6hq6ZkZV96FIdw3r1sa1SFaI5c4kwnGp9oJd-75A0U4Jgdu0wwU_5Wk.</vt:lpwstr>
      </vt:variant>
      <vt:variant>
        <vt:lpwstr/>
      </vt:variant>
      <vt:variant>
        <vt:i4>4128871</vt:i4>
      </vt:variant>
      <vt:variant>
        <vt:i4>816</vt:i4>
      </vt:variant>
      <vt:variant>
        <vt:i4>0</vt:i4>
      </vt:variant>
      <vt:variant>
        <vt:i4>5</vt:i4>
      </vt:variant>
      <vt:variant>
        <vt:lpwstr>http://www.et.gr/idocs-nph/search/pdfViewerForm.html?args=5C7QrtC22wGQ_kZuUB4NxXdtvSoClrL8sN_CI5tJ5zV5MXD0LzQTLWPU9yLzB8V68knBzLCmTXKaO6fpVZ6Lx9hLslJUqeiQlqVK3b5Pb7RKErCKwzM23OtwUkphgdv1PQM6ikZMtto.</vt:lpwstr>
      </vt:variant>
      <vt:variant>
        <vt:lpwstr/>
      </vt:variant>
      <vt:variant>
        <vt:i4>7012369</vt:i4>
      </vt:variant>
      <vt:variant>
        <vt:i4>813</vt:i4>
      </vt:variant>
      <vt:variant>
        <vt:i4>0</vt:i4>
      </vt:variant>
      <vt:variant>
        <vt:i4>5</vt:i4>
      </vt:variant>
      <vt:variant>
        <vt:lpwstr>http://www.et.gr/idocs-nph/search/pdfViewerForm.html?args=5C7QrtC22wHghqNAYvmYB3dtvSoClrL8sN_CI5tJ5zV5MXD0LzQTLWPU9yLzB8V68knBzLCmTXKaO6fpVZ6Lx9hLslJUqeiQJ6R4ocuWx9J--k6C6HQ2qFqIu2qe-8cVZuzpqM07Ock.</vt:lpwstr>
      </vt:variant>
      <vt:variant>
        <vt:lpwstr/>
      </vt:variant>
      <vt:variant>
        <vt:i4>6881394</vt:i4>
      </vt:variant>
      <vt:variant>
        <vt:i4>810</vt:i4>
      </vt:variant>
      <vt:variant>
        <vt:i4>0</vt:i4>
      </vt:variant>
      <vt:variant>
        <vt:i4>5</vt:i4>
      </vt:variant>
      <vt:variant>
        <vt:lpwstr>http://www.et.gr/idocs-nph/search/pdfViewerForm.html?args=5C7QrtC22wE4q6ggiv8WTXdtvSoClrL8gpHlUnvgClHtIl9LGdkF53UIxsx942CdyqxSQYNuqAGCF0IfB9HI6hq6ZkZV96FIqAsAl4BBMHJOJInIHQ2YJ5z8qQDLC-NHKmoMjzqX-3k.</vt:lpwstr>
      </vt:variant>
      <vt:variant>
        <vt:lpwstr/>
      </vt:variant>
      <vt:variant>
        <vt:i4>3211377</vt:i4>
      </vt:variant>
      <vt:variant>
        <vt:i4>807</vt:i4>
      </vt:variant>
      <vt:variant>
        <vt:i4>0</vt:i4>
      </vt:variant>
      <vt:variant>
        <vt:i4>5</vt:i4>
      </vt:variant>
      <vt:variant>
        <vt:lpwstr>http://www.et.gr/idocs-nph/search/pdfViewerForm.html?args=5C7QrtC22wEc63YDhn5AeXdtvSoClrL8ES5crdlkS9btIl9LGdkF53UIxsx942CdyqxSQYNuqAGCF0IfB9HI6hq6ZkZV96FIc0qiCdSYVGqvBOQx4h1CPznYtHZcKnyxKPolFQB5Ajk.</vt:lpwstr>
      </vt:variant>
      <vt:variant>
        <vt:lpwstr/>
      </vt:variant>
      <vt:variant>
        <vt:i4>3145798</vt:i4>
      </vt:variant>
      <vt:variant>
        <vt:i4>804</vt:i4>
      </vt:variant>
      <vt:variant>
        <vt:i4>0</vt:i4>
      </vt:variant>
      <vt:variant>
        <vt:i4>5</vt:i4>
      </vt:variant>
      <vt:variant>
        <vt:lpwstr>http://www.et.gr/idocs-nph/search/pdfViewerForm.html?args=5C7QrtC22wFYAFdDx4L2G3dtvSoClrL8aRmGcrk2DyZ5MXD0LzQTLWPU9yLzB8V68knBzLCmTXKaO6fpVZ6Lx9hLslJUqeiQL4a9NPpX_CxuySkAjIP4XUtwSh1zHdMkm9OhiMeIt6Y.</vt:lpwstr>
      </vt:variant>
      <vt:variant>
        <vt:lpwstr/>
      </vt:variant>
      <vt:variant>
        <vt:i4>5570659</vt:i4>
      </vt:variant>
      <vt:variant>
        <vt:i4>801</vt:i4>
      </vt:variant>
      <vt:variant>
        <vt:i4>0</vt:i4>
      </vt:variant>
      <vt:variant>
        <vt:i4>5</vt:i4>
      </vt:variant>
      <vt:variant>
        <vt:lpwstr>http://www.et.gr/idocs-nph/search/pdfViewerForm.html?args=5C7QrtC22wFHp_31M9ESQXdtvSoClrL8Xr8Ex4HtQ9Z5MXD0LzQTLWPU9yLzB8V68knBzLCmTXKaO6fpVZ6Lx9hLslJUqeiQ2QNRH16l8M0aUKTqR5AXsJHX-FIjEP9Mbdy1oVjA49M.</vt:lpwstr>
      </vt:variant>
      <vt:variant>
        <vt:lpwstr/>
      </vt:variant>
      <vt:variant>
        <vt:i4>2490425</vt:i4>
      </vt:variant>
      <vt:variant>
        <vt:i4>798</vt:i4>
      </vt:variant>
      <vt:variant>
        <vt:i4>0</vt:i4>
      </vt:variant>
      <vt:variant>
        <vt:i4>5</vt:i4>
      </vt:variant>
      <vt:variant>
        <vt:lpwstr>http://www.et.gr/idocs-nph/search/pdfViewerForm.html?args=5C7QrtC22wE4q6ggiv8WTXdtvSoClrL81ajfrVkIgRDtIl9LGdkF53UIxsx942CdyqxSQYNuqAGCF0IfB9HI6hq6ZkZV96FIMf01vKqg75tEdnyjLxDI0NA4N1M-bWQCYF-mX5HByQY.</vt:lpwstr>
      </vt:variant>
      <vt:variant>
        <vt:lpwstr/>
      </vt:variant>
      <vt:variant>
        <vt:i4>6881394</vt:i4>
      </vt:variant>
      <vt:variant>
        <vt:i4>795</vt:i4>
      </vt:variant>
      <vt:variant>
        <vt:i4>0</vt:i4>
      </vt:variant>
      <vt:variant>
        <vt:i4>5</vt:i4>
      </vt:variant>
      <vt:variant>
        <vt:lpwstr>http://www.et.gr/idocs-nph/search/pdfViewerForm.html?args=5C7QrtC22wE4q6ggiv8WTXdtvSoClrL8gpHlUnvgClHtIl9LGdkF53UIxsx942CdyqxSQYNuqAGCF0IfB9HI6hq6ZkZV96FIqAsAl4BBMHJOJInIHQ2YJ5z8qQDLC-NHKmoMjzqX-3k.</vt:lpwstr>
      </vt:variant>
      <vt:variant>
        <vt:lpwstr/>
      </vt:variant>
      <vt:variant>
        <vt:i4>7012434</vt:i4>
      </vt:variant>
      <vt:variant>
        <vt:i4>792</vt:i4>
      </vt:variant>
      <vt:variant>
        <vt:i4>0</vt:i4>
      </vt:variant>
      <vt:variant>
        <vt:i4>5</vt:i4>
      </vt:variant>
      <vt:variant>
        <vt:lpwstr>http://www.et.gr/idocs-nph/search/pdfViewerForm.html?args=5C7QrtC22wEc63YDhn5AeXdtvSoClrL8oeKAuTKOuiV5MXD0LzQTLWPU9yLzB8V68knBzLCmTXKaO6fpVZ6Lx9hLslJUqeiQUD2wrd_DazvTA7VzrBHHCFiW65Vb-dpNoezcFnrdH6o.</vt:lpwstr>
      </vt:variant>
      <vt:variant>
        <vt:lpwstr/>
      </vt:variant>
      <vt:variant>
        <vt:i4>3211377</vt:i4>
      </vt:variant>
      <vt:variant>
        <vt:i4>789</vt:i4>
      </vt:variant>
      <vt:variant>
        <vt:i4>0</vt:i4>
      </vt:variant>
      <vt:variant>
        <vt:i4>5</vt:i4>
      </vt:variant>
      <vt:variant>
        <vt:lpwstr>http://www.et.gr/idocs-nph/search/pdfViewerForm.html?args=5C7QrtC22wEc63YDhn5AeXdtvSoClrL8ES5crdlkS9btIl9LGdkF53UIxsx942CdyqxSQYNuqAGCF0IfB9HI6hq6ZkZV96FIc0qiCdSYVGqvBOQx4h1CPznYtHZcKnyxKPolFQB5Ajk.</vt:lpwstr>
      </vt:variant>
      <vt:variant>
        <vt:lpwstr/>
      </vt:variant>
      <vt:variant>
        <vt:i4>1441918</vt:i4>
      </vt:variant>
      <vt:variant>
        <vt:i4>786</vt:i4>
      </vt:variant>
      <vt:variant>
        <vt:i4>0</vt:i4>
      </vt:variant>
      <vt:variant>
        <vt:i4>5</vt:i4>
      </vt:variant>
      <vt:variant>
        <vt:lpwstr>http://www.et.gr/idocs-nph/search/pdfViewerForm.html?args=5C7QrtC22wEaosRGzKxO6XdtvSoClrL8sO8e9QvE1N15MXD0LzQTLf7MGgcO23N88knBzLCmTXKaO6fpVZ6Lx9hLslJUqeiQEz0Rvv-nzahQ2QgDc1h8CVsmN_YHD25z2UjayNWWGOU.</vt:lpwstr>
      </vt:variant>
      <vt:variant>
        <vt:lpwstr/>
      </vt:variant>
      <vt:variant>
        <vt:i4>7667816</vt:i4>
      </vt:variant>
      <vt:variant>
        <vt:i4>783</vt:i4>
      </vt:variant>
      <vt:variant>
        <vt:i4>0</vt:i4>
      </vt:variant>
      <vt:variant>
        <vt:i4>5</vt:i4>
      </vt:variant>
      <vt:variant>
        <vt:lpwstr>http://www.et.gr/idocs-nph/search/pdfViewerForm.html?args=5C7QrtC22wEbA_BZxkczbHdtvSoClrL8L0XCZRk17YV5MXD0LzQTLf7MGgcO23N88knBzLCmTXKaO6fpVZ6Lx9hLslJUqeiQmer7x_XDjFBF98RCFblkg1grTcdvYp5nenQbG-OV0ss.</vt:lpwstr>
      </vt:variant>
      <vt:variant>
        <vt:lpwstr/>
      </vt:variant>
      <vt:variant>
        <vt:i4>3145798</vt:i4>
      </vt:variant>
      <vt:variant>
        <vt:i4>780</vt:i4>
      </vt:variant>
      <vt:variant>
        <vt:i4>0</vt:i4>
      </vt:variant>
      <vt:variant>
        <vt:i4>5</vt:i4>
      </vt:variant>
      <vt:variant>
        <vt:lpwstr>http://www.et.gr/idocs-nph/search/pdfViewerForm.html?args=5C7QrtC22wFYAFdDx4L2G3dtvSoClrL8aRmGcrk2DyZ5MXD0LzQTLWPU9yLzB8V68knBzLCmTXKaO6fpVZ6Lx9hLslJUqeiQL4a9NPpX_CxuySkAjIP4XUtwSh1zHdMkm9OhiMeIt6Y.</vt:lpwstr>
      </vt:variant>
      <vt:variant>
        <vt:lpwstr/>
      </vt:variant>
      <vt:variant>
        <vt:i4>5505150</vt:i4>
      </vt:variant>
      <vt:variant>
        <vt:i4>777</vt:i4>
      </vt:variant>
      <vt:variant>
        <vt:i4>0</vt:i4>
      </vt:variant>
      <vt:variant>
        <vt:i4>5</vt:i4>
      </vt:variant>
      <vt:variant>
        <vt:lpwstr>http://www.et.gr/idocs-nph/search/pdfViewerForm.html?args=5C7QrtC22wFGQ40gSLPFOXdtvSoClrL8KoqaERu8wDDtIl9LGdkF53UIxsx942CdyqxSQYNuqAGCF0IfB9HI6hq6ZkZV96FIPF4lgjwJRm6_iLYLQYBoyD4mVteqLiHBAvt15OW7z5o.</vt:lpwstr>
      </vt:variant>
      <vt:variant>
        <vt:lpwstr/>
      </vt:variant>
      <vt:variant>
        <vt:i4>2162786</vt:i4>
      </vt:variant>
      <vt:variant>
        <vt:i4>774</vt:i4>
      </vt:variant>
      <vt:variant>
        <vt:i4>0</vt:i4>
      </vt:variant>
      <vt:variant>
        <vt:i4>5</vt:i4>
      </vt:variant>
      <vt:variant>
        <vt:lpwstr>http://www.et.gr/idocs-nph/search/pdfViewerForm.html?args=5C7QrtC22wFHp_31M9ESQXdtvSoClrL8Iqk9pJn1S_jtIl9LGdkF53UIxsx942CdyqxSQYNuqAGCF0IfB9HI6hq6ZkZV96FIGzgFamR6u24A4KNzPlzM2wZiT0M43VoWIuV4xE1J69s.</vt:lpwstr>
      </vt:variant>
      <vt:variant>
        <vt:lpwstr/>
      </vt:variant>
      <vt:variant>
        <vt:i4>2490425</vt:i4>
      </vt:variant>
      <vt:variant>
        <vt:i4>771</vt:i4>
      </vt:variant>
      <vt:variant>
        <vt:i4>0</vt:i4>
      </vt:variant>
      <vt:variant>
        <vt:i4>5</vt:i4>
      </vt:variant>
      <vt:variant>
        <vt:lpwstr>http://www.et.gr/idocs-nph/search/pdfViewerForm.html?args=5C7QrtC22wE4q6ggiv8WTXdtvSoClrL81ajfrVkIgRDtIl9LGdkF53UIxsx942CdyqxSQYNuqAGCF0IfB9HI6hq6ZkZV96FIMf01vKqg75tEdnyjLxDI0NA4N1M-bWQCYF-mX5HByQY.</vt:lpwstr>
      </vt:variant>
      <vt:variant>
        <vt:lpwstr/>
      </vt:variant>
      <vt:variant>
        <vt:i4>6881394</vt:i4>
      </vt:variant>
      <vt:variant>
        <vt:i4>768</vt:i4>
      </vt:variant>
      <vt:variant>
        <vt:i4>0</vt:i4>
      </vt:variant>
      <vt:variant>
        <vt:i4>5</vt:i4>
      </vt:variant>
      <vt:variant>
        <vt:lpwstr>http://www.et.gr/idocs-nph/search/pdfViewerForm.html?args=5C7QrtC22wE4q6ggiv8WTXdtvSoClrL8gpHlUnvgClHtIl9LGdkF53UIxsx942CdyqxSQYNuqAGCF0IfB9HI6hq6ZkZV96FIqAsAl4BBMHJOJInIHQ2YJ5z8qQDLC-NHKmoMjzqX-3k.</vt:lpwstr>
      </vt:variant>
      <vt:variant>
        <vt:lpwstr/>
      </vt:variant>
      <vt:variant>
        <vt:i4>5701633</vt:i4>
      </vt:variant>
      <vt:variant>
        <vt:i4>765</vt:i4>
      </vt:variant>
      <vt:variant>
        <vt:i4>0</vt:i4>
      </vt:variant>
      <vt:variant>
        <vt:i4>5</vt:i4>
      </vt:variant>
      <vt:variant>
        <vt:lpwstr>http://www.et.gr/idocs-nph/search/pdfViewerForm.html?args=5C7QrtC22wEc63YDhn5AeXdtvSoClrL8daD3V9qz-bjuFUDqazHcNeJInJ48_97uHrMts-zFzeyCiBSQOpYnTy36MacmUFCx2ppFvBej56Mmc8Qdb8ZfRJqZnsIAdk8Lv_e6czmhEembNmZCMxLMtW1YihFQLSfIc7DGHICTDM6MwoqRCaYuzC-q33ESfCuB</vt:lpwstr>
      </vt:variant>
      <vt:variant>
        <vt:lpwstr/>
      </vt:variant>
      <vt:variant>
        <vt:i4>8323124</vt:i4>
      </vt:variant>
      <vt:variant>
        <vt:i4>762</vt:i4>
      </vt:variant>
      <vt:variant>
        <vt:i4>0</vt:i4>
      </vt:variant>
      <vt:variant>
        <vt:i4>5</vt:i4>
      </vt:variant>
      <vt:variant>
        <vt:lpwstr>http://www.et.gr/idocs-nph/search/pdfViewerForm.html?args=5C7QrtC22wEc63YDhn5AeXdtvSoClrL8puV55ZCI0p15MXD0LzQTLWPU9yLzB8V68knBzLCmTXKaO6fpVZ6Lx9hLslJUqeiQ2Kg9K5Cplou53CKwOinfHCGTHCbhGye43v4FGqld4OM.</vt:lpwstr>
      </vt:variant>
      <vt:variant>
        <vt:lpwstr/>
      </vt:variant>
      <vt:variant>
        <vt:i4>87</vt:i4>
      </vt:variant>
      <vt:variant>
        <vt:i4>759</vt:i4>
      </vt:variant>
      <vt:variant>
        <vt:i4>0</vt:i4>
      </vt:variant>
      <vt:variant>
        <vt:i4>5</vt:i4>
      </vt:variant>
      <vt:variant>
        <vt:lpwstr>http://www.et.gr/idocs-nph/search/pdfViewerForm.html?args=5C7QrtC22wEc63YDhn5AeXdtvSoClrL8vq__ztTtDsfNZ8op6Z_wSuJInJ48_97uHrMts-zFzeyCiBSQOpYnT00MHhcXFRTsEMTET7TsZYEwZcpvmGEfqIloLAkr8N5PO2rdH7Sc9u4.</vt:lpwstr>
      </vt:variant>
      <vt:variant>
        <vt:lpwstr/>
      </vt:variant>
      <vt:variant>
        <vt:i4>7536666</vt:i4>
      </vt:variant>
      <vt:variant>
        <vt:i4>756</vt:i4>
      </vt:variant>
      <vt:variant>
        <vt:i4>0</vt:i4>
      </vt:variant>
      <vt:variant>
        <vt:i4>5</vt:i4>
      </vt:variant>
      <vt:variant>
        <vt:lpwstr>http://www.et.gr/idocs-nph/search/pdfViewerForm.html?args=5C7QrtC22wEc63YDhn5AeXdtvSoClrL8R5ab1UmX_HjtIl9LGdkF53UIxsx942CdyqxSQYNuqAGCF0IfB9HI6hq6ZkZV96FImHkPgqZsUosktuJxnO8XiQsI-E8P9Jzti1QjuORI6yE.</vt:lpwstr>
      </vt:variant>
      <vt:variant>
        <vt:lpwstr/>
      </vt:variant>
      <vt:variant>
        <vt:i4>6488161</vt:i4>
      </vt:variant>
      <vt:variant>
        <vt:i4>753</vt:i4>
      </vt:variant>
      <vt:variant>
        <vt:i4>0</vt:i4>
      </vt:variant>
      <vt:variant>
        <vt:i4>5</vt:i4>
      </vt:variant>
      <vt:variant>
        <vt:lpwstr>http://www.et.gr/idocs-nph/search/pdfViewerForm.html?args=5C7QrtC22wEc63YDhn5AeXdtvSoClrL8Odaz7e2VCox5MXD0LzQTLf7MGgcO23N88knBzLCmTXKaO6fpVZ6Lx9hLslJUqeiQhjORePTyyDKZ3poeuQpGV5Vctp0PDYligR64v82AtBU.</vt:lpwstr>
      </vt:variant>
      <vt:variant>
        <vt:lpwstr/>
      </vt:variant>
      <vt:variant>
        <vt:i4>1441918</vt:i4>
      </vt:variant>
      <vt:variant>
        <vt:i4>750</vt:i4>
      </vt:variant>
      <vt:variant>
        <vt:i4>0</vt:i4>
      </vt:variant>
      <vt:variant>
        <vt:i4>5</vt:i4>
      </vt:variant>
      <vt:variant>
        <vt:lpwstr>http://www.et.gr/idocs-nph/search/pdfViewerForm.html?args=5C7QrtC22wEaosRGzKxO6XdtvSoClrL8sO8e9QvE1N15MXD0LzQTLf7MGgcO23N88knBzLCmTXKaO6fpVZ6Lx9hLslJUqeiQEz0Rvv-nzahQ2QgDc1h8CVsmN_YHD25z2UjayNWWGOU.</vt:lpwstr>
      </vt:variant>
      <vt:variant>
        <vt:lpwstr/>
      </vt:variant>
      <vt:variant>
        <vt:i4>1966162</vt:i4>
      </vt:variant>
      <vt:variant>
        <vt:i4>747</vt:i4>
      </vt:variant>
      <vt:variant>
        <vt:i4>0</vt:i4>
      </vt:variant>
      <vt:variant>
        <vt:i4>5</vt:i4>
      </vt:variant>
      <vt:variant>
        <vt:lpwstr>http://www.et.gr/idocs-nph/search/pdfViewerForm.html?args=5C7QrtC22wEbA_BZxkczbHdtvSoClrL8q6KUEZFb2m55MXD0LzQTLf7MGgcO23N88knBzLCmTXKaO6fpVZ6Lx9hLslJUqeiQBMQJ_saTJu9urZNiQz9YqMqakp-KCHalBqEs8XgufoE.</vt:lpwstr>
      </vt:variant>
      <vt:variant>
        <vt:lpwstr/>
      </vt:variant>
      <vt:variant>
        <vt:i4>1966093</vt:i4>
      </vt:variant>
      <vt:variant>
        <vt:i4>744</vt:i4>
      </vt:variant>
      <vt:variant>
        <vt:i4>0</vt:i4>
      </vt:variant>
      <vt:variant>
        <vt:i4>5</vt:i4>
      </vt:variant>
      <vt:variant>
        <vt:lpwstr>http://www.et.gr/idocs-nph/search/pdfViewerForm.html?args=5C7QrtC22wEbA_BZxkczbHdtvSoClrL8LHF9k8yiZ3t5MXD0LzQTLWPU9yLzB8V68knBzLCmTXKaO6fpVZ6Lx9hLslJUqeiQhMuPeBJijrLm6O4j9LOX-GQEkhEdotzVjb_7SEi6ysM.</vt:lpwstr>
      </vt:variant>
      <vt:variant>
        <vt:lpwstr/>
      </vt:variant>
      <vt:variant>
        <vt:i4>6226032</vt:i4>
      </vt:variant>
      <vt:variant>
        <vt:i4>741</vt:i4>
      </vt:variant>
      <vt:variant>
        <vt:i4>0</vt:i4>
      </vt:variant>
      <vt:variant>
        <vt:i4>5</vt:i4>
      </vt:variant>
      <vt:variant>
        <vt:lpwstr>http://www.et.gr/idocs-nph/search/pdfViewerForm.html?args=5C7QrtC22wEbA_BZxkczbHdtvSoClrL8t41p22kte0EtiDow6HlTE-JInJ48_97uHrMts-zFzeyCiBSQOpYnT00MHhcXFRTszqsRFyUYaRU8c3D0ysQmasR0wO9tvcbr_0llP5mYkb8.</vt:lpwstr>
      </vt:variant>
      <vt:variant>
        <vt:lpwstr/>
      </vt:variant>
      <vt:variant>
        <vt:i4>5111915</vt:i4>
      </vt:variant>
      <vt:variant>
        <vt:i4>738</vt:i4>
      </vt:variant>
      <vt:variant>
        <vt:i4>0</vt:i4>
      </vt:variant>
      <vt:variant>
        <vt:i4>5</vt:i4>
      </vt:variant>
      <vt:variant>
        <vt:lpwstr>http://www.et.gr/idocs-nph/search/pdfViewerForm.html?args=5C7QrtC22wEbA_BZxkczbHdtvSoClrL8K3riT_ESGnt5MXD0LzQTLf7MGgcO23N88knBzLCmTXKaO6fpVZ6Lx9hLslJUqeiQ67vcLhLE9kalOJis_Gba_tQ1WqxXyNHvGzsic_rpR4M.</vt:lpwstr>
      </vt:variant>
      <vt:variant>
        <vt:lpwstr/>
      </vt:variant>
      <vt:variant>
        <vt:i4>7864445</vt:i4>
      </vt:variant>
      <vt:variant>
        <vt:i4>735</vt:i4>
      </vt:variant>
      <vt:variant>
        <vt:i4>0</vt:i4>
      </vt:variant>
      <vt:variant>
        <vt:i4>5</vt:i4>
      </vt:variant>
      <vt:variant>
        <vt:lpwstr>http://www.opengov.gr/</vt:lpwstr>
      </vt:variant>
      <vt:variant>
        <vt:lpwstr/>
      </vt:variant>
      <vt:variant>
        <vt:i4>4456520</vt:i4>
      </vt:variant>
      <vt:variant>
        <vt:i4>732</vt:i4>
      </vt:variant>
      <vt:variant>
        <vt:i4>0</vt:i4>
      </vt:variant>
      <vt:variant>
        <vt:i4>5</vt:i4>
      </vt:variant>
      <vt:variant>
        <vt:lpwstr>http://www.et.gr/idocs-nph/search/pdfViewerForm.html?args=5C7QrtC22wEbA_BZxkczbHdtvSoClrL8gpHlUnvgClHtIl9LGdkF53UIxsx942CdyqxSQYNuqAGCF0IfB9HI6hq6ZkZV96FI_1K3ZLZZnHUZsJMjxI7e3SsAkF5F8DI0VRqYi5Hx78w.</vt:lpwstr>
      </vt:variant>
      <vt:variant>
        <vt:lpwstr/>
      </vt:variant>
      <vt:variant>
        <vt:i4>524354</vt:i4>
      </vt:variant>
      <vt:variant>
        <vt:i4>729</vt:i4>
      </vt:variant>
      <vt:variant>
        <vt:i4>0</vt:i4>
      </vt:variant>
      <vt:variant>
        <vt:i4>5</vt:i4>
      </vt:variant>
      <vt:variant>
        <vt:lpwstr>http://www.et.gr/idocs-nph/search/pdfViewerForm.html?args=5C7QrtC22wEbA_BZxkczbHdtvSoClrL8jAxhWxkwjzrtIl9LGdkF53UIxsx942CdyqxSQYNuqAGCF0IfB9HI6hq6ZkZV96FItjdxHUSF0O_zwncl2ZpXDsUD1JNZ1GFcyRcf-BaqHKY.</vt:lpwstr>
      </vt:variant>
      <vt:variant>
        <vt:lpwstr/>
      </vt:variant>
      <vt:variant>
        <vt:i4>2228296</vt:i4>
      </vt:variant>
      <vt:variant>
        <vt:i4>726</vt:i4>
      </vt:variant>
      <vt:variant>
        <vt:i4>0</vt:i4>
      </vt:variant>
      <vt:variant>
        <vt:i4>5</vt:i4>
      </vt:variant>
      <vt:variant>
        <vt:lpwstr>http://www.et.gr/idocs-nph/search/pdfViewerForm.html?args=5C7QrtC22wEbA_BZxkczbHdtvSoClrL8XHaH_MviECXtIl9LGdkF53UIxsx942CdyqxSQYNuqAGCF0IfB9HI6hq6ZkZV96FIYCKNpmNIBt5aYa72DXBvO_wUoP0Om-DBGQCdyKxbDMA.</vt:lpwstr>
      </vt:variant>
      <vt:variant>
        <vt:lpwstr/>
      </vt:variant>
      <vt:variant>
        <vt:i4>5898264</vt:i4>
      </vt:variant>
      <vt:variant>
        <vt:i4>723</vt:i4>
      </vt:variant>
      <vt:variant>
        <vt:i4>0</vt:i4>
      </vt:variant>
      <vt:variant>
        <vt:i4>5</vt:i4>
      </vt:variant>
      <vt:variant>
        <vt:lpwstr>file://C:\Users\laskarit\AppData\Local\Microsoft\Windows\Temporary Internet Files\Content.Outlook\AppData\Local\Microsoft\Windows\Temporary Internet Files\Content.Outlook\AppData\Local\Microsoft\Windows\Temporary Internet Files\Content.Outlook\AppData\Local\Microsoft\Windows\Temporary Internet Files\Content.Outlook\AppData\Local\AppData\Local\Local Settings\Temporary Internet files\DKNP_user02\Local Settings\Temporary Internet files\Content.Outlook\Local Settings\Temporary Internet files\Content.Outlook\AppData\Local\Microsoft\Windows\Temporary Internet Files\dipa_user02\Επιφάνεια εργασίας\ΚΥΑ 2280.pdf</vt:lpwstr>
      </vt:variant>
      <vt:variant>
        <vt:lpwstr/>
      </vt:variant>
      <vt:variant>
        <vt:i4>7143444</vt:i4>
      </vt:variant>
      <vt:variant>
        <vt:i4>720</vt:i4>
      </vt:variant>
      <vt:variant>
        <vt:i4>0</vt:i4>
      </vt:variant>
      <vt:variant>
        <vt:i4>5</vt:i4>
      </vt:variant>
      <vt:variant>
        <vt:lpwstr>http://www.et.gr/idocs-nph/search/pdfViewerForm.html?args=5C7QrtC22wEbA_BZxkczbHdtvSoClrL8odGGVVkb58ntIl9LGdkF52dKwsMi1xmmyqxSQYNuqAGCF0IfB9HI6hq6ZkZV96FIUQuTDixNfqePVLfsX_J-MPbslCF5Ez_qprTKmFYK3Yc.</vt:lpwstr>
      </vt:variant>
      <vt:variant>
        <vt:lpwstr/>
      </vt:variant>
      <vt:variant>
        <vt:i4>5898264</vt:i4>
      </vt:variant>
      <vt:variant>
        <vt:i4>717</vt:i4>
      </vt:variant>
      <vt:variant>
        <vt:i4>0</vt:i4>
      </vt:variant>
      <vt:variant>
        <vt:i4>5</vt:i4>
      </vt:variant>
      <vt:variant>
        <vt:lpwstr>file://C:\Users\laskarit\AppData\Local\Microsoft\Windows\Temporary Internet Files\Content.Outlook\AppData\Local\Microsoft\Windows\Temporary Internet Files\Content.Outlook\AppData\Local\Microsoft\Windows\Temporary Internet Files\Content.Outlook\AppData\Local\Microsoft\Windows\Temporary Internet Files\Content.Outlook\AppData\Local\AppData\Local\Local Settings\Temporary Internet files\DKNP_user02\Local Settings\Temporary Internet files\Content.Outlook\Local Settings\Temporary Internet files\Content.Outlook\AppData\Local\Microsoft\Windows\Temporary Internet Files\dipa_user02\Επιφάνεια εργασίας\ΠΝΠ.pdf</vt:lpwstr>
      </vt:variant>
      <vt:variant>
        <vt:lpwstr/>
      </vt:variant>
      <vt:variant>
        <vt:i4>786544</vt:i4>
      </vt:variant>
      <vt:variant>
        <vt:i4>714</vt:i4>
      </vt:variant>
      <vt:variant>
        <vt:i4>0</vt:i4>
      </vt:variant>
      <vt:variant>
        <vt:i4>5</vt:i4>
      </vt:variant>
      <vt:variant>
        <vt:lpwstr>http://www.et.gr/idocs-nph/search/pdfViewerForm.html?args=5C7QrtC22wFYAFdDx4L2G3dtvSoClrL8_HmSec05-Bp5MXD0LzQTLWPU9yLzB8V68knBzLCmTXKaO6fpVZ6Lx9hLslJUqeiQh0WAR52_U_tbWEDze8OD__2spChmLpC3H3Zw0owScCI.</vt:lpwstr>
      </vt:variant>
      <vt:variant>
        <vt:lpwstr/>
      </vt:variant>
      <vt:variant>
        <vt:i4>5898264</vt:i4>
      </vt:variant>
      <vt:variant>
        <vt:i4>711</vt:i4>
      </vt:variant>
      <vt:variant>
        <vt:i4>0</vt:i4>
      </vt:variant>
      <vt:variant>
        <vt:i4>5</vt:i4>
      </vt:variant>
      <vt:variant>
        <vt:lpwstr>file://C:\Users\laskarit\AppData\Local\Microsoft\Windows\Temporary Internet Files\Content.Outlook\AppData\Local\Microsoft\Windows\Temporary Internet Files\Content.Outlook\AppData\Local\Microsoft\Windows\Temporary Internet Files\Content.Outlook\AppData\Local\Microsoft\Windows\Temporary Internet Files\Content.Outlook\AppData\Local\AppData\Local\Local Settings\Temporary Internet files\DKNP_user02\Local Settings\Temporary Internet files\Content.Outlook\Local Settings\Temporary Internet files\Content.Outlook\AppData\Local\Microsoft\Windows\Temporary Internet Files\dipa_user02\Επιφάνεια εργασίας\ΠΥΣ 15.pdf</vt:lpwstr>
      </vt:variant>
      <vt:variant>
        <vt:lpwstr/>
      </vt:variant>
      <vt:variant>
        <vt:i4>115</vt:i4>
      </vt:variant>
      <vt:variant>
        <vt:i4>708</vt:i4>
      </vt:variant>
      <vt:variant>
        <vt:i4>0</vt:i4>
      </vt:variant>
      <vt:variant>
        <vt:i4>5</vt:i4>
      </vt:variant>
      <vt:variant>
        <vt:lpwstr>http://www.et.gr/idocs-nph/search/pdfViewerForm.html?args=5C7QrtC22wFYAFdDx4L2G3dtvSoClrL8ogwUOGs3KFt5MXD0LzQTLWPU9yLzB8V68knBzLCmTXKaO6fpVZ6Lx9hLslJUqeiQyv0E6fon1u5doXjezh02XURNo4S_bdrBrzaHK2cbiEo.</vt:lpwstr>
      </vt:variant>
      <vt:variant>
        <vt:lpwstr/>
      </vt:variant>
      <vt:variant>
        <vt:i4>7471108</vt:i4>
      </vt:variant>
      <vt:variant>
        <vt:i4>705</vt:i4>
      </vt:variant>
      <vt:variant>
        <vt:i4>0</vt:i4>
      </vt:variant>
      <vt:variant>
        <vt:i4>5</vt:i4>
      </vt:variant>
      <vt:variant>
        <vt:lpwstr>http://www.et.gr/idocs-nph/search/pdfViewerForm.html?args=5C7QrtC22wFYAFdDx4L2G3dtvSoClrL8vQU7OEDJhqR5MXD0LzQTLWPU9yLzB8V68knBzLCmTXKaO6fpVZ6Lx9hLslJUqeiQyC_rfWoUxh27DCMg1iQbsAbyRQMfsVRTCfraTmCfz4A.</vt:lpwstr>
      </vt:variant>
      <vt:variant>
        <vt:lpwstr/>
      </vt:variant>
      <vt:variant>
        <vt:i4>3407881</vt:i4>
      </vt:variant>
      <vt:variant>
        <vt:i4>702</vt:i4>
      </vt:variant>
      <vt:variant>
        <vt:i4>0</vt:i4>
      </vt:variant>
      <vt:variant>
        <vt:i4>5</vt:i4>
      </vt:variant>
      <vt:variant>
        <vt:lpwstr>http://www.et.gr/idocs-nph/search/pdfViewerForm.html?args=5C7QrtC22wFYAFdDx4L2G3dtvSoClrL8RC-n_7hz1t15MXD0LzQTLWPU9yLzB8V68knBzLCmTXKaO6fpVZ6Lx9hLslJUqeiQtRy6Pg4XWwBY8PwN88DAXlyb5zGiuBrSQI6nJiH4FxQ.</vt:lpwstr>
      </vt:variant>
      <vt:variant>
        <vt:lpwstr/>
      </vt:variant>
      <vt:variant>
        <vt:i4>3145798</vt:i4>
      </vt:variant>
      <vt:variant>
        <vt:i4>699</vt:i4>
      </vt:variant>
      <vt:variant>
        <vt:i4>0</vt:i4>
      </vt:variant>
      <vt:variant>
        <vt:i4>5</vt:i4>
      </vt:variant>
      <vt:variant>
        <vt:lpwstr>http://www.et.gr/idocs-nph/search/pdfViewerForm.html?args=5C7QrtC22wFYAFdDx4L2G3dtvSoClrL8aRmGcrk2DyZ5MXD0LzQTLWPU9yLzB8V68knBzLCmTXKaO6fpVZ6Lx9hLslJUqeiQL4a9NPpX_CxuySkAjIP4XUtwSh1zHdMkm9OhiMeIt6Y.</vt:lpwstr>
      </vt:variant>
      <vt:variant>
        <vt:lpwstr/>
      </vt:variant>
      <vt:variant>
        <vt:i4>1048648</vt:i4>
      </vt:variant>
      <vt:variant>
        <vt:i4>696</vt:i4>
      </vt:variant>
      <vt:variant>
        <vt:i4>0</vt:i4>
      </vt:variant>
      <vt:variant>
        <vt:i4>5</vt:i4>
      </vt:variant>
      <vt:variant>
        <vt:lpwstr>http://www.et.gr/idocs-nph/search/pdfViewerForm.html?args=5C7QrtC22wFYAFdDx4L2G3dtvSoClrL8sN_CI5tJ5zV5MXD0LzQTLWPU9yLzB8V68knBzLCmTXKaO6fpVZ6Lx9hLslJUqeiQ2RWA3wi0EaRylHVTRblLtDpmO_eOlKBpBgYsgREIbwE.</vt:lpwstr>
      </vt:variant>
      <vt:variant>
        <vt:lpwstr/>
      </vt:variant>
      <vt:variant>
        <vt:i4>7471136</vt:i4>
      </vt:variant>
      <vt:variant>
        <vt:i4>693</vt:i4>
      </vt:variant>
      <vt:variant>
        <vt:i4>0</vt:i4>
      </vt:variant>
      <vt:variant>
        <vt:i4>5</vt:i4>
      </vt:variant>
      <vt:variant>
        <vt:lpwstr>http://www.et.gr/idocs-nph/search/pdfViewerForm.html?args=5C7QrtC22wFYAFdDx4L2G3dtvSoClrL8Odaz7e2VCox5MXD0LzQTLf7MGgcO23N88knBzLCmTXKaO6fpVZ6Lx9hLslJUqeiQr7l8UNGgGJPXmSU-Fsnm1AsxdTBUzuzeWRJmrjzSOqs.</vt:lpwstr>
      </vt:variant>
      <vt:variant>
        <vt:lpwstr/>
      </vt:variant>
      <vt:variant>
        <vt:i4>3932215</vt:i4>
      </vt:variant>
      <vt:variant>
        <vt:i4>690</vt:i4>
      </vt:variant>
      <vt:variant>
        <vt:i4>0</vt:i4>
      </vt:variant>
      <vt:variant>
        <vt:i4>5</vt:i4>
      </vt:variant>
      <vt:variant>
        <vt:lpwstr>http://www.et.gr/idocs-nph/search/pdfViewerForm.html?args=5C7QrtC22wFYAFdDx4L2G3dtvSoClrL8fYWINrOQqHftIl9LGdkF53UIxsx942CdyqxSQYNuqAGCF0IfB9HI6hq6ZkZV96FIs4vX0wZ4DJE7ZC9POpV8pFNovXD8GPZtuuZocvHjkZM.</vt:lpwstr>
      </vt:variant>
      <vt:variant>
        <vt:lpwstr/>
      </vt:variant>
      <vt:variant>
        <vt:i4>2490411</vt:i4>
      </vt:variant>
      <vt:variant>
        <vt:i4>687</vt:i4>
      </vt:variant>
      <vt:variant>
        <vt:i4>0</vt:i4>
      </vt:variant>
      <vt:variant>
        <vt:i4>5</vt:i4>
      </vt:variant>
      <vt:variant>
        <vt:lpwstr>http://www.et.gr/idocs-nph/search/pdfViewerForm.html?args=5C7QrtC22wEiICErm5tbxndtvSoClrL8aTfRily6hNLnMRVjyfnPUeJInJ48_97uHrMts-zFzeyCiBSQOpYnT00MHhcXFRTsIeYgQ2sh_ewv4OnQiYES-Pr9IgMcfFoQG4cVsPjAXLM.</vt:lpwstr>
      </vt:variant>
      <vt:variant>
        <vt:lpwstr/>
      </vt:variant>
      <vt:variant>
        <vt:i4>3276886</vt:i4>
      </vt:variant>
      <vt:variant>
        <vt:i4>684</vt:i4>
      </vt:variant>
      <vt:variant>
        <vt:i4>0</vt:i4>
      </vt:variant>
      <vt:variant>
        <vt:i4>5</vt:i4>
      </vt:variant>
      <vt:variant>
        <vt:lpwstr>http://www.et.gr/idocs-nph/search/pdfViewerForm.html?args=5C7QrtC22wHtyK1ZYNhP8HdtvSoClrL8zuJvQ9lEFq55MXD0LzQTLWPU9yLzB8V68knBzLCmTXKaO6fpVZ6Lx9hLslJUqeiQCI1lkyt9bb8YN0P8jH1c_DUhgQuYQAyAWleXF2wwhu0.</vt:lpwstr>
      </vt:variant>
      <vt:variant>
        <vt:lpwstr/>
      </vt:variant>
      <vt:variant>
        <vt:i4>7143526</vt:i4>
      </vt:variant>
      <vt:variant>
        <vt:i4>681</vt:i4>
      </vt:variant>
      <vt:variant>
        <vt:i4>0</vt:i4>
      </vt:variant>
      <vt:variant>
        <vt:i4>5</vt:i4>
      </vt:variant>
      <vt:variant>
        <vt:lpwstr>http://www.et.gr/idocs-nph/search/pdfViewerForm.html?args=5C7QrtC22wHtyK1ZYNhP8HdtvSoClrL8O_j9lGUdzi-4ndCieBbLVuJInJ48_97uHrMts-zFzeyCiBSQOpYnT00MHhcXFRTs2QMdk_Ud_Rvfhwc1bYPsEWJnIP3xLxzw9XL0fF7NFrw.</vt:lpwstr>
      </vt:variant>
      <vt:variant>
        <vt:lpwstr/>
      </vt:variant>
      <vt:variant>
        <vt:i4>5898264</vt:i4>
      </vt:variant>
      <vt:variant>
        <vt:i4>678</vt:i4>
      </vt:variant>
      <vt:variant>
        <vt:i4>0</vt:i4>
      </vt:variant>
      <vt:variant>
        <vt:i4>5</vt:i4>
      </vt:variant>
      <vt:variant>
        <vt:lpwstr>file://C:\Users\laskarit\AppData\Local\Microsoft\Windows\Temporary Internet Files\Content.Outlook\AppData\Local\Microsoft\Windows\Temporary Internet Files\Content.Outlook\AppData\Local\Microsoft\Windows\Temporary Internet Files\Content.Outlook\AppData\Local\Microsoft\Windows\Temporary Internet Files\Content.Outlook\AppData\Local\AppData\Local\Local Settings\Temporary Internet files\DKNP_user02\Local Settings\Temporary Internet files\Content.Outlook\Local Settings\Temporary Internet files\Content.Outlook\AppData\Local\Microsoft\Windows\Temporary Internet Files\dipa_user02\Επιφάνεια εργασίας\YA 8070.pdf</vt:lpwstr>
      </vt:variant>
      <vt:variant>
        <vt:lpwstr/>
      </vt:variant>
      <vt:variant>
        <vt:i4>6946874</vt:i4>
      </vt:variant>
      <vt:variant>
        <vt:i4>675</vt:i4>
      </vt:variant>
      <vt:variant>
        <vt:i4>0</vt:i4>
      </vt:variant>
      <vt:variant>
        <vt:i4>5</vt:i4>
      </vt:variant>
      <vt:variant>
        <vt:lpwstr>http://www.et.gr/idocs-nph/search/pdfViewerForm.html?args=5C7QrtC22wHtyK1ZYNhP8HdtvSoClrL83tL2VVDcZY95MXD0LzQTLf7MGgcO23N88knBzLCmTXKaO6fpVZ6Lx9hLslJUqeiQaAXxAAYLwI2WxFFYm4VaXFleBDtuBwpIHOIKuOQRdSk.</vt:lpwstr>
      </vt:variant>
      <vt:variant>
        <vt:lpwstr/>
      </vt:variant>
      <vt:variant>
        <vt:i4>5898264</vt:i4>
      </vt:variant>
      <vt:variant>
        <vt:i4>672</vt:i4>
      </vt:variant>
      <vt:variant>
        <vt:i4>0</vt:i4>
      </vt:variant>
      <vt:variant>
        <vt:i4>5</vt:i4>
      </vt:variant>
      <vt:variant>
        <vt:lpwstr>file://C:\Users\laskarit\AppData\Local\Microsoft\Windows\Temporary Internet Files\Content.Outlook\AppData\Local\Microsoft\Windows\Temporary Internet Files\Content.Outlook\AppData\Local\Microsoft\Windows\Temporary Internet Files\Content.Outlook\AppData\Local\Microsoft\Windows\Temporary Internet Files\Content.Outlook\AppData\Local\AppData\Local\Local Settings\Temporary Internet files\DKNP_user02\Local Settings\Temporary Internet files\Content.Outlook\Local Settings\Temporary Internet files\Content.Outlook\AppData\Local\Microsoft\Windows\Temporary Internet Files\dipa_user02\Επιφάνεια εργασίας\YA 4201.pdf</vt:lpwstr>
      </vt:variant>
      <vt:variant>
        <vt:lpwstr/>
      </vt:variant>
      <vt:variant>
        <vt:i4>7667744</vt:i4>
      </vt:variant>
      <vt:variant>
        <vt:i4>669</vt:i4>
      </vt:variant>
      <vt:variant>
        <vt:i4>0</vt:i4>
      </vt:variant>
      <vt:variant>
        <vt:i4>5</vt:i4>
      </vt:variant>
      <vt:variant>
        <vt:lpwstr>http://www.et.gr/idocs-nph/search/pdfViewerForm.html?args=5C7QrtC22wHtyK1ZYNhP8HdtvSoClrL8VPBDtIYo-N55MXD0LzQTLf7MGgcO23N88knBzLCmTXKaO6fpVZ6Lx9hLslJUqeiQ8u29bbDrS02IHObPaTZS9lb3jrfJh-Vk1OWdEQBCsJI.</vt:lpwstr>
      </vt:variant>
      <vt:variant>
        <vt:lpwstr/>
      </vt:variant>
      <vt:variant>
        <vt:i4>8126590</vt:i4>
      </vt:variant>
      <vt:variant>
        <vt:i4>666</vt:i4>
      </vt:variant>
      <vt:variant>
        <vt:i4>0</vt:i4>
      </vt:variant>
      <vt:variant>
        <vt:i4>5</vt:i4>
      </vt:variant>
      <vt:variant>
        <vt:lpwstr>http://www.et.gr/idocs-nph/search/pdfViewerForm.html?args=5C7QrtC22wHtyK1ZYNhP8HdtvSoClrL82cXdM4ldZWfuFUDqazHcNeJInJ48_97uHrMts-zFzeyCiBSQOpYnT00MHhcXFRTsumKDU6zqXgtK-jnJNkgEidPz_IhwFiJ67rkPIFl5CjU.</vt:lpwstr>
      </vt:variant>
      <vt:variant>
        <vt:lpwstr/>
      </vt:variant>
      <vt:variant>
        <vt:i4>3080318</vt:i4>
      </vt:variant>
      <vt:variant>
        <vt:i4>663</vt:i4>
      </vt:variant>
      <vt:variant>
        <vt:i4>0</vt:i4>
      </vt:variant>
      <vt:variant>
        <vt:i4>5</vt:i4>
      </vt:variant>
      <vt:variant>
        <vt:lpwstr>http://www.et.gr/idocs-nph/search/pdfViewerForm.html?args=5C7QrtC22wFNA1ry4K61p3dtvSoClrL8zBUObvzOFsh5MXD0LzQTLWPU9yLzB8V68knBzLCmTXKaO6fpVZ6Lx9hLslJUqeiQIILKCjvHhYd3msWSrP1xLW5p8IMuNWUjmthQt0rp1t8.</vt:lpwstr>
      </vt:variant>
      <vt:variant>
        <vt:lpwstr/>
      </vt:variant>
      <vt:variant>
        <vt:i4>1114215</vt:i4>
      </vt:variant>
      <vt:variant>
        <vt:i4>660</vt:i4>
      </vt:variant>
      <vt:variant>
        <vt:i4>0</vt:i4>
      </vt:variant>
      <vt:variant>
        <vt:i4>5</vt:i4>
      </vt:variant>
      <vt:variant>
        <vt:lpwstr>http://www.et.gr/idocs-nph/search/pdfViewerForm.html?args=5C7QrtC22wFNA1ry4K61p3dtvSoClrL8FRqs4cKiLsftIl9LGdkF53UIxsx942CdyqxSQYNuqAGCF0IfB9HI6hq6ZkZV96FIdw3r1sa1SFaI5c4kwnGp9oJd-75A0U4Jgdu0wwU_5Wk.</vt:lpwstr>
      </vt:variant>
      <vt:variant>
        <vt:lpwstr/>
      </vt:variant>
      <vt:variant>
        <vt:i4>7602273</vt:i4>
      </vt:variant>
      <vt:variant>
        <vt:i4>657</vt:i4>
      </vt:variant>
      <vt:variant>
        <vt:i4>0</vt:i4>
      </vt:variant>
      <vt:variant>
        <vt:i4>5</vt:i4>
      </vt:variant>
      <vt:variant>
        <vt:lpwstr>http://www.et.gr/idocs-nph/search/pdfViewerForm.html?args=5C7QrtC22wFGQ40gSLPFOXdtvSoClrL8vq__ztTtDsd_zJjLAILKFuJInJ48_97uHrMts-zFzeyCiBSQOpYnT00MHhcXFRTsjMxjbmAgfPoZec63HyF3nmDkKSjuyMpDNVtP-Vx5tZU.</vt:lpwstr>
      </vt:variant>
      <vt:variant>
        <vt:lpwstr/>
      </vt:variant>
      <vt:variant>
        <vt:i4>5505150</vt:i4>
      </vt:variant>
      <vt:variant>
        <vt:i4>654</vt:i4>
      </vt:variant>
      <vt:variant>
        <vt:i4>0</vt:i4>
      </vt:variant>
      <vt:variant>
        <vt:i4>5</vt:i4>
      </vt:variant>
      <vt:variant>
        <vt:lpwstr>http://www.et.gr/idocs-nph/search/pdfViewerForm.html?args=5C7QrtC22wFGQ40gSLPFOXdtvSoClrL8KoqaERu8wDDtIl9LGdkF53UIxsx942CdyqxSQYNuqAGCF0IfB9HI6hq6ZkZV96FIPF4lgjwJRm6_iLYLQYBoyD4mVteqLiHBAvt15OW7z5o.</vt:lpwstr>
      </vt:variant>
      <vt:variant>
        <vt:lpwstr/>
      </vt:variant>
      <vt:variant>
        <vt:i4>3866682</vt:i4>
      </vt:variant>
      <vt:variant>
        <vt:i4>651</vt:i4>
      </vt:variant>
      <vt:variant>
        <vt:i4>0</vt:i4>
      </vt:variant>
      <vt:variant>
        <vt:i4>5</vt:i4>
      </vt:variant>
      <vt:variant>
        <vt:lpwstr>http://www.et.gr/idocs-nph/search/pdfViewerForm.html?args=5C7QrtC22wFGQ40gSLPFOXdtvSoClrL8iIO_V7FYVGR5MXD0LzQTLf7MGgcO23N88knBzLCmTXKaO6fpVZ6Lx9hLslJUqeiQGq8Mh5o0os9AKCaYHCdmQxt4Ow9vrvc_AlAUvI-jaVU.</vt:lpwstr>
      </vt:variant>
      <vt:variant>
        <vt:lpwstr/>
      </vt:variant>
      <vt:variant>
        <vt:i4>8060942</vt:i4>
      </vt:variant>
      <vt:variant>
        <vt:i4>648</vt:i4>
      </vt:variant>
      <vt:variant>
        <vt:i4>0</vt:i4>
      </vt:variant>
      <vt:variant>
        <vt:i4>5</vt:i4>
      </vt:variant>
      <vt:variant>
        <vt:lpwstr>http://www.et.gr/idocs-nph/search/pdfViewerForm.html?args=5C7QrtC22wFGQ40gSLPFOXdtvSoClrL8ionFKVgnNuV5MXD0LzQTLf7MGgcO23N88knBzLCmTXKaO6fpVZ6Lx9hLslJUqeiQBbkrJOfo-GwhxQbUHUxKv1NFb98mGM_zvzv7mOBvQiA.</vt:lpwstr>
      </vt:variant>
      <vt:variant>
        <vt:lpwstr/>
      </vt:variant>
      <vt:variant>
        <vt:i4>8323174</vt:i4>
      </vt:variant>
      <vt:variant>
        <vt:i4>645</vt:i4>
      </vt:variant>
      <vt:variant>
        <vt:i4>0</vt:i4>
      </vt:variant>
      <vt:variant>
        <vt:i4>5</vt:i4>
      </vt:variant>
      <vt:variant>
        <vt:lpwstr>http://www.et.gr/idocs-nph/search/pdfViewerForm.html?args=5C7QrtC22wFGQ40gSLPFOXdtvSoClrL8gIlI0rlzRk55MXD0LzQTLf7MGgcO23N88knBzLCmTXKaO6fpVZ6Lx9hLslJUqeiQCc2bu_206K2EoBTsHGaL7u9C10jJQDR5FSbIiTQ_fYw.</vt:lpwstr>
      </vt:variant>
      <vt:variant>
        <vt:lpwstr/>
      </vt:variant>
      <vt:variant>
        <vt:i4>5898264</vt:i4>
      </vt:variant>
      <vt:variant>
        <vt:i4>642</vt:i4>
      </vt:variant>
      <vt:variant>
        <vt:i4>0</vt:i4>
      </vt:variant>
      <vt:variant>
        <vt:i4>5</vt:i4>
      </vt:variant>
      <vt:variant>
        <vt:lpwstr>file://C:\Users\laskarit\AppData\Local\Microsoft\Windows\Temporary Internet Files\Content.Outlook\AppData\Local\Microsoft\Windows\Temporary Internet Files\Content.Outlook\AppData\Local\Microsoft\Windows\Temporary Internet Files\Content.Outlook\AppData\Local\Microsoft\Windows\Temporary Internet Files\Content.Outlook\AppData\Local\AppData\Local\Local Settings\Temporary Internet files\DKNP_user02\Local Settings\Temporary Internet files\Content.Outlook\Local Settings\Temporary Internet files\Content.Outlook\AppData\Local\Microsoft\Windows\Temporary Internet Files\dipa_user02\Επιφάνεια εργασίας\N. 3345.pdf</vt:lpwstr>
      </vt:variant>
      <vt:variant>
        <vt:lpwstr/>
      </vt:variant>
      <vt:variant>
        <vt:i4>3211374</vt:i4>
      </vt:variant>
      <vt:variant>
        <vt:i4>639</vt:i4>
      </vt:variant>
      <vt:variant>
        <vt:i4>0</vt:i4>
      </vt:variant>
      <vt:variant>
        <vt:i4>5</vt:i4>
      </vt:variant>
      <vt:variant>
        <vt:lpwstr>http://www.et.gr/idocs-nph/search/pdfViewerForm.html?args=5C7QrtC22wHrZvzjsKBkq3dtvSoClrL8aRmGcrk2DyZ5MXD0LzQTLWPU9yLzB8V68knBzLCmTXKaO6fpVZ6Lx9hLslJUqeiQs3H6AsKoMm29Fx8leTZA-mztV6O7WvaU3y8VGPmSKIY.</vt:lpwstr>
      </vt:variant>
      <vt:variant>
        <vt:lpwstr/>
      </vt:variant>
      <vt:variant>
        <vt:i4>5046275</vt:i4>
      </vt:variant>
      <vt:variant>
        <vt:i4>636</vt:i4>
      </vt:variant>
      <vt:variant>
        <vt:i4>0</vt:i4>
      </vt:variant>
      <vt:variant>
        <vt:i4>5</vt:i4>
      </vt:variant>
      <vt:variant>
        <vt:lpwstr>http://www.et.gr/idocs-nph/search/pdfViewerForm.html?args=5C7QrtC22wHrZvzjsKBkq3dtvSoClrL8fss9ofyoJlDtIl9LGdkF53UIxsx942CdyqxSQYNuqAGCF0IfB9HI6hq6ZkZV96FIL0e5umxPK-VwKpg8ZifuLs3z_3dGA-5_ArEzW4vJhaU.</vt:lpwstr>
      </vt:variant>
      <vt:variant>
        <vt:lpwstr/>
      </vt:variant>
      <vt:variant>
        <vt:i4>7471128</vt:i4>
      </vt:variant>
      <vt:variant>
        <vt:i4>633</vt:i4>
      </vt:variant>
      <vt:variant>
        <vt:i4>0</vt:i4>
      </vt:variant>
      <vt:variant>
        <vt:i4>5</vt:i4>
      </vt:variant>
      <vt:variant>
        <vt:lpwstr>http://www.et.gr/idocs-nph/search/pdfViewerForm.html?args=5C7QrtC22wHrZvzjsKBkq3dtvSoClrL8SrUgpVEy_PDtIl9LGdkF53UIxsx942CdyqxSQYNuqAGCF0IfB9HI6hq6ZkZV96FICuYrcVIYuBF5Ba4TWWmI1KOj95nwHyceRWAH-opdwKk.</vt:lpwstr>
      </vt:variant>
      <vt:variant>
        <vt:lpwstr/>
      </vt:variant>
      <vt:variant>
        <vt:i4>2162703</vt:i4>
      </vt:variant>
      <vt:variant>
        <vt:i4>630</vt:i4>
      </vt:variant>
      <vt:variant>
        <vt:i4>0</vt:i4>
      </vt:variant>
      <vt:variant>
        <vt:i4>5</vt:i4>
      </vt:variant>
      <vt:variant>
        <vt:lpwstr>http://www.et.gr/idocs-nph/search/pdfViewerForm.html?args=5C7QrtC22wGQ_kZuUB4NxXdtvSoClrL8xcreXeJIx8vNZ8op6Z_wSuJInJ48_97uHrMts-zFzeyCiBSQOpYnT00MHhcXFRTsvv4Syx2OBRvvHLzQ0mOPKoBYVvVxwv9llJjUF2wNEKw.</vt:lpwstr>
      </vt:variant>
      <vt:variant>
        <vt:lpwstr/>
      </vt:variant>
      <vt:variant>
        <vt:i4>8192008</vt:i4>
      </vt:variant>
      <vt:variant>
        <vt:i4>627</vt:i4>
      </vt:variant>
      <vt:variant>
        <vt:i4>0</vt:i4>
      </vt:variant>
      <vt:variant>
        <vt:i4>5</vt:i4>
      </vt:variant>
      <vt:variant>
        <vt:lpwstr>http://www.et.gr/idocs-nph/search/pdfViewerForm.html?args=5C7QrtC22wHrZvzjsKBkq3dtvSoClrL8sN_CI5tJ5zV5MXD0LzQTLWPU9yLzB8V68knBzLCmTXKaO6fpVZ6Lx9hLslJUqeiQD-SS3PKZ1d1EEEV4QVdk442EmUWa6H3lrD6RLks04OU.</vt:lpwstr>
      </vt:variant>
      <vt:variant>
        <vt:lpwstr/>
      </vt:variant>
      <vt:variant>
        <vt:i4>1769477</vt:i4>
      </vt:variant>
      <vt:variant>
        <vt:i4>624</vt:i4>
      </vt:variant>
      <vt:variant>
        <vt:i4>0</vt:i4>
      </vt:variant>
      <vt:variant>
        <vt:i4>5</vt:i4>
      </vt:variant>
      <vt:variant>
        <vt:lpwstr>http://www.et.gr/idocs-nph/search/pdfViewerForm.html?args=5C7QrtC22wFalhF2BrTT7HdtvSoClrL8BWSxBgEw3dF5MXD0LzQTLWPU9yLzB8V68knBzLCmTXKaO6fpVZ6Lx9hLslJUqeiQGhuji784_vCds7cC5zNxlpy_tEhusiX-h9x7ARHwerY.</vt:lpwstr>
      </vt:variant>
      <vt:variant>
        <vt:lpwstr/>
      </vt:variant>
      <vt:variant>
        <vt:i4>3538960</vt:i4>
      </vt:variant>
      <vt:variant>
        <vt:i4>621</vt:i4>
      </vt:variant>
      <vt:variant>
        <vt:i4>0</vt:i4>
      </vt:variant>
      <vt:variant>
        <vt:i4>5</vt:i4>
      </vt:variant>
      <vt:variant>
        <vt:lpwstr>http://www.et.gr/idocs-nph/search/pdfViewerForm.html?args=5C7QrtC22wFalhF2BrTT7HdtvSoClrL8SB_VM1y34AR5MXD0LzQTLWPU9yLzB8V68knBzLCmTXKaO6fpVZ6Lx9hLslJUqeiQ9PCJi1e5HYXttLs1Dn9T7DRGe584jCftxZW5bRGMhWQ.</vt:lpwstr>
      </vt:variant>
      <vt:variant>
        <vt:lpwstr/>
      </vt:variant>
      <vt:variant>
        <vt:i4>2555913</vt:i4>
      </vt:variant>
      <vt:variant>
        <vt:i4>618</vt:i4>
      </vt:variant>
      <vt:variant>
        <vt:i4>0</vt:i4>
      </vt:variant>
      <vt:variant>
        <vt:i4>5</vt:i4>
      </vt:variant>
      <vt:variant>
        <vt:lpwstr>http://www.et.gr/idocs-nph/search/pdfViewerForm.html?args=5C7QrtC22wFalhF2BrTT7HdtvSoClrL86k-uc3ngztgtiDow6HlTE-JInJ48_97uHrMts-zFzeyCiBSQOpYnT00MHhcXFRTs7rRBCdCiPcJ-35NqvUHCuysjyxCFMukNMBrhtXYelPQ.</vt:lpwstr>
      </vt:variant>
      <vt:variant>
        <vt:lpwstr/>
      </vt:variant>
      <vt:variant>
        <vt:i4>5767269</vt:i4>
      </vt:variant>
      <vt:variant>
        <vt:i4>615</vt:i4>
      </vt:variant>
      <vt:variant>
        <vt:i4>0</vt:i4>
      </vt:variant>
      <vt:variant>
        <vt:i4>5</vt:i4>
      </vt:variant>
      <vt:variant>
        <vt:lpwstr>http://www.et.gr/idocs-nph/search/pdfViewerForm.html?args=5C7QrtC22wFalhF2BrTT7HdtvSoClrL8Hcsihn8f1EJ5MXD0LzQTLf7MGgcO23N88knBzLCmTXKaO6fpVZ6Lx9hLslJUqeiQ0EDPiAwVQ8-P5pCrsQvj3cOy9kYbfct_6LkUqx8tlVM.</vt:lpwstr>
      </vt:variant>
      <vt:variant>
        <vt:lpwstr/>
      </vt:variant>
      <vt:variant>
        <vt:i4>393261</vt:i4>
      </vt:variant>
      <vt:variant>
        <vt:i4>612</vt:i4>
      </vt:variant>
      <vt:variant>
        <vt:i4>0</vt:i4>
      </vt:variant>
      <vt:variant>
        <vt:i4>5</vt:i4>
      </vt:variant>
      <vt:variant>
        <vt:lpwstr>http://www.et.gr/idocs-nph/search/pdfViewerForm.html?args=5C7QrtC22wHghqNAYvmYB3dtvSoClrL8OefyJx-9-XR5MXD0LzQTLWPU9yLzB8V68knBzLCmTXKaO6fpVZ6Lx9hLslJUqeiQGEYU2dkzcongaZ-FOG6_jOdF7O0rlN90YeDcGE9KhZ4.</vt:lpwstr>
      </vt:variant>
      <vt:variant>
        <vt:lpwstr/>
      </vt:variant>
      <vt:variant>
        <vt:i4>7012369</vt:i4>
      </vt:variant>
      <vt:variant>
        <vt:i4>609</vt:i4>
      </vt:variant>
      <vt:variant>
        <vt:i4>0</vt:i4>
      </vt:variant>
      <vt:variant>
        <vt:i4>5</vt:i4>
      </vt:variant>
      <vt:variant>
        <vt:lpwstr>http://www.et.gr/idocs-nph/search/pdfViewerForm.html?args=5C7QrtC22wHghqNAYvmYB3dtvSoClrL8sN_CI5tJ5zV5MXD0LzQTLWPU9yLzB8V68knBzLCmTXKaO6fpVZ6Lx9hLslJUqeiQJ6R4ocuWx9J--k6C6HQ2qFqIu2qe-8cVZuzpqM07Ock.</vt:lpwstr>
      </vt:variant>
      <vt:variant>
        <vt:lpwstr/>
      </vt:variant>
      <vt:variant>
        <vt:i4>5898264</vt:i4>
      </vt:variant>
      <vt:variant>
        <vt:i4>606</vt:i4>
      </vt:variant>
      <vt:variant>
        <vt:i4>0</vt:i4>
      </vt:variant>
      <vt:variant>
        <vt:i4>5</vt:i4>
      </vt:variant>
      <vt:variant>
        <vt:lpwstr>file://C:\Users\laskarit\AppData\Local\Microsoft\Windows\Temporary Internet Files\Content.Outlook\AppData\Local\Microsoft\Windows\Temporary Internet Files\Content.Outlook\AppData\Local\Microsoft\Windows\Temporary Internet Files\Content.Outlook\AppData\Local\Microsoft\Windows\Temporary Internet Files\Content.Outlook\AppData\Local\AppData\Local\Local Settings\Temporary Internet files\DKNP_user02\Local Settings\Temporary Internet files\Content.Outlook\Local Settings\Temporary Internet files\Content.Outlook\AppData\Local\Microsoft\Windows\Temporary Internet Files\dipa_user02\Επιφάνεια εργασίας\KYA 14536.pdf</vt:lpwstr>
      </vt:variant>
      <vt:variant>
        <vt:lpwstr/>
      </vt:variant>
      <vt:variant>
        <vt:i4>2293785</vt:i4>
      </vt:variant>
      <vt:variant>
        <vt:i4>603</vt:i4>
      </vt:variant>
      <vt:variant>
        <vt:i4>0</vt:i4>
      </vt:variant>
      <vt:variant>
        <vt:i4>5</vt:i4>
      </vt:variant>
      <vt:variant>
        <vt:lpwstr>http://www.et.gr/idocs-nph/search/pdfViewerForm.html?args=5C7QrtC22wHgzIpqlooT4HdtvSoClrL8Y8a1mBc4Gbt5MXD0LzQTLf7MGgcO23N88knBzLCmTXKaO6fpVZ6Lx9hLslJUqeiQK2maz8FIioy-okUgon_2NrI0TimKGBQ0DLRObmBcThE.</vt:lpwstr>
      </vt:variant>
      <vt:variant>
        <vt:lpwstr/>
      </vt:variant>
      <vt:variant>
        <vt:i4>6750213</vt:i4>
      </vt:variant>
      <vt:variant>
        <vt:i4>600</vt:i4>
      </vt:variant>
      <vt:variant>
        <vt:i4>0</vt:i4>
      </vt:variant>
      <vt:variant>
        <vt:i4>5</vt:i4>
      </vt:variant>
      <vt:variant>
        <vt:lpwstr>http://www.et.gr/idocs-nph/search/pdfViewerForm.html?args=5C7QrtC22wHgzIpqlooT4HdtvSoClrL8Ohv0D7TaH5t5MXD0LzQTLf7MGgcO23N88knBzLCmTXKaO6fpVZ6Lx9hLslJUqeiQtKSxqp_wQCgq-aEcdNn_g_G3LY4L3UzGRslB-22o77Y.</vt:lpwstr>
      </vt:variant>
      <vt:variant>
        <vt:lpwstr/>
      </vt:variant>
      <vt:variant>
        <vt:i4>3342368</vt:i4>
      </vt:variant>
      <vt:variant>
        <vt:i4>597</vt:i4>
      </vt:variant>
      <vt:variant>
        <vt:i4>0</vt:i4>
      </vt:variant>
      <vt:variant>
        <vt:i4>5</vt:i4>
      </vt:variant>
      <vt:variant>
        <vt:lpwstr>http://www.et.gr/idocs-nph/search/pdfViewerForm.html?args=5C7QrtC22wHgzIpqlooT4HdtvSoClrL8b0dYgDvLeYTtIl9LGdkF53UIxsx942CdyqxSQYNuqAGCF0IfB9HI6hq6ZkZV96FIvRkZYjNhcDnygvMnKjvHlJLrVk3SguQyUXvJO2JbFuw.</vt:lpwstr>
      </vt:variant>
      <vt:variant>
        <vt:lpwstr/>
      </vt:variant>
      <vt:variant>
        <vt:i4>7012432</vt:i4>
      </vt:variant>
      <vt:variant>
        <vt:i4>594</vt:i4>
      </vt:variant>
      <vt:variant>
        <vt:i4>0</vt:i4>
      </vt:variant>
      <vt:variant>
        <vt:i4>5</vt:i4>
      </vt:variant>
      <vt:variant>
        <vt:lpwstr>http://www.et.gr/idocs-nph/search/pdfViewerForm.html?args=5C7QrtC22wE56mFqysdfkXdtvSoClrL8m0HlgIesvCDtIl9LGdkF53UIxsx942CdyqxSQYNuqAGCF0IfB9HI6hq6ZkZV96FIbOEawNIXQG8Y9hnRyJZGs9_uu6p56cnrgR0WbxROPfc.</vt:lpwstr>
      </vt:variant>
      <vt:variant>
        <vt:lpwstr/>
      </vt:variant>
      <vt:variant>
        <vt:i4>6422592</vt:i4>
      </vt:variant>
      <vt:variant>
        <vt:i4>591</vt:i4>
      </vt:variant>
      <vt:variant>
        <vt:i4>0</vt:i4>
      </vt:variant>
      <vt:variant>
        <vt:i4>5</vt:i4>
      </vt:variant>
      <vt:variant>
        <vt:lpwstr>http://www.et.gr/idocs-nph/search/pdfViewerForm.html?args=5C7QrtC22wEeWRs27M2niXdtvSoClrL8icMgJ4nZIIR5MXD0LzQTLWPU9yLzB8V68knBzLCmTXKaO6fpVZ6Lx9hLslJUqeiQqded5RXu6RTgAuUsrRhmShcerIz1PRLIao_YVq3WS8w.</vt:lpwstr>
      </vt:variant>
      <vt:variant>
        <vt:lpwstr/>
      </vt:variant>
      <vt:variant>
        <vt:i4>66977891</vt:i4>
      </vt:variant>
      <vt:variant>
        <vt:i4>588</vt:i4>
      </vt:variant>
      <vt:variant>
        <vt:i4>0</vt:i4>
      </vt:variant>
      <vt:variant>
        <vt:i4>5</vt:i4>
      </vt:variant>
      <vt:variant>
        <vt:lpwstr/>
      </vt:variant>
      <vt:variant>
        <vt:lpwstr>_ΠΑΡΑΡΤΗΜΑ_II_ΣΥΛΛΟΓΕΣ</vt:lpwstr>
      </vt:variant>
      <vt:variant>
        <vt:i4>458839</vt:i4>
      </vt:variant>
      <vt:variant>
        <vt:i4>585</vt:i4>
      </vt:variant>
      <vt:variant>
        <vt:i4>0</vt:i4>
      </vt:variant>
      <vt:variant>
        <vt:i4>5</vt:i4>
      </vt:variant>
      <vt:variant>
        <vt:lpwstr>http://www.et.gr/idocs-nph/search/pdfViewerForm.html?args=5C7QrtC22wEsrjP0JAlxBXdtvSoClrL8cXZ3FBsNLKRp6k5uE6xNduJInJ48_97uHrMts-zFzeyCiBSQOpYnTy36MacmUFCx2ppFvBej56Mmc8Qdb8ZfRJqZnsIAdk8Lv_e6czmhEembNmZCMxLMtTYKVgOYtKVJMPfV823fqo1LmZvlMKjKAJcNQhPdae2Z</vt:lpwstr>
      </vt:variant>
      <vt:variant>
        <vt:lpwstr/>
      </vt:variant>
      <vt:variant>
        <vt:i4>4390922</vt:i4>
      </vt:variant>
      <vt:variant>
        <vt:i4>582</vt:i4>
      </vt:variant>
      <vt:variant>
        <vt:i4>0</vt:i4>
      </vt:variant>
      <vt:variant>
        <vt:i4>5</vt:i4>
      </vt:variant>
      <vt:variant>
        <vt:lpwstr>http://www.parliament.gr/UserFiles/2f026f42-950c-4efc-b950-340c4fb76a24/k-noapmy-eis-all.pdf</vt:lpwstr>
      </vt:variant>
      <vt:variant>
        <vt:lpwstr/>
      </vt:variant>
      <vt:variant>
        <vt:i4>4390922</vt:i4>
      </vt:variant>
      <vt:variant>
        <vt:i4>579</vt:i4>
      </vt:variant>
      <vt:variant>
        <vt:i4>0</vt:i4>
      </vt:variant>
      <vt:variant>
        <vt:i4>5</vt:i4>
      </vt:variant>
      <vt:variant>
        <vt:lpwstr>http://www.parliament.gr/UserFiles/2f026f42-950c-4efc-b950-340c4fb76a24/k-noapmy-eis-all.pdf</vt:lpwstr>
      </vt:variant>
      <vt:variant>
        <vt:lpwstr/>
      </vt:variant>
      <vt:variant>
        <vt:i4>1114135</vt:i4>
      </vt:variant>
      <vt:variant>
        <vt:i4>576</vt:i4>
      </vt:variant>
      <vt:variant>
        <vt:i4>0</vt:i4>
      </vt:variant>
      <vt:variant>
        <vt:i4>5</vt:i4>
      </vt:variant>
      <vt:variant>
        <vt:lpwstr>http://www.et.gr/idocs-nph/search/pdfViewerForm.html?args=5C7QrtC22wEsrjP0JAlxBXdtvSoClrL8SFJZYW49XfPtIl9LGdkF53UIxsx942CdyqxSQYNuqAGCF0IfB9HI6qSYtMQEkEHLwnFqmgJSA5WIsluV-nRwO1oKqSe4BlOTSpEWYhszF8P8UqWb_zFijE1BwxJHhMYNvS0ft1i59AexCDEH-UUV3BIcS_lCBOLb</vt:lpwstr>
      </vt:variant>
      <vt:variant>
        <vt:lpwstr/>
      </vt:variant>
      <vt:variant>
        <vt:i4>62259267</vt:i4>
      </vt:variant>
      <vt:variant>
        <vt:i4>573</vt:i4>
      </vt:variant>
      <vt:variant>
        <vt:i4>0</vt:i4>
      </vt:variant>
      <vt:variant>
        <vt:i4>5</vt:i4>
      </vt:variant>
      <vt:variant>
        <vt:lpwstr>../AppData/Local/Microsoft/Windows/Temporary Internet Files/Content.Outlook/AppData/Local/Microsoft/Windows/Temporary Internet Files/Content.Outlook/AppData/Local/Microsoft/Windows/Temporary Internet Files/Content.Outlook/AppData/Local/Microsoft/Windows/Temporary Internet Files/Content.Outlook/Documents and Settings/DKNP_user02/Local Settings/Temporary Internet files/Content.Outlook/Local Settings/Temporary Internet files/Content.Outlook/AppData/Local/Microsoft/Windows/Temporary Internet Files/DKNP_user02/Επιφάνεια εργασίας/Αντίγραφο από 14o Εβδομαδιαίο Δελτίο Νομοθεσίας.docx</vt:lpwstr>
      </vt:variant>
      <vt:variant>
        <vt:lpwstr>_ΠΑΡΑΡΤΗΜΑ</vt:lpwstr>
      </vt:variant>
      <vt:variant>
        <vt:i4>7143437</vt:i4>
      </vt:variant>
      <vt:variant>
        <vt:i4>570</vt:i4>
      </vt:variant>
      <vt:variant>
        <vt:i4>0</vt:i4>
      </vt:variant>
      <vt:variant>
        <vt:i4>5</vt:i4>
      </vt:variant>
      <vt:variant>
        <vt:lpwstr>http://www.et.gr/idocs-nph/search/pdfViewerForm.html?args=5C7QrtC22wEsrjP0JAlxBXdtvSoClrL8puV55ZCI0p1_zJjLAILKFuJInJ48_97uHrMts-zFzeyCiBSQOpYnTy36MacmUFCx2ppFvBej56Mmc8Qdb8ZfRJqZnsIAdk8Lv_e6czmhEembNmZCMxLMtR1XLmxYt8KH12afTNO4DmfShpc-wQQCbcQcerHYg7qU</vt:lpwstr>
      </vt:variant>
      <vt:variant>
        <vt:lpwstr/>
      </vt:variant>
      <vt:variant>
        <vt:i4>7143437</vt:i4>
      </vt:variant>
      <vt:variant>
        <vt:i4>567</vt:i4>
      </vt:variant>
      <vt:variant>
        <vt:i4>0</vt:i4>
      </vt:variant>
      <vt:variant>
        <vt:i4>5</vt:i4>
      </vt:variant>
      <vt:variant>
        <vt:lpwstr>http://www.et.gr/idocs-nph/search/pdfViewerForm.html?args=5C7QrtC22wEsrjP0JAlxBXdtvSoClrL8puV55ZCI0p1_zJjLAILKFuJInJ48_97uHrMts-zFzeyCiBSQOpYnTy36MacmUFCx2ppFvBej56Mmc8Qdb8ZfRJqZnsIAdk8Lv_e6czmhEembNmZCMxLMtR1XLmxYt8KH12afTNO4DmfShpc-wQQCbcQcerHYg7qU</vt:lpwstr>
      </vt:variant>
      <vt:variant>
        <vt:lpwstr/>
      </vt:variant>
      <vt:variant>
        <vt:i4>58851351</vt:i4>
      </vt:variant>
      <vt:variant>
        <vt:i4>564</vt:i4>
      </vt:variant>
      <vt:variant>
        <vt:i4>0</vt:i4>
      </vt:variant>
      <vt:variant>
        <vt:i4>5</vt:i4>
      </vt:variant>
      <vt:variant>
        <vt:lpwstr>../AppData/Local/Microsoft/Windows/Temporary Internet Files/Content.Outlook/Documents and Settings/DKNP_user02/Local Settings/Temporary Internet files/Content.Outlook/Local Settings/Temporary Internet files/Content.Outlook/AppData/Local/Microsoft/Windows/Temporary Internet Files/DKNP_user02/Επιφάνεια εργασίας/Αντίγραφο από 14o Εβδομαδιαίο Δελτίο Νομοθεσίας.docx</vt:lpwstr>
      </vt:variant>
      <vt:variant>
        <vt:lpwstr>_ΠΑΡΑΡΤΗΜΑ</vt:lpwstr>
      </vt:variant>
      <vt:variant>
        <vt:i4>58851351</vt:i4>
      </vt:variant>
      <vt:variant>
        <vt:i4>561</vt:i4>
      </vt:variant>
      <vt:variant>
        <vt:i4>0</vt:i4>
      </vt:variant>
      <vt:variant>
        <vt:i4>5</vt:i4>
      </vt:variant>
      <vt:variant>
        <vt:lpwstr>../AppData/Local/Microsoft/Windows/Temporary Internet Files/Content.Outlook/Documents and Settings/DKNP_user02/Local Settings/Temporary Internet files/Content.Outlook/Local Settings/Temporary Internet files/Content.Outlook/AppData/Local/Microsoft/Windows/Temporary Internet Files/DKNP_user02/Επιφάνεια εργασίας/Αντίγραφο από 14o Εβδομαδιαίο Δελτίο Νομοθεσίας.docx</vt:lpwstr>
      </vt:variant>
      <vt:variant>
        <vt:lpwstr>_ΠΑΡΑΡΤΗΜΑ</vt:lpwstr>
      </vt:variant>
      <vt:variant>
        <vt:i4>5111893</vt:i4>
      </vt:variant>
      <vt:variant>
        <vt:i4>558</vt:i4>
      </vt:variant>
      <vt:variant>
        <vt:i4>0</vt:i4>
      </vt:variant>
      <vt:variant>
        <vt:i4>5</vt:i4>
      </vt:variant>
      <vt:variant>
        <vt:lpwstr>http://www.et.gr/idocs-nph/search/pdfViewerForm.html?args=5C7QrtC22wEsrjP0JAlxBXdtvSoClrL8cXZ3FBsNLKQfP1Rf9veiteJInJ48_97uHrMts-zFzeyCiBSQOpYnTy36MacmUFCx2ppFvBej56Mmc8Qdb8ZfRJqZnsIAdk8Lv_e6czmhEembNmZCMxLMtd7477BZuQDwDCIrqEAN1Mukm-bS7S7rCDDlFCW2ABMR</vt:lpwstr>
      </vt:variant>
      <vt:variant>
        <vt:lpwstr/>
      </vt:variant>
      <vt:variant>
        <vt:i4>2752520</vt:i4>
      </vt:variant>
      <vt:variant>
        <vt:i4>555</vt:i4>
      </vt:variant>
      <vt:variant>
        <vt:i4>0</vt:i4>
      </vt:variant>
      <vt:variant>
        <vt:i4>5</vt:i4>
      </vt:variant>
      <vt:variant>
        <vt:lpwstr>http://www.et.gr/idocs-nph/search/pdfViewerForm.html?args=5C7QrtC22wEsrjP0JAlxBXdtvSoClrL8cXZ3FBsNLKQtiDow6HlTE-JInJ48_97uHrMts-zFzeyCiBSQOpYnT00MHhcXFRTsz9nx4ribJHZLXNZVxcFwHtESFReBoUYvTfg8CGhAjgs.</vt:lpwstr>
      </vt:variant>
      <vt:variant>
        <vt:lpwstr/>
      </vt:variant>
      <vt:variant>
        <vt:i4>7929951</vt:i4>
      </vt:variant>
      <vt:variant>
        <vt:i4>552</vt:i4>
      </vt:variant>
      <vt:variant>
        <vt:i4>0</vt:i4>
      </vt:variant>
      <vt:variant>
        <vt:i4>5</vt:i4>
      </vt:variant>
      <vt:variant>
        <vt:lpwstr>http://www.et.gr/idocs-nph/search/pdfViewerForm.html?args=5C7QrtC22wEsrjP0JAlxBXdtvSoClrL8Mdk-Qqj2Nad_zJjLAILKFuJInJ48_97uHrMts-zFzeyCiBSQOpYnTy36MacmUFCx2ppFvBej56Mmc8Qdb8ZfRJqZnsIAdk8Lv_e6czmhEembNmZCMxLMtXxOsHmk3XExgTczkA9VSYTb1FIvEEl5EgnWFse8MC7J</vt:lpwstr>
      </vt:variant>
      <vt:variant>
        <vt:lpwstr/>
      </vt:variant>
      <vt:variant>
        <vt:i4>6357001</vt:i4>
      </vt:variant>
      <vt:variant>
        <vt:i4>549</vt:i4>
      </vt:variant>
      <vt:variant>
        <vt:i4>0</vt:i4>
      </vt:variant>
      <vt:variant>
        <vt:i4>5</vt:i4>
      </vt:variant>
      <vt:variant>
        <vt:lpwstr>http://www.et.gr/idocs-nph/search/pdfViewerForm.html?args=5C7QrtC22wEsrjP0JAlxBXdtvSoClrL8Gl-APRkFu5AtiDow6HlTE-JInJ48_97uHrMts-zFzeyCiBSQOpYnT00MHhcXFRTs129KrauqbCOkL9MixaEPKt5PeuRL1xftMrqLzlk70m4.</vt:lpwstr>
      </vt:variant>
      <vt:variant>
        <vt:lpwstr/>
      </vt:variant>
      <vt:variant>
        <vt:i4>5701652</vt:i4>
      </vt:variant>
      <vt:variant>
        <vt:i4>546</vt:i4>
      </vt:variant>
      <vt:variant>
        <vt:i4>0</vt:i4>
      </vt:variant>
      <vt:variant>
        <vt:i4>5</vt:i4>
      </vt:variant>
      <vt:variant>
        <vt:lpwstr>http://www.et.gr/idocs-nph/search/pdfViewerForm.html?args=5C7QrtC22wEsrjP0JAlxBXdtvSoClrL8xhbsbmd7Xg33U4LPcASlceJInJ48_97uHrMts-zFzeyCiBSQOpYnTy36MacmUFCx2ppFvBej56Mmc8Qdb8ZfRJqZnsIAdk8Lv_e6czmhEembNmZCMxLMtVY0K6xlhV3WCYkMQgk24fHqaMPXl02dGwgEliWPF15F</vt:lpwstr>
      </vt:variant>
      <vt:variant>
        <vt:lpwstr/>
      </vt:variant>
      <vt:variant>
        <vt:i4>5701652</vt:i4>
      </vt:variant>
      <vt:variant>
        <vt:i4>543</vt:i4>
      </vt:variant>
      <vt:variant>
        <vt:i4>0</vt:i4>
      </vt:variant>
      <vt:variant>
        <vt:i4>5</vt:i4>
      </vt:variant>
      <vt:variant>
        <vt:lpwstr>http://www.et.gr/idocs-nph/search/pdfViewerForm.html?args=5C7QrtC22wEsrjP0JAlxBXdtvSoClrL8xhbsbmd7Xg33U4LPcASlceJInJ48_97uHrMts-zFzeyCiBSQOpYnTy36MacmUFCx2ppFvBej56Mmc8Qdb8ZfRJqZnsIAdk8Lv_e6czmhEembNmZCMxLMtVY0K6xlhV3WCYkMQgk24fHqaMPXl02dGwgEliWPF15F</vt:lpwstr>
      </vt:variant>
      <vt:variant>
        <vt:lpwstr/>
      </vt:variant>
      <vt:variant>
        <vt:i4>5570571</vt:i4>
      </vt:variant>
      <vt:variant>
        <vt:i4>540</vt:i4>
      </vt:variant>
      <vt:variant>
        <vt:i4>0</vt:i4>
      </vt:variant>
      <vt:variant>
        <vt:i4>5</vt:i4>
      </vt:variant>
      <vt:variant>
        <vt:lpwstr>http://www.et.gr/idocs-nph/search/pdfViewerForm.html?args=5C7QrtC22wEsrjP0JAlxBXdtvSoClrL8Tq6rbLkT5HR_zJjLAILKFuJInJ48_97uHrMts-zFzeyCiBSQOpYnT00MHhcXFRTsshq8Aqq25holibbrzCGSz0S8y9UfD536oswpXNJSKWM.</vt:lpwstr>
      </vt:variant>
      <vt:variant>
        <vt:lpwstr/>
      </vt:variant>
      <vt:variant>
        <vt:i4>62259267</vt:i4>
      </vt:variant>
      <vt:variant>
        <vt:i4>537</vt:i4>
      </vt:variant>
      <vt:variant>
        <vt:i4>0</vt:i4>
      </vt:variant>
      <vt:variant>
        <vt:i4>5</vt:i4>
      </vt:variant>
      <vt:variant>
        <vt:lpwstr>../AppData/Local/Microsoft/Windows/Temporary Internet Files/Content.Outlook/AppData/Local/Microsoft/Windows/Temporary Internet Files/Content.Outlook/AppData/Local/Microsoft/Windows/Temporary Internet Files/Content.Outlook/AppData/Local/Microsoft/Windows/Temporary Internet Files/Content.Outlook/Documents and Settings/DKNP_user02/Local Settings/Temporary Internet files/Content.Outlook/Local Settings/Temporary Internet files/Content.Outlook/AppData/Local/Microsoft/Windows/Temporary Internet Files/Content.Outlook/Local Settings/Temporary Internet files/DKNP_user02/Επιφάνεια εργασίας/Αντίγραφο από 14o Εβδομαδιαίο Δελτίο Νομοθεσίας.docx</vt:lpwstr>
      </vt:variant>
      <vt:variant>
        <vt:lpwstr>_ΠΑΡΑΡΤΗΜΑ</vt:lpwstr>
      </vt:variant>
      <vt:variant>
        <vt:i4>7077890</vt:i4>
      </vt:variant>
      <vt:variant>
        <vt:i4>534</vt:i4>
      </vt:variant>
      <vt:variant>
        <vt:i4>0</vt:i4>
      </vt:variant>
      <vt:variant>
        <vt:i4>5</vt:i4>
      </vt:variant>
      <vt:variant>
        <vt:lpwstr>http://www.et.gr/idocs-nph/search/pdfViewerForm.html?args=5C7QrtC22wEsrjP0JAlxBXdtvSoClrL8cXZ3FBsNLKTuFUDqazHcNeJInJ48_97uHrMts-zFzeyCiBSQOpYnTy36MacmUFCx2ppFvBej56Mmc8Qdb8ZfRJqZnsIAdk8Lv_e6czmhEembNmZCMxLMtevmN94ltxiF-zD2NSuZniigCsG_SqFTLlCZRS7aj8wL</vt:lpwstr>
      </vt:variant>
      <vt:variant>
        <vt:lpwstr/>
      </vt:variant>
      <vt:variant>
        <vt:i4>7077890</vt:i4>
      </vt:variant>
      <vt:variant>
        <vt:i4>531</vt:i4>
      </vt:variant>
      <vt:variant>
        <vt:i4>0</vt:i4>
      </vt:variant>
      <vt:variant>
        <vt:i4>5</vt:i4>
      </vt:variant>
      <vt:variant>
        <vt:lpwstr>http://www.et.gr/idocs-nph/search/pdfViewerForm.html?args=5C7QrtC22wEsrjP0JAlxBXdtvSoClrL8cXZ3FBsNLKTuFUDqazHcNeJInJ48_97uHrMts-zFzeyCiBSQOpYnTy36MacmUFCx2ppFvBej56Mmc8Qdb8ZfRJqZnsIAdk8Lv_e6czmhEembNmZCMxLMtevmN94ltxiF-zD2NSuZniigCsG_SqFTLlCZRS7aj8wL</vt:lpwstr>
      </vt:variant>
      <vt:variant>
        <vt:lpwstr/>
      </vt:variant>
      <vt:variant>
        <vt:i4>7077890</vt:i4>
      </vt:variant>
      <vt:variant>
        <vt:i4>528</vt:i4>
      </vt:variant>
      <vt:variant>
        <vt:i4>0</vt:i4>
      </vt:variant>
      <vt:variant>
        <vt:i4>5</vt:i4>
      </vt:variant>
      <vt:variant>
        <vt:lpwstr>http://www.et.gr/idocs-nph/search/pdfViewerForm.html?args=5C7QrtC22wEsrjP0JAlxBXdtvSoClrL8cXZ3FBsNLKTuFUDqazHcNeJInJ48_97uHrMts-zFzeyCiBSQOpYnTy36MacmUFCx2ppFvBej56Mmc8Qdb8ZfRJqZnsIAdk8Lv_e6czmhEembNmZCMxLMtevmN94ltxiF-zD2NSuZniigCsG_SqFTLlCZRS7aj8wL</vt:lpwstr>
      </vt:variant>
      <vt:variant>
        <vt:lpwstr/>
      </vt:variant>
      <vt:variant>
        <vt:i4>4194309</vt:i4>
      </vt:variant>
      <vt:variant>
        <vt:i4>525</vt:i4>
      </vt:variant>
      <vt:variant>
        <vt:i4>0</vt:i4>
      </vt:variant>
      <vt:variant>
        <vt:i4>5</vt:i4>
      </vt:variant>
      <vt:variant>
        <vt:lpwstr>http://www.et.gr/idocs-nph/search/pdfViewerForm.html?args=5C7QrtC22wEsrjP0JAlxBXdtvSoClrL8cXZ3FBsNLKR_zJjLAILKFuJInJ48_97uHrMts-zFzeyCiBSQOpYnTy36MacmUFCx2ppFvBej56Mmc8Qdb8ZfRJqZnsIAdk8Lv_e6czmhEembNmZCMxLMtfeGwqDqtAzSPeL_SQqKq33rs4P8VXO5537HcQn0oFc5</vt:lpwstr>
      </vt:variant>
      <vt:variant>
        <vt:lpwstr/>
      </vt:variant>
      <vt:variant>
        <vt:i4>4194309</vt:i4>
      </vt:variant>
      <vt:variant>
        <vt:i4>522</vt:i4>
      </vt:variant>
      <vt:variant>
        <vt:i4>0</vt:i4>
      </vt:variant>
      <vt:variant>
        <vt:i4>5</vt:i4>
      </vt:variant>
      <vt:variant>
        <vt:lpwstr>http://www.et.gr/idocs-nph/search/pdfViewerForm.html?args=5C7QrtC22wEsrjP0JAlxBXdtvSoClrL8cXZ3FBsNLKR_zJjLAILKFuJInJ48_97uHrMts-zFzeyCiBSQOpYnTy36MacmUFCx2ppFvBej56Mmc8Qdb8ZfRJqZnsIAdk8Lv_e6czmhEembNmZCMxLMtfeGwqDqtAzSPeL_SQqKq33rs4P8VXO5537HcQn0oFc5</vt:lpwstr>
      </vt:variant>
      <vt:variant>
        <vt:lpwstr/>
      </vt:variant>
      <vt:variant>
        <vt:i4>4194309</vt:i4>
      </vt:variant>
      <vt:variant>
        <vt:i4>519</vt:i4>
      </vt:variant>
      <vt:variant>
        <vt:i4>0</vt:i4>
      </vt:variant>
      <vt:variant>
        <vt:i4>5</vt:i4>
      </vt:variant>
      <vt:variant>
        <vt:lpwstr>http://www.et.gr/idocs-nph/search/pdfViewerForm.html?args=5C7QrtC22wEsrjP0JAlxBXdtvSoClrL8cXZ3FBsNLKR_zJjLAILKFuJInJ48_97uHrMts-zFzeyCiBSQOpYnTy36MacmUFCx2ppFvBej56Mmc8Qdb8ZfRJqZnsIAdk8Lv_e6czmhEembNmZCMxLMtfeGwqDqtAzSPeL_SQqKq33rs4P8VXO5537HcQn0oFc5</vt:lpwstr>
      </vt:variant>
      <vt:variant>
        <vt:lpwstr/>
      </vt:variant>
      <vt:variant>
        <vt:i4>2752520</vt:i4>
      </vt:variant>
      <vt:variant>
        <vt:i4>516</vt:i4>
      </vt:variant>
      <vt:variant>
        <vt:i4>0</vt:i4>
      </vt:variant>
      <vt:variant>
        <vt:i4>5</vt:i4>
      </vt:variant>
      <vt:variant>
        <vt:lpwstr>http://www.et.gr/idocs-nph/search/pdfViewerForm.html?args=5C7QrtC22wEsrjP0JAlxBXdtvSoClrL8cXZ3FBsNLKQtiDow6HlTE-JInJ48_97uHrMts-zFzeyCiBSQOpYnT00MHhcXFRTsz9nx4ribJHZLXNZVxcFwHtESFReBoUYvTfg8CGhAjgs.</vt:lpwstr>
      </vt:variant>
      <vt:variant>
        <vt:lpwstr/>
      </vt:variant>
      <vt:variant>
        <vt:i4>2752520</vt:i4>
      </vt:variant>
      <vt:variant>
        <vt:i4>513</vt:i4>
      </vt:variant>
      <vt:variant>
        <vt:i4>0</vt:i4>
      </vt:variant>
      <vt:variant>
        <vt:i4>5</vt:i4>
      </vt:variant>
      <vt:variant>
        <vt:lpwstr>http://www.et.gr/idocs-nph/search/pdfViewerForm.html?args=5C7QrtC22wEsrjP0JAlxBXdtvSoClrL8cXZ3FBsNLKQtiDow6HlTE-JInJ48_97uHrMts-zFzeyCiBSQOpYnT00MHhcXFRTsz9nx4ribJHZLXNZVxcFwHtESFReBoUYvTfg8CGhAjgs.</vt:lpwstr>
      </vt:variant>
      <vt:variant>
        <vt:lpwstr/>
      </vt:variant>
      <vt:variant>
        <vt:i4>5963806</vt:i4>
      </vt:variant>
      <vt:variant>
        <vt:i4>510</vt:i4>
      </vt:variant>
      <vt:variant>
        <vt:i4>0</vt:i4>
      </vt:variant>
      <vt:variant>
        <vt:i4>5</vt:i4>
      </vt:variant>
      <vt:variant>
        <vt:lpwstr>http://www.et.gr/idocs-nph/search/pdfViewerForm.html?args=5C7QrtC22wEsrjP0JAlxBXdtvSoClrL8cXZ3FBsNLKTNZ8op6Z_wSuJInJ48_97uHrMts-zFzeyCiBSQOpYnTy36MacmUFCx2ppFvBej56Mmc8Qdb8ZfRJqZnsIAdk8Lv_e6czmhEembNmZCMxLMtZIt5MA7G3FM1tu8Y2g-LH_7-KzJ9Nnlwr2m05r9OcId</vt:lpwstr>
      </vt:variant>
      <vt:variant>
        <vt:lpwstr/>
      </vt:variant>
      <vt:variant>
        <vt:i4>4456561</vt:i4>
      </vt:variant>
      <vt:variant>
        <vt:i4>507</vt:i4>
      </vt:variant>
      <vt:variant>
        <vt:i4>0</vt:i4>
      </vt:variant>
      <vt:variant>
        <vt:i4>5</vt:i4>
      </vt:variant>
      <vt:variant>
        <vt:lpwstr>http://www.et.gr/idocs-nph/search/pdfViewerForm.html?args=5C7QrtC22wEsrjP0JAlxBXdtvSoClrL8Mdk-Qqj2Nae4ndCieBbLVuJInJ48_97uHrMts-zFzeyCiBSQOpYnTy36MacmUFCx2ppFvBej56Mmc8Qdb8ZfRJqZnsIAdk8Lv_e6czmhEembNmZCMxLMtVLszTwjN89p_uOppJvD_1ho3nFj_THdSFdBbeC5xYqj</vt:lpwstr>
      </vt:variant>
      <vt:variant>
        <vt:lpwstr/>
      </vt:variant>
      <vt:variant>
        <vt:i4>4456561</vt:i4>
      </vt:variant>
      <vt:variant>
        <vt:i4>504</vt:i4>
      </vt:variant>
      <vt:variant>
        <vt:i4>0</vt:i4>
      </vt:variant>
      <vt:variant>
        <vt:i4>5</vt:i4>
      </vt:variant>
      <vt:variant>
        <vt:lpwstr>http://www.et.gr/idocs-nph/search/pdfViewerForm.html?args=5C7QrtC22wEsrjP0JAlxBXdtvSoClrL8Mdk-Qqj2Nae4ndCieBbLVuJInJ48_97uHrMts-zFzeyCiBSQOpYnTy36MacmUFCx2ppFvBej56Mmc8Qdb8ZfRJqZnsIAdk8Lv_e6czmhEembNmZCMxLMtVLszTwjN89p_uOppJvD_1ho3nFj_THdSFdBbeC5xYqj</vt:lpwstr>
      </vt:variant>
      <vt:variant>
        <vt:lpwstr/>
      </vt:variant>
      <vt:variant>
        <vt:i4>4456561</vt:i4>
      </vt:variant>
      <vt:variant>
        <vt:i4>501</vt:i4>
      </vt:variant>
      <vt:variant>
        <vt:i4>0</vt:i4>
      </vt:variant>
      <vt:variant>
        <vt:i4>5</vt:i4>
      </vt:variant>
      <vt:variant>
        <vt:lpwstr>http://www.et.gr/idocs-nph/search/pdfViewerForm.html?args=5C7QrtC22wEsrjP0JAlxBXdtvSoClrL8Mdk-Qqj2Nae4ndCieBbLVuJInJ48_97uHrMts-zFzeyCiBSQOpYnTy36MacmUFCx2ppFvBej56Mmc8Qdb8ZfRJqZnsIAdk8Lv_e6czmhEembNmZCMxLMtVLszTwjN89p_uOppJvD_1ho3nFj_THdSFdBbeC5xYqj</vt:lpwstr>
      </vt:variant>
      <vt:variant>
        <vt:lpwstr/>
      </vt:variant>
      <vt:variant>
        <vt:i4>2818093</vt:i4>
      </vt:variant>
      <vt:variant>
        <vt:i4>498</vt:i4>
      </vt:variant>
      <vt:variant>
        <vt:i4>0</vt:i4>
      </vt:variant>
      <vt:variant>
        <vt:i4>5</vt:i4>
      </vt:variant>
      <vt:variant>
        <vt:lpwstr>http://www.et.gr/idocs-nph/search/pdfViewerForm.html?args=5C7QrtC22wEsrjP0JAlxBXdtvSoClrL8Mdk-Qqj2NafnMRVjyfnPUeJInJ48_97uHrMts-zFzeyCiBSQOpYnTy36MacmUFCx2ppFvBej56Mmc8Qdb8ZfRJqZnsIAdk8Lv_e6czmhEembNmZCMxLMtXPi6QkFW162dgE_abJDZE_KDfQoZZx8XW2oTjXya9c1</vt:lpwstr>
      </vt:variant>
      <vt:variant>
        <vt:lpwstr/>
      </vt:variant>
      <vt:variant>
        <vt:i4>2818093</vt:i4>
      </vt:variant>
      <vt:variant>
        <vt:i4>495</vt:i4>
      </vt:variant>
      <vt:variant>
        <vt:i4>0</vt:i4>
      </vt:variant>
      <vt:variant>
        <vt:i4>5</vt:i4>
      </vt:variant>
      <vt:variant>
        <vt:lpwstr>http://www.et.gr/idocs-nph/search/pdfViewerForm.html?args=5C7QrtC22wEsrjP0JAlxBXdtvSoClrL8Mdk-Qqj2NafnMRVjyfnPUeJInJ48_97uHrMts-zFzeyCiBSQOpYnTy36MacmUFCx2ppFvBej56Mmc8Qdb8ZfRJqZnsIAdk8Lv_e6czmhEembNmZCMxLMtXPi6QkFW162dgE_abJDZE_KDfQoZZx8XW2oTjXya9c1</vt:lpwstr>
      </vt:variant>
      <vt:variant>
        <vt:lpwstr/>
      </vt:variant>
      <vt:variant>
        <vt:i4>4194333</vt:i4>
      </vt:variant>
      <vt:variant>
        <vt:i4>492</vt:i4>
      </vt:variant>
      <vt:variant>
        <vt:i4>0</vt:i4>
      </vt:variant>
      <vt:variant>
        <vt:i4>5</vt:i4>
      </vt:variant>
      <vt:variant>
        <vt:lpwstr>http://www.et.gr/idocs-nph/search/pdfViewerForm.html?args=5C7QrtC22wEsrjP0JAlxBXdtvSoClrL8Gl-APRkFu5DuFUDqazHcNeJInJ48_97uHrMts-zFzeyCiBSQOpYnTy36MacmUFCx2ppFvBej56Mmc8Qdb8ZfRJqZnsIAdk8Lv_e6czmhEembNmZCMxLMtVpBILHmWyRUsZtk8kCctQ4Ohf0a3skc9-xV14xwjEC-</vt:lpwstr>
      </vt:variant>
      <vt:variant>
        <vt:lpwstr/>
      </vt:variant>
      <vt:variant>
        <vt:i4>4194383</vt:i4>
      </vt:variant>
      <vt:variant>
        <vt:i4>489</vt:i4>
      </vt:variant>
      <vt:variant>
        <vt:i4>0</vt:i4>
      </vt:variant>
      <vt:variant>
        <vt:i4>5</vt:i4>
      </vt:variant>
      <vt:variant>
        <vt:lpwstr>http://www.et.gr/idocs-nph/search/pdfViewerForm.html?args=5C7QrtC22wEsrjP0JAlxBXdtvSoClrL8Gl-APRkFu5B_zJjLAILKFuJInJ48_97uHrMts-zFzeyCiBSQOpYnT00MHhcXFRTsOV4YCq3o2Sy7-CrhYkAGl-H4cP2-bXbPLb5pacOgFHM.</vt:lpwstr>
      </vt:variant>
      <vt:variant>
        <vt:lpwstr/>
      </vt:variant>
      <vt:variant>
        <vt:i4>4194383</vt:i4>
      </vt:variant>
      <vt:variant>
        <vt:i4>486</vt:i4>
      </vt:variant>
      <vt:variant>
        <vt:i4>0</vt:i4>
      </vt:variant>
      <vt:variant>
        <vt:i4>5</vt:i4>
      </vt:variant>
      <vt:variant>
        <vt:lpwstr>http://www.et.gr/idocs-nph/search/pdfViewerForm.html?args=5C7QrtC22wEsrjP0JAlxBXdtvSoClrL8Gl-APRkFu5B_zJjLAILKFuJInJ48_97uHrMts-zFzeyCiBSQOpYnT00MHhcXFRTsOV4YCq3o2Sy7-CrhYkAGl-H4cP2-bXbPLb5pacOgFHM.</vt:lpwstr>
      </vt:variant>
      <vt:variant>
        <vt:lpwstr/>
      </vt:variant>
      <vt:variant>
        <vt:i4>4194383</vt:i4>
      </vt:variant>
      <vt:variant>
        <vt:i4>483</vt:i4>
      </vt:variant>
      <vt:variant>
        <vt:i4>0</vt:i4>
      </vt:variant>
      <vt:variant>
        <vt:i4>5</vt:i4>
      </vt:variant>
      <vt:variant>
        <vt:lpwstr>http://www.et.gr/idocs-nph/search/pdfViewerForm.html?args=5C7QrtC22wEsrjP0JAlxBXdtvSoClrL8Gl-APRkFu5B_zJjLAILKFuJInJ48_97uHrMts-zFzeyCiBSQOpYnT00MHhcXFRTsOV4YCq3o2Sy7-CrhYkAGl-H4cP2-bXbPLb5pacOgFHM.</vt:lpwstr>
      </vt:variant>
      <vt:variant>
        <vt:lpwstr/>
      </vt:variant>
      <vt:variant>
        <vt:i4>6357001</vt:i4>
      </vt:variant>
      <vt:variant>
        <vt:i4>480</vt:i4>
      </vt:variant>
      <vt:variant>
        <vt:i4>0</vt:i4>
      </vt:variant>
      <vt:variant>
        <vt:i4>5</vt:i4>
      </vt:variant>
      <vt:variant>
        <vt:lpwstr>http://www.et.gr/idocs-nph/search/pdfViewerForm.html?args=5C7QrtC22wEsrjP0JAlxBXdtvSoClrL8Gl-APRkFu5AtiDow6HlTE-JInJ48_97uHrMts-zFzeyCiBSQOpYnT00MHhcXFRTs129KrauqbCOkL9MixaEPKt5PeuRL1xftMrqLzlk70m4.</vt:lpwstr>
      </vt:variant>
      <vt:variant>
        <vt:lpwstr/>
      </vt:variant>
      <vt:variant>
        <vt:i4>6357001</vt:i4>
      </vt:variant>
      <vt:variant>
        <vt:i4>477</vt:i4>
      </vt:variant>
      <vt:variant>
        <vt:i4>0</vt:i4>
      </vt:variant>
      <vt:variant>
        <vt:i4>5</vt:i4>
      </vt:variant>
      <vt:variant>
        <vt:lpwstr>http://www.et.gr/idocs-nph/search/pdfViewerForm.html?args=5C7QrtC22wEsrjP0JAlxBXdtvSoClrL8Gl-APRkFu5AtiDow6HlTE-JInJ48_97uHrMts-zFzeyCiBSQOpYnT00MHhcXFRTs129KrauqbCOkL9MixaEPKt5PeuRL1xftMrqLzlk70m4.</vt:lpwstr>
      </vt:variant>
      <vt:variant>
        <vt:lpwstr/>
      </vt:variant>
      <vt:variant>
        <vt:i4>6357068</vt:i4>
      </vt:variant>
      <vt:variant>
        <vt:i4>474</vt:i4>
      </vt:variant>
      <vt:variant>
        <vt:i4>0</vt:i4>
      </vt:variant>
      <vt:variant>
        <vt:i4>5</vt:i4>
      </vt:variant>
      <vt:variant>
        <vt:lpwstr>http://www.et.gr/idocs-nph/search/pdfViewerForm.html?args=5C7QrtC22wEsrjP0JAlxBXdtvSoClrL8tP77J3eAjAwliYHTRwL0-OJInJ48_97uHrMts-zFzeyCiBSQOpYnTy36MacmUFCx2ppFvBej56Mmc8Qdb8ZfRJqZnsIAdk8Lv_e6czmhEembNmZCMxLMtQ-4GxPMDJUBHAfdbBi8v_L6VSvhZBz-wB90iUWSKiqC</vt:lpwstr>
      </vt:variant>
      <vt:variant>
        <vt:lpwstr/>
      </vt:variant>
      <vt:variant>
        <vt:i4>6357068</vt:i4>
      </vt:variant>
      <vt:variant>
        <vt:i4>471</vt:i4>
      </vt:variant>
      <vt:variant>
        <vt:i4>0</vt:i4>
      </vt:variant>
      <vt:variant>
        <vt:i4>5</vt:i4>
      </vt:variant>
      <vt:variant>
        <vt:lpwstr>http://www.et.gr/idocs-nph/search/pdfViewerForm.html?args=5C7QrtC22wEsrjP0JAlxBXdtvSoClrL8tP77J3eAjAwliYHTRwL0-OJInJ48_97uHrMts-zFzeyCiBSQOpYnTy36MacmUFCx2ppFvBej56Mmc8Qdb8ZfRJqZnsIAdk8Lv_e6czmhEembNmZCMxLMtQ-4GxPMDJUBHAfdbBi8v_L6VSvhZBz-wB90iUWSKiqC</vt:lpwstr>
      </vt:variant>
      <vt:variant>
        <vt:lpwstr/>
      </vt:variant>
      <vt:variant>
        <vt:i4>6357068</vt:i4>
      </vt:variant>
      <vt:variant>
        <vt:i4>468</vt:i4>
      </vt:variant>
      <vt:variant>
        <vt:i4>0</vt:i4>
      </vt:variant>
      <vt:variant>
        <vt:i4>5</vt:i4>
      </vt:variant>
      <vt:variant>
        <vt:lpwstr>http://www.et.gr/idocs-nph/search/pdfViewerForm.html?args=5C7QrtC22wEsrjP0JAlxBXdtvSoClrL8tP77J3eAjAwliYHTRwL0-OJInJ48_97uHrMts-zFzeyCiBSQOpYnTy36MacmUFCx2ppFvBej56Mmc8Qdb8ZfRJqZnsIAdk8Lv_e6czmhEembNmZCMxLMtQ-4GxPMDJUBHAfdbBi8v_L6VSvhZBz-wB90iUWSKiqC</vt:lpwstr>
      </vt:variant>
      <vt:variant>
        <vt:lpwstr/>
      </vt:variant>
      <vt:variant>
        <vt:i4>1245263</vt:i4>
      </vt:variant>
      <vt:variant>
        <vt:i4>465</vt:i4>
      </vt:variant>
      <vt:variant>
        <vt:i4>0</vt:i4>
      </vt:variant>
      <vt:variant>
        <vt:i4>5</vt:i4>
      </vt:variant>
      <vt:variant>
        <vt:lpwstr>http://www.et.gr/idocs-nph/search/pdfViewerForm.html?args=5C7QrtC22wEsrjP0JAlxBXdtvSoClrL8tP77J3eAjAznMRVjyfnPUeJInJ48_97uHrMts-zFzeyCiBSQOpYnTy36MacmUFCx2ppFvBej56Mmc8Qdb8ZfRJqZnsIAdk8Lv_e6czmhEembNmZCMxLMtQP30hY6nnMDMH38dUBFY-DcnfN99sfOCxzFyPQmRBXc</vt:lpwstr>
      </vt:variant>
      <vt:variant>
        <vt:lpwstr/>
      </vt:variant>
      <vt:variant>
        <vt:i4>1245263</vt:i4>
      </vt:variant>
      <vt:variant>
        <vt:i4>462</vt:i4>
      </vt:variant>
      <vt:variant>
        <vt:i4>0</vt:i4>
      </vt:variant>
      <vt:variant>
        <vt:i4>5</vt:i4>
      </vt:variant>
      <vt:variant>
        <vt:lpwstr>http://www.et.gr/idocs-nph/search/pdfViewerForm.html?args=5C7QrtC22wEsrjP0JAlxBXdtvSoClrL8tP77J3eAjAznMRVjyfnPUeJInJ48_97uHrMts-zFzeyCiBSQOpYnTy36MacmUFCx2ppFvBej56Mmc8Qdb8ZfRJqZnsIAdk8Lv_e6czmhEembNmZCMxLMtQP30hY6nnMDMH38dUBFY-DcnfN99sfOCxzFyPQmRBXc</vt:lpwstr>
      </vt:variant>
      <vt:variant>
        <vt:lpwstr/>
      </vt:variant>
      <vt:variant>
        <vt:i4>1245263</vt:i4>
      </vt:variant>
      <vt:variant>
        <vt:i4>459</vt:i4>
      </vt:variant>
      <vt:variant>
        <vt:i4>0</vt:i4>
      </vt:variant>
      <vt:variant>
        <vt:i4>5</vt:i4>
      </vt:variant>
      <vt:variant>
        <vt:lpwstr>http://www.et.gr/idocs-nph/search/pdfViewerForm.html?args=5C7QrtC22wEsrjP0JAlxBXdtvSoClrL8tP77J3eAjAznMRVjyfnPUeJInJ48_97uHrMts-zFzeyCiBSQOpYnTy36MacmUFCx2ppFvBej56Mmc8Qdb8ZfRJqZnsIAdk8Lv_e6czmhEembNmZCMxLMtQP30hY6nnMDMH38dUBFY-DcnfN99sfOCxzFyPQmRBXc</vt:lpwstr>
      </vt:variant>
      <vt:variant>
        <vt:lpwstr/>
      </vt:variant>
      <vt:variant>
        <vt:i4>6160501</vt:i4>
      </vt:variant>
      <vt:variant>
        <vt:i4>456</vt:i4>
      </vt:variant>
      <vt:variant>
        <vt:i4>0</vt:i4>
      </vt:variant>
      <vt:variant>
        <vt:i4>5</vt:i4>
      </vt:variant>
      <vt:variant>
        <vt:lpwstr>http://www.et.gr/idocs-nph/search/pdfViewerForm.html?args=5C7QrtC22wEsrjP0JAlxBXdtvSoClrL8tP77J3eAjAwtiDow6HlTE-JInJ48_97uHrMts-zFzeyCiBSQOpYnTy36MacmUFCx2ppFvBej56Mmc8Qdb8ZfRJqZnsIAdk8Lv_e6czmhEembNmZCMxLMtaZ8lWKQS8bs-fcm_oKH10CTCvLesyFoD0q9ULREwxWE</vt:lpwstr>
      </vt:variant>
      <vt:variant>
        <vt:lpwstr/>
      </vt:variant>
      <vt:variant>
        <vt:i4>6160501</vt:i4>
      </vt:variant>
      <vt:variant>
        <vt:i4>453</vt:i4>
      </vt:variant>
      <vt:variant>
        <vt:i4>0</vt:i4>
      </vt:variant>
      <vt:variant>
        <vt:i4>5</vt:i4>
      </vt:variant>
      <vt:variant>
        <vt:lpwstr>http://www.et.gr/idocs-nph/search/pdfViewerForm.html?args=5C7QrtC22wEsrjP0JAlxBXdtvSoClrL8tP77J3eAjAwtiDow6HlTE-JInJ48_97uHrMts-zFzeyCiBSQOpYnTy36MacmUFCx2ppFvBej56Mmc8Qdb8ZfRJqZnsIAdk8Lv_e6czmhEembNmZCMxLMtaZ8lWKQS8bs-fcm_oKH10CTCvLesyFoD0q9ULREwxWE</vt:lpwstr>
      </vt:variant>
      <vt:variant>
        <vt:lpwstr/>
      </vt:variant>
      <vt:variant>
        <vt:i4>262236</vt:i4>
      </vt:variant>
      <vt:variant>
        <vt:i4>450</vt:i4>
      </vt:variant>
      <vt:variant>
        <vt:i4>0</vt:i4>
      </vt:variant>
      <vt:variant>
        <vt:i4>5</vt:i4>
      </vt:variant>
      <vt:variant>
        <vt:lpwstr>http://www.et.gr/idocs-nph/search/pdfViewerForm.html?args=5C7QrtC22wEsrjP0JAlxBXdtvSoClrL8tP77J3eAjAzNZ8op6Z_wSuJInJ48_97uHrMts-zFzeyCiBSQOpYnTy36MacmUFCx2ppFvBej56Mmc8Qdb8ZfRJqZnsIAdk8Lv_e6czmhEembNmZCMxLMtaQgJpRCIS_sxcphez5ol1rCr-i6RADhKG4zSNwHzTK2</vt:lpwstr>
      </vt:variant>
      <vt:variant>
        <vt:lpwstr/>
      </vt:variant>
      <vt:variant>
        <vt:i4>7143437</vt:i4>
      </vt:variant>
      <vt:variant>
        <vt:i4>447</vt:i4>
      </vt:variant>
      <vt:variant>
        <vt:i4>0</vt:i4>
      </vt:variant>
      <vt:variant>
        <vt:i4>5</vt:i4>
      </vt:variant>
      <vt:variant>
        <vt:lpwstr>http://www.et.gr/idocs-nph/search/pdfViewerForm.html?args=5C7QrtC22wEsrjP0JAlxBXdtvSoClrL8puV55ZCI0p1_zJjLAILKFuJInJ48_97uHrMts-zFzeyCiBSQOpYnTy36MacmUFCx2ppFvBej56Mmc8Qdb8ZfRJqZnsIAdk8Lv_e6czmhEembNmZCMxLMtR1XLmxYt8KH12afTNO4DmfShpc-wQQCbcQcerHYg7qU</vt:lpwstr>
      </vt:variant>
      <vt:variant>
        <vt:lpwstr/>
      </vt:variant>
      <vt:variant>
        <vt:i4>1966162</vt:i4>
      </vt:variant>
      <vt:variant>
        <vt:i4>444</vt:i4>
      </vt:variant>
      <vt:variant>
        <vt:i4>0</vt:i4>
      </vt:variant>
      <vt:variant>
        <vt:i4>5</vt:i4>
      </vt:variant>
      <vt:variant>
        <vt:lpwstr>http://www.et.gr/idocs-nph/search/pdfViewerForm.html?args=5C7QrtC22wEsrjP0JAlxBXdtvSoClrL8puV55ZCI0p3nMRVjyfnPUeJInJ48_97uHrMts-zFzeyCiBSQOpYnTy36MacmUFCx2ppFvBej56Mmc8Qdb8ZfRJqZnsIAdk8Lv_e6czmhEembNmZCMxLMtaThdft9Xny2ZUnKIJfkAsOBtF4H0OFfxF-kW3kaI7oK</vt:lpwstr>
      </vt:variant>
      <vt:variant>
        <vt:lpwstr/>
      </vt:variant>
      <vt:variant>
        <vt:i4>1966162</vt:i4>
      </vt:variant>
      <vt:variant>
        <vt:i4>441</vt:i4>
      </vt:variant>
      <vt:variant>
        <vt:i4>0</vt:i4>
      </vt:variant>
      <vt:variant>
        <vt:i4>5</vt:i4>
      </vt:variant>
      <vt:variant>
        <vt:lpwstr>http://www.et.gr/idocs-nph/search/pdfViewerForm.html?args=5C7QrtC22wEsrjP0JAlxBXdtvSoClrL8puV55ZCI0p3nMRVjyfnPUeJInJ48_97uHrMts-zFzeyCiBSQOpYnTy36MacmUFCx2ppFvBej56Mmc8Qdb8ZfRJqZnsIAdk8Lv_e6czmhEembNmZCMxLMtaThdft9Xny2ZUnKIJfkAsOBtF4H0OFfxF-kW3kaI7oK</vt:lpwstr>
      </vt:variant>
      <vt:variant>
        <vt:lpwstr/>
      </vt:variant>
      <vt:variant>
        <vt:i4>1966162</vt:i4>
      </vt:variant>
      <vt:variant>
        <vt:i4>438</vt:i4>
      </vt:variant>
      <vt:variant>
        <vt:i4>0</vt:i4>
      </vt:variant>
      <vt:variant>
        <vt:i4>5</vt:i4>
      </vt:variant>
      <vt:variant>
        <vt:lpwstr>http://www.et.gr/idocs-nph/search/pdfViewerForm.html?args=5C7QrtC22wEsrjP0JAlxBXdtvSoClrL8puV55ZCI0p3nMRVjyfnPUeJInJ48_97uHrMts-zFzeyCiBSQOpYnTy36MacmUFCx2ppFvBej56Mmc8Qdb8ZfRJqZnsIAdk8Lv_e6czmhEembNmZCMxLMtaThdft9Xny2ZUnKIJfkAsOBtF4H0OFfxF-kW3kaI7oK</vt:lpwstr>
      </vt:variant>
      <vt:variant>
        <vt:lpwstr/>
      </vt:variant>
      <vt:variant>
        <vt:i4>4522002</vt:i4>
      </vt:variant>
      <vt:variant>
        <vt:i4>435</vt:i4>
      </vt:variant>
      <vt:variant>
        <vt:i4>0</vt:i4>
      </vt:variant>
      <vt:variant>
        <vt:i4>5</vt:i4>
      </vt:variant>
      <vt:variant>
        <vt:lpwstr>http://www.et.gr/idocs-nph/search/pdfViewerForm.html?args=5C7QrtC22wEsrjP0JAlxBXdtvSoClrL8q9xsRI7tQcYtiDow6HlTE-JInJ48_97uHrMts-zFzeyCiBSQOpYnTy36MacmUFCx2ppFvBej56Mmc8Qdb8ZfRJqZnsIAdk8Lv_e6czmhEembNmZCMxLMtTPQpV1a6uw56mKLjqxlTqbpz77tWKcMwFNeDlIUwf-I</vt:lpwstr>
      </vt:variant>
      <vt:variant>
        <vt:lpwstr/>
      </vt:variant>
      <vt:variant>
        <vt:i4>4522002</vt:i4>
      </vt:variant>
      <vt:variant>
        <vt:i4>432</vt:i4>
      </vt:variant>
      <vt:variant>
        <vt:i4>0</vt:i4>
      </vt:variant>
      <vt:variant>
        <vt:i4>5</vt:i4>
      </vt:variant>
      <vt:variant>
        <vt:lpwstr>http://www.et.gr/idocs-nph/search/pdfViewerForm.html?args=5C7QrtC22wEsrjP0JAlxBXdtvSoClrL8q9xsRI7tQcYtiDow6HlTE-JInJ48_97uHrMts-zFzeyCiBSQOpYnTy36MacmUFCx2ppFvBej56Mmc8Qdb8ZfRJqZnsIAdk8Lv_e6czmhEembNmZCMxLMtTPQpV1a6uw56mKLjqxlTqbpz77tWKcMwFNeDlIUwf-I</vt:lpwstr>
      </vt:variant>
      <vt:variant>
        <vt:lpwstr/>
      </vt:variant>
      <vt:variant>
        <vt:i4>2687056</vt:i4>
      </vt:variant>
      <vt:variant>
        <vt:i4>429</vt:i4>
      </vt:variant>
      <vt:variant>
        <vt:i4>0</vt:i4>
      </vt:variant>
      <vt:variant>
        <vt:i4>5</vt:i4>
      </vt:variant>
      <vt:variant>
        <vt:lpwstr>http://www.et.gr/idocs-nph/search/pdfViewerForm.html?args=5C7QrtC22wEsrjP0JAlxBXdtvSoClrL8xhbsbmd7Xg0liYHTRwL0-OJInJ48_97uHrMts-zFzeyCiBSQOpYnTy36MacmUFCx2ppFvBej56Mmc8Qdb8ZfRJqZnsIAdk8Lv_e6czmhEembNmZCMxLMtTkbdMAOmX4gORA_qeKcqBgngoAuUkmMc1Z3VY2SGsV5</vt:lpwstr>
      </vt:variant>
      <vt:variant>
        <vt:lpwstr/>
      </vt:variant>
      <vt:variant>
        <vt:i4>2687056</vt:i4>
      </vt:variant>
      <vt:variant>
        <vt:i4>426</vt:i4>
      </vt:variant>
      <vt:variant>
        <vt:i4>0</vt:i4>
      </vt:variant>
      <vt:variant>
        <vt:i4>5</vt:i4>
      </vt:variant>
      <vt:variant>
        <vt:lpwstr>http://www.et.gr/idocs-nph/search/pdfViewerForm.html?args=5C7QrtC22wEsrjP0JAlxBXdtvSoClrL8xhbsbmd7Xg0liYHTRwL0-OJInJ48_97uHrMts-zFzeyCiBSQOpYnTy36MacmUFCx2ppFvBej56Mmc8Qdb8ZfRJqZnsIAdk8Lv_e6czmhEembNmZCMxLMtTkbdMAOmX4gORA_qeKcqBgngoAuUkmMc1Z3VY2SGsV5</vt:lpwstr>
      </vt:variant>
      <vt:variant>
        <vt:lpwstr/>
      </vt:variant>
      <vt:variant>
        <vt:i4>2687056</vt:i4>
      </vt:variant>
      <vt:variant>
        <vt:i4>423</vt:i4>
      </vt:variant>
      <vt:variant>
        <vt:i4>0</vt:i4>
      </vt:variant>
      <vt:variant>
        <vt:i4>5</vt:i4>
      </vt:variant>
      <vt:variant>
        <vt:lpwstr>http://www.et.gr/idocs-nph/search/pdfViewerForm.html?args=5C7QrtC22wEsrjP0JAlxBXdtvSoClrL8xhbsbmd7Xg0liYHTRwL0-OJInJ48_97uHrMts-zFzeyCiBSQOpYnTy36MacmUFCx2ppFvBej56Mmc8Qdb8ZfRJqZnsIAdk8Lv_e6czmhEembNmZCMxLMtTkbdMAOmX4gORA_qeKcqBgngoAuUkmMc1Z3VY2SGsV5</vt:lpwstr>
      </vt:variant>
      <vt:variant>
        <vt:lpwstr/>
      </vt:variant>
      <vt:variant>
        <vt:i4>4587645</vt:i4>
      </vt:variant>
      <vt:variant>
        <vt:i4>420</vt:i4>
      </vt:variant>
      <vt:variant>
        <vt:i4>0</vt:i4>
      </vt:variant>
      <vt:variant>
        <vt:i4>5</vt:i4>
      </vt:variant>
      <vt:variant>
        <vt:lpwstr>http://www.et.gr/idocs-nph/search/pdfViewerForm.html?args=5C7QrtC22wEsrjP0JAlxBXdtvSoClrL8xhbsbmd7Xg1_zJjLAILKFuJInJ48_97uHrMts-zFzeyCiBSQOpYnTy36MacmUFCx2ppFvBej56Mmc8Qdb8ZfRJqZnsIAdk8Lv_e6czmhEembNmZCMxLMtVGTQYlLdOWgqhID0oam9Vs_ZB0ymban_LIBemw0mmgG</vt:lpwstr>
      </vt:variant>
      <vt:variant>
        <vt:lpwstr/>
      </vt:variant>
      <vt:variant>
        <vt:i4>1179693</vt:i4>
      </vt:variant>
      <vt:variant>
        <vt:i4>417</vt:i4>
      </vt:variant>
      <vt:variant>
        <vt:i4>0</vt:i4>
      </vt:variant>
      <vt:variant>
        <vt:i4>5</vt:i4>
      </vt:variant>
      <vt:variant>
        <vt:lpwstr>http://www.et.gr/idocs-nph/search/pdfViewerForm.html?args=5C7QrtC22wEsrjP0JAlxBXdtvSoClrL8xhbsbmd7Xg0tiDow6HlTE-JInJ48_97uHrMts-zFzeyCiBSQOpYnTy36MacmUFCx2ppFvBej56Mmc8Qdb8ZfRJqZnsIAdk8Lv_e6czmhEembNmZCMxLMtbQ79vK6Xj_q446crOyqg3pxEBkirgjmvg2FiZ-7hKuP</vt:lpwstr>
      </vt:variant>
      <vt:variant>
        <vt:lpwstr/>
      </vt:variant>
      <vt:variant>
        <vt:i4>2621520</vt:i4>
      </vt:variant>
      <vt:variant>
        <vt:i4>414</vt:i4>
      </vt:variant>
      <vt:variant>
        <vt:i4>0</vt:i4>
      </vt:variant>
      <vt:variant>
        <vt:i4>5</vt:i4>
      </vt:variant>
      <vt:variant>
        <vt:lpwstr>http://www.et.gr/idocs-nph/search/pdfViewerForm.html?args=5C7QrtC22wEsrjP0JAlxBXdtvSoClrL8Tq6rbLkT5HTuFUDqazHcNeJInJ48_97uHrMts-zFzeyCiBSQOpYnTy36MacmUFCx2ppFvBej56Mmc8Qdb8ZfRJqZnsIAdk8Lv_e6czmhEembNmZCMxLMtWNn3nTibbIsDsKfZTjowvFrn62_C1M9zEfSfejuxoXc</vt:lpwstr>
      </vt:variant>
      <vt:variant>
        <vt:lpwstr/>
      </vt:variant>
      <vt:variant>
        <vt:i4>2621520</vt:i4>
      </vt:variant>
      <vt:variant>
        <vt:i4>411</vt:i4>
      </vt:variant>
      <vt:variant>
        <vt:i4>0</vt:i4>
      </vt:variant>
      <vt:variant>
        <vt:i4>5</vt:i4>
      </vt:variant>
      <vt:variant>
        <vt:lpwstr>http://www.et.gr/idocs-nph/search/pdfViewerForm.html?args=5C7QrtC22wEsrjP0JAlxBXdtvSoClrL8Tq6rbLkT5HTuFUDqazHcNeJInJ48_97uHrMts-zFzeyCiBSQOpYnTy36MacmUFCx2ppFvBej56Mmc8Qdb8ZfRJqZnsIAdk8Lv_e6czmhEembNmZCMxLMtWNn3nTibbIsDsKfZTjowvFrn62_C1M9zEfSfejuxoXc</vt:lpwstr>
      </vt:variant>
      <vt:variant>
        <vt:lpwstr/>
      </vt:variant>
      <vt:variant>
        <vt:i4>5570571</vt:i4>
      </vt:variant>
      <vt:variant>
        <vt:i4>408</vt:i4>
      </vt:variant>
      <vt:variant>
        <vt:i4>0</vt:i4>
      </vt:variant>
      <vt:variant>
        <vt:i4>5</vt:i4>
      </vt:variant>
      <vt:variant>
        <vt:lpwstr>http://www.et.gr/idocs-nph/search/pdfViewerForm.html?args=5C7QrtC22wEsrjP0JAlxBXdtvSoClrL8Tq6rbLkT5HR_zJjLAILKFuJInJ48_97uHrMts-zFzeyCiBSQOpYnT00MHhcXFRTsshq8Aqq25holibbrzCGSz0S8y9UfD536oswpXNJSKWM.</vt:lpwstr>
      </vt:variant>
      <vt:variant>
        <vt:lpwstr/>
      </vt:variant>
      <vt:variant>
        <vt:i4>4325442</vt:i4>
      </vt:variant>
      <vt:variant>
        <vt:i4>405</vt:i4>
      </vt:variant>
      <vt:variant>
        <vt:i4>0</vt:i4>
      </vt:variant>
      <vt:variant>
        <vt:i4>5</vt:i4>
      </vt:variant>
      <vt:variant>
        <vt:lpwstr>http://www.et.gr/idocs-nph/search/pdfViewerForm.html?args=5C7QrtC22wEsrjP0JAlxBXdtvSoClrL8Tq6rbLkT5HS4ndCieBbLVuJInJ48_97uHrMts-zFzeyCiBSQOpYnTy36MacmUFCx2ppFvBej56Mmc8Qdb8ZfRJqZnsIAdk8Lv_e6czmhEembNmZCMxLMtd8TtD9HnA8bGZboIKMYBL-tA0qhaqTbprABayEVY-f2</vt:lpwstr>
      </vt:variant>
      <vt:variant>
        <vt:lpwstr/>
      </vt:variant>
      <vt:variant>
        <vt:i4>4325442</vt:i4>
      </vt:variant>
      <vt:variant>
        <vt:i4>402</vt:i4>
      </vt:variant>
      <vt:variant>
        <vt:i4>0</vt:i4>
      </vt:variant>
      <vt:variant>
        <vt:i4>5</vt:i4>
      </vt:variant>
      <vt:variant>
        <vt:lpwstr>http://www.et.gr/idocs-nph/search/pdfViewerForm.html?args=5C7QrtC22wEsrjP0JAlxBXdtvSoClrL8Tq6rbLkT5HS4ndCieBbLVuJInJ48_97uHrMts-zFzeyCiBSQOpYnTy36MacmUFCx2ppFvBej56Mmc8Qdb8ZfRJqZnsIAdk8Lv_e6czmhEembNmZCMxLMtd8TtD9HnA8bGZboIKMYBL-tA0qhaqTbprABayEVY-f2</vt:lpwstr>
      </vt:variant>
      <vt:variant>
        <vt:lpwstr/>
      </vt:variant>
      <vt:variant>
        <vt:i4>4325442</vt:i4>
      </vt:variant>
      <vt:variant>
        <vt:i4>399</vt:i4>
      </vt:variant>
      <vt:variant>
        <vt:i4>0</vt:i4>
      </vt:variant>
      <vt:variant>
        <vt:i4>5</vt:i4>
      </vt:variant>
      <vt:variant>
        <vt:lpwstr>http://www.et.gr/idocs-nph/search/pdfViewerForm.html?args=5C7QrtC22wEsrjP0JAlxBXdtvSoClrL8Tq6rbLkT5HS4ndCieBbLVuJInJ48_97uHrMts-zFzeyCiBSQOpYnTy36MacmUFCx2ppFvBej56Mmc8Qdb8ZfRJqZnsIAdk8Lv_e6czmhEembNmZCMxLMtd8TtD9HnA8bGZboIKMYBL-tA0qhaqTbprABayEVY-f2</vt:lpwstr>
      </vt:variant>
      <vt:variant>
        <vt:lpwstr/>
      </vt:variant>
      <vt:variant>
        <vt:i4>4325442</vt:i4>
      </vt:variant>
      <vt:variant>
        <vt:i4>396</vt:i4>
      </vt:variant>
      <vt:variant>
        <vt:i4>0</vt:i4>
      </vt:variant>
      <vt:variant>
        <vt:i4>5</vt:i4>
      </vt:variant>
      <vt:variant>
        <vt:lpwstr>http://www.et.gr/idocs-nph/search/pdfViewerForm.html?args=5C7QrtC22wEsrjP0JAlxBXdtvSoClrL8Tq6rbLkT5HS4ndCieBbLVuJInJ48_97uHrMts-zFzeyCiBSQOpYnTy36MacmUFCx2ppFvBej56Mmc8Qdb8ZfRJqZnsIAdk8Lv_e6czmhEembNmZCMxLMtd8TtD9HnA8bGZboIKMYBL-tA0qhaqTbprABayEVY-f2</vt:lpwstr>
      </vt:variant>
      <vt:variant>
        <vt:lpwstr/>
      </vt:variant>
      <vt:variant>
        <vt:i4>62259267</vt:i4>
      </vt:variant>
      <vt:variant>
        <vt:i4>393</vt:i4>
      </vt:variant>
      <vt:variant>
        <vt:i4>0</vt:i4>
      </vt:variant>
      <vt:variant>
        <vt:i4>5</vt:i4>
      </vt:variant>
      <vt:variant>
        <vt:lpwstr>../AppData/Local/Microsoft/Windows/Temporary Internet Files/Content.Outlook/AppData/Local/Microsoft/Windows/Temporary Internet Files/Content.Outlook/AppData/Local/Microsoft/Windows/Temporary Internet Files/Content.Outlook/AppData/Local/Microsoft/Windows/Temporary Internet Files/Content.Outlook/Documents and Settings/DKNP_user02/Local Settings/Temporary Internet files/Content.Outlook/Local Settings/Temporary Internet files/Content.Outlook/AppData/Local/Microsoft/Windows/Temporary Internet Files/Content.Outlook/Local Settings/Temporary Internet files/DKNP_user02/Επιφάνεια εργασίας/Αντίγραφο από 14o Εβδομαδιαίο Δελτίο Νομοθεσίας.docx</vt:lpwstr>
      </vt:variant>
      <vt:variant>
        <vt:lpwstr>_ΠΑΡΑΡΤΗΜΑ</vt:lpwstr>
      </vt:variant>
      <vt:variant>
        <vt:i4>4456561</vt:i4>
      </vt:variant>
      <vt:variant>
        <vt:i4>390</vt:i4>
      </vt:variant>
      <vt:variant>
        <vt:i4>0</vt:i4>
      </vt:variant>
      <vt:variant>
        <vt:i4>5</vt:i4>
      </vt:variant>
      <vt:variant>
        <vt:lpwstr>http://www.et.gr/idocs-nph/search/pdfViewerForm.html?args=5C7QrtC22wEsrjP0JAlxBXdtvSoClrL8Mdk-Qqj2Nae4ndCieBbLVuJInJ48_97uHrMts-zFzeyCiBSQOpYnTy36MacmUFCx2ppFvBej56Mmc8Qdb8ZfRJqZnsIAdk8Lv_e6czmhEembNmZCMxLMtVLszTwjN89p_uOppJvD_1ho3nFj_THdSFdBbeC5xYqj</vt:lpwstr>
      </vt:variant>
      <vt:variant>
        <vt:lpwstr/>
      </vt:variant>
      <vt:variant>
        <vt:i4>1638401</vt:i4>
      </vt:variant>
      <vt:variant>
        <vt:i4>387</vt:i4>
      </vt:variant>
      <vt:variant>
        <vt:i4>0</vt:i4>
      </vt:variant>
      <vt:variant>
        <vt:i4>5</vt:i4>
      </vt:variant>
      <vt:variant>
        <vt:lpwstr>http://www.et.gr/idocs-nph/search/pdfViewerForm.html?args=5C7QrtC22wEsrjP0JAlxBXdtvSoClrL8Gl-APRkFu5Bp6k5uE6xNduJInJ48_97uHrMts-zFzeyCiBSQOpYnTy36MacmUFCx2ppFvBej56Mmc8Qdb8ZfRJqZnsIAdk8Lv_e6czmhEembNmZCMxLMtYjFPf4tnTYwtwBi-M7sjhIcXljMr6imvaWcHMEqiu6z</vt:lpwstr>
      </vt:variant>
      <vt:variant>
        <vt:lpwstr/>
      </vt:variant>
      <vt:variant>
        <vt:i4>1638401</vt:i4>
      </vt:variant>
      <vt:variant>
        <vt:i4>384</vt:i4>
      </vt:variant>
      <vt:variant>
        <vt:i4>0</vt:i4>
      </vt:variant>
      <vt:variant>
        <vt:i4>5</vt:i4>
      </vt:variant>
      <vt:variant>
        <vt:lpwstr>http://www.et.gr/idocs-nph/search/pdfViewerForm.html?args=5C7QrtC22wEsrjP0JAlxBXdtvSoClrL8Gl-APRkFu5Bp6k5uE6xNduJInJ48_97uHrMts-zFzeyCiBSQOpYnTy36MacmUFCx2ppFvBej56Mmc8Qdb8ZfRJqZnsIAdk8Lv_e6czmhEembNmZCMxLMtYjFPf4tnTYwtwBi-M7sjhIcXljMr6imvaWcHMEqiu6z</vt:lpwstr>
      </vt:variant>
      <vt:variant>
        <vt:lpwstr/>
      </vt:variant>
      <vt:variant>
        <vt:i4>1638401</vt:i4>
      </vt:variant>
      <vt:variant>
        <vt:i4>381</vt:i4>
      </vt:variant>
      <vt:variant>
        <vt:i4>0</vt:i4>
      </vt:variant>
      <vt:variant>
        <vt:i4>5</vt:i4>
      </vt:variant>
      <vt:variant>
        <vt:lpwstr>http://www.et.gr/idocs-nph/search/pdfViewerForm.html?args=5C7QrtC22wEsrjP0JAlxBXdtvSoClrL8Gl-APRkFu5Bp6k5uE6xNduJInJ48_97uHrMts-zFzeyCiBSQOpYnTy36MacmUFCx2ppFvBej56Mmc8Qdb8ZfRJqZnsIAdk8Lv_e6czmhEembNmZCMxLMtYjFPf4tnTYwtwBi-M7sjhIcXljMr6imvaWcHMEqiu6z</vt:lpwstr>
      </vt:variant>
      <vt:variant>
        <vt:lpwstr/>
      </vt:variant>
      <vt:variant>
        <vt:i4>1638401</vt:i4>
      </vt:variant>
      <vt:variant>
        <vt:i4>378</vt:i4>
      </vt:variant>
      <vt:variant>
        <vt:i4>0</vt:i4>
      </vt:variant>
      <vt:variant>
        <vt:i4>5</vt:i4>
      </vt:variant>
      <vt:variant>
        <vt:lpwstr>http://www.et.gr/idocs-nph/search/pdfViewerForm.html?args=5C7QrtC22wEsrjP0JAlxBXdtvSoClrL8Gl-APRkFu5Bp6k5uE6xNduJInJ48_97uHrMts-zFzeyCiBSQOpYnTy36MacmUFCx2ppFvBej56Mmc8Qdb8ZfRJqZnsIAdk8Lv_e6czmhEembNmZCMxLMtYjFPf4tnTYwtwBi-M7sjhIcXljMr6imvaWcHMEqiu6z</vt:lpwstr>
      </vt:variant>
      <vt:variant>
        <vt:lpwstr/>
      </vt:variant>
      <vt:variant>
        <vt:i4>4587531</vt:i4>
      </vt:variant>
      <vt:variant>
        <vt:i4>375</vt:i4>
      </vt:variant>
      <vt:variant>
        <vt:i4>0</vt:i4>
      </vt:variant>
      <vt:variant>
        <vt:i4>5</vt:i4>
      </vt:variant>
      <vt:variant>
        <vt:lpwstr>http://www.et.gr/idocs-nph/search/pdfViewerForm.html?args=5C7QrtC22wEsrjP0JAlxBXdtvSoClrL8tP77J3eAjAx_zJjLAILKFuJInJ48_97uHrMts-zFzeyCiBSQOpYnT00MHhcXFRTsNuthaOBwifTkFqpOGjg5Xx-t-X8PxmJb56wefx-0zGA.</vt:lpwstr>
      </vt:variant>
      <vt:variant>
        <vt:lpwstr/>
      </vt:variant>
      <vt:variant>
        <vt:i4>7667729</vt:i4>
      </vt:variant>
      <vt:variant>
        <vt:i4>372</vt:i4>
      </vt:variant>
      <vt:variant>
        <vt:i4>0</vt:i4>
      </vt:variant>
      <vt:variant>
        <vt:i4>5</vt:i4>
      </vt:variant>
      <vt:variant>
        <vt:lpwstr>http://www.et.gr/idocs-nph/search/pdfViewerForm.html?args=5C7QrtC22wEsrjP0JAlxBXdtvSoClrL8tP77J3eAjAy4ndCieBbLVuJInJ48_97uHrMts-zFzeyCiBSQOpYnT00MHhcXFRTsI5r2ijX9rjxGBx4E4b9jwm4fRPW76kMvIQgAifkP0Z4.</vt:lpwstr>
      </vt:variant>
      <vt:variant>
        <vt:lpwstr/>
      </vt:variant>
      <vt:variant>
        <vt:i4>5701652</vt:i4>
      </vt:variant>
      <vt:variant>
        <vt:i4>369</vt:i4>
      </vt:variant>
      <vt:variant>
        <vt:i4>0</vt:i4>
      </vt:variant>
      <vt:variant>
        <vt:i4>5</vt:i4>
      </vt:variant>
      <vt:variant>
        <vt:lpwstr>http://www.et.gr/idocs-nph/search/pdfViewerForm.html?args=5C7QrtC22wEsrjP0JAlxBXdtvSoClrL8xhbsbmd7Xg33U4LPcASlceJInJ48_97uHrMts-zFzeyCiBSQOpYnTy36MacmUFCx2ppFvBej56Mmc8Qdb8ZfRJqZnsIAdk8Lv_e6czmhEembNmZCMxLMtVY0K6xlhV3WCYkMQgk24fHqaMPXl02dGwgEliWPF15F</vt:lpwstr>
      </vt:variant>
      <vt:variant>
        <vt:lpwstr/>
      </vt:variant>
      <vt:variant>
        <vt:i4>2687056</vt:i4>
      </vt:variant>
      <vt:variant>
        <vt:i4>366</vt:i4>
      </vt:variant>
      <vt:variant>
        <vt:i4>0</vt:i4>
      </vt:variant>
      <vt:variant>
        <vt:i4>5</vt:i4>
      </vt:variant>
      <vt:variant>
        <vt:lpwstr>http://www.et.gr/idocs-nph/search/pdfViewerForm.html?args=5C7QrtC22wEsrjP0JAlxBXdtvSoClrL8xhbsbmd7Xg0liYHTRwL0-OJInJ48_97uHrMts-zFzeyCiBSQOpYnTy36MacmUFCx2ppFvBej56Mmc8Qdb8ZfRJqZnsIAdk8Lv_e6czmhEembNmZCMxLMtTkbdMAOmX4gORA_qeKcqBgngoAuUkmMc1Z3VY2SGsV5</vt:lpwstr>
      </vt:variant>
      <vt:variant>
        <vt:lpwstr/>
      </vt:variant>
      <vt:variant>
        <vt:i4>2621520</vt:i4>
      </vt:variant>
      <vt:variant>
        <vt:i4>363</vt:i4>
      </vt:variant>
      <vt:variant>
        <vt:i4>0</vt:i4>
      </vt:variant>
      <vt:variant>
        <vt:i4>5</vt:i4>
      </vt:variant>
      <vt:variant>
        <vt:lpwstr>http://www.et.gr/idocs-nph/search/pdfViewerForm.html?args=5C7QrtC22wEsrjP0JAlxBXdtvSoClrL8Tq6rbLkT5HTuFUDqazHcNeJInJ48_97uHrMts-zFzeyCiBSQOpYnTy36MacmUFCx2ppFvBej56Mmc8Qdb8ZfRJqZnsIAdk8Lv_e6czmhEembNmZCMxLMtWNn3nTibbIsDsKfZTjowvFrn62_C1M9zEfSfejuxoXc</vt:lpwstr>
      </vt:variant>
      <vt:variant>
        <vt:lpwstr/>
      </vt:variant>
      <vt:variant>
        <vt:i4>3407915</vt:i4>
      </vt:variant>
      <vt:variant>
        <vt:i4>360</vt:i4>
      </vt:variant>
      <vt:variant>
        <vt:i4>0</vt:i4>
      </vt:variant>
      <vt:variant>
        <vt:i4>5</vt:i4>
      </vt:variant>
      <vt:variant>
        <vt:lpwstr>http://www.et.gr/idocs-nph/search/pdfViewerForm.html?args=5C7QrtC22wEsrjP0JAlxBXdtvSoClrL8r_t-tPq24FTNZ8op6Z_wSuJInJ48_97uHrMts-zFzeyCiBSQOpYnTy36MacmUFCx2ppFvBej56Mmc8Qdb8ZfRJqZnsIAdk8Lv_e6czmhEembNmZCMxLMtQimlnMTIVAinexP28QtIlM2XZPcUtyUNA7279JhkJlJ</vt:lpwstr>
      </vt:variant>
      <vt:variant>
        <vt:lpwstr/>
      </vt:variant>
      <vt:variant>
        <vt:i4>95</vt:i4>
      </vt:variant>
      <vt:variant>
        <vt:i4>357</vt:i4>
      </vt:variant>
      <vt:variant>
        <vt:i4>0</vt:i4>
      </vt:variant>
      <vt:variant>
        <vt:i4>5</vt:i4>
      </vt:variant>
      <vt:variant>
        <vt:lpwstr>http://www.et.gr/idocs-nph/search/pdfViewerForm.html?args=5C7QrtC22wEsrjP0JAlxBXdtvSoClrL8i2n7ZC8E30m4ndCieBbLVuJInJ48_97uHrMts-zFzeyCiBSQOpYnTy36MacmUFCx2ppFvBej56Mmc8Qdb8ZfRJqZnsIAdk8Lv_e6czmhEembNmZCMxLMtQf5m9A7xfMOzaN_ZAfqT9LTE7eVm_ErkuCnHhkOqlTu</vt:lpwstr>
      </vt:variant>
      <vt:variant>
        <vt:lpwstr/>
      </vt:variant>
      <vt:variant>
        <vt:i4>589893</vt:i4>
      </vt:variant>
      <vt:variant>
        <vt:i4>354</vt:i4>
      </vt:variant>
      <vt:variant>
        <vt:i4>0</vt:i4>
      </vt:variant>
      <vt:variant>
        <vt:i4>5</vt:i4>
      </vt:variant>
      <vt:variant>
        <vt:lpwstr>http://www.et.gr/idocs-nph/search/pdfViewerForm.html?args=5C7QrtC22wEsrjP0JAlxBXdtvSoClrL8i2n7ZC8E30nnMRVjyfnPUeJInJ48_97uHrMts-zFzeyCiBSQOpYnTy36MacmUFCx2ppFvBej56Mmc8Qdb8ZfRJqZnsIAdk8Lv_e6czmhEembNmZCMxLMtWzuG5YWE8SrIjrtMcLQJWdaFpFNBEyBUoiMMADyP-M9</vt:lpwstr>
      </vt:variant>
      <vt:variant>
        <vt:lpwstr/>
      </vt:variant>
      <vt:variant>
        <vt:i4>7798890</vt:i4>
      </vt:variant>
      <vt:variant>
        <vt:i4>351</vt:i4>
      </vt:variant>
      <vt:variant>
        <vt:i4>0</vt:i4>
      </vt:variant>
      <vt:variant>
        <vt:i4>5</vt:i4>
      </vt:variant>
      <vt:variant>
        <vt:lpwstr>http://www.et.gr/idocs-nph/search/pdfViewerForm.html?args=5C7QrtC22wEsrjP0JAlxBXdtvSoClrL8i2n7ZC8E30ktiDow6HlTE-JInJ48_97uHrMts-zFzeyCiBSQOpYnTy36MacmUFCx2ppFvBej56Mmc8Qdb8ZfRJqZnsIAdk8Lv_e6czmhEembNmZCMxLMtd4YXWSx4McpH278I4-Ndg57ZVAe6N_S6_slwPuPFnnv</vt:lpwstr>
      </vt:variant>
      <vt:variant>
        <vt:lpwstr/>
      </vt:variant>
      <vt:variant>
        <vt:i4>7798890</vt:i4>
      </vt:variant>
      <vt:variant>
        <vt:i4>348</vt:i4>
      </vt:variant>
      <vt:variant>
        <vt:i4>0</vt:i4>
      </vt:variant>
      <vt:variant>
        <vt:i4>5</vt:i4>
      </vt:variant>
      <vt:variant>
        <vt:lpwstr>http://www.et.gr/idocs-nph/search/pdfViewerForm.html?args=5C7QrtC22wEsrjP0JAlxBXdtvSoClrL8i2n7ZC8E30ktiDow6HlTE-JInJ48_97uHrMts-zFzeyCiBSQOpYnTy36MacmUFCx2ppFvBej56Mmc8Qdb8ZfRJqZnsIAdk8Lv_e6czmhEembNmZCMxLMtd4YXWSx4McpH278I4-Ndg57ZVAe6N_S6_slwPuPFnnv</vt:lpwstr>
      </vt:variant>
      <vt:variant>
        <vt:lpwstr/>
      </vt:variant>
      <vt:variant>
        <vt:i4>5963806</vt:i4>
      </vt:variant>
      <vt:variant>
        <vt:i4>345</vt:i4>
      </vt:variant>
      <vt:variant>
        <vt:i4>0</vt:i4>
      </vt:variant>
      <vt:variant>
        <vt:i4>5</vt:i4>
      </vt:variant>
      <vt:variant>
        <vt:lpwstr>http://www.et.gr/idocs-nph/search/pdfViewerForm.html?args=5C7QrtC22wEsrjP0JAlxBXdtvSoClrL8cXZ3FBsNLKTNZ8op6Z_wSuJInJ48_97uHrMts-zFzeyCiBSQOpYnTy36MacmUFCx2ppFvBej56Mmc8Qdb8ZfRJqZnsIAdk8Lv_e6czmhEembNmZCMxLMtZIt5MA7G3FM1tu8Y2g-LH_7-KzJ9Nnlwr2m05r9OcId</vt:lpwstr>
      </vt:variant>
      <vt:variant>
        <vt:lpwstr/>
      </vt:variant>
      <vt:variant>
        <vt:i4>2949188</vt:i4>
      </vt:variant>
      <vt:variant>
        <vt:i4>342</vt:i4>
      </vt:variant>
      <vt:variant>
        <vt:i4>0</vt:i4>
      </vt:variant>
      <vt:variant>
        <vt:i4>5</vt:i4>
      </vt:variant>
      <vt:variant>
        <vt:lpwstr>http://www.et.gr/idocs-nph/search/pdfViewerForm.html?args=5C7QrtC22wEsrjP0JAlxBXdtvSoClrL8Gl-APRkFu5C4ndCieBbLVuJInJ48_97uHrMts-zFzeyCiBSQOpYnT00MHhcXFRTs95MRET8KdffNaA1ZPleT9Gvjtnj5-hDMJHUYRJ6kWQY.</vt:lpwstr>
      </vt:variant>
      <vt:variant>
        <vt:lpwstr/>
      </vt:variant>
      <vt:variant>
        <vt:i4>786467</vt:i4>
      </vt:variant>
      <vt:variant>
        <vt:i4>339</vt:i4>
      </vt:variant>
      <vt:variant>
        <vt:i4>0</vt:i4>
      </vt:variant>
      <vt:variant>
        <vt:i4>5</vt:i4>
      </vt:variant>
      <vt:variant>
        <vt:lpwstr>http://www.et.gr/idocs-nph/search/pdfViewerForm.html?args=5C7QrtC22wEsrjP0JAlxBXdtvSoClrL8Gl-APRkFu5DnMRVjyfnPUeJInJ48_97uHrMts-zFzeyCiBSQOpYnT00MHhcXFRTsdF0QtyTS3aEaDI561wItRfVxKIQZThn_HR2sXK_caUU.</vt:lpwstr>
      </vt:variant>
      <vt:variant>
        <vt:lpwstr/>
      </vt:variant>
      <vt:variant>
        <vt:i4>786467</vt:i4>
      </vt:variant>
      <vt:variant>
        <vt:i4>336</vt:i4>
      </vt:variant>
      <vt:variant>
        <vt:i4>0</vt:i4>
      </vt:variant>
      <vt:variant>
        <vt:i4>5</vt:i4>
      </vt:variant>
      <vt:variant>
        <vt:lpwstr>http://www.et.gr/idocs-nph/search/pdfViewerForm.html?args=5C7QrtC22wEsrjP0JAlxBXdtvSoClrL8Gl-APRkFu5DnMRVjyfnPUeJInJ48_97uHrMts-zFzeyCiBSQOpYnT00MHhcXFRTsdF0QtyTS3aEaDI561wItRfVxKIQZThn_HR2sXK_caUU.</vt:lpwstr>
      </vt:variant>
      <vt:variant>
        <vt:lpwstr/>
      </vt:variant>
      <vt:variant>
        <vt:i4>786467</vt:i4>
      </vt:variant>
      <vt:variant>
        <vt:i4>333</vt:i4>
      </vt:variant>
      <vt:variant>
        <vt:i4>0</vt:i4>
      </vt:variant>
      <vt:variant>
        <vt:i4>5</vt:i4>
      </vt:variant>
      <vt:variant>
        <vt:lpwstr>http://www.et.gr/idocs-nph/search/pdfViewerForm.html?args=5C7QrtC22wEsrjP0JAlxBXdtvSoClrL8Gl-APRkFu5DnMRVjyfnPUeJInJ48_97uHrMts-zFzeyCiBSQOpYnT00MHhcXFRTsdF0QtyTS3aEaDI561wItRfVxKIQZThn_HR2sXK_caUU.</vt:lpwstr>
      </vt:variant>
      <vt:variant>
        <vt:lpwstr/>
      </vt:variant>
      <vt:variant>
        <vt:i4>3276818</vt:i4>
      </vt:variant>
      <vt:variant>
        <vt:i4>330</vt:i4>
      </vt:variant>
      <vt:variant>
        <vt:i4>0</vt:i4>
      </vt:variant>
      <vt:variant>
        <vt:i4>5</vt:i4>
      </vt:variant>
      <vt:variant>
        <vt:lpwstr>http://www.et.gr/idocs-nph/search/pdfViewerForm.html?args=5C7QrtC22wEsrjP0JAlxBXdtvSoClrL8puV55ZCI0p3uFUDqazHcNeJInJ48_97uHrMts-zFzeyCiBSQOpYnTy36MacmUFCx2ppFvBej56Mmc8Qdb8ZfRJqZnsIAdk8Lv_e6czmhEembNmZCMxLMtbl_NAd7QA7hGytfFrr3Hr57Z7EbIrTxZCRHvE3g1BqI</vt:lpwstr>
      </vt:variant>
      <vt:variant>
        <vt:lpwstr/>
      </vt:variant>
      <vt:variant>
        <vt:i4>4718615</vt:i4>
      </vt:variant>
      <vt:variant>
        <vt:i4>327</vt:i4>
      </vt:variant>
      <vt:variant>
        <vt:i4>0</vt:i4>
      </vt:variant>
      <vt:variant>
        <vt:i4>5</vt:i4>
      </vt:variant>
      <vt:variant>
        <vt:lpwstr>http://www.et.gr/idocs-nph/search/pdfViewerForm.html?args=5C7QrtC22wEsrjP0JAlxBXdtvSoClrL8q9xsRI7tQcZ_zJjLAILKFuJInJ48_97uHrMts-zFzeyCiBSQOpYnTy36MacmUFCx2ppFvBej56Mmc8Qdb8ZfRJqZnsIAdk8Lv_e6czmhEembNmZCMxLMtYYdp_uVNZX59uOl9CfJ0kQXC4P5F4qsTmz5Nf1mfUkr</vt:lpwstr>
      </vt:variant>
      <vt:variant>
        <vt:lpwstr/>
      </vt:variant>
      <vt:variant>
        <vt:i4>852044</vt:i4>
      </vt:variant>
      <vt:variant>
        <vt:i4>324</vt:i4>
      </vt:variant>
      <vt:variant>
        <vt:i4>0</vt:i4>
      </vt:variant>
      <vt:variant>
        <vt:i4>5</vt:i4>
      </vt:variant>
      <vt:variant>
        <vt:lpwstr>http://www.et.gr/idocs-nph/search/pdfViewerForm.html?args=5C7QrtC22wEsrjP0JAlxBXdtvSoClrL8xhbsbmd7Xg24ndCieBbLVuJInJ48_97uHrMts-zFzeyCiBSQOpYnTy36MacmUFCx2ppFvBej56Mmc8Qdb8ZfRJqZnsIAdk8Lv_e6czmhEembNmZCMxLMtbnORKZWZl-fu5tRPDzCANnKSwk2UrMgWRatiSwPkwA-</vt:lpwstr>
      </vt:variant>
      <vt:variant>
        <vt:lpwstr/>
      </vt:variant>
      <vt:variant>
        <vt:i4>852044</vt:i4>
      </vt:variant>
      <vt:variant>
        <vt:i4>321</vt:i4>
      </vt:variant>
      <vt:variant>
        <vt:i4>0</vt:i4>
      </vt:variant>
      <vt:variant>
        <vt:i4>5</vt:i4>
      </vt:variant>
      <vt:variant>
        <vt:lpwstr>http://www.et.gr/idocs-nph/search/pdfViewerForm.html?args=5C7QrtC22wEsrjP0JAlxBXdtvSoClrL8xhbsbmd7Xg24ndCieBbLVuJInJ48_97uHrMts-zFzeyCiBSQOpYnTy36MacmUFCx2ppFvBej56Mmc8Qdb8ZfRJqZnsIAdk8Lv_e6czmhEembNmZCMxLMtbnORKZWZl-fu5tRPDzCANnKSwk2UrMgWRatiSwPkwA-</vt:lpwstr>
      </vt:variant>
      <vt:variant>
        <vt:lpwstr/>
      </vt:variant>
      <vt:variant>
        <vt:i4>5636178</vt:i4>
      </vt:variant>
      <vt:variant>
        <vt:i4>318</vt:i4>
      </vt:variant>
      <vt:variant>
        <vt:i4>0</vt:i4>
      </vt:variant>
      <vt:variant>
        <vt:i4>5</vt:i4>
      </vt:variant>
      <vt:variant>
        <vt:lpwstr>http://www.et.gr/idocs-nph/search/pdfViewerForm.html?args=5C7QrtC22wEsrjP0JAlxBXdtvSoClrL82cXdM4ldZWcfP1Rf9veiteJInJ48_97uHrMts-zFzeyCiBSQOpYnTy36MacmUFCx2ppFvBej56Mmc8Qdb8ZfRJqZnsIAdk8Lv_e6czmhEembNmZCMxLMtYwr1x30RqbRiei8QthDhuY09oTU7HPGYE087RuyV9a7</vt:lpwstr>
      </vt:variant>
      <vt:variant>
        <vt:lpwstr/>
      </vt:variant>
      <vt:variant>
        <vt:i4>5308488</vt:i4>
      </vt:variant>
      <vt:variant>
        <vt:i4>315</vt:i4>
      </vt:variant>
      <vt:variant>
        <vt:i4>0</vt:i4>
      </vt:variant>
      <vt:variant>
        <vt:i4>5</vt:i4>
      </vt:variant>
      <vt:variant>
        <vt:lpwstr>http://www.et.gr/idocs-nph/search/pdfViewerForm.html?args=5C7QrtC22wEsrjP0JAlxBXdtvSoClrL8i2n7ZC8E30nNZ8op6Z_wSuJInJ48_97uHrMts-zFzeyCiBSQOpYnTy36MacmUFCx2ppFvBej56Mmc8Qdb8ZfRJqZnsIAdk8Lv_e6czmhEembNmZCMxLMtUQyeF98P9a0YCnVwGhJGx69qYTh89UPQJodYG_pm0vW</vt:lpwstr>
      </vt:variant>
      <vt:variant>
        <vt:lpwstr/>
      </vt:variant>
      <vt:variant>
        <vt:i4>5963806</vt:i4>
      </vt:variant>
      <vt:variant>
        <vt:i4>312</vt:i4>
      </vt:variant>
      <vt:variant>
        <vt:i4>0</vt:i4>
      </vt:variant>
      <vt:variant>
        <vt:i4>5</vt:i4>
      </vt:variant>
      <vt:variant>
        <vt:lpwstr>http://www.et.gr/idocs-nph/search/pdfViewerForm.html?args=5C7QrtC22wEsrjP0JAlxBXdtvSoClrL8cXZ3FBsNLKTNZ8op6Z_wSuJInJ48_97uHrMts-zFzeyCiBSQOpYnTy36MacmUFCx2ppFvBej56Mmc8Qdb8ZfRJqZnsIAdk8Lv_e6czmhEembNmZCMxLMtZIt5MA7G3FM1tu8Y2g-LH_7-KzJ9Nnlwr2m05r9OcId</vt:lpwstr>
      </vt:variant>
      <vt:variant>
        <vt:lpwstr/>
      </vt:variant>
      <vt:variant>
        <vt:i4>7208964</vt:i4>
      </vt:variant>
      <vt:variant>
        <vt:i4>309</vt:i4>
      </vt:variant>
      <vt:variant>
        <vt:i4>0</vt:i4>
      </vt:variant>
      <vt:variant>
        <vt:i4>5</vt:i4>
      </vt:variant>
      <vt:variant>
        <vt:lpwstr>http://www.et.gr/idocs-nph/search/pdfViewerForm.html?args=5C7QrtC22wEsrjP0JAlxBXdtvSoClrL8Of-xI5h2Ruj3U4LPcASlceJInJ48_97uHrMts-zFzeyCiBSQOpYnTy36MacmUFCx2ppFvBej56Mmc8Qdb8ZfRJqZnsIAdk8Lv_e6czmhEembNmZCMxLMtR8YPh9jMUeTY-P4HEw9N1b_bZz2N3GQakoPP5z9ypKK</vt:lpwstr>
      </vt:variant>
      <vt:variant>
        <vt:lpwstr/>
      </vt:variant>
      <vt:variant>
        <vt:i4>7143437</vt:i4>
      </vt:variant>
      <vt:variant>
        <vt:i4>306</vt:i4>
      </vt:variant>
      <vt:variant>
        <vt:i4>0</vt:i4>
      </vt:variant>
      <vt:variant>
        <vt:i4>5</vt:i4>
      </vt:variant>
      <vt:variant>
        <vt:lpwstr>http://www.et.gr/idocs-nph/search/pdfViewerForm.html?args=5C7QrtC22wEsrjP0JAlxBXdtvSoClrL8puV55ZCI0p1_zJjLAILKFuJInJ48_97uHrMts-zFzeyCiBSQOpYnTy36MacmUFCx2ppFvBej56Mmc8Qdb8ZfRJqZnsIAdk8Lv_e6czmhEembNmZCMxLMtR1XLmxYt8KH12afTNO4DmfShpc-wQQCbcQcerHYg7qU</vt:lpwstr>
      </vt:variant>
      <vt:variant>
        <vt:lpwstr/>
      </vt:variant>
      <vt:variant>
        <vt:i4>5111846</vt:i4>
      </vt:variant>
      <vt:variant>
        <vt:i4>303</vt:i4>
      </vt:variant>
      <vt:variant>
        <vt:i4>0</vt:i4>
      </vt:variant>
      <vt:variant>
        <vt:i4>5</vt:i4>
      </vt:variant>
      <vt:variant>
        <vt:lpwstr>http://www.et.gr/idocs-nph/search/pdfViewerForm.html?args=5C7QrtC22wEsrjP0JAlxBXdtvSoClrL8Tq6rbLkT5HQliYHTRwL0-OJInJ48_97uHrMts-zFzeyCiBSQOpYnTy36MacmUFCx2ppFvBej56Mmc8Qdb8ZfRJqZnsIAdk8Lv_e6czmhEembNmZCMxLMtRmyCWVwVdtvbDd007Mo_K_5cXiVGgdlE5_zNT-xb1yp</vt:lpwstr>
      </vt:variant>
      <vt:variant>
        <vt:lpwstr/>
      </vt:variant>
      <vt:variant>
        <vt:i4>4194333</vt:i4>
      </vt:variant>
      <vt:variant>
        <vt:i4>300</vt:i4>
      </vt:variant>
      <vt:variant>
        <vt:i4>0</vt:i4>
      </vt:variant>
      <vt:variant>
        <vt:i4>5</vt:i4>
      </vt:variant>
      <vt:variant>
        <vt:lpwstr>http://www.et.gr/idocs-nph/search/pdfViewerForm.html?args=5C7QrtC22wEsrjP0JAlxBXdtvSoClrL8Gl-APRkFu5DuFUDqazHcNeJInJ48_97uHrMts-zFzeyCiBSQOpYnTy36MacmUFCx2ppFvBej56Mmc8Qdb8ZfRJqZnsIAdk8Lv_e6czmhEembNmZCMxLMtVpBILHmWyRUsZtk8kCctQ4Ohf0a3skc9-xV14xwjEC-</vt:lpwstr>
      </vt:variant>
      <vt:variant>
        <vt:lpwstr/>
      </vt:variant>
      <vt:variant>
        <vt:i4>2293806</vt:i4>
      </vt:variant>
      <vt:variant>
        <vt:i4>297</vt:i4>
      </vt:variant>
      <vt:variant>
        <vt:i4>0</vt:i4>
      </vt:variant>
      <vt:variant>
        <vt:i4>5</vt:i4>
      </vt:variant>
      <vt:variant>
        <vt:lpwstr/>
      </vt:variant>
      <vt:variant>
        <vt:lpwstr>_Β.__Κ.Υ.Α.</vt:lpwstr>
      </vt:variant>
      <vt:variant>
        <vt:i4>7209957</vt:i4>
      </vt:variant>
      <vt:variant>
        <vt:i4>294</vt:i4>
      </vt:variant>
      <vt:variant>
        <vt:i4>0</vt:i4>
      </vt:variant>
      <vt:variant>
        <vt:i4>5</vt:i4>
      </vt:variant>
      <vt:variant>
        <vt:lpwstr/>
      </vt:variant>
      <vt:variant>
        <vt:lpwstr>_7._ΥΠΟΥΡΓΙΚΕΣ_ΑΠΟΦΑΣΕΙΣ</vt:lpwstr>
      </vt:variant>
      <vt:variant>
        <vt:i4>4915215</vt:i4>
      </vt:variant>
      <vt:variant>
        <vt:i4>291</vt:i4>
      </vt:variant>
      <vt:variant>
        <vt:i4>0</vt:i4>
      </vt:variant>
      <vt:variant>
        <vt:i4>5</vt:i4>
      </vt:variant>
      <vt:variant>
        <vt:lpwstr>http://www.et.gr/idocs-nph/search/pdfViewerForm.html?args=5C7QrtC22wEsrjP0JAlxBXdtvSoClrL8odGGVVkb58ntIl9LGdkF53UIxsx942CdyqxSQYNuqAGCF0IfB9HI6qSYtMQEkEHLwnFqmgJSA5WIsluV-nRwO1oKqSe4BlOTSpEWYhszF8P8UqWb_zFijELn0OJ3tYG4ULGqtBEDDpBuWEl8x_nl5n9klYtctPhG</vt:lpwstr>
      </vt:variant>
      <vt:variant>
        <vt:lpwstr/>
      </vt:variant>
      <vt:variant>
        <vt:i4>4915215</vt:i4>
      </vt:variant>
      <vt:variant>
        <vt:i4>288</vt:i4>
      </vt:variant>
      <vt:variant>
        <vt:i4>0</vt:i4>
      </vt:variant>
      <vt:variant>
        <vt:i4>5</vt:i4>
      </vt:variant>
      <vt:variant>
        <vt:lpwstr>http://www.et.gr/idocs-nph/search/pdfViewerForm.html?args=5C7QrtC22wEsrjP0JAlxBXdtvSoClrL8odGGVVkb58ntIl9LGdkF53UIxsx942CdyqxSQYNuqAGCF0IfB9HI6qSYtMQEkEHLwnFqmgJSA5WIsluV-nRwO1oKqSe4BlOTSpEWYhszF8P8UqWb_zFijELn0OJ3tYG4ULGqtBEDDpBuWEl8x_nl5n9klYtctPhG</vt:lpwstr>
      </vt:variant>
      <vt:variant>
        <vt:lpwstr/>
      </vt:variant>
      <vt:variant>
        <vt:i4>2097234</vt:i4>
      </vt:variant>
      <vt:variant>
        <vt:i4>285</vt:i4>
      </vt:variant>
      <vt:variant>
        <vt:i4>0</vt:i4>
      </vt:variant>
      <vt:variant>
        <vt:i4>5</vt:i4>
      </vt:variant>
      <vt:variant>
        <vt:lpwstr>http://www.et.gr/idocs-nph/search/pdfViewerForm.html?args=5C7QrtC22wEsrjP0JAlxBXdtvSoClrL8fyrq-mVMtyLtIl9LGdkF53UIxsx942CdyqxSQYNuqAGCF0IfB9HI6qSYtMQEkEHLwnFqmgJSA5WIsluV-nRwO1oKqSe4BlOTSpEWYhszF8P8UqWb_zFijPgRZr7BXq-XOmxil8gGCUpPVmzGcPAqmCYRvcP18o55</vt:lpwstr>
      </vt:variant>
      <vt:variant>
        <vt:lpwstr/>
      </vt:variant>
      <vt:variant>
        <vt:i4>66191486</vt:i4>
      </vt:variant>
      <vt:variant>
        <vt:i4>282</vt:i4>
      </vt:variant>
      <vt:variant>
        <vt:i4>0</vt:i4>
      </vt:variant>
      <vt:variant>
        <vt:i4>5</vt:i4>
      </vt:variant>
      <vt:variant>
        <vt:lpwstr/>
      </vt:variant>
      <vt:variant>
        <vt:lpwstr>_3._ΠΡΟΕΔΡΙΚΑ_ΔΙΑΤΑΓΜΑΤΑ</vt:lpwstr>
      </vt:variant>
      <vt:variant>
        <vt:i4>2293822</vt:i4>
      </vt:variant>
      <vt:variant>
        <vt:i4>279</vt:i4>
      </vt:variant>
      <vt:variant>
        <vt:i4>0</vt:i4>
      </vt:variant>
      <vt:variant>
        <vt:i4>5</vt:i4>
      </vt:variant>
      <vt:variant>
        <vt:lpwstr>http://eur-lex.europa.eu/legal-content/EL/TXT/PDF/?uri=CELEX:32017R0868&amp;rid=11</vt:lpwstr>
      </vt:variant>
      <vt:variant>
        <vt:lpwstr/>
      </vt:variant>
      <vt:variant>
        <vt:i4>2097213</vt:i4>
      </vt:variant>
      <vt:variant>
        <vt:i4>276</vt:i4>
      </vt:variant>
      <vt:variant>
        <vt:i4>0</vt:i4>
      </vt:variant>
      <vt:variant>
        <vt:i4>5</vt:i4>
      </vt:variant>
      <vt:variant>
        <vt:lpwstr>http://eur-lex.europa.eu/legal-content/EL/TXT/PDF/?uri=CELEX:32017R0858&amp;rid=21</vt:lpwstr>
      </vt:variant>
      <vt:variant>
        <vt:lpwstr/>
      </vt:variant>
      <vt:variant>
        <vt:i4>2621489</vt:i4>
      </vt:variant>
      <vt:variant>
        <vt:i4>273</vt:i4>
      </vt:variant>
      <vt:variant>
        <vt:i4>0</vt:i4>
      </vt:variant>
      <vt:variant>
        <vt:i4>5</vt:i4>
      </vt:variant>
      <vt:variant>
        <vt:lpwstr>http://eur-lex.europa.eu/legal-content/EL/TXT/PDF/?uri=CELEX:32017R0857&amp;rid=19</vt:lpwstr>
      </vt:variant>
      <vt:variant>
        <vt:lpwstr/>
      </vt:variant>
      <vt:variant>
        <vt:i4>2490416</vt:i4>
      </vt:variant>
      <vt:variant>
        <vt:i4>270</vt:i4>
      </vt:variant>
      <vt:variant>
        <vt:i4>0</vt:i4>
      </vt:variant>
      <vt:variant>
        <vt:i4>5</vt:i4>
      </vt:variant>
      <vt:variant>
        <vt:lpwstr>http://eur-lex.europa.eu/legal-content/EL/TXT/PDF/?uri=CELEX:32017R0856&amp;rid=17</vt:lpwstr>
      </vt:variant>
      <vt:variant>
        <vt:lpwstr/>
      </vt:variant>
      <vt:variant>
        <vt:i4>2162736</vt:i4>
      </vt:variant>
      <vt:variant>
        <vt:i4>267</vt:i4>
      </vt:variant>
      <vt:variant>
        <vt:i4>0</vt:i4>
      </vt:variant>
      <vt:variant>
        <vt:i4>5</vt:i4>
      </vt:variant>
      <vt:variant>
        <vt:lpwstr>http://eur-lex.europa.eu/legal-content/EL/TXT/PDF/?uri=CELEX:32017R0855&amp;rid=20</vt:lpwstr>
      </vt:variant>
      <vt:variant>
        <vt:lpwstr/>
      </vt:variant>
      <vt:variant>
        <vt:i4>2228274</vt:i4>
      </vt:variant>
      <vt:variant>
        <vt:i4>264</vt:i4>
      </vt:variant>
      <vt:variant>
        <vt:i4>0</vt:i4>
      </vt:variant>
      <vt:variant>
        <vt:i4>5</vt:i4>
      </vt:variant>
      <vt:variant>
        <vt:lpwstr>http://eur-lex.europa.eu/legal-content/EL/TXT/PDF/?uri=CELEX:32017R0854&amp;rid=13</vt:lpwstr>
      </vt:variant>
      <vt:variant>
        <vt:lpwstr/>
      </vt:variant>
      <vt:variant>
        <vt:i4>1114119</vt:i4>
      </vt:variant>
      <vt:variant>
        <vt:i4>261</vt:i4>
      </vt:variant>
      <vt:variant>
        <vt:i4>0</vt:i4>
      </vt:variant>
      <vt:variant>
        <vt:i4>5</vt:i4>
      </vt:variant>
      <vt:variant>
        <vt:lpwstr>http://eur-lex.europa.eu/legal-content/EL/TXT/PDF/?uri=CELEX:32017R0850&amp;rid=9</vt:lpwstr>
      </vt:variant>
      <vt:variant>
        <vt:lpwstr/>
      </vt:variant>
      <vt:variant>
        <vt:i4>2097200</vt:i4>
      </vt:variant>
      <vt:variant>
        <vt:i4>258</vt:i4>
      </vt:variant>
      <vt:variant>
        <vt:i4>0</vt:i4>
      </vt:variant>
      <vt:variant>
        <vt:i4>5</vt:i4>
      </vt:variant>
      <vt:variant>
        <vt:lpwstr>http://eur-lex.europa.eu/legal-content/EL/TXT/PDF/?uri=CELEX:32017R0844&amp;rid=30</vt:lpwstr>
      </vt:variant>
      <vt:variant>
        <vt:lpwstr/>
      </vt:variant>
      <vt:variant>
        <vt:i4>2097206</vt:i4>
      </vt:variant>
      <vt:variant>
        <vt:i4>255</vt:i4>
      </vt:variant>
      <vt:variant>
        <vt:i4>0</vt:i4>
      </vt:variant>
      <vt:variant>
        <vt:i4>5</vt:i4>
      </vt:variant>
      <vt:variant>
        <vt:lpwstr>http://eur-lex.europa.eu/legal-content/EL/TXT/PDF/?uri=CELEX:32017R0843&amp;rid=20</vt:lpwstr>
      </vt:variant>
      <vt:variant>
        <vt:lpwstr/>
      </vt:variant>
      <vt:variant>
        <vt:i4>2555956</vt:i4>
      </vt:variant>
      <vt:variant>
        <vt:i4>252</vt:i4>
      </vt:variant>
      <vt:variant>
        <vt:i4>0</vt:i4>
      </vt:variant>
      <vt:variant>
        <vt:i4>5</vt:i4>
      </vt:variant>
      <vt:variant>
        <vt:lpwstr>http://eur-lex.europa.eu/legal-content/EL/TXT/PDF/?uri=CELEX:32017R0842&amp;rid=17</vt:lpwstr>
      </vt:variant>
      <vt:variant>
        <vt:lpwstr/>
      </vt:variant>
      <vt:variant>
        <vt:i4>2490423</vt:i4>
      </vt:variant>
      <vt:variant>
        <vt:i4>249</vt:i4>
      </vt:variant>
      <vt:variant>
        <vt:i4>0</vt:i4>
      </vt:variant>
      <vt:variant>
        <vt:i4>5</vt:i4>
      </vt:variant>
      <vt:variant>
        <vt:lpwstr>http://eur-lex.europa.eu/legal-content/EL/TXT/PDF/?uri=CELEX:32017R0841&amp;rid=16</vt:lpwstr>
      </vt:variant>
      <vt:variant>
        <vt:lpwstr/>
      </vt:variant>
      <vt:variant>
        <vt:i4>2293813</vt:i4>
      </vt:variant>
      <vt:variant>
        <vt:i4>246</vt:i4>
      </vt:variant>
      <vt:variant>
        <vt:i4>0</vt:i4>
      </vt:variant>
      <vt:variant>
        <vt:i4>5</vt:i4>
      </vt:variant>
      <vt:variant>
        <vt:lpwstr>http://eur-lex.europa.eu/legal-content/EL/TXT/PDF/?uri=CELEX:32017R0840&amp;rid=23</vt:lpwstr>
      </vt:variant>
      <vt:variant>
        <vt:lpwstr/>
      </vt:variant>
      <vt:variant>
        <vt:i4>3080255</vt:i4>
      </vt:variant>
      <vt:variant>
        <vt:i4>243</vt:i4>
      </vt:variant>
      <vt:variant>
        <vt:i4>0</vt:i4>
      </vt:variant>
      <vt:variant>
        <vt:i4>5</vt:i4>
      </vt:variant>
      <vt:variant>
        <vt:lpwstr>http://eur-lex.europa.eu/legal-content/EL/TXT/PDF/?uri=CELEX:32017R0839&amp;rid=18</vt:lpwstr>
      </vt:variant>
      <vt:variant>
        <vt:lpwstr/>
      </vt:variant>
      <vt:variant>
        <vt:i4>3014718</vt:i4>
      </vt:variant>
      <vt:variant>
        <vt:i4>240</vt:i4>
      </vt:variant>
      <vt:variant>
        <vt:i4>0</vt:i4>
      </vt:variant>
      <vt:variant>
        <vt:i4>5</vt:i4>
      </vt:variant>
      <vt:variant>
        <vt:lpwstr>http://eur-lex.europa.eu/legal-content/EL/TXT/PDF/?uri=CELEX:32017R0838&amp;rid=19</vt:lpwstr>
      </vt:variant>
      <vt:variant>
        <vt:lpwstr/>
      </vt:variant>
      <vt:variant>
        <vt:i4>2424882</vt:i4>
      </vt:variant>
      <vt:variant>
        <vt:i4>237</vt:i4>
      </vt:variant>
      <vt:variant>
        <vt:i4>0</vt:i4>
      </vt:variant>
      <vt:variant>
        <vt:i4>5</vt:i4>
      </vt:variant>
      <vt:variant>
        <vt:lpwstr>http://eur-lex.europa.eu/legal-content/EL/TXT/PDF/?uri=CELEX:32017R0837&amp;rid=22</vt:lpwstr>
      </vt:variant>
      <vt:variant>
        <vt:lpwstr/>
      </vt:variant>
      <vt:variant>
        <vt:i4>2490417</vt:i4>
      </vt:variant>
      <vt:variant>
        <vt:i4>234</vt:i4>
      </vt:variant>
      <vt:variant>
        <vt:i4>0</vt:i4>
      </vt:variant>
      <vt:variant>
        <vt:i4>5</vt:i4>
      </vt:variant>
      <vt:variant>
        <vt:lpwstr>http://eur-lex.europa.eu/legal-content/EL/TXT/PDF/?uri=CELEX:32017R0827&amp;rid=10</vt:lpwstr>
      </vt:variant>
      <vt:variant>
        <vt:lpwstr/>
      </vt:variant>
      <vt:variant>
        <vt:i4>1441793</vt:i4>
      </vt:variant>
      <vt:variant>
        <vt:i4>231</vt:i4>
      </vt:variant>
      <vt:variant>
        <vt:i4>0</vt:i4>
      </vt:variant>
      <vt:variant>
        <vt:i4>5</vt:i4>
      </vt:variant>
      <vt:variant>
        <vt:lpwstr>http://eur-lex.europa.eu/legal-content/EL/TXT/PDF/?uri=CELEX:32017R0826&amp;rid=8</vt:lpwstr>
      </vt:variant>
      <vt:variant>
        <vt:lpwstr/>
      </vt:variant>
      <vt:variant>
        <vt:i4>1441794</vt:i4>
      </vt:variant>
      <vt:variant>
        <vt:i4>228</vt:i4>
      </vt:variant>
      <vt:variant>
        <vt:i4>0</vt:i4>
      </vt:variant>
      <vt:variant>
        <vt:i4>5</vt:i4>
      </vt:variant>
      <vt:variant>
        <vt:lpwstr>http://eur-lex.europa.eu/legal-content/EL/TXT/PDF/?uri=CELEX:32017R0825&amp;rid=6</vt:lpwstr>
      </vt:variant>
      <vt:variant>
        <vt:lpwstr/>
      </vt:variant>
      <vt:variant>
        <vt:i4>1441798</vt:i4>
      </vt:variant>
      <vt:variant>
        <vt:i4>225</vt:i4>
      </vt:variant>
      <vt:variant>
        <vt:i4>0</vt:i4>
      </vt:variant>
      <vt:variant>
        <vt:i4>5</vt:i4>
      </vt:variant>
      <vt:variant>
        <vt:lpwstr>http://eur-lex.europa.eu/legal-content/EL/TXT/PDF/?uri=CELEX:32017R0821&amp;rid=7</vt:lpwstr>
      </vt:variant>
      <vt:variant>
        <vt:lpwstr/>
      </vt:variant>
      <vt:variant>
        <vt:i4>2424880</vt:i4>
      </vt:variant>
      <vt:variant>
        <vt:i4>222</vt:i4>
      </vt:variant>
      <vt:variant>
        <vt:i4>0</vt:i4>
      </vt:variant>
      <vt:variant>
        <vt:i4>5</vt:i4>
      </vt:variant>
      <vt:variant>
        <vt:lpwstr>http://eur-lex.europa.eu/legal-content/EL/TXT/PDF/?uri=CELEX:32017R0834&amp;rid=32</vt:lpwstr>
      </vt:variant>
      <vt:variant>
        <vt:lpwstr/>
      </vt:variant>
      <vt:variant>
        <vt:i4>3080246</vt:i4>
      </vt:variant>
      <vt:variant>
        <vt:i4>219</vt:i4>
      </vt:variant>
      <vt:variant>
        <vt:i4>0</vt:i4>
      </vt:variant>
      <vt:variant>
        <vt:i4>5</vt:i4>
      </vt:variant>
      <vt:variant>
        <vt:lpwstr>http://eur-lex.europa.eu/legal-content/EL/TXT/PDF/?uri=CELEX:32017R0833&amp;rid=28</vt:lpwstr>
      </vt:variant>
      <vt:variant>
        <vt:lpwstr/>
      </vt:variant>
      <vt:variant>
        <vt:i4>2490422</vt:i4>
      </vt:variant>
      <vt:variant>
        <vt:i4>216</vt:i4>
      </vt:variant>
      <vt:variant>
        <vt:i4>0</vt:i4>
      </vt:variant>
      <vt:variant>
        <vt:i4>5</vt:i4>
      </vt:variant>
      <vt:variant>
        <vt:lpwstr>http://eur-lex.europa.eu/legal-content/EL/TXT/PDF/?uri=CELEX:32017R0832&amp;rid=31</vt:lpwstr>
      </vt:variant>
      <vt:variant>
        <vt:lpwstr/>
      </vt:variant>
      <vt:variant>
        <vt:i4>3014708</vt:i4>
      </vt:variant>
      <vt:variant>
        <vt:i4>213</vt:i4>
      </vt:variant>
      <vt:variant>
        <vt:i4>0</vt:i4>
      </vt:variant>
      <vt:variant>
        <vt:i4>5</vt:i4>
      </vt:variant>
      <vt:variant>
        <vt:lpwstr>http://eur-lex.europa.eu/legal-content/EL/TXT/PDF/?uri=CELEX:32017R0831&amp;rid=29</vt:lpwstr>
      </vt:variant>
      <vt:variant>
        <vt:lpwstr/>
      </vt:variant>
      <vt:variant>
        <vt:i4>2162741</vt:i4>
      </vt:variant>
      <vt:variant>
        <vt:i4>210</vt:i4>
      </vt:variant>
      <vt:variant>
        <vt:i4>0</vt:i4>
      </vt:variant>
      <vt:variant>
        <vt:i4>5</vt:i4>
      </vt:variant>
      <vt:variant>
        <vt:lpwstr>http://eur-lex.europa.eu/legal-content/EL/TXT/PDF/?uri=CELEX:32017R0830&amp;rid=26</vt:lpwstr>
      </vt:variant>
      <vt:variant>
        <vt:lpwstr/>
      </vt:variant>
      <vt:variant>
        <vt:i4>2228279</vt:i4>
      </vt:variant>
      <vt:variant>
        <vt:i4>207</vt:i4>
      </vt:variant>
      <vt:variant>
        <vt:i4>0</vt:i4>
      </vt:variant>
      <vt:variant>
        <vt:i4>5</vt:i4>
      </vt:variant>
      <vt:variant>
        <vt:lpwstr>http://eur-lex.europa.eu/legal-content/EL/TXT/PDF/?uri=CELEX:32017R0823&amp;rid=34</vt:lpwstr>
      </vt:variant>
      <vt:variant>
        <vt:lpwstr/>
      </vt:variant>
      <vt:variant>
        <vt:i4>2424886</vt:i4>
      </vt:variant>
      <vt:variant>
        <vt:i4>204</vt:i4>
      </vt:variant>
      <vt:variant>
        <vt:i4>0</vt:i4>
      </vt:variant>
      <vt:variant>
        <vt:i4>5</vt:i4>
      </vt:variant>
      <vt:variant>
        <vt:lpwstr>http://eur-lex.europa.eu/legal-content/EL/TXT/PDF/?uri=CELEX:32017R0822&amp;rid=33</vt:lpwstr>
      </vt:variant>
      <vt:variant>
        <vt:lpwstr/>
      </vt:variant>
      <vt:variant>
        <vt:i4>2097207</vt:i4>
      </vt:variant>
      <vt:variant>
        <vt:i4>201</vt:i4>
      </vt:variant>
      <vt:variant>
        <vt:i4>0</vt:i4>
      </vt:variant>
      <vt:variant>
        <vt:i4>5</vt:i4>
      </vt:variant>
      <vt:variant>
        <vt:lpwstr>http://eur-lex.europa.eu/legal-content/EL/TXT/PDF/?uri=CELEX:32017R0812&amp;rid=25</vt:lpwstr>
      </vt:variant>
      <vt:variant>
        <vt:lpwstr/>
      </vt:variant>
      <vt:variant>
        <vt:i4>3014758</vt:i4>
      </vt:variant>
      <vt:variant>
        <vt:i4>198</vt:i4>
      </vt:variant>
      <vt:variant>
        <vt:i4>0</vt:i4>
      </vt:variant>
      <vt:variant>
        <vt:i4>5</vt:i4>
      </vt:variant>
      <vt:variant>
        <vt:lpwstr>http://www.parliament.gr/UserFiles/2f026f42-950c-4efc-b950-340c4fb76a24/S-DIMOSTRAT-EIS-ANATYP.pdf</vt:lpwstr>
      </vt:variant>
      <vt:variant>
        <vt:lpwstr/>
      </vt:variant>
      <vt:variant>
        <vt:i4>3014758</vt:i4>
      </vt:variant>
      <vt:variant>
        <vt:i4>195</vt:i4>
      </vt:variant>
      <vt:variant>
        <vt:i4>0</vt:i4>
      </vt:variant>
      <vt:variant>
        <vt:i4>5</vt:i4>
      </vt:variant>
      <vt:variant>
        <vt:lpwstr>http://www.parliament.gr/UserFiles/2f026f42-950c-4efc-b950-340c4fb76a24/S-DIMOSTRAT-EIS-ANATYP.pdf</vt:lpwstr>
      </vt:variant>
      <vt:variant>
        <vt:lpwstr/>
      </vt:variant>
      <vt:variant>
        <vt:i4>3014758</vt:i4>
      </vt:variant>
      <vt:variant>
        <vt:i4>192</vt:i4>
      </vt:variant>
      <vt:variant>
        <vt:i4>0</vt:i4>
      </vt:variant>
      <vt:variant>
        <vt:i4>5</vt:i4>
      </vt:variant>
      <vt:variant>
        <vt:lpwstr>http://www.parliament.gr/UserFiles/2f026f42-950c-4efc-b950-340c4fb76a24/S-DIMOSTRAT-EIS-ANATYP.pdf</vt:lpwstr>
      </vt:variant>
      <vt:variant>
        <vt:lpwstr/>
      </vt:variant>
      <vt:variant>
        <vt:i4>5636195</vt:i4>
      </vt:variant>
      <vt:variant>
        <vt:i4>189</vt:i4>
      </vt:variant>
      <vt:variant>
        <vt:i4>0</vt:i4>
      </vt:variant>
      <vt:variant>
        <vt:i4>5</vt:i4>
      </vt:variant>
      <vt:variant>
        <vt:lpwstr>http://www.et.gr/idocs-nph/search/pdfViewerForm.html?args=5C7QrtC22wEsrjP0JAlxBXdtvSoClrL8R5ab1UmX_HjtIl9LGdkF53UIxsx942CdyqxSQYNuqAGCF0IfB9HI6qSYtMQEkEHLwnFqmgJSA5WIsluV-nRwO1oKqSe4BlOTSpEWYhszF8P8UqWb_zFijAs3sW_wqEaAtER_qx6Ix3u0EXkm1g8CgA3p_dBREYUS</vt:lpwstr>
      </vt:variant>
      <vt:variant>
        <vt:lpwstr/>
      </vt:variant>
      <vt:variant>
        <vt:i4>65208329</vt:i4>
      </vt:variant>
      <vt:variant>
        <vt:i4>185</vt:i4>
      </vt:variant>
      <vt:variant>
        <vt:i4>0</vt:i4>
      </vt:variant>
      <vt:variant>
        <vt:i4>5</vt:i4>
      </vt:variant>
      <vt:variant>
        <vt:lpwstr/>
      </vt:variant>
      <vt:variant>
        <vt:lpwstr>_ΚΙΝΗΤΙΚΟΤΗΤΑ_ΔΗΜΟΣΙΩΝ_ΥΠΑΛΛΗΛΩΝ</vt:lpwstr>
      </vt:variant>
      <vt:variant>
        <vt:i4>1114166</vt:i4>
      </vt:variant>
      <vt:variant>
        <vt:i4>182</vt:i4>
      </vt:variant>
      <vt:variant>
        <vt:i4>0</vt:i4>
      </vt:variant>
      <vt:variant>
        <vt:i4>5</vt:i4>
      </vt:variant>
      <vt:variant>
        <vt:lpwstr/>
      </vt:variant>
      <vt:variant>
        <vt:lpwstr>_Toc414451326</vt:lpwstr>
      </vt:variant>
      <vt:variant>
        <vt:i4>1114166</vt:i4>
      </vt:variant>
      <vt:variant>
        <vt:i4>179</vt:i4>
      </vt:variant>
      <vt:variant>
        <vt:i4>0</vt:i4>
      </vt:variant>
      <vt:variant>
        <vt:i4>5</vt:i4>
      </vt:variant>
      <vt:variant>
        <vt:lpwstr/>
      </vt:variant>
      <vt:variant>
        <vt:lpwstr>_Toc414451325</vt:lpwstr>
      </vt:variant>
      <vt:variant>
        <vt:i4>1114166</vt:i4>
      </vt:variant>
      <vt:variant>
        <vt:i4>176</vt:i4>
      </vt:variant>
      <vt:variant>
        <vt:i4>0</vt:i4>
      </vt:variant>
      <vt:variant>
        <vt:i4>5</vt:i4>
      </vt:variant>
      <vt:variant>
        <vt:lpwstr/>
      </vt:variant>
      <vt:variant>
        <vt:lpwstr>_Toc414451324</vt:lpwstr>
      </vt:variant>
      <vt:variant>
        <vt:i4>1114166</vt:i4>
      </vt:variant>
      <vt:variant>
        <vt:i4>173</vt:i4>
      </vt:variant>
      <vt:variant>
        <vt:i4>0</vt:i4>
      </vt:variant>
      <vt:variant>
        <vt:i4>5</vt:i4>
      </vt:variant>
      <vt:variant>
        <vt:lpwstr/>
      </vt:variant>
      <vt:variant>
        <vt:lpwstr>_Toc414451323</vt:lpwstr>
      </vt:variant>
      <vt:variant>
        <vt:i4>1114166</vt:i4>
      </vt:variant>
      <vt:variant>
        <vt:i4>170</vt:i4>
      </vt:variant>
      <vt:variant>
        <vt:i4>0</vt:i4>
      </vt:variant>
      <vt:variant>
        <vt:i4>5</vt:i4>
      </vt:variant>
      <vt:variant>
        <vt:lpwstr/>
      </vt:variant>
      <vt:variant>
        <vt:lpwstr>_Toc414451322</vt:lpwstr>
      </vt:variant>
      <vt:variant>
        <vt:i4>1114166</vt:i4>
      </vt:variant>
      <vt:variant>
        <vt:i4>167</vt:i4>
      </vt:variant>
      <vt:variant>
        <vt:i4>0</vt:i4>
      </vt:variant>
      <vt:variant>
        <vt:i4>5</vt:i4>
      </vt:variant>
      <vt:variant>
        <vt:lpwstr/>
      </vt:variant>
      <vt:variant>
        <vt:lpwstr>_Toc414451321</vt:lpwstr>
      </vt:variant>
      <vt:variant>
        <vt:i4>1114166</vt:i4>
      </vt:variant>
      <vt:variant>
        <vt:i4>164</vt:i4>
      </vt:variant>
      <vt:variant>
        <vt:i4>0</vt:i4>
      </vt:variant>
      <vt:variant>
        <vt:i4>5</vt:i4>
      </vt:variant>
      <vt:variant>
        <vt:lpwstr/>
      </vt:variant>
      <vt:variant>
        <vt:lpwstr>_Toc414451320</vt:lpwstr>
      </vt:variant>
      <vt:variant>
        <vt:i4>1179702</vt:i4>
      </vt:variant>
      <vt:variant>
        <vt:i4>161</vt:i4>
      </vt:variant>
      <vt:variant>
        <vt:i4>0</vt:i4>
      </vt:variant>
      <vt:variant>
        <vt:i4>5</vt:i4>
      </vt:variant>
      <vt:variant>
        <vt:lpwstr/>
      </vt:variant>
      <vt:variant>
        <vt:lpwstr>_Toc414451319</vt:lpwstr>
      </vt:variant>
      <vt:variant>
        <vt:i4>1179702</vt:i4>
      </vt:variant>
      <vt:variant>
        <vt:i4>158</vt:i4>
      </vt:variant>
      <vt:variant>
        <vt:i4>0</vt:i4>
      </vt:variant>
      <vt:variant>
        <vt:i4>5</vt:i4>
      </vt:variant>
      <vt:variant>
        <vt:lpwstr/>
      </vt:variant>
      <vt:variant>
        <vt:lpwstr>_Toc414451318</vt:lpwstr>
      </vt:variant>
      <vt:variant>
        <vt:i4>7602176</vt:i4>
      </vt:variant>
      <vt:variant>
        <vt:i4>155</vt:i4>
      </vt:variant>
      <vt:variant>
        <vt:i4>0</vt:i4>
      </vt:variant>
      <vt:variant>
        <vt:i4>5</vt:i4>
      </vt:variant>
      <vt:variant>
        <vt:lpwstr/>
      </vt:variant>
      <vt:variant>
        <vt:lpwstr>_Γ._ΣΥΛΛΟΓΗ_ΔΙΑΤΑΞΕΩΝ</vt:lpwstr>
      </vt:variant>
      <vt:variant>
        <vt:i4>1179702</vt:i4>
      </vt:variant>
      <vt:variant>
        <vt:i4>152</vt:i4>
      </vt:variant>
      <vt:variant>
        <vt:i4>0</vt:i4>
      </vt:variant>
      <vt:variant>
        <vt:i4>5</vt:i4>
      </vt:variant>
      <vt:variant>
        <vt:lpwstr/>
      </vt:variant>
      <vt:variant>
        <vt:lpwstr>_Toc414451316</vt:lpwstr>
      </vt:variant>
      <vt:variant>
        <vt:i4>1179702</vt:i4>
      </vt:variant>
      <vt:variant>
        <vt:i4>149</vt:i4>
      </vt:variant>
      <vt:variant>
        <vt:i4>0</vt:i4>
      </vt:variant>
      <vt:variant>
        <vt:i4>5</vt:i4>
      </vt:variant>
      <vt:variant>
        <vt:lpwstr/>
      </vt:variant>
      <vt:variant>
        <vt:lpwstr>_Toc414451315</vt:lpwstr>
      </vt:variant>
      <vt:variant>
        <vt:i4>1179702</vt:i4>
      </vt:variant>
      <vt:variant>
        <vt:i4>146</vt:i4>
      </vt:variant>
      <vt:variant>
        <vt:i4>0</vt:i4>
      </vt:variant>
      <vt:variant>
        <vt:i4>5</vt:i4>
      </vt:variant>
      <vt:variant>
        <vt:lpwstr/>
      </vt:variant>
      <vt:variant>
        <vt:lpwstr>_Toc414451314</vt:lpwstr>
      </vt:variant>
      <vt:variant>
        <vt:i4>1179702</vt:i4>
      </vt:variant>
      <vt:variant>
        <vt:i4>143</vt:i4>
      </vt:variant>
      <vt:variant>
        <vt:i4>0</vt:i4>
      </vt:variant>
      <vt:variant>
        <vt:i4>5</vt:i4>
      </vt:variant>
      <vt:variant>
        <vt:lpwstr/>
      </vt:variant>
      <vt:variant>
        <vt:lpwstr>_Toc414451313</vt:lpwstr>
      </vt:variant>
      <vt:variant>
        <vt:i4>1179702</vt:i4>
      </vt:variant>
      <vt:variant>
        <vt:i4>140</vt:i4>
      </vt:variant>
      <vt:variant>
        <vt:i4>0</vt:i4>
      </vt:variant>
      <vt:variant>
        <vt:i4>5</vt:i4>
      </vt:variant>
      <vt:variant>
        <vt:lpwstr/>
      </vt:variant>
      <vt:variant>
        <vt:lpwstr>_Toc414451312</vt:lpwstr>
      </vt:variant>
      <vt:variant>
        <vt:i4>1179702</vt:i4>
      </vt:variant>
      <vt:variant>
        <vt:i4>137</vt:i4>
      </vt:variant>
      <vt:variant>
        <vt:i4>0</vt:i4>
      </vt:variant>
      <vt:variant>
        <vt:i4>5</vt:i4>
      </vt:variant>
      <vt:variant>
        <vt:lpwstr/>
      </vt:variant>
      <vt:variant>
        <vt:lpwstr>_Toc414451311</vt:lpwstr>
      </vt:variant>
      <vt:variant>
        <vt:i4>1179702</vt:i4>
      </vt:variant>
      <vt:variant>
        <vt:i4>134</vt:i4>
      </vt:variant>
      <vt:variant>
        <vt:i4>0</vt:i4>
      </vt:variant>
      <vt:variant>
        <vt:i4>5</vt:i4>
      </vt:variant>
      <vt:variant>
        <vt:lpwstr/>
      </vt:variant>
      <vt:variant>
        <vt:lpwstr>_Toc414451310</vt:lpwstr>
      </vt:variant>
      <vt:variant>
        <vt:i4>1245238</vt:i4>
      </vt:variant>
      <vt:variant>
        <vt:i4>131</vt:i4>
      </vt:variant>
      <vt:variant>
        <vt:i4>0</vt:i4>
      </vt:variant>
      <vt:variant>
        <vt:i4>5</vt:i4>
      </vt:variant>
      <vt:variant>
        <vt:lpwstr/>
      </vt:variant>
      <vt:variant>
        <vt:lpwstr>_Toc414451309</vt:lpwstr>
      </vt:variant>
      <vt:variant>
        <vt:i4>1245238</vt:i4>
      </vt:variant>
      <vt:variant>
        <vt:i4>128</vt:i4>
      </vt:variant>
      <vt:variant>
        <vt:i4>0</vt:i4>
      </vt:variant>
      <vt:variant>
        <vt:i4>5</vt:i4>
      </vt:variant>
      <vt:variant>
        <vt:lpwstr/>
      </vt:variant>
      <vt:variant>
        <vt:lpwstr>_Toc414451308</vt:lpwstr>
      </vt:variant>
      <vt:variant>
        <vt:i4>1245238</vt:i4>
      </vt:variant>
      <vt:variant>
        <vt:i4>125</vt:i4>
      </vt:variant>
      <vt:variant>
        <vt:i4>0</vt:i4>
      </vt:variant>
      <vt:variant>
        <vt:i4>5</vt:i4>
      </vt:variant>
      <vt:variant>
        <vt:lpwstr/>
      </vt:variant>
      <vt:variant>
        <vt:lpwstr>_Toc414451307</vt:lpwstr>
      </vt:variant>
      <vt:variant>
        <vt:i4>1245238</vt:i4>
      </vt:variant>
      <vt:variant>
        <vt:i4>122</vt:i4>
      </vt:variant>
      <vt:variant>
        <vt:i4>0</vt:i4>
      </vt:variant>
      <vt:variant>
        <vt:i4>5</vt:i4>
      </vt:variant>
      <vt:variant>
        <vt:lpwstr/>
      </vt:variant>
      <vt:variant>
        <vt:lpwstr>_Toc414451306</vt:lpwstr>
      </vt:variant>
      <vt:variant>
        <vt:i4>1245238</vt:i4>
      </vt:variant>
      <vt:variant>
        <vt:i4>119</vt:i4>
      </vt:variant>
      <vt:variant>
        <vt:i4>0</vt:i4>
      </vt:variant>
      <vt:variant>
        <vt:i4>5</vt:i4>
      </vt:variant>
      <vt:variant>
        <vt:lpwstr/>
      </vt:variant>
      <vt:variant>
        <vt:lpwstr>_Toc414451305</vt:lpwstr>
      </vt:variant>
      <vt:variant>
        <vt:i4>590817</vt:i4>
      </vt:variant>
      <vt:variant>
        <vt:i4>116</vt:i4>
      </vt:variant>
      <vt:variant>
        <vt:i4>0</vt:i4>
      </vt:variant>
      <vt:variant>
        <vt:i4>5</vt:i4>
      </vt:variant>
      <vt:variant>
        <vt:lpwstr/>
      </vt:variant>
      <vt:variant>
        <vt:lpwstr>_ΑΠΛΟΥΣΤΕΥΣΗ_ΤΩΝ_ΔΙΑΔΙΚΑΣΙΩΝ</vt:lpwstr>
      </vt:variant>
      <vt:variant>
        <vt:i4>7667712</vt:i4>
      </vt:variant>
      <vt:variant>
        <vt:i4>113</vt:i4>
      </vt:variant>
      <vt:variant>
        <vt:i4>0</vt:i4>
      </vt:variant>
      <vt:variant>
        <vt:i4>5</vt:i4>
      </vt:variant>
      <vt:variant>
        <vt:lpwstr/>
      </vt:variant>
      <vt:variant>
        <vt:lpwstr>_Β._ΣΥΛΛΟΓΗ_ΔΙΑΤΑΞΕΩΝ</vt:lpwstr>
      </vt:variant>
      <vt:variant>
        <vt:i4>1245238</vt:i4>
      </vt:variant>
      <vt:variant>
        <vt:i4>110</vt:i4>
      </vt:variant>
      <vt:variant>
        <vt:i4>0</vt:i4>
      </vt:variant>
      <vt:variant>
        <vt:i4>5</vt:i4>
      </vt:variant>
      <vt:variant>
        <vt:lpwstr/>
      </vt:variant>
      <vt:variant>
        <vt:lpwstr>_Toc414451302</vt:lpwstr>
      </vt:variant>
      <vt:variant>
        <vt:i4>1245238</vt:i4>
      </vt:variant>
      <vt:variant>
        <vt:i4>107</vt:i4>
      </vt:variant>
      <vt:variant>
        <vt:i4>0</vt:i4>
      </vt:variant>
      <vt:variant>
        <vt:i4>5</vt:i4>
      </vt:variant>
      <vt:variant>
        <vt:lpwstr/>
      </vt:variant>
      <vt:variant>
        <vt:lpwstr>_Toc414451301</vt:lpwstr>
      </vt:variant>
      <vt:variant>
        <vt:i4>1245238</vt:i4>
      </vt:variant>
      <vt:variant>
        <vt:i4>104</vt:i4>
      </vt:variant>
      <vt:variant>
        <vt:i4>0</vt:i4>
      </vt:variant>
      <vt:variant>
        <vt:i4>5</vt:i4>
      </vt:variant>
      <vt:variant>
        <vt:lpwstr/>
      </vt:variant>
      <vt:variant>
        <vt:lpwstr>_Toc414451300</vt:lpwstr>
      </vt:variant>
      <vt:variant>
        <vt:i4>1703991</vt:i4>
      </vt:variant>
      <vt:variant>
        <vt:i4>101</vt:i4>
      </vt:variant>
      <vt:variant>
        <vt:i4>0</vt:i4>
      </vt:variant>
      <vt:variant>
        <vt:i4>5</vt:i4>
      </vt:variant>
      <vt:variant>
        <vt:lpwstr/>
      </vt:variant>
      <vt:variant>
        <vt:lpwstr>_Toc414451299</vt:lpwstr>
      </vt:variant>
      <vt:variant>
        <vt:i4>1703991</vt:i4>
      </vt:variant>
      <vt:variant>
        <vt:i4>98</vt:i4>
      </vt:variant>
      <vt:variant>
        <vt:i4>0</vt:i4>
      </vt:variant>
      <vt:variant>
        <vt:i4>5</vt:i4>
      </vt:variant>
      <vt:variant>
        <vt:lpwstr/>
      </vt:variant>
      <vt:variant>
        <vt:lpwstr>_Toc414451298</vt:lpwstr>
      </vt:variant>
      <vt:variant>
        <vt:i4>1703991</vt:i4>
      </vt:variant>
      <vt:variant>
        <vt:i4>95</vt:i4>
      </vt:variant>
      <vt:variant>
        <vt:i4>0</vt:i4>
      </vt:variant>
      <vt:variant>
        <vt:i4>5</vt:i4>
      </vt:variant>
      <vt:variant>
        <vt:lpwstr/>
      </vt:variant>
      <vt:variant>
        <vt:lpwstr>_Toc414451297</vt:lpwstr>
      </vt:variant>
      <vt:variant>
        <vt:i4>1703991</vt:i4>
      </vt:variant>
      <vt:variant>
        <vt:i4>92</vt:i4>
      </vt:variant>
      <vt:variant>
        <vt:i4>0</vt:i4>
      </vt:variant>
      <vt:variant>
        <vt:i4>5</vt:i4>
      </vt:variant>
      <vt:variant>
        <vt:lpwstr/>
      </vt:variant>
      <vt:variant>
        <vt:lpwstr>_Toc414451296</vt:lpwstr>
      </vt:variant>
      <vt:variant>
        <vt:i4>1703991</vt:i4>
      </vt:variant>
      <vt:variant>
        <vt:i4>89</vt:i4>
      </vt:variant>
      <vt:variant>
        <vt:i4>0</vt:i4>
      </vt:variant>
      <vt:variant>
        <vt:i4>5</vt:i4>
      </vt:variant>
      <vt:variant>
        <vt:lpwstr/>
      </vt:variant>
      <vt:variant>
        <vt:lpwstr>_Toc414451295</vt:lpwstr>
      </vt:variant>
      <vt:variant>
        <vt:i4>1703991</vt:i4>
      </vt:variant>
      <vt:variant>
        <vt:i4>86</vt:i4>
      </vt:variant>
      <vt:variant>
        <vt:i4>0</vt:i4>
      </vt:variant>
      <vt:variant>
        <vt:i4>5</vt:i4>
      </vt:variant>
      <vt:variant>
        <vt:lpwstr/>
      </vt:variant>
      <vt:variant>
        <vt:lpwstr>_Toc414451294</vt:lpwstr>
      </vt:variant>
      <vt:variant>
        <vt:i4>63701052</vt:i4>
      </vt:variant>
      <vt:variant>
        <vt:i4>83</vt:i4>
      </vt:variant>
      <vt:variant>
        <vt:i4>0</vt:i4>
      </vt:variant>
      <vt:variant>
        <vt:i4>5</vt:i4>
      </vt:variant>
      <vt:variant>
        <vt:lpwstr/>
      </vt:variant>
      <vt:variant>
        <vt:lpwstr>_ΠΑΡΑΡΤΗΜΑ_II_ΣΥΛΛΟΓΕΣ_2</vt:lpwstr>
      </vt:variant>
      <vt:variant>
        <vt:i4>4194359</vt:i4>
      </vt:variant>
      <vt:variant>
        <vt:i4>80</vt:i4>
      </vt:variant>
      <vt:variant>
        <vt:i4>0</vt:i4>
      </vt:variant>
      <vt:variant>
        <vt:i4>5</vt:i4>
      </vt:variant>
      <vt:variant>
        <vt:lpwstr/>
      </vt:variant>
      <vt:variant>
        <vt:lpwstr>_10.__Ε.Σ.Π.Α.</vt:lpwstr>
      </vt:variant>
      <vt:variant>
        <vt:i4>1703991</vt:i4>
      </vt:variant>
      <vt:variant>
        <vt:i4>77</vt:i4>
      </vt:variant>
      <vt:variant>
        <vt:i4>0</vt:i4>
      </vt:variant>
      <vt:variant>
        <vt:i4>5</vt:i4>
      </vt:variant>
      <vt:variant>
        <vt:lpwstr/>
      </vt:variant>
      <vt:variant>
        <vt:lpwstr>_Toc414451291</vt:lpwstr>
      </vt:variant>
      <vt:variant>
        <vt:i4>6750321</vt:i4>
      </vt:variant>
      <vt:variant>
        <vt:i4>74</vt:i4>
      </vt:variant>
      <vt:variant>
        <vt:i4>0</vt:i4>
      </vt:variant>
      <vt:variant>
        <vt:i4>5</vt:i4>
      </vt:variant>
      <vt:variant>
        <vt:lpwstr/>
      </vt:variant>
      <vt:variant>
        <vt:lpwstr>_8.__</vt:lpwstr>
      </vt:variant>
      <vt:variant>
        <vt:i4>6815857</vt:i4>
      </vt:variant>
      <vt:variant>
        <vt:i4>71</vt:i4>
      </vt:variant>
      <vt:variant>
        <vt:i4>0</vt:i4>
      </vt:variant>
      <vt:variant>
        <vt:i4>5</vt:i4>
      </vt:variant>
      <vt:variant>
        <vt:lpwstr/>
      </vt:variant>
      <vt:variant>
        <vt:lpwstr>_7.__</vt:lpwstr>
      </vt:variant>
      <vt:variant>
        <vt:i4>1769527</vt:i4>
      </vt:variant>
      <vt:variant>
        <vt:i4>68</vt:i4>
      </vt:variant>
      <vt:variant>
        <vt:i4>0</vt:i4>
      </vt:variant>
      <vt:variant>
        <vt:i4>5</vt:i4>
      </vt:variant>
      <vt:variant>
        <vt:lpwstr/>
      </vt:variant>
      <vt:variant>
        <vt:lpwstr>_Toc414451288</vt:lpwstr>
      </vt:variant>
      <vt:variant>
        <vt:i4>1769527</vt:i4>
      </vt:variant>
      <vt:variant>
        <vt:i4>65</vt:i4>
      </vt:variant>
      <vt:variant>
        <vt:i4>0</vt:i4>
      </vt:variant>
      <vt:variant>
        <vt:i4>5</vt:i4>
      </vt:variant>
      <vt:variant>
        <vt:lpwstr/>
      </vt:variant>
      <vt:variant>
        <vt:lpwstr>_Toc414451287</vt:lpwstr>
      </vt:variant>
      <vt:variant>
        <vt:i4>1769527</vt:i4>
      </vt:variant>
      <vt:variant>
        <vt:i4>62</vt:i4>
      </vt:variant>
      <vt:variant>
        <vt:i4>0</vt:i4>
      </vt:variant>
      <vt:variant>
        <vt:i4>5</vt:i4>
      </vt:variant>
      <vt:variant>
        <vt:lpwstr/>
      </vt:variant>
      <vt:variant>
        <vt:lpwstr>_Toc414451286</vt:lpwstr>
      </vt:variant>
      <vt:variant>
        <vt:i4>1769527</vt:i4>
      </vt:variant>
      <vt:variant>
        <vt:i4>59</vt:i4>
      </vt:variant>
      <vt:variant>
        <vt:i4>0</vt:i4>
      </vt:variant>
      <vt:variant>
        <vt:i4>5</vt:i4>
      </vt:variant>
      <vt:variant>
        <vt:lpwstr/>
      </vt:variant>
      <vt:variant>
        <vt:lpwstr>_Toc414451285</vt:lpwstr>
      </vt:variant>
      <vt:variant>
        <vt:i4>1769527</vt:i4>
      </vt:variant>
      <vt:variant>
        <vt:i4>56</vt:i4>
      </vt:variant>
      <vt:variant>
        <vt:i4>0</vt:i4>
      </vt:variant>
      <vt:variant>
        <vt:i4>5</vt:i4>
      </vt:variant>
      <vt:variant>
        <vt:lpwstr/>
      </vt:variant>
      <vt:variant>
        <vt:lpwstr>_Toc414451284</vt:lpwstr>
      </vt:variant>
      <vt:variant>
        <vt:i4>1769527</vt:i4>
      </vt:variant>
      <vt:variant>
        <vt:i4>53</vt:i4>
      </vt:variant>
      <vt:variant>
        <vt:i4>0</vt:i4>
      </vt:variant>
      <vt:variant>
        <vt:i4>5</vt:i4>
      </vt:variant>
      <vt:variant>
        <vt:lpwstr/>
      </vt:variant>
      <vt:variant>
        <vt:lpwstr>_Toc414451283</vt:lpwstr>
      </vt:variant>
      <vt:variant>
        <vt:i4>1769527</vt:i4>
      </vt:variant>
      <vt:variant>
        <vt:i4>50</vt:i4>
      </vt:variant>
      <vt:variant>
        <vt:i4>0</vt:i4>
      </vt:variant>
      <vt:variant>
        <vt:i4>5</vt:i4>
      </vt:variant>
      <vt:variant>
        <vt:lpwstr/>
      </vt:variant>
      <vt:variant>
        <vt:lpwstr>_Toc414451282</vt:lpwstr>
      </vt:variant>
      <vt:variant>
        <vt:i4>1769527</vt:i4>
      </vt:variant>
      <vt:variant>
        <vt:i4>47</vt:i4>
      </vt:variant>
      <vt:variant>
        <vt:i4>0</vt:i4>
      </vt:variant>
      <vt:variant>
        <vt:i4>5</vt:i4>
      </vt:variant>
      <vt:variant>
        <vt:lpwstr/>
      </vt:variant>
      <vt:variant>
        <vt:lpwstr>_Toc414451281</vt:lpwstr>
      </vt:variant>
      <vt:variant>
        <vt:i4>61800568</vt:i4>
      </vt:variant>
      <vt:variant>
        <vt:i4>44</vt:i4>
      </vt:variant>
      <vt:variant>
        <vt:i4>0</vt:i4>
      </vt:variant>
      <vt:variant>
        <vt:i4>5</vt:i4>
      </vt:variant>
      <vt:variant>
        <vt:lpwstr/>
      </vt:variant>
      <vt:variant>
        <vt:lpwstr>_ΠΑΡΑΡΤΗΜΑ_I</vt:lpwstr>
      </vt:variant>
      <vt:variant>
        <vt:i4>62784492</vt:i4>
      </vt:variant>
      <vt:variant>
        <vt:i4>41</vt:i4>
      </vt:variant>
      <vt:variant>
        <vt:i4>0</vt:i4>
      </vt:variant>
      <vt:variant>
        <vt:i4>5</vt:i4>
      </vt:variant>
      <vt:variant>
        <vt:lpwstr/>
      </vt:variant>
      <vt:variant>
        <vt:lpwstr>_8._ΚΑΝΟΝΙΣMΟΣ_ΒΟΥΛΗΣ</vt:lpwstr>
      </vt:variant>
      <vt:variant>
        <vt:i4>4456529</vt:i4>
      </vt:variant>
      <vt:variant>
        <vt:i4>38</vt:i4>
      </vt:variant>
      <vt:variant>
        <vt:i4>0</vt:i4>
      </vt:variant>
      <vt:variant>
        <vt:i4>5</vt:i4>
      </vt:variant>
      <vt:variant>
        <vt:lpwstr/>
      </vt:variant>
      <vt:variant>
        <vt:lpwstr>_Δ.__Λοιπές</vt:lpwstr>
      </vt:variant>
      <vt:variant>
        <vt:i4>4390993</vt:i4>
      </vt:variant>
      <vt:variant>
        <vt:i4>35</vt:i4>
      </vt:variant>
      <vt:variant>
        <vt:i4>0</vt:i4>
      </vt:variant>
      <vt:variant>
        <vt:i4>5</vt:i4>
      </vt:variant>
      <vt:variant>
        <vt:lpwstr/>
      </vt:variant>
      <vt:variant>
        <vt:lpwstr>_Γ.__Λοιπές</vt:lpwstr>
      </vt:variant>
      <vt:variant>
        <vt:i4>2293806</vt:i4>
      </vt:variant>
      <vt:variant>
        <vt:i4>32</vt:i4>
      </vt:variant>
      <vt:variant>
        <vt:i4>0</vt:i4>
      </vt:variant>
      <vt:variant>
        <vt:i4>5</vt:i4>
      </vt:variant>
      <vt:variant>
        <vt:lpwstr/>
      </vt:variant>
      <vt:variant>
        <vt:lpwstr>_Β.__Κ.Υ.Α.</vt:lpwstr>
      </vt:variant>
      <vt:variant>
        <vt:i4>1310775</vt:i4>
      </vt:variant>
      <vt:variant>
        <vt:i4>29</vt:i4>
      </vt:variant>
      <vt:variant>
        <vt:i4>0</vt:i4>
      </vt:variant>
      <vt:variant>
        <vt:i4>5</vt:i4>
      </vt:variant>
      <vt:variant>
        <vt:lpwstr/>
      </vt:variant>
      <vt:variant>
        <vt:lpwstr>_Toc414451274</vt:lpwstr>
      </vt:variant>
      <vt:variant>
        <vt:i4>1310775</vt:i4>
      </vt:variant>
      <vt:variant>
        <vt:i4>26</vt:i4>
      </vt:variant>
      <vt:variant>
        <vt:i4>0</vt:i4>
      </vt:variant>
      <vt:variant>
        <vt:i4>5</vt:i4>
      </vt:variant>
      <vt:variant>
        <vt:lpwstr/>
      </vt:variant>
      <vt:variant>
        <vt:lpwstr>_Toc414451273</vt:lpwstr>
      </vt:variant>
      <vt:variant>
        <vt:i4>1310775</vt:i4>
      </vt:variant>
      <vt:variant>
        <vt:i4>23</vt:i4>
      </vt:variant>
      <vt:variant>
        <vt:i4>0</vt:i4>
      </vt:variant>
      <vt:variant>
        <vt:i4>5</vt:i4>
      </vt:variant>
      <vt:variant>
        <vt:lpwstr/>
      </vt:variant>
      <vt:variant>
        <vt:lpwstr>_Toc414451272</vt:lpwstr>
      </vt:variant>
      <vt:variant>
        <vt:i4>3802059</vt:i4>
      </vt:variant>
      <vt:variant>
        <vt:i4>20</vt:i4>
      </vt:variant>
      <vt:variant>
        <vt:i4>0</vt:i4>
      </vt:variant>
      <vt:variant>
        <vt:i4>5</vt:i4>
      </vt:variant>
      <vt:variant>
        <vt:lpwstr/>
      </vt:variant>
      <vt:variant>
        <vt:lpwstr>_5._ΠΡΑΞΕΙΣ_ΥΠΟΥΡΓΙΚΟΥ</vt:lpwstr>
      </vt:variant>
      <vt:variant>
        <vt:i4>4326325</vt:i4>
      </vt:variant>
      <vt:variant>
        <vt:i4>17</vt:i4>
      </vt:variant>
      <vt:variant>
        <vt:i4>0</vt:i4>
      </vt:variant>
      <vt:variant>
        <vt:i4>5</vt:i4>
      </vt:variant>
      <vt:variant>
        <vt:lpwstr/>
      </vt:variant>
      <vt:variant>
        <vt:lpwstr>_4._ΑΠΟΦΑΣΕΙΣ_ΠΡΩΘΥΠΟΥΡΓΟΥ</vt:lpwstr>
      </vt:variant>
      <vt:variant>
        <vt:i4>66191486</vt:i4>
      </vt:variant>
      <vt:variant>
        <vt:i4>14</vt:i4>
      </vt:variant>
      <vt:variant>
        <vt:i4>0</vt:i4>
      </vt:variant>
      <vt:variant>
        <vt:i4>5</vt:i4>
      </vt:variant>
      <vt:variant>
        <vt:lpwstr/>
      </vt:variant>
      <vt:variant>
        <vt:lpwstr>_3._ΠΡΟΕΔΡΙΚΑ_ΔΙΑΤΑΓΜΑΤΑ</vt:lpwstr>
      </vt:variant>
      <vt:variant>
        <vt:i4>1376311</vt:i4>
      </vt:variant>
      <vt:variant>
        <vt:i4>11</vt:i4>
      </vt:variant>
      <vt:variant>
        <vt:i4>0</vt:i4>
      </vt:variant>
      <vt:variant>
        <vt:i4>5</vt:i4>
      </vt:variant>
      <vt:variant>
        <vt:lpwstr/>
      </vt:variant>
      <vt:variant>
        <vt:lpwstr>_Toc414451267</vt:lpwstr>
      </vt:variant>
      <vt:variant>
        <vt:i4>1376311</vt:i4>
      </vt:variant>
      <vt:variant>
        <vt:i4>8</vt:i4>
      </vt:variant>
      <vt:variant>
        <vt:i4>0</vt:i4>
      </vt:variant>
      <vt:variant>
        <vt:i4>5</vt:i4>
      </vt:variant>
      <vt:variant>
        <vt:lpwstr/>
      </vt:variant>
      <vt:variant>
        <vt:lpwstr>_Toc414451261</vt:lpwstr>
      </vt:variant>
      <vt:variant>
        <vt:i4>1376311</vt:i4>
      </vt:variant>
      <vt:variant>
        <vt:i4>2</vt:i4>
      </vt:variant>
      <vt:variant>
        <vt:i4>0</vt:i4>
      </vt:variant>
      <vt:variant>
        <vt:i4>5</vt:i4>
      </vt:variant>
      <vt:variant>
        <vt:lpwstr/>
      </vt:variant>
      <vt:variant>
        <vt:lpwstr>_Toc414451260</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Antonis Theodorou</dc:creator>
  <cp:keywords/>
  <dc:description/>
  <cp:lastModifiedBy>ΑΝΤΩΝΙΟΣ ΘΕΟΔΩΡΟΥ</cp:lastModifiedBy>
  <cp:revision>6214</cp:revision>
  <cp:lastPrinted>2026-04-30T08:47:00Z</cp:lastPrinted>
  <dcterms:created xsi:type="dcterms:W3CDTF">2025-08-20T12:03:00Z</dcterms:created>
  <dcterms:modified xsi:type="dcterms:W3CDTF">2026-10-05T08:26:00Z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68079522</vt:i4>
  </property>
  <property fmtid="{D5CDD505-2E9C-101B-9397-08002B2CF9AE}" pid="3" name="MSIP_Label_b9e74cba-dca7-414f-ad92-52c98334aefb_Enabled">
    <vt:lpwstr>true</vt:lpwstr>
  </property>
  <property fmtid="{D5CDD505-2E9C-101B-9397-08002B2CF9AE}" pid="4" name="MSIP_Label_b9e74cba-dca7-414f-ad92-52c98334aefb_SetDate">
    <vt:lpwstr>2026-06-09T07:18:10Z</vt:lpwstr>
  </property>
  <property fmtid="{D5CDD505-2E9C-101B-9397-08002B2CF9AE}" pid="5" name="MSIP_Label_b9e74cba-dca7-414f-ad92-52c98334aefb_Method">
    <vt:lpwstr>Standard</vt:lpwstr>
  </property>
  <property fmtid="{D5CDD505-2E9C-101B-9397-08002B2CF9AE}" pid="6" name="MSIP_Label_b9e74cba-dca7-414f-ad92-52c98334aefb_Name">
    <vt:lpwstr>HCDI_Public</vt:lpwstr>
  </property>
  <property fmtid="{D5CDD505-2E9C-101B-9397-08002B2CF9AE}" pid="7" name="MSIP_Label_b9e74cba-dca7-414f-ad92-52c98334aefb_SiteId">
    <vt:lpwstr>74566a7f-3d73-4abd-bebb-ece0c2e1ad4f</vt:lpwstr>
  </property>
  <property fmtid="{D5CDD505-2E9C-101B-9397-08002B2CF9AE}" pid="8" name="MSIP_Label_b9e74cba-dca7-414f-ad92-52c98334aefb_ActionId">
    <vt:lpwstr>203c54b6-3cf2-4508-8a5b-05ae52466123</vt:lpwstr>
  </property>
  <property fmtid="{D5CDD505-2E9C-101B-9397-08002B2CF9AE}" pid="9" name="MSIP_Label_b9e74cba-dca7-414f-ad92-52c98334aefb_ContentBits">
    <vt:lpwstr>0</vt:lpwstr>
  </property>
  <property fmtid="{D5CDD505-2E9C-101B-9397-08002B2CF9AE}" pid="10" name="MSIP_Label_b9e74cba-dca7-414f-ad92-52c98334aefb_Tag">
    <vt:lpwstr>10, 3, 0, 1</vt:lpwstr>
  </property>
</Properties>
</file>