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5835A" w14:textId="6D05836D" w:rsidR="00C151C2" w:rsidRPr="001E22C9" w:rsidRDefault="00273B91" w:rsidP="00C807D8">
      <w:pPr>
        <w:spacing w:after="0"/>
        <w:jc w:val="center"/>
        <w:rPr>
          <w:rFonts w:eastAsia="Calibri" w:cs="Calibri"/>
          <w:b/>
          <w:color w:val="244061" w:themeColor="accent1" w:themeShade="80"/>
          <w:sz w:val="28"/>
          <w:szCs w:val="28"/>
          <w:lang w:val="el-GR"/>
        </w:rPr>
      </w:pPr>
      <w:r w:rsidRPr="009965B6">
        <w:rPr>
          <w:rFonts w:cs="Calibri"/>
          <w:b/>
          <w:color w:val="1F4E79"/>
          <w:sz w:val="28"/>
          <w:lang w:val="el-GR"/>
        </w:rPr>
        <w:t>Έκθεση επί του προτεινόμενου πίνακα Πολυετούς Δημοσιονομικού Προγραμματισμού (ΠΔΠ) 2027 - 2030</w:t>
      </w:r>
    </w:p>
    <w:p w14:paraId="138CF208" w14:textId="77777777" w:rsidR="00121937" w:rsidRPr="001E22C9" w:rsidRDefault="00121937" w:rsidP="00C807D8">
      <w:pPr>
        <w:spacing w:after="160"/>
        <w:jc w:val="center"/>
        <w:rPr>
          <w:rFonts w:eastAsia="Calibri" w:cs="Calibri"/>
          <w:bCs/>
          <w:color w:val="244061" w:themeColor="accent1" w:themeShade="80"/>
          <w:szCs w:val="24"/>
          <w:lang w:val="el-GR"/>
        </w:rPr>
      </w:pPr>
      <w:r w:rsidRPr="009965B6">
        <w:rPr>
          <w:rFonts w:cs="Calibri"/>
          <w:color w:val="1F4E79"/>
          <w:lang w:val="el-GR"/>
        </w:rPr>
        <w:t>(σύμφωνα με την παρ. 2.2.1 του άρθρου 2 της 37564/03.07.2026 (Β΄4107) υ.α.)</w:t>
      </w:r>
    </w:p>
    <w:p w14:paraId="212DEAAF" w14:textId="77777777" w:rsidR="00BD6A78" w:rsidRDefault="00BD6A78">
      <w:pPr>
        <w:spacing w:after="160"/>
        <w:jc w:val="center"/>
        <w:rPr>
          <w:rFonts w:cs="Calibri"/>
          <w:sz w:val="28"/>
          <w:szCs w:val="28"/>
          <w:lang w:val="el-GR"/>
        </w:rPr>
      </w:pP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6662"/>
      </w:tblGrid>
      <w:tr w:rsidR="00C151C2" w:rsidRPr="00F23748" w14:paraId="2546D4B0" w14:textId="77777777" w:rsidTr="00E6654C">
        <w:trPr>
          <w:jc w:val="center"/>
        </w:trPr>
        <w:tc>
          <w:tcPr>
            <w:tcW w:w="382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9103E0" w14:textId="77777777" w:rsidR="00C151C2" w:rsidRPr="001E22C9" w:rsidRDefault="001E22C9">
            <w:pPr>
              <w:rPr>
                <w:rFonts w:cs="Calibri"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Επωνυμία φορέα:</w:t>
            </w:r>
          </w:p>
        </w:tc>
        <w:bookmarkStart w:id="0" w:name="ORG_NAME"/>
        <w:tc>
          <w:tcPr>
            <w:tcW w:w="6662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137D58" w14:textId="77777777" w:rsidR="00E5084D" w:rsidRDefault="00923392">
            <w:pPr>
              <w:jc w:val="center"/>
            </w:pPr>
            <w:r>
              <w:rPr>
                <w:rFonts w:cs="Calibri"/>
              </w:rPr>
              <w:fldChar w:fldCharType="begin">
                <w:ffData>
                  <w:name w:val="ORG_NAME"/>
                  <w:enabled/>
                  <w:calcOnExit/>
                  <w:textInput>
                    <w:default w:val="[Επωνυμία φορέα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Calibri"/>
                <w:noProof/>
              </w:rPr>
              <w:t>[Επωνυμία φορέα]</w:t>
            </w:r>
            <w:r>
              <w:fldChar w:fldCharType="end"/>
            </w:r>
            <w:bookmarkEnd w:id="0"/>
          </w:p>
        </w:tc>
      </w:tr>
    </w:tbl>
    <w:p w14:paraId="593A287C" w14:textId="77777777" w:rsidR="007C7474" w:rsidRDefault="007C7474" w:rsidP="00ED2733">
      <w:pPr>
        <w:tabs>
          <w:tab w:val="left" w:pos="4343"/>
        </w:tabs>
        <w:ind w:left="95"/>
        <w:rPr>
          <w:rFonts w:eastAsia="Calibri" w:cs="Calibri"/>
          <w:szCs w:val="24"/>
        </w:rPr>
      </w:pPr>
      <w:r>
        <w:rPr>
          <w:rFonts w:cs="Calibri"/>
          <w:b/>
          <w:szCs w:val="24"/>
          <w:lang w:val="el-GR"/>
        </w:rPr>
        <w:tab/>
      </w:r>
    </w:p>
    <w:tbl>
      <w:tblPr>
        <w:tblStyle w:val="afa"/>
        <w:tblW w:w="0" w:type="auto"/>
        <w:jc w:val="center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6708"/>
      </w:tblGrid>
      <w:tr w:rsidR="007C7474" w:rsidRPr="00F23748" w14:paraId="7A5B542C" w14:textId="77777777" w:rsidTr="00E6654C">
        <w:trPr>
          <w:trHeight w:val="295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bookmarkStart w:id="1" w:name="HEAD_ROLE"/>
          <w:p w14:paraId="23E38565" w14:textId="60BBD74F" w:rsidR="00820306" w:rsidRDefault="00F120C1">
            <w:pPr>
              <w:spacing w:after="0"/>
            </w:pPr>
            <w:r>
              <w:rPr>
                <w:rFonts w:eastAsia="Calibri" w:cs="Calibri"/>
                <w:b/>
                <w:bCs/>
                <w:szCs w:val="24"/>
              </w:rPr>
              <w:fldChar w:fldCharType="begin">
                <w:ffData>
                  <w:name w:val="HEAD_ROLE"/>
                  <w:enabled/>
                  <w:calcOnExit/>
                  <w:ddList>
                    <w:result w:val="2"/>
                    <w:listEntry w:val="[Επιλέξτε]"/>
                    <w:listEntry w:val="Πρόεδρος ΝΠ"/>
                    <w:listEntry w:val="Γενικός Διευθυντής ΔΕΥΑ"/>
                  </w:ddList>
                </w:ffData>
              </w:fldChar>
            </w:r>
            <w:r>
              <w:rPr>
                <w:rFonts w:eastAsia="Calibri" w:cs="Calibri"/>
                <w:b/>
                <w:bCs/>
                <w:szCs w:val="24"/>
              </w:rPr>
              <w:instrText xml:space="preserve"> FORMDROPDOWN </w:instrText>
            </w:r>
            <w:r w:rsidR="009965B6">
              <w:rPr>
                <w:rFonts w:eastAsia="Calibri" w:cs="Calibri"/>
                <w:b/>
                <w:bCs/>
                <w:szCs w:val="24"/>
              </w:rPr>
            </w:r>
            <w:r>
              <w:rPr>
                <w:rFonts w:eastAsia="Calibri" w:cs="Calibri"/>
                <w:b/>
                <w:bCs/>
                <w:szCs w:val="24"/>
              </w:rPr>
              <w:fldChar w:fldCharType="separate"/>
            </w:r>
            <w:r>
              <w:rPr>
                <w:rFonts w:eastAsia="Calibri" w:cs="Calibri"/>
                <w:b/>
                <w:bCs/>
                <w:szCs w:val="24"/>
              </w:rPr>
              <w:t>[Επιλέξτε]</w:t>
            </w:r>
            <w:r>
              <w:rPr>
                <w:rFonts w:eastAsia="Calibri" w:cs="Calibri"/>
                <w:b/>
                <w:bCs/>
                <w:szCs w:val="24"/>
              </w:rPr>
              <w:fldChar w:fldCharType="end"/>
            </w:r>
            <w:bookmarkEnd w:id="1"/>
          </w:p>
        </w:tc>
        <w:bookmarkStart w:id="2" w:name="HEAD_NAME"/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541A7B" w14:textId="77777777" w:rsidR="00E5084D" w:rsidRDefault="00923392">
            <w:pPr>
              <w:jc w:val="center"/>
            </w:pPr>
            <w:r>
              <w:rPr>
                <w:rFonts w:cs="Calibri"/>
              </w:rPr>
              <w:fldChar w:fldCharType="begin">
                <w:ffData>
                  <w:name w:val="HEAD_NAME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Calibri"/>
                <w:noProof/>
              </w:rPr>
              <w:t>[Ονοματεπώνυμο]</w:t>
            </w:r>
            <w:r>
              <w:fldChar w:fldCharType="end"/>
            </w:r>
            <w:bookmarkEnd w:id="2"/>
          </w:p>
        </w:tc>
      </w:tr>
      <w:tr w:rsidR="00DC6961" w:rsidRPr="00F23748" w14:paraId="75A25DA1" w14:textId="77777777" w:rsidTr="00E6654C">
        <w:trPr>
          <w:trHeight w:val="22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7B649B4" w14:textId="6F34434C" w:rsidR="00DC6961" w:rsidRPr="00DC6961" w:rsidRDefault="00DC6961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Προϊστάμενος Οικονομικών Υπηρεσιών</w:t>
            </w:r>
          </w:p>
        </w:tc>
        <w:bookmarkStart w:id="3" w:name="FIN_NAME"/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2980" w14:textId="77777777" w:rsidR="00E5084D" w:rsidRDefault="00923392">
            <w:pPr>
              <w:jc w:val="center"/>
            </w:pPr>
            <w:r>
              <w:rPr>
                <w:rFonts w:cs="Calibri"/>
              </w:rPr>
              <w:fldChar w:fldCharType="begin">
                <w:ffData>
                  <w:name w:val="FIN_NAME"/>
                  <w:enabled/>
                  <w:calcOnExit/>
                  <w:textInput>
                    <w:default w:val="[Ονοματεπώνυμο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Calibri"/>
                <w:noProof/>
              </w:rPr>
              <w:t>[Ονοματεπώνυμο]</w:t>
            </w:r>
            <w:r>
              <w:fldChar w:fldCharType="end"/>
            </w:r>
            <w:bookmarkEnd w:id="3"/>
          </w:p>
        </w:tc>
      </w:tr>
      <w:tr w:rsidR="00DC6961" w:rsidRPr="00F23748" w14:paraId="4A87A11B" w14:textId="77777777" w:rsidTr="00E6654C">
        <w:trPr>
          <w:trHeight w:val="273"/>
          <w:jc w:val="center"/>
        </w:trPr>
        <w:tc>
          <w:tcPr>
            <w:tcW w:w="368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4AACC4" w14:textId="77777777" w:rsidR="007C7474" w:rsidRDefault="007C7474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>
              <w:rPr>
                <w:rFonts w:cs="Calibri"/>
                <w:b/>
                <w:szCs w:val="24"/>
                <w:lang w:val="el-GR"/>
              </w:rPr>
              <w:t>Οργανική μονάδα</w:t>
            </w:r>
          </w:p>
          <w:p w14:paraId="5B8FDEE8" w14:textId="28E42317" w:rsidR="007C7474" w:rsidRDefault="007C7474" w:rsidP="001B7B05">
            <w:pPr>
              <w:spacing w:after="0"/>
              <w:rPr>
                <w:rFonts w:cs="Calibri"/>
                <w:b/>
                <w:szCs w:val="24"/>
                <w:lang w:val="el-GR"/>
              </w:rPr>
            </w:pPr>
            <w:r w:rsidRPr="007C7474">
              <w:rPr>
                <w:rFonts w:cs="Calibri"/>
                <w:bCs/>
                <w:sz w:val="18"/>
                <w:szCs w:val="18"/>
                <w:lang w:val="el-GR"/>
              </w:rPr>
              <w:t>(</w:t>
            </w:r>
            <w:r>
              <w:rPr>
                <w:rFonts w:cs="Calibri"/>
                <w:bCs/>
                <w:sz w:val="18"/>
                <w:szCs w:val="18"/>
                <w:lang w:val="el-GR"/>
              </w:rPr>
              <w:t>σύμφωνα με το ψηφιακό οργανόγραμμα</w:t>
            </w:r>
            <w:r w:rsidRPr="007C7474">
              <w:rPr>
                <w:rFonts w:cs="Calibri"/>
                <w:bCs/>
                <w:sz w:val="18"/>
                <w:szCs w:val="18"/>
                <w:lang w:val="el-GR"/>
              </w:rPr>
              <w:t>)</w:t>
            </w:r>
          </w:p>
        </w:tc>
        <w:bookmarkStart w:id="4" w:name="ORG_UNIT"/>
        <w:tc>
          <w:tcPr>
            <w:tcW w:w="6708" w:type="dxa"/>
            <w:shd w:val="clear" w:color="auto" w:fill="F2F2F2" w:themeFill="background1" w:themeFillShade="F2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58BFC8" w14:textId="77777777" w:rsidR="00E5084D" w:rsidRDefault="00923392">
            <w:pPr>
              <w:jc w:val="center"/>
            </w:pPr>
            <w:r>
              <w:rPr>
                <w:rFonts w:cs="Calibri"/>
              </w:rPr>
              <w:fldChar w:fldCharType="begin">
                <w:ffData>
                  <w:name w:val="ORG_UNIT"/>
                  <w:enabled/>
                  <w:calcOnExit/>
                  <w:textInput>
                    <w:default w:val="[Οργανική μονάδα]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cs="Calibri"/>
                <w:noProof/>
              </w:rPr>
              <w:t>[Οργανική μονάδα]</w:t>
            </w:r>
            <w:r>
              <w:fldChar w:fldCharType="end"/>
            </w:r>
            <w:bookmarkEnd w:id="4"/>
          </w:p>
        </w:tc>
      </w:tr>
    </w:tbl>
    <w:p w14:paraId="037E9B76" w14:textId="69E6AA93" w:rsidR="00C151C2" w:rsidRDefault="009A40E7" w:rsidP="001E22C9">
      <w:pPr>
        <w:spacing w:before="80" w:after="120"/>
        <w:jc w:val="both"/>
        <w:rPr>
          <w:rFonts w:cs="Calibri"/>
          <w:szCs w:val="24"/>
          <w:lang w:val="el-GR"/>
        </w:rPr>
      </w:pPr>
      <w:r w:rsidRPr="009965B6">
        <w:rPr>
          <w:rFonts w:cs="Calibri"/>
          <w:lang w:val="el-GR"/>
        </w:rPr>
        <w:t>Η παρούσα έκθεση συντάσσεται στο πλαίσιο της κατάρτισης του πίνακα Πολυετούς Δημοσιονομικού Προγραμματισμού (ΠΔΠ) 2027 - 2030, σύμφωνα με την παρ. 2.2.1 του άρθρου 2 της 37564/03.07.2026 (Β΄4107) υ.α. και υποβάλλεται στον Κόμβο Οικονομικής Πληροφόρησης Τοπικής Αυτοδιοίκησης.</w:t>
      </w:r>
    </w:p>
    <w:tbl>
      <w:tblPr>
        <w:tblW w:w="0" w:type="auto"/>
        <w:jc w:val="center"/>
        <w:shd w:val="clear" w:color="auto" w:fill="EEECE1" w:themeFill="background2"/>
        <w:tblLook w:val="04A0" w:firstRow="1" w:lastRow="0" w:firstColumn="1" w:lastColumn="0" w:noHBand="0" w:noVBand="1"/>
      </w:tblPr>
      <w:tblGrid>
        <w:gridCol w:w="10490"/>
      </w:tblGrid>
      <w:tr w:rsidR="00C151C2" w:rsidRPr="009965B6" w14:paraId="68DC7805" w14:textId="77777777" w:rsidTr="000A0C4E">
        <w:trPr>
          <w:jc w:val="center"/>
        </w:trPr>
        <w:tc>
          <w:tcPr>
            <w:tcW w:w="10490" w:type="dxa"/>
            <w:shd w:val="clear" w:color="auto" w:fill="EEECE1" w:themeFill="background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1EAC19" w14:textId="77777777" w:rsidR="00C151C2" w:rsidRPr="00F23748" w:rsidRDefault="009A40E7">
            <w:pPr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b/>
                <w:szCs w:val="24"/>
                <w:lang w:val="el-GR"/>
              </w:rPr>
              <w:t>ΟΔΗΓΙΕΣ ΣΥΜΠΛΗΡΩΣΗΣ</w:t>
            </w:r>
          </w:p>
          <w:p w14:paraId="52BD17B1" w14:textId="77777777" w:rsidR="00C151C2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Συμπληρώνονται μόνο τα πεδία </w:t>
            </w:r>
            <w:r w:rsidR="001E79C0">
              <w:rPr>
                <w:rFonts w:cs="Calibri"/>
                <w:szCs w:val="24"/>
                <w:lang w:val="el-GR"/>
              </w:rPr>
              <w:t>με γκρι πλαίσιο</w:t>
            </w:r>
            <w:r w:rsidRPr="00F23748">
              <w:rPr>
                <w:rFonts w:cs="Calibri"/>
                <w:szCs w:val="24"/>
                <w:lang w:val="el-GR"/>
              </w:rPr>
              <w:t>.</w:t>
            </w:r>
          </w:p>
          <w:p w14:paraId="3B42CE9F" w14:textId="77777777" w:rsidR="001E79C0" w:rsidRDefault="001E79C0" w:rsidP="001E79C0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</w:t>
            </w:r>
            <w:r>
              <w:rPr>
                <w:rFonts w:cs="Calibri"/>
                <w:szCs w:val="24"/>
                <w:lang w:val="el-GR"/>
              </w:rPr>
              <w:t xml:space="preserve">Η μετάβαση στο επόμενο πεδίο πραγματοποιείται με </w:t>
            </w:r>
            <w:r>
              <w:rPr>
                <w:rFonts w:cs="Calibri"/>
                <w:szCs w:val="24"/>
                <w:lang w:val="en-GB"/>
              </w:rPr>
              <w:t>tab</w:t>
            </w:r>
            <w:r w:rsidRPr="00F23748">
              <w:rPr>
                <w:rFonts w:cs="Calibri"/>
                <w:szCs w:val="24"/>
                <w:lang w:val="el-GR"/>
              </w:rPr>
              <w:t>.</w:t>
            </w:r>
          </w:p>
          <w:p w14:paraId="0CFD8421" w14:textId="77777777" w:rsidR="00C151C2" w:rsidRPr="00F23748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 xml:space="preserve">• Τα </w:t>
            </w:r>
            <w:r w:rsidR="001E79C0">
              <w:rPr>
                <w:rFonts w:cs="Calibri"/>
                <w:szCs w:val="24"/>
                <w:lang w:val="el-GR"/>
              </w:rPr>
              <w:t xml:space="preserve">υπολογιζόμενα </w:t>
            </w:r>
            <w:r w:rsidRPr="00F23748">
              <w:rPr>
                <w:rFonts w:cs="Calibri"/>
                <w:szCs w:val="24"/>
                <w:lang w:val="el-GR"/>
              </w:rPr>
              <w:t>πεδία προκύπτουν από τα στοιχεία που έχουν καταχωριστεί.</w:t>
            </w:r>
          </w:p>
          <w:p w14:paraId="74C29BB5" w14:textId="77777777" w:rsidR="00C151C2" w:rsidRPr="00F23748" w:rsidRDefault="009A40E7">
            <w:pPr>
              <w:spacing w:after="20"/>
              <w:rPr>
                <w:rFonts w:cs="Calibri"/>
                <w:szCs w:val="24"/>
                <w:lang w:val="el-GR"/>
              </w:rPr>
            </w:pPr>
            <w:r w:rsidRPr="00F23748">
              <w:rPr>
                <w:rFonts w:cs="Calibri"/>
                <w:szCs w:val="24"/>
                <w:lang w:val="el-GR"/>
              </w:rPr>
              <w:t>• Όλα τα ποσά αναγράφονται σε ευρώ (€).</w:t>
            </w:r>
          </w:p>
        </w:tc>
      </w:tr>
    </w:tbl>
    <w:p w14:paraId="6A8137F3" w14:textId="77777777" w:rsidR="00820306" w:rsidRPr="009965B6" w:rsidRDefault="00F120C1">
      <w:pPr>
        <w:pStyle w:val="1"/>
        <w:shd w:val="clear" w:color="auto" w:fill="366092"/>
        <w:spacing w:before="160"/>
        <w:rPr>
          <w:lang w:val="el-GR"/>
        </w:rPr>
      </w:pPr>
      <w:r w:rsidRPr="009965B6">
        <w:rPr>
          <w:rFonts w:ascii="Calibri" w:hAnsi="Calibri" w:cs="Calibri"/>
          <w:color w:val="FFFFFF"/>
          <w:sz w:val="24"/>
          <w:lang w:val="el-GR"/>
        </w:rPr>
        <w:t>1. Συνοπτική παρουσίαση του πίνακα ΠΔΠ 2027 - 2030</w:t>
      </w:r>
    </w:p>
    <w:p w14:paraId="7A4C6853" w14:textId="77777777" w:rsidR="00820306" w:rsidRPr="009965B6" w:rsidRDefault="00F120C1">
      <w:pPr>
        <w:spacing w:after="80"/>
        <w:rPr>
          <w:lang w:val="el-GR"/>
        </w:rPr>
      </w:pPr>
      <w:r w:rsidRPr="009965B6">
        <w:rPr>
          <w:rFonts w:cs="Calibri"/>
          <w:lang w:val="el-GR"/>
        </w:rPr>
        <w:t>Τα βασικά μεγέθη του πίνακα ΠΔΠ 2027 - 2030 διαμορφώνονται ως εξής:</w:t>
      </w:r>
    </w:p>
    <w:tbl>
      <w:tblPr>
        <w:tblW w:w="0" w:type="auto"/>
        <w:jc w:val="center"/>
        <w:tblBorders>
          <w:top w:val="single" w:sz="7" w:space="0" w:color="666666"/>
          <w:left w:val="single" w:sz="7" w:space="0" w:color="666666"/>
          <w:bottom w:val="single" w:sz="7" w:space="0" w:color="666666"/>
          <w:right w:val="single" w:sz="7" w:space="0" w:color="666666"/>
          <w:insideH w:val="single" w:sz="7" w:space="0" w:color="666666"/>
          <w:insideV w:val="single" w:sz="7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491"/>
        <w:gridCol w:w="1491"/>
        <w:gridCol w:w="1491"/>
        <w:gridCol w:w="1491"/>
        <w:gridCol w:w="1491"/>
      </w:tblGrid>
      <w:tr w:rsidR="00820306" w14:paraId="0A592094" w14:textId="77777777">
        <w:trPr>
          <w:tblHeader/>
          <w:jc w:val="center"/>
        </w:trPr>
        <w:tc>
          <w:tcPr>
            <w:tcW w:w="3090" w:type="dxa"/>
            <w:shd w:val="clear" w:color="auto" w:fill="D9E5F6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604B2C70" w14:textId="77777777" w:rsidR="00820306" w:rsidRDefault="00F120C1">
            <w:pPr>
              <w:jc w:val="center"/>
            </w:pPr>
            <w:r>
              <w:rPr>
                <w:rFonts w:cs="Calibri"/>
                <w:b/>
              </w:rPr>
              <w:t>Μέγεθος</w:t>
            </w:r>
          </w:p>
        </w:tc>
        <w:tc>
          <w:tcPr>
            <w:tcW w:w="1491" w:type="dxa"/>
            <w:shd w:val="clear" w:color="auto" w:fill="D9E5F6"/>
            <w:noWrap/>
            <w:tcMar>
              <w:top w:w="45" w:type="dxa"/>
              <w:left w:w="18" w:type="dxa"/>
              <w:bottom w:w="45" w:type="dxa"/>
              <w:right w:w="18" w:type="dxa"/>
            </w:tcMar>
            <w:vAlign w:val="center"/>
          </w:tcPr>
          <w:p w14:paraId="3EF4C14B" w14:textId="77777777" w:rsidR="00820306" w:rsidRDefault="00F120C1">
            <w:pPr>
              <w:jc w:val="center"/>
            </w:pPr>
            <w:r>
              <w:rPr>
                <w:rFonts w:cs="Calibri"/>
                <w:b/>
                <w:sz w:val="22"/>
              </w:rPr>
              <w:t>2026 (Εκτ)</w:t>
            </w:r>
          </w:p>
        </w:tc>
        <w:tc>
          <w:tcPr>
            <w:tcW w:w="1491" w:type="dxa"/>
            <w:shd w:val="clear" w:color="auto" w:fill="D9E5F6"/>
            <w:noWrap/>
            <w:tcMar>
              <w:top w:w="45" w:type="dxa"/>
              <w:left w:w="18" w:type="dxa"/>
              <w:bottom w:w="45" w:type="dxa"/>
              <w:right w:w="18" w:type="dxa"/>
            </w:tcMar>
            <w:vAlign w:val="center"/>
          </w:tcPr>
          <w:p w14:paraId="4EA836B5" w14:textId="77777777" w:rsidR="00820306" w:rsidRDefault="00F120C1">
            <w:pPr>
              <w:jc w:val="center"/>
            </w:pPr>
            <w:r>
              <w:rPr>
                <w:rFonts w:cs="Calibri"/>
                <w:b/>
                <w:sz w:val="22"/>
              </w:rPr>
              <w:t>2027 (Πρ)</w:t>
            </w:r>
          </w:p>
        </w:tc>
        <w:tc>
          <w:tcPr>
            <w:tcW w:w="1491" w:type="dxa"/>
            <w:shd w:val="clear" w:color="auto" w:fill="D9E5F6"/>
            <w:noWrap/>
            <w:tcMar>
              <w:top w:w="45" w:type="dxa"/>
              <w:left w:w="18" w:type="dxa"/>
              <w:bottom w:w="45" w:type="dxa"/>
              <w:right w:w="18" w:type="dxa"/>
            </w:tcMar>
            <w:vAlign w:val="center"/>
          </w:tcPr>
          <w:p w14:paraId="26479D24" w14:textId="77777777" w:rsidR="00820306" w:rsidRDefault="00F120C1">
            <w:pPr>
              <w:jc w:val="center"/>
            </w:pPr>
            <w:r>
              <w:rPr>
                <w:rFonts w:cs="Calibri"/>
                <w:b/>
                <w:sz w:val="22"/>
              </w:rPr>
              <w:t>2028 (Πρ)</w:t>
            </w:r>
          </w:p>
        </w:tc>
        <w:tc>
          <w:tcPr>
            <w:tcW w:w="1491" w:type="dxa"/>
            <w:shd w:val="clear" w:color="auto" w:fill="D9E5F6"/>
            <w:noWrap/>
            <w:tcMar>
              <w:top w:w="45" w:type="dxa"/>
              <w:left w:w="18" w:type="dxa"/>
              <w:bottom w:w="45" w:type="dxa"/>
              <w:right w:w="18" w:type="dxa"/>
            </w:tcMar>
            <w:vAlign w:val="center"/>
          </w:tcPr>
          <w:p w14:paraId="24642A53" w14:textId="77777777" w:rsidR="00820306" w:rsidRDefault="00F120C1">
            <w:pPr>
              <w:jc w:val="center"/>
            </w:pPr>
            <w:r>
              <w:rPr>
                <w:rFonts w:cs="Calibri"/>
                <w:b/>
                <w:sz w:val="22"/>
              </w:rPr>
              <w:t>2029 (Πρ)</w:t>
            </w:r>
          </w:p>
        </w:tc>
        <w:tc>
          <w:tcPr>
            <w:tcW w:w="1491" w:type="dxa"/>
            <w:shd w:val="clear" w:color="auto" w:fill="D9E5F6"/>
            <w:noWrap/>
            <w:tcMar>
              <w:top w:w="45" w:type="dxa"/>
              <w:left w:w="18" w:type="dxa"/>
              <w:bottom w:w="45" w:type="dxa"/>
              <w:right w:w="18" w:type="dxa"/>
            </w:tcMar>
            <w:vAlign w:val="center"/>
          </w:tcPr>
          <w:p w14:paraId="31B86721" w14:textId="77777777" w:rsidR="00820306" w:rsidRDefault="00F120C1">
            <w:pPr>
              <w:jc w:val="center"/>
            </w:pPr>
            <w:r>
              <w:rPr>
                <w:rFonts w:cs="Calibri"/>
                <w:b/>
                <w:sz w:val="22"/>
              </w:rPr>
              <w:t>2030 (Πρ)</w:t>
            </w:r>
          </w:p>
        </w:tc>
      </w:tr>
      <w:tr w:rsidR="00820306" w14:paraId="074F8A95" w14:textId="77777777">
        <w:trPr>
          <w:jc w:val="center"/>
        </w:trPr>
        <w:tc>
          <w:tcPr>
            <w:tcW w:w="3090" w:type="dxa"/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8437B1A" w14:textId="77777777" w:rsidR="00820306" w:rsidRPr="009965B6" w:rsidRDefault="00F120C1">
            <w:pPr>
              <w:rPr>
                <w:lang w:val="el-GR"/>
              </w:rPr>
            </w:pPr>
            <w:r w:rsidRPr="009965B6">
              <w:rPr>
                <w:rFonts w:cs="Calibri"/>
                <w:sz w:val="22"/>
                <w:lang w:val="el-GR"/>
              </w:rPr>
              <w:t>Έσοδα μη χρηματοοικονομικών συναλλαγών (Α)</w:t>
            </w:r>
          </w:p>
        </w:tc>
        <w:bookmarkStart w:id="5" w:name="NPID_A_2026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D643CC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A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5"/>
          </w:p>
        </w:tc>
        <w:bookmarkStart w:id="6" w:name="NPID_A_2027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F3E186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A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6"/>
          </w:p>
        </w:tc>
        <w:bookmarkStart w:id="7" w:name="NPID_A_2028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F8142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A_202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7"/>
          </w:p>
        </w:tc>
        <w:bookmarkStart w:id="8" w:name="NPID_A_2029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EA7EE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A_202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8"/>
          </w:p>
        </w:tc>
        <w:bookmarkStart w:id="9" w:name="NPID_A_2030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6D1F1E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A_203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9"/>
          </w:p>
        </w:tc>
      </w:tr>
      <w:tr w:rsidR="00820306" w14:paraId="5F8E6B4C" w14:textId="77777777">
        <w:trPr>
          <w:jc w:val="center"/>
        </w:trPr>
        <w:tc>
          <w:tcPr>
            <w:tcW w:w="3090" w:type="dxa"/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18430F3" w14:textId="77777777" w:rsidR="00820306" w:rsidRPr="009965B6" w:rsidRDefault="00F120C1">
            <w:pPr>
              <w:rPr>
                <w:lang w:val="el-GR"/>
              </w:rPr>
            </w:pPr>
            <w:r w:rsidRPr="009965B6">
              <w:rPr>
                <w:rFonts w:cs="Calibri"/>
                <w:sz w:val="22"/>
                <w:lang w:val="el-GR"/>
              </w:rPr>
              <w:t>Έξοδα μη χρηματοοικονομικών συναλλαγών (Β)</w:t>
            </w:r>
          </w:p>
        </w:tc>
        <w:bookmarkStart w:id="10" w:name="NPID_B_2026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56A44F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B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0"/>
          </w:p>
        </w:tc>
        <w:bookmarkStart w:id="11" w:name="NPID_B_2027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EA2FDB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B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1"/>
          </w:p>
        </w:tc>
        <w:bookmarkStart w:id="12" w:name="NPID_B_2028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3AD780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B_202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2"/>
          </w:p>
        </w:tc>
        <w:bookmarkStart w:id="13" w:name="NPID_B_2029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6A158E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B_202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3"/>
          </w:p>
        </w:tc>
        <w:bookmarkStart w:id="14" w:name="NPID_B_2030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C9AA12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B_203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4"/>
          </w:p>
        </w:tc>
      </w:tr>
      <w:tr w:rsidR="00820306" w14:paraId="5993BA90" w14:textId="77777777">
        <w:trPr>
          <w:jc w:val="center"/>
        </w:trPr>
        <w:tc>
          <w:tcPr>
            <w:tcW w:w="3090" w:type="dxa"/>
            <w:shd w:val="clear" w:color="auto" w:fill="E8E4C8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5B73F10" w14:textId="77777777" w:rsidR="00820306" w:rsidRDefault="00F120C1">
            <w:r>
              <w:rPr>
                <w:rFonts w:cs="Calibri"/>
                <w:b/>
                <w:sz w:val="22"/>
              </w:rPr>
              <w:t>Ισοζύγιο (Γ) = (Α) – (Β)</w:t>
            </w:r>
          </w:p>
        </w:tc>
        <w:tc>
          <w:tcPr>
            <w:tcW w:w="1491" w:type="dxa"/>
            <w:shd w:val="clear" w:color="auto" w:fill="E8E4C8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FB3DB4" w14:textId="720CC638" w:rsidR="00820306" w:rsidRDefault="00F120C1">
            <w:pPr>
              <w:jc w:val="right"/>
            </w:pPr>
            <w:r>
              <w:rPr>
                <w:rFonts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=NPID_A_2026-NPID_B_2026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9965B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91" w:type="dxa"/>
            <w:shd w:val="clear" w:color="auto" w:fill="E8E4C8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7AE3A7" w14:textId="293F0CBD" w:rsidR="00820306" w:rsidRDefault="00F120C1">
            <w:pPr>
              <w:jc w:val="right"/>
            </w:pPr>
            <w:r>
              <w:rPr>
                <w:rFonts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=NPID_A_2027-NPID_B_2027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9965B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91" w:type="dxa"/>
            <w:shd w:val="clear" w:color="auto" w:fill="E8E4C8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7C5F85" w14:textId="002C5EF9" w:rsidR="00820306" w:rsidRDefault="00F120C1">
            <w:pPr>
              <w:jc w:val="right"/>
            </w:pPr>
            <w:r>
              <w:rPr>
                <w:rFonts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=NPID_A_2028-NPID_B_2028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9965B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91" w:type="dxa"/>
            <w:shd w:val="clear" w:color="auto" w:fill="E8E4C8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97A35" w14:textId="246BC3B8" w:rsidR="00820306" w:rsidRDefault="00F120C1">
            <w:pPr>
              <w:jc w:val="right"/>
            </w:pPr>
            <w:r>
              <w:rPr>
                <w:rFonts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=NPID_A_2029-NPID_B_2029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9965B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  <w:tc>
          <w:tcPr>
            <w:tcW w:w="1491" w:type="dxa"/>
            <w:shd w:val="clear" w:color="auto" w:fill="E8E4C8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823E11" w14:textId="5EE52E73" w:rsidR="00820306" w:rsidRDefault="00F120C1">
            <w:pPr>
              <w:jc w:val="right"/>
            </w:pPr>
            <w:r>
              <w:rPr>
                <w:rFonts w:cs="Calibri"/>
                <w:b/>
                <w:sz w:val="22"/>
              </w:rPr>
              <w:fldChar w:fldCharType="begin"/>
            </w:r>
            <w:r>
              <w:rPr>
                <w:rFonts w:cs="Calibri"/>
                <w:sz w:val="22"/>
              </w:rPr>
              <w:instrText xml:space="preserve"> =NPID_A_2030-NPID_B_2030 \# "#.##0,00" </w:instrText>
            </w:r>
            <w:r>
              <w:rPr>
                <w:rFonts w:cs="Calibri"/>
                <w:sz w:val="22"/>
              </w:rPr>
              <w:fldChar w:fldCharType="separate"/>
            </w:r>
            <w:r w:rsidR="009965B6">
              <w:rPr>
                <w:rFonts w:cs="Calibri"/>
                <w:noProof/>
                <w:sz w:val="22"/>
              </w:rPr>
              <w:t xml:space="preserve">   0,00</w:t>
            </w:r>
            <w:r>
              <w:rPr>
                <w:rFonts w:cs="Calibri"/>
                <w:sz w:val="22"/>
              </w:rPr>
              <w:fldChar w:fldCharType="end"/>
            </w:r>
          </w:p>
        </w:tc>
      </w:tr>
      <w:tr w:rsidR="00820306" w14:paraId="4D2030C3" w14:textId="77777777">
        <w:trPr>
          <w:jc w:val="center"/>
        </w:trPr>
        <w:tc>
          <w:tcPr>
            <w:tcW w:w="3090" w:type="dxa"/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368FC7C" w14:textId="77777777" w:rsidR="00820306" w:rsidRDefault="00F120C1">
            <w:r>
              <w:rPr>
                <w:rFonts w:cs="Calibri"/>
                <w:sz w:val="22"/>
              </w:rPr>
              <w:t>Έσοδα χρηματοοικονομικών συναλλαγών (Δ)</w:t>
            </w:r>
          </w:p>
        </w:tc>
        <w:bookmarkStart w:id="15" w:name="NPID_D_2026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AAE72E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D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5"/>
          </w:p>
        </w:tc>
        <w:bookmarkStart w:id="16" w:name="NPID_D_2027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73AA26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D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6"/>
          </w:p>
        </w:tc>
        <w:bookmarkStart w:id="17" w:name="NPID_D_2028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5356DC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D_202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7"/>
          </w:p>
        </w:tc>
        <w:bookmarkStart w:id="18" w:name="NPID_D_2029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3814B5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D_202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8"/>
          </w:p>
        </w:tc>
        <w:bookmarkStart w:id="19" w:name="NPID_D_2030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7F34FB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D_203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19"/>
          </w:p>
        </w:tc>
      </w:tr>
      <w:tr w:rsidR="00820306" w14:paraId="442B4602" w14:textId="77777777">
        <w:trPr>
          <w:jc w:val="center"/>
        </w:trPr>
        <w:tc>
          <w:tcPr>
            <w:tcW w:w="3090" w:type="dxa"/>
            <w:shd w:val="clear" w:color="auto" w:fill="F2F2F2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6FB8FCA" w14:textId="77777777" w:rsidR="00820306" w:rsidRDefault="00F120C1">
            <w:r>
              <w:rPr>
                <w:rFonts w:cs="Calibri"/>
                <w:sz w:val="22"/>
              </w:rPr>
              <w:t>Δαπάνες χρηματοοικονομικών συναλλαγών (Ε)</w:t>
            </w:r>
          </w:p>
        </w:tc>
        <w:bookmarkStart w:id="20" w:name="NPID_E_2026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C82840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E_2026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0"/>
          </w:p>
        </w:tc>
        <w:bookmarkStart w:id="21" w:name="NPID_E_2027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D005C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E_2027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1"/>
          </w:p>
        </w:tc>
        <w:bookmarkStart w:id="22" w:name="NPID_E_2028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C38C7B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E_2028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2"/>
          </w:p>
        </w:tc>
        <w:bookmarkStart w:id="23" w:name="NPID_E_2029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F13A53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E_2029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3"/>
          </w:p>
        </w:tc>
        <w:bookmarkStart w:id="24" w:name="NPID_E_2030"/>
        <w:tc>
          <w:tcPr>
            <w:tcW w:w="1491" w:type="dxa"/>
            <w:shd w:val="clear" w:color="auto" w:fill="F2F2F2"/>
            <w:noWrap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5774DE" w14:textId="77777777" w:rsidR="00820306" w:rsidRDefault="00F120C1">
            <w:pPr>
              <w:jc w:val="right"/>
            </w:pPr>
            <w:r>
              <w:rPr>
                <w:rFonts w:cs="Calibri"/>
                <w:sz w:val="22"/>
              </w:rPr>
              <w:fldChar w:fldCharType="begin">
                <w:ffData>
                  <w:name w:val="NPID_E_2030"/>
                  <w:enabled/>
                  <w:calcOnExit/>
                  <w:textInput>
                    <w:type w:val="number"/>
                    <w:default w:val="0"/>
                    <w:format w:val="#.##0,00"/>
                  </w:textInput>
                </w:ffData>
              </w:fldChar>
            </w:r>
            <w:r>
              <w:rPr>
                <w:rFonts w:cs="Calibri"/>
                <w:sz w:val="22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>
              <w:rPr>
                <w:rFonts w:cs="Calibri"/>
                <w:noProof/>
                <w:sz w:val="22"/>
              </w:rPr>
              <w:t>0,00</w:t>
            </w:r>
            <w:r>
              <w:rPr>
                <w:rFonts w:cs="Calibri"/>
                <w:sz w:val="22"/>
              </w:rPr>
              <w:fldChar w:fldCharType="end"/>
            </w:r>
            <w:bookmarkEnd w:id="24"/>
          </w:p>
        </w:tc>
      </w:tr>
    </w:tbl>
    <w:p w14:paraId="4B29A101" w14:textId="77777777" w:rsidR="00820306" w:rsidRPr="009965B6" w:rsidRDefault="00F120C1">
      <w:pPr>
        <w:pStyle w:val="1"/>
        <w:pageBreakBefore/>
        <w:shd w:val="clear" w:color="auto" w:fill="366092"/>
        <w:spacing w:before="160"/>
        <w:rPr>
          <w:lang w:val="el-GR"/>
        </w:rPr>
      </w:pPr>
      <w:r w:rsidRPr="009965B6">
        <w:rPr>
          <w:rFonts w:ascii="Calibri" w:hAnsi="Calibri" w:cs="Calibri"/>
          <w:color w:val="FFFFFF"/>
          <w:sz w:val="24"/>
          <w:lang w:val="el-GR"/>
        </w:rPr>
        <w:lastRenderedPageBreak/>
        <w:t>2. Αιτιολόγηση αποκλίσεων άνω του 5% σε σχέση με το κάθε προηγούμενο έτος (2025-2030)</w:t>
      </w:r>
    </w:p>
    <w:p w14:paraId="17127AE2" w14:textId="77777777" w:rsidR="00820306" w:rsidRPr="009965B6" w:rsidRDefault="00F120C1">
      <w:pPr>
        <w:pStyle w:val="21"/>
        <w:spacing w:before="160" w:after="80"/>
        <w:rPr>
          <w:lang w:val="el-GR"/>
        </w:rPr>
      </w:pPr>
      <w:r w:rsidRPr="009965B6">
        <w:rPr>
          <w:rFonts w:ascii="Calibri" w:hAnsi="Calibri" w:cs="Calibri"/>
          <w:color w:val="1F4E79"/>
          <w:lang w:val="el-GR"/>
        </w:rPr>
        <w:t>2.1. Ίδια έσοδα (70+71+72, 73, 75, 76, 82.01) τακτικού προϋπολογισμού</w:t>
      </w:r>
    </w:p>
    <w:p w14:paraId="3B00E992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στα ίδια έσοδα (70+71+72, 73, 75, 76, 82.01) του τακτικού προϋπολογισμού;</w:t>
      </w:r>
    </w:p>
    <w:p w14:paraId="2D0D6C18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25" w:name="NPID_SEL_1"/>
      <w:r>
        <w:rPr>
          <w:rFonts w:cs="Calibri"/>
        </w:rPr>
        <w:fldChar w:fldCharType="begin">
          <w:ffData>
            <w:name w:val="NPID_SEL_1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25"/>
    </w:p>
    <w:p w14:paraId="76F89754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39D25DB6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2.2.</w:t>
      </w:r>
    </w:p>
    <w:p w14:paraId="30032BF7" w14:textId="77777777" w:rsidR="00820306" w:rsidRDefault="00820306">
      <w:pPr>
        <w:sectPr w:rsidR="00820306">
          <w:footerReference w:type="default" r:id="rId8"/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016F1D09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4BA7D8C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4E59CD17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EB98616" w14:textId="77777777" w:rsidR="00820306" w:rsidRDefault="00820306">
            <w:pPr>
              <w:spacing w:after="0"/>
            </w:pPr>
          </w:p>
        </w:tc>
      </w:tr>
    </w:tbl>
    <w:p w14:paraId="661DBB31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1DA32211" w14:textId="77777777" w:rsidR="00820306" w:rsidRDefault="00F120C1">
      <w:pPr>
        <w:pStyle w:val="21"/>
        <w:spacing w:before="160" w:after="80"/>
      </w:pPr>
      <w:r>
        <w:rPr>
          <w:rFonts w:ascii="Calibri" w:hAnsi="Calibri" w:cs="Calibri"/>
          <w:color w:val="1F4E79"/>
        </w:rPr>
        <w:t>2.2. Επιχορηγήσεις (74, 41) τακτικού προϋπολογισμού</w:t>
      </w:r>
    </w:p>
    <w:p w14:paraId="165EA2CC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στις επιχορηγήσεις (74, 41) του τακτικού προϋπολογισμού;</w:t>
      </w:r>
    </w:p>
    <w:p w14:paraId="47981D90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26" w:name="NPID_SEL_2"/>
      <w:r>
        <w:rPr>
          <w:rFonts w:cs="Calibri"/>
        </w:rPr>
        <w:fldChar w:fldCharType="begin">
          <w:ffData>
            <w:name w:val="NPID_SEL_2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26"/>
    </w:p>
    <w:p w14:paraId="31B2F2A8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3913EC9A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2.3.</w:t>
      </w:r>
    </w:p>
    <w:p w14:paraId="4C68940E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478E4C66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304BB32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1182D1CA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915B9B9" w14:textId="77777777" w:rsidR="00820306" w:rsidRDefault="00820306">
            <w:pPr>
              <w:spacing w:after="0"/>
            </w:pPr>
          </w:p>
        </w:tc>
      </w:tr>
    </w:tbl>
    <w:p w14:paraId="62B6F538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1FEA4016" w14:textId="77777777" w:rsidR="00820306" w:rsidRPr="009965B6" w:rsidRDefault="00F120C1">
      <w:pPr>
        <w:pStyle w:val="21"/>
        <w:spacing w:before="160" w:after="80"/>
        <w:rPr>
          <w:lang w:val="el-GR"/>
        </w:rPr>
      </w:pPr>
      <w:r w:rsidRPr="009965B6">
        <w:rPr>
          <w:rFonts w:ascii="Calibri" w:hAnsi="Calibri" w:cs="Calibri"/>
          <w:color w:val="1F4E79"/>
          <w:lang w:val="el-GR"/>
        </w:rPr>
        <w:t>2.3. Λοιπά έσοδα μη χρηματοοικονομικών συναλλαγών τακτικού προϋπολογισμού</w:t>
      </w:r>
    </w:p>
    <w:p w14:paraId="78A93E31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στα λοιπά έσοδα μη χρηματοοικονομικών συναλλαγών του τακτικού προϋπολογισμού;</w:t>
      </w:r>
    </w:p>
    <w:p w14:paraId="0FC3D278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27" w:name="NPID_SEL_3"/>
      <w:r>
        <w:rPr>
          <w:rFonts w:cs="Calibri"/>
        </w:rPr>
        <w:fldChar w:fldCharType="begin">
          <w:ffData>
            <w:name w:val="NPID_SEL_3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27"/>
    </w:p>
    <w:p w14:paraId="666DF206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22EAC55F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2.4.</w:t>
      </w:r>
    </w:p>
    <w:p w14:paraId="23A28449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6B83CFB5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CB9B5E5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13AA6C7D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AC43177" w14:textId="77777777" w:rsidR="00820306" w:rsidRDefault="00820306">
            <w:pPr>
              <w:spacing w:after="0"/>
            </w:pPr>
          </w:p>
        </w:tc>
      </w:tr>
    </w:tbl>
    <w:p w14:paraId="0C10AB1D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768137BF" w14:textId="77777777" w:rsidR="00820306" w:rsidRDefault="00F120C1">
      <w:pPr>
        <w:pStyle w:val="21"/>
        <w:pageBreakBefore/>
        <w:spacing w:before="160" w:after="80"/>
      </w:pPr>
      <w:r>
        <w:rPr>
          <w:rFonts w:ascii="Calibri" w:hAnsi="Calibri" w:cs="Calibri"/>
          <w:color w:val="1F4E79"/>
        </w:rPr>
        <w:lastRenderedPageBreak/>
        <w:t>2.4. Έσοδα χρηματοοικονομικών συναλλαγών τακτικού προϋπολογισμού</w:t>
      </w:r>
    </w:p>
    <w:p w14:paraId="56448DC6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στα έσοδα χρηματοοικονομικών συναλλαγών του τακτικού προϋπολογισμού;</w:t>
      </w:r>
    </w:p>
    <w:p w14:paraId="1EFFDAA5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28" w:name="NPID_SEL_4"/>
      <w:r>
        <w:rPr>
          <w:rFonts w:cs="Calibri"/>
        </w:rPr>
        <w:fldChar w:fldCharType="begin">
          <w:ffData>
            <w:name w:val="NPID_SEL_4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28"/>
    </w:p>
    <w:p w14:paraId="5873AD21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68C5A5E0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2.5.</w:t>
      </w:r>
    </w:p>
    <w:p w14:paraId="017968E2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43B77695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9B945CC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54CA2225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04CFE71" w14:textId="77777777" w:rsidR="00820306" w:rsidRDefault="00820306">
            <w:pPr>
              <w:spacing w:after="0"/>
            </w:pPr>
          </w:p>
        </w:tc>
      </w:tr>
    </w:tbl>
    <w:p w14:paraId="698CD143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5A44DFCA" w14:textId="77777777" w:rsidR="00820306" w:rsidRDefault="00F120C1">
      <w:pPr>
        <w:pStyle w:val="21"/>
        <w:spacing w:before="160" w:after="80"/>
      </w:pPr>
      <w:r>
        <w:rPr>
          <w:rFonts w:ascii="Calibri" w:hAnsi="Calibri" w:cs="Calibri"/>
          <w:color w:val="1F4E79"/>
        </w:rPr>
        <w:t>2.5. Αμοιβές και έξοδα προσωπικού (60)</w:t>
      </w:r>
    </w:p>
    <w:p w14:paraId="1F4A2A2B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στις αμοιβές και έξοδα προσωπικού (60);</w:t>
      </w:r>
    </w:p>
    <w:p w14:paraId="7B4068AB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29" w:name="NPID_SEL_5"/>
      <w:r>
        <w:rPr>
          <w:rFonts w:cs="Calibri"/>
        </w:rPr>
        <w:fldChar w:fldCharType="begin">
          <w:ffData>
            <w:name w:val="NPID_SEL_5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29"/>
    </w:p>
    <w:p w14:paraId="70FC5909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1BF0A449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2.6.</w:t>
      </w:r>
    </w:p>
    <w:p w14:paraId="79DB3B4A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11A5FA6E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A7E7D9E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376676E6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785143F" w14:textId="77777777" w:rsidR="00820306" w:rsidRDefault="00820306">
            <w:pPr>
              <w:spacing w:after="0"/>
            </w:pPr>
          </w:p>
        </w:tc>
      </w:tr>
    </w:tbl>
    <w:p w14:paraId="70EC305D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300865AF" w14:textId="77777777" w:rsidR="00820306" w:rsidRPr="009965B6" w:rsidRDefault="00F120C1">
      <w:pPr>
        <w:pStyle w:val="21"/>
        <w:spacing w:before="160" w:after="80"/>
        <w:rPr>
          <w:lang w:val="el-GR"/>
        </w:rPr>
      </w:pPr>
      <w:r w:rsidRPr="009965B6">
        <w:rPr>
          <w:rFonts w:ascii="Calibri" w:hAnsi="Calibri" w:cs="Calibri"/>
          <w:color w:val="1F4E79"/>
          <w:lang w:val="el-GR"/>
        </w:rPr>
        <w:t>2.6. Αγορές παγίων περιουσιακών στοιχείων (10+11+12+13+14+15+16-16.18) τακτικού προϋπολογισμού</w:t>
      </w:r>
    </w:p>
    <w:p w14:paraId="4D31B4D4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στις αγορές παγίων περιουσιακών στοιχείων (10+11+12+13+14+15+16-16.18) του τακτικού προϋπολογισμού;</w:t>
      </w:r>
    </w:p>
    <w:p w14:paraId="06F30315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30" w:name="NPID_SEL_6"/>
      <w:r>
        <w:rPr>
          <w:rFonts w:cs="Calibri"/>
        </w:rPr>
        <w:fldChar w:fldCharType="begin">
          <w:ffData>
            <w:name w:val="NPID_SEL_6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30"/>
    </w:p>
    <w:p w14:paraId="33C9FCD8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66F5B77E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2.7.</w:t>
      </w:r>
    </w:p>
    <w:p w14:paraId="7B8D527C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277B369F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7A24698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27FFB8CB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3CEB3FEA" w14:textId="77777777" w:rsidR="00820306" w:rsidRDefault="00820306">
            <w:pPr>
              <w:spacing w:after="0"/>
            </w:pPr>
          </w:p>
        </w:tc>
      </w:tr>
    </w:tbl>
    <w:p w14:paraId="186113D9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5F4325FA" w14:textId="77777777" w:rsidR="00820306" w:rsidRPr="009965B6" w:rsidRDefault="00F120C1">
      <w:pPr>
        <w:pStyle w:val="21"/>
        <w:pageBreakBefore/>
        <w:spacing w:before="160" w:after="80"/>
        <w:rPr>
          <w:lang w:val="el-GR"/>
        </w:rPr>
      </w:pPr>
      <w:r w:rsidRPr="009965B6">
        <w:rPr>
          <w:rFonts w:ascii="Calibri" w:hAnsi="Calibri" w:cs="Calibri"/>
          <w:color w:val="1F4E79"/>
          <w:lang w:val="el-GR"/>
        </w:rPr>
        <w:lastRenderedPageBreak/>
        <w:t>2.7. Λοιπές δαπάνες μη χρηματοοικονομικών συναλλαγών τακτικού προϋπολογισμού</w:t>
      </w:r>
    </w:p>
    <w:p w14:paraId="2E14BFDD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στις λοιπές δαπάνες μη χρηματοοικονομικών συναλλαγών του τακτικού προϋπολογισμού;</w:t>
      </w:r>
    </w:p>
    <w:p w14:paraId="6D11452B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31" w:name="NPID_SEL_7"/>
      <w:r>
        <w:rPr>
          <w:rFonts w:cs="Calibri"/>
        </w:rPr>
        <w:fldChar w:fldCharType="begin">
          <w:ffData>
            <w:name w:val="NPID_SEL_7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31"/>
    </w:p>
    <w:p w14:paraId="4A977230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2F04871C" w14:textId="77777777" w:rsidR="00820306" w:rsidRDefault="00F120C1">
      <w:pPr>
        <w:keepNext/>
        <w:spacing w:after="80"/>
      </w:pPr>
      <w:r>
        <w:rPr>
          <w:rFonts w:cs="Calibri"/>
          <w:color w:val="C00000"/>
        </w:rPr>
        <w:t>ΟΧΙ =&gt; Προχωρήστε στην ενότητα 2.8.</w:t>
      </w:r>
    </w:p>
    <w:p w14:paraId="5BC017AF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4B5A8E3F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3597E98" w14:textId="77777777" w:rsidR="00820306" w:rsidRDefault="00F120C1">
            <w:pPr>
              <w:keepNext/>
              <w:spacing w:after="0"/>
            </w:pPr>
            <w:r>
              <w:rPr>
                <w:rFonts w:cs="Calibri"/>
                <w:b/>
                <w:color w:val="1F4E79"/>
              </w:rPr>
              <w:t>Αιτιολόγηση αποκλίσεων</w:t>
            </w:r>
          </w:p>
        </w:tc>
      </w:tr>
      <w:tr w:rsidR="00820306" w14:paraId="36F69F36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C0FD8A2" w14:textId="77777777" w:rsidR="00820306" w:rsidRDefault="00820306">
            <w:pPr>
              <w:spacing w:after="0"/>
            </w:pPr>
          </w:p>
        </w:tc>
      </w:tr>
    </w:tbl>
    <w:p w14:paraId="2E46A4DF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672FD913" w14:textId="77777777" w:rsidR="00820306" w:rsidRDefault="00F120C1">
      <w:pPr>
        <w:pStyle w:val="21"/>
        <w:spacing w:before="160" w:after="80"/>
      </w:pPr>
      <w:r>
        <w:rPr>
          <w:rFonts w:ascii="Calibri" w:hAnsi="Calibri" w:cs="Calibri"/>
          <w:color w:val="1F4E79"/>
        </w:rPr>
        <w:t>2.8. Δαπάνες χρηματοοικονομικών συναλλαγών</w:t>
      </w:r>
    </w:p>
    <w:p w14:paraId="31A7947B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>Παρατηρούνται αποκλίσεις άνω του 5% σε σχέση με το κάθε προηγούμενο έτος στις δαπάνες χρηματοοικονομικών συναλλαγών;</w:t>
      </w:r>
    </w:p>
    <w:p w14:paraId="04F7FFB7" w14:textId="77777777" w:rsidR="00820306" w:rsidRPr="009965B6" w:rsidRDefault="00F120C1">
      <w:pPr>
        <w:keepNext/>
        <w:spacing w:after="40"/>
        <w:rPr>
          <w:lang w:val="el-GR"/>
        </w:rPr>
      </w:pPr>
      <w:r w:rsidRPr="009965B6">
        <w:rPr>
          <w:rFonts w:cs="Calibri"/>
          <w:b/>
          <w:lang w:val="el-GR"/>
        </w:rPr>
        <w:t xml:space="preserve">Επιλογή: </w:t>
      </w:r>
      <w:bookmarkStart w:id="32" w:name="NPID_SEL_8"/>
      <w:r>
        <w:rPr>
          <w:rFonts w:cs="Calibri"/>
        </w:rPr>
        <w:fldChar w:fldCharType="begin">
          <w:ffData>
            <w:name w:val="NPID_SEL_8"/>
            <w:enabled/>
            <w:calcOnExit/>
            <w:ddList>
              <w:listEntry w:val="[Επιλέξτε]"/>
              <w:listEntry w:val="ΝΑΙ"/>
              <w:listEntry w:val="ΟΧΙ"/>
            </w:ddList>
          </w:ffData>
        </w:fldChar>
      </w:r>
      <w:r w:rsidRPr="009965B6">
        <w:rPr>
          <w:lang w:val="el-GR"/>
        </w:rPr>
        <w:instrText xml:space="preserve"> </w:instrText>
      </w:r>
      <w:r>
        <w:instrText>FORMDROPDOWN</w:instrText>
      </w:r>
      <w:r w:rsidRPr="009965B6">
        <w:rPr>
          <w:lang w:val="el-GR"/>
        </w:rPr>
        <w:instrText xml:space="preserve"> </w:instrText>
      </w:r>
      <w:r>
        <w:fldChar w:fldCharType="separate"/>
      </w:r>
      <w:r w:rsidRPr="009965B6">
        <w:rPr>
          <w:rFonts w:cs="Calibri"/>
          <w:lang w:val="el-GR"/>
        </w:rPr>
        <w:t>[Επιλέξτε]</w:t>
      </w:r>
      <w:r>
        <w:fldChar w:fldCharType="end"/>
      </w:r>
      <w:bookmarkEnd w:id="32"/>
    </w:p>
    <w:p w14:paraId="3919B878" w14:textId="77777777" w:rsidR="00820306" w:rsidRPr="009965B6" w:rsidRDefault="00F120C1">
      <w:pPr>
        <w:keepNext/>
        <w:spacing w:after="20"/>
        <w:rPr>
          <w:lang w:val="el-GR"/>
        </w:rPr>
      </w:pPr>
      <w:r w:rsidRPr="009965B6">
        <w:rPr>
          <w:rFonts w:cs="Calibri"/>
          <w:color w:val="1F4E79"/>
          <w:lang w:val="el-GR"/>
        </w:rPr>
        <w:t>ΝΑΙ =&gt; Πρέπει να αιτιολογηθούν οι αποκλίσεις.</w:t>
      </w:r>
    </w:p>
    <w:p w14:paraId="2AC694C8" w14:textId="77777777" w:rsidR="00820306" w:rsidRPr="009965B6" w:rsidRDefault="00F120C1">
      <w:pPr>
        <w:keepNext/>
        <w:spacing w:after="80"/>
        <w:rPr>
          <w:lang w:val="el-GR"/>
        </w:rPr>
      </w:pPr>
      <w:r w:rsidRPr="009965B6">
        <w:rPr>
          <w:rFonts w:cs="Calibri"/>
          <w:color w:val="C00000"/>
          <w:lang w:val="el-GR"/>
        </w:rPr>
        <w:t>ΟΧΙ =&gt; Προχωρήστε με την ολοκλήρωση της έκθεσης.</w:t>
      </w:r>
    </w:p>
    <w:p w14:paraId="1F46978C" w14:textId="77777777" w:rsidR="00820306" w:rsidRPr="009965B6" w:rsidRDefault="00820306">
      <w:pPr>
        <w:rPr>
          <w:lang w:val="el-GR"/>
        </w:rPr>
        <w:sectPr w:rsidR="00820306" w:rsidRPr="009965B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tbl>
      <w:tblPr>
        <w:tblW w:w="0" w:type="auto"/>
        <w:jc w:val="center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0538"/>
      </w:tblGrid>
      <w:tr w:rsidR="00820306" w14:paraId="4CF7440F" w14:textId="77777777">
        <w:trPr>
          <w:jc w:val="center"/>
        </w:trPr>
        <w:tc>
          <w:tcPr>
            <w:tcW w:w="10538" w:type="dxa"/>
            <w:shd w:val="clear" w:color="auto" w:fill="DDEBF7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723095FF" w14:textId="77777777" w:rsidR="00820306" w:rsidRDefault="00F120C1">
            <w:pPr>
              <w:keepNext/>
              <w:spacing w:after="0"/>
            </w:pPr>
            <w:proofErr w:type="spellStart"/>
            <w:r>
              <w:rPr>
                <w:rFonts w:cs="Calibri"/>
                <w:b/>
                <w:color w:val="1F4E79"/>
              </w:rPr>
              <w:t>Αιτιολόγηση</w:t>
            </w:r>
            <w:proofErr w:type="spellEnd"/>
            <w:r>
              <w:rPr>
                <w:rFonts w:cs="Calibri"/>
                <w:b/>
                <w:color w:val="1F4E79"/>
              </w:rPr>
              <w:t xml:space="preserve"> απ</w:t>
            </w:r>
            <w:proofErr w:type="spellStart"/>
            <w:r>
              <w:rPr>
                <w:rFonts w:cs="Calibri"/>
                <w:b/>
                <w:color w:val="1F4E79"/>
              </w:rPr>
              <w:t>οκλίσεων</w:t>
            </w:r>
            <w:proofErr w:type="spellEnd"/>
          </w:p>
        </w:tc>
      </w:tr>
      <w:tr w:rsidR="00820306" w14:paraId="63B0EC6B" w14:textId="77777777">
        <w:trPr>
          <w:trHeight w:val="792"/>
          <w:jc w:val="center"/>
        </w:trPr>
        <w:tc>
          <w:tcPr>
            <w:tcW w:w="10538" w:type="dxa"/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44FAC6FF" w14:textId="77777777" w:rsidR="00820306" w:rsidRDefault="00820306">
            <w:pPr>
              <w:spacing w:after="0"/>
            </w:pPr>
          </w:p>
        </w:tc>
      </w:tr>
    </w:tbl>
    <w:p w14:paraId="156A9F2A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formProt w:val="0"/>
          <w:docGrid w:linePitch="360"/>
        </w:sectPr>
      </w:pPr>
    </w:p>
    <w:p w14:paraId="3668BD04" w14:textId="77777777" w:rsidR="00820306" w:rsidRDefault="00820306">
      <w:pPr>
        <w:sectPr w:rsidR="00820306">
          <w:type w:val="continuous"/>
          <w:pgSz w:w="12240" w:h="15840"/>
          <w:pgMar w:top="850" w:right="850" w:bottom="850" w:left="850" w:header="720" w:footer="720" w:gutter="0"/>
          <w:cols w:space="720"/>
          <w:docGrid w:linePitch="360"/>
        </w:sectPr>
      </w:pPr>
    </w:p>
    <w:p w14:paraId="6B28031D" w14:textId="77777777" w:rsidR="00820306" w:rsidRDefault="00820306">
      <w:pPr>
        <w:spacing w:before="200"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69"/>
        <w:gridCol w:w="5269"/>
      </w:tblGrid>
      <w:tr w:rsidR="00820306" w14:paraId="3D17AA77" w14:textId="77777777">
        <w:trPr>
          <w:jc w:val="center"/>
        </w:trPr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C665E" w14:textId="77777777" w:rsidR="00820306" w:rsidRPr="009965B6" w:rsidRDefault="00F120C1">
            <w:pPr>
              <w:spacing w:after="0"/>
              <w:jc w:val="center"/>
              <w:rPr>
                <w:lang w:val="el-GR"/>
              </w:rPr>
            </w:pPr>
            <w:r w:rsidRPr="009965B6">
              <w:rPr>
                <w:rFonts w:eastAsia="Calibri" w:cs="Calibri"/>
                <w:sz w:val="22"/>
                <w:lang w:val="el-GR"/>
              </w:rPr>
              <w:t>Ο Προϊστάμενος Οικονομικών Υπηρεσιών</w:t>
            </w:r>
          </w:p>
          <w:p w14:paraId="6BC027A5" w14:textId="77777777" w:rsidR="00820306" w:rsidRPr="009965B6" w:rsidRDefault="00820306">
            <w:pPr>
              <w:spacing w:after="0"/>
              <w:jc w:val="center"/>
              <w:rPr>
                <w:lang w:val="el-GR"/>
              </w:rPr>
            </w:pPr>
          </w:p>
          <w:p w14:paraId="45BDDCC0" w14:textId="77777777" w:rsidR="00820306" w:rsidRPr="009965B6" w:rsidRDefault="00820306">
            <w:pPr>
              <w:spacing w:after="0"/>
              <w:jc w:val="center"/>
              <w:rPr>
                <w:lang w:val="el-GR"/>
              </w:rPr>
            </w:pPr>
          </w:p>
          <w:p w14:paraId="1FCA9CAD" w14:textId="77777777" w:rsidR="00820306" w:rsidRPr="009965B6" w:rsidRDefault="00F120C1">
            <w:pPr>
              <w:spacing w:after="0"/>
              <w:jc w:val="center"/>
              <w:rPr>
                <w:lang w:val="el-GR"/>
              </w:rPr>
            </w:pPr>
            <w:r w:rsidRPr="009965B6">
              <w:rPr>
                <w:rFonts w:eastAsia="Calibri" w:cs="Calibri"/>
                <w:sz w:val="22"/>
                <w:lang w:val="el-GR"/>
              </w:rPr>
              <w:t>[Υπογραφή]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9540B" w14:textId="0D2995C4" w:rsidR="00820306" w:rsidRPr="009965B6" w:rsidRDefault="00F120C1">
            <w:pPr>
              <w:spacing w:after="0"/>
              <w:jc w:val="center"/>
              <w:rPr>
                <w:lang w:val="el-GR"/>
              </w:rPr>
            </w:pPr>
            <w:r>
              <w:rPr>
                <w:rFonts w:eastAsia="Calibri" w:cs="Calibri"/>
                <w:sz w:val="22"/>
              </w:rPr>
              <w:fldChar w:fldCharType="begin"/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instrText>IF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"</w:instrText>
            </w:r>
            <w:r>
              <w:rPr>
                <w:rFonts w:eastAsia="Calibri" w:cs="Calibri"/>
                <w:sz w:val="22"/>
              </w:rPr>
              <w:fldChar w:fldCharType="begin"/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instrText>REF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instrText>HEAD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>_</w:instrText>
            </w:r>
            <w:r>
              <w:rPr>
                <w:rFonts w:eastAsia="Calibri" w:cs="Calibri"/>
                <w:sz w:val="22"/>
              </w:rPr>
              <w:instrText>ROLE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fldChar w:fldCharType="separate"/>
            </w:r>
            <w:r w:rsidR="009965B6">
              <w:instrText>Γενικός Διευθυντής ΔΕΥΑ</w:instrText>
            </w:r>
            <w:r>
              <w:rPr>
                <w:rFonts w:eastAsia="Calibri" w:cs="Calibri"/>
                <w:sz w:val="22"/>
              </w:rPr>
              <w:fldChar w:fldCharType="end"/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" = "[Επιλέξτε]" "" "Ο </w:instrText>
            </w:r>
            <w:r>
              <w:rPr>
                <w:rFonts w:eastAsia="Calibri" w:cs="Calibri"/>
                <w:sz w:val="22"/>
              </w:rPr>
              <w:fldChar w:fldCharType="begin"/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instrText>REF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instrText>HEAD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>_</w:instrText>
            </w:r>
            <w:r>
              <w:rPr>
                <w:rFonts w:eastAsia="Calibri" w:cs="Calibri"/>
                <w:sz w:val="22"/>
              </w:rPr>
              <w:instrText>ROLE</w:instrText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 </w:instrText>
            </w:r>
            <w:r>
              <w:rPr>
                <w:rFonts w:eastAsia="Calibri" w:cs="Calibri"/>
                <w:sz w:val="22"/>
              </w:rPr>
              <w:fldChar w:fldCharType="separate"/>
            </w:r>
            <w:r w:rsidR="009965B6">
              <w:instrText>Γενικός Διευθυντής ΔΕΥΑ</w:instrText>
            </w:r>
            <w:r>
              <w:rPr>
                <w:rFonts w:eastAsia="Calibri" w:cs="Calibri"/>
                <w:sz w:val="22"/>
              </w:rPr>
              <w:fldChar w:fldCharType="end"/>
            </w:r>
            <w:r w:rsidRPr="009965B6">
              <w:rPr>
                <w:rFonts w:eastAsia="Calibri" w:cs="Calibri"/>
                <w:sz w:val="22"/>
                <w:lang w:val="el-GR"/>
              </w:rPr>
              <w:instrText xml:space="preserve">" </w:instrText>
            </w:r>
            <w:r w:rsidR="009965B6">
              <w:rPr>
                <w:rFonts w:eastAsia="Calibri" w:cs="Calibri"/>
                <w:sz w:val="22"/>
              </w:rPr>
              <w:fldChar w:fldCharType="separate"/>
            </w:r>
            <w:r w:rsidR="009965B6" w:rsidRPr="009965B6">
              <w:rPr>
                <w:rFonts w:eastAsia="Calibri" w:cs="Calibri"/>
                <w:noProof/>
                <w:sz w:val="22"/>
                <w:lang w:val="el-GR"/>
              </w:rPr>
              <w:t xml:space="preserve">Ο </w:t>
            </w:r>
            <w:r w:rsidR="009965B6">
              <w:rPr>
                <w:noProof/>
              </w:rPr>
              <w:t>Γενικός Διευθυντής ΔΕΥΑ</w:t>
            </w:r>
            <w:r>
              <w:rPr>
                <w:rFonts w:eastAsia="Calibri" w:cs="Calibri"/>
                <w:sz w:val="22"/>
              </w:rPr>
              <w:fldChar w:fldCharType="end"/>
            </w:r>
          </w:p>
          <w:p w14:paraId="2449F081" w14:textId="77777777" w:rsidR="00820306" w:rsidRPr="009965B6" w:rsidRDefault="00820306">
            <w:pPr>
              <w:spacing w:after="0"/>
              <w:jc w:val="center"/>
              <w:rPr>
                <w:lang w:val="el-GR"/>
              </w:rPr>
            </w:pPr>
          </w:p>
          <w:p w14:paraId="439C5BC8" w14:textId="77777777" w:rsidR="00820306" w:rsidRPr="009965B6" w:rsidRDefault="00820306">
            <w:pPr>
              <w:spacing w:after="0"/>
              <w:jc w:val="center"/>
              <w:rPr>
                <w:lang w:val="el-GR"/>
              </w:rPr>
            </w:pPr>
          </w:p>
          <w:p w14:paraId="6079D61B" w14:textId="77777777" w:rsidR="00820306" w:rsidRDefault="00F120C1">
            <w:pPr>
              <w:spacing w:after="0"/>
              <w:jc w:val="center"/>
            </w:pPr>
            <w:r>
              <w:rPr>
                <w:rFonts w:eastAsia="Calibri" w:cs="Calibri"/>
                <w:sz w:val="22"/>
              </w:rPr>
              <w:t>[Υπογραφή]</w:t>
            </w:r>
          </w:p>
        </w:tc>
      </w:tr>
      <w:tr w:rsidR="00820306" w14:paraId="556FA04B" w14:textId="77777777">
        <w:trPr>
          <w:jc w:val="center"/>
        </w:trPr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37D35" w14:textId="77777777" w:rsidR="00820306" w:rsidRDefault="00820306"/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3C42" w14:textId="77777777" w:rsidR="00820306" w:rsidRDefault="00820306"/>
        </w:tc>
      </w:tr>
    </w:tbl>
    <w:p w14:paraId="2276D42C" w14:textId="77777777" w:rsidR="00F120C1" w:rsidRDefault="00F120C1"/>
    <w:sectPr w:rsidR="00F120C1" w:rsidSect="00E42913">
      <w:type w:val="continuous"/>
      <w:pgSz w:w="12240" w:h="15840"/>
      <w:pgMar w:top="850" w:right="850" w:bottom="850" w:left="85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97462" w14:textId="77777777" w:rsidR="00F120C1" w:rsidRDefault="00F120C1">
      <w:pPr>
        <w:spacing w:after="0"/>
      </w:pPr>
      <w:r>
        <w:separator/>
      </w:r>
    </w:p>
  </w:endnote>
  <w:endnote w:type="continuationSeparator" w:id="0">
    <w:p w14:paraId="096C0EEB" w14:textId="77777777" w:rsidR="00F120C1" w:rsidRDefault="00F120C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699C" w14:textId="77777777" w:rsidR="00C151C2" w:rsidRPr="00F23748" w:rsidRDefault="009A40E7">
    <w:pPr>
      <w:pStyle w:val="a6"/>
      <w:jc w:val="center"/>
      <w:rPr>
        <w:lang w:val="el-GR"/>
      </w:rPr>
    </w:pPr>
    <w:r>
      <w:rPr>
        <w:rFonts w:cs="Calibri"/>
        <w:color w:val="A6A6A6"/>
        <w:sz w:val="16"/>
      </w:rPr>
      <w:t>Υπόδειγμα Έκθεσης ΠΔΠ 2027 - 2030 – ΝΠΙΔ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AED52" w14:textId="77777777" w:rsidR="00F120C1" w:rsidRDefault="00F120C1">
      <w:pPr>
        <w:spacing w:after="0"/>
      </w:pPr>
      <w:r>
        <w:separator/>
      </w:r>
    </w:p>
  </w:footnote>
  <w:footnote w:type="continuationSeparator" w:id="0">
    <w:p w14:paraId="2CCFD2E9" w14:textId="77777777" w:rsidR="00F120C1" w:rsidRDefault="00F120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6D04C6"/>
    <w:multiLevelType w:val="hybridMultilevel"/>
    <w:tmpl w:val="73DAEDD4"/>
    <w:lvl w:ilvl="0" w:tplc="0408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61138261">
    <w:abstractNumId w:val="8"/>
  </w:num>
  <w:num w:numId="2" w16cid:durableId="112138398">
    <w:abstractNumId w:val="6"/>
  </w:num>
  <w:num w:numId="3" w16cid:durableId="1972175278">
    <w:abstractNumId w:val="5"/>
  </w:num>
  <w:num w:numId="4" w16cid:durableId="610630868">
    <w:abstractNumId w:val="4"/>
  </w:num>
  <w:num w:numId="5" w16cid:durableId="1031995962">
    <w:abstractNumId w:val="7"/>
  </w:num>
  <w:num w:numId="6" w16cid:durableId="553588288">
    <w:abstractNumId w:val="3"/>
  </w:num>
  <w:num w:numId="7" w16cid:durableId="1176726447">
    <w:abstractNumId w:val="2"/>
  </w:num>
  <w:num w:numId="8" w16cid:durableId="370351390">
    <w:abstractNumId w:val="1"/>
  </w:num>
  <w:num w:numId="9" w16cid:durableId="690108036">
    <w:abstractNumId w:val="0"/>
  </w:num>
  <w:num w:numId="10" w16cid:durableId="4365582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7D3"/>
    <w:rsid w:val="000017DE"/>
    <w:rsid w:val="00013740"/>
    <w:rsid w:val="00034616"/>
    <w:rsid w:val="0006063C"/>
    <w:rsid w:val="0008225D"/>
    <w:rsid w:val="000858BC"/>
    <w:rsid w:val="000A0C4E"/>
    <w:rsid w:val="000A73F9"/>
    <w:rsid w:val="000B2B27"/>
    <w:rsid w:val="000B5860"/>
    <w:rsid w:val="000C7A37"/>
    <w:rsid w:val="000D3773"/>
    <w:rsid w:val="000E7A6D"/>
    <w:rsid w:val="000F14F2"/>
    <w:rsid w:val="00107AA4"/>
    <w:rsid w:val="00121937"/>
    <w:rsid w:val="001321E4"/>
    <w:rsid w:val="0015074B"/>
    <w:rsid w:val="00152607"/>
    <w:rsid w:val="001607DE"/>
    <w:rsid w:val="00171A82"/>
    <w:rsid w:val="001B7B05"/>
    <w:rsid w:val="001E22C9"/>
    <w:rsid w:val="001E79C0"/>
    <w:rsid w:val="001F0E1B"/>
    <w:rsid w:val="001F249E"/>
    <w:rsid w:val="001F3A76"/>
    <w:rsid w:val="00210DE0"/>
    <w:rsid w:val="0021734C"/>
    <w:rsid w:val="00223B9F"/>
    <w:rsid w:val="00236651"/>
    <w:rsid w:val="00237498"/>
    <w:rsid w:val="00246EF7"/>
    <w:rsid w:val="00253F28"/>
    <w:rsid w:val="00255B66"/>
    <w:rsid w:val="00273B91"/>
    <w:rsid w:val="0029639D"/>
    <w:rsid w:val="002C227A"/>
    <w:rsid w:val="002C40B3"/>
    <w:rsid w:val="002E70FD"/>
    <w:rsid w:val="00326F90"/>
    <w:rsid w:val="00327A40"/>
    <w:rsid w:val="00334B89"/>
    <w:rsid w:val="00336128"/>
    <w:rsid w:val="0033686E"/>
    <w:rsid w:val="00342756"/>
    <w:rsid w:val="00376FE6"/>
    <w:rsid w:val="00381581"/>
    <w:rsid w:val="00390E0D"/>
    <w:rsid w:val="003C206B"/>
    <w:rsid w:val="003E6F5F"/>
    <w:rsid w:val="00446719"/>
    <w:rsid w:val="00450ABD"/>
    <w:rsid w:val="00460DA4"/>
    <w:rsid w:val="00463B67"/>
    <w:rsid w:val="00483108"/>
    <w:rsid w:val="004A2516"/>
    <w:rsid w:val="004A6145"/>
    <w:rsid w:val="004B02A5"/>
    <w:rsid w:val="004B067A"/>
    <w:rsid w:val="004B1F0B"/>
    <w:rsid w:val="004C7F4B"/>
    <w:rsid w:val="004D678D"/>
    <w:rsid w:val="00516F26"/>
    <w:rsid w:val="005209C1"/>
    <w:rsid w:val="00526B79"/>
    <w:rsid w:val="00531658"/>
    <w:rsid w:val="00567B4C"/>
    <w:rsid w:val="00572FBD"/>
    <w:rsid w:val="005A2EC7"/>
    <w:rsid w:val="005B6B0E"/>
    <w:rsid w:val="005B6FD7"/>
    <w:rsid w:val="005D1288"/>
    <w:rsid w:val="005D7E0C"/>
    <w:rsid w:val="005F69E8"/>
    <w:rsid w:val="006011D8"/>
    <w:rsid w:val="0061475D"/>
    <w:rsid w:val="006369E2"/>
    <w:rsid w:val="00651415"/>
    <w:rsid w:val="00667CF8"/>
    <w:rsid w:val="00690821"/>
    <w:rsid w:val="006A0A36"/>
    <w:rsid w:val="006A27CC"/>
    <w:rsid w:val="006A6FB3"/>
    <w:rsid w:val="006D0CC0"/>
    <w:rsid w:val="006D7FE6"/>
    <w:rsid w:val="00703ADB"/>
    <w:rsid w:val="007306A5"/>
    <w:rsid w:val="00757A51"/>
    <w:rsid w:val="0078445C"/>
    <w:rsid w:val="00785BAA"/>
    <w:rsid w:val="007941F9"/>
    <w:rsid w:val="007C7474"/>
    <w:rsid w:val="007D389E"/>
    <w:rsid w:val="007D5889"/>
    <w:rsid w:val="007F2EFB"/>
    <w:rsid w:val="007F4DF7"/>
    <w:rsid w:val="007F611D"/>
    <w:rsid w:val="007F6142"/>
    <w:rsid w:val="0080611C"/>
    <w:rsid w:val="00820306"/>
    <w:rsid w:val="00826604"/>
    <w:rsid w:val="008451E6"/>
    <w:rsid w:val="00863B0B"/>
    <w:rsid w:val="00865152"/>
    <w:rsid w:val="00880E1B"/>
    <w:rsid w:val="00890669"/>
    <w:rsid w:val="00923392"/>
    <w:rsid w:val="0092509B"/>
    <w:rsid w:val="00930E47"/>
    <w:rsid w:val="00933625"/>
    <w:rsid w:val="00941324"/>
    <w:rsid w:val="009720E9"/>
    <w:rsid w:val="009844D8"/>
    <w:rsid w:val="009965B6"/>
    <w:rsid w:val="009A40E7"/>
    <w:rsid w:val="009C16CC"/>
    <w:rsid w:val="009C3D6D"/>
    <w:rsid w:val="009D5053"/>
    <w:rsid w:val="009E6BAA"/>
    <w:rsid w:val="009F3503"/>
    <w:rsid w:val="009F460F"/>
    <w:rsid w:val="00A02B2B"/>
    <w:rsid w:val="00A07D7F"/>
    <w:rsid w:val="00A2589C"/>
    <w:rsid w:val="00A32288"/>
    <w:rsid w:val="00A6284C"/>
    <w:rsid w:val="00A93367"/>
    <w:rsid w:val="00AA074E"/>
    <w:rsid w:val="00AA1D8D"/>
    <w:rsid w:val="00AB39BF"/>
    <w:rsid w:val="00AD536C"/>
    <w:rsid w:val="00AE20B6"/>
    <w:rsid w:val="00AE7C82"/>
    <w:rsid w:val="00B060B4"/>
    <w:rsid w:val="00B1116F"/>
    <w:rsid w:val="00B47730"/>
    <w:rsid w:val="00B62026"/>
    <w:rsid w:val="00B639C3"/>
    <w:rsid w:val="00B81F38"/>
    <w:rsid w:val="00B8480A"/>
    <w:rsid w:val="00B951EF"/>
    <w:rsid w:val="00BA0FCD"/>
    <w:rsid w:val="00BB4C24"/>
    <w:rsid w:val="00BB6380"/>
    <w:rsid w:val="00BD6A78"/>
    <w:rsid w:val="00BF136A"/>
    <w:rsid w:val="00C12F80"/>
    <w:rsid w:val="00C151C2"/>
    <w:rsid w:val="00C62FF1"/>
    <w:rsid w:val="00C7160B"/>
    <w:rsid w:val="00C74DD4"/>
    <w:rsid w:val="00C807D8"/>
    <w:rsid w:val="00C97469"/>
    <w:rsid w:val="00CA626D"/>
    <w:rsid w:val="00CB0664"/>
    <w:rsid w:val="00CB3587"/>
    <w:rsid w:val="00CC29DE"/>
    <w:rsid w:val="00CD7991"/>
    <w:rsid w:val="00D4373F"/>
    <w:rsid w:val="00D437C8"/>
    <w:rsid w:val="00D53DCC"/>
    <w:rsid w:val="00D6218D"/>
    <w:rsid w:val="00D6258F"/>
    <w:rsid w:val="00D92E5A"/>
    <w:rsid w:val="00DB4006"/>
    <w:rsid w:val="00DC6961"/>
    <w:rsid w:val="00E146F2"/>
    <w:rsid w:val="00E31F6E"/>
    <w:rsid w:val="00E42913"/>
    <w:rsid w:val="00E5084D"/>
    <w:rsid w:val="00E62860"/>
    <w:rsid w:val="00E6654C"/>
    <w:rsid w:val="00E677E9"/>
    <w:rsid w:val="00E72340"/>
    <w:rsid w:val="00E759FF"/>
    <w:rsid w:val="00E80856"/>
    <w:rsid w:val="00E81F4A"/>
    <w:rsid w:val="00E9697E"/>
    <w:rsid w:val="00EB78F2"/>
    <w:rsid w:val="00ED2113"/>
    <w:rsid w:val="00EE0F7B"/>
    <w:rsid w:val="00F04831"/>
    <w:rsid w:val="00F11B71"/>
    <w:rsid w:val="00F120C1"/>
    <w:rsid w:val="00F15D16"/>
    <w:rsid w:val="00F23748"/>
    <w:rsid w:val="00F35F27"/>
    <w:rsid w:val="00F54F51"/>
    <w:rsid w:val="00F631D2"/>
    <w:rsid w:val="00F65DB9"/>
    <w:rsid w:val="00F90191"/>
    <w:rsid w:val="00FA555B"/>
    <w:rsid w:val="00FC64F3"/>
    <w:rsid w:val="00FC693F"/>
    <w:rsid w:val="00FE2A7D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214EC6"/>
  <w14:defaultImageDpi w14:val="330"/>
  <w15:docId w15:val="{2C631873-BD48-4CFB-B4AB-204B88D6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40" w:lineRule="auto"/>
    </w:pPr>
    <w:rPr>
      <w:rFonts w:ascii="Calibri" w:hAnsi="Calibri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D53DCC"/>
    <w:pPr>
      <w:keepNext/>
      <w:keepLines/>
      <w:shd w:val="clear" w:color="auto" w:fill="365F91" w:themeFill="accent1" w:themeFillShade="BF"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4D678D"/>
    <w:pPr>
      <w:keepNext/>
      <w:keepLines/>
      <w:spacing w:before="360" w:after="120"/>
      <w:outlineLvl w:val="1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D53DCC"/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  <w:shd w:val="clear" w:color="auto" w:fill="365F91" w:themeFill="accent1" w:themeFillShade="BF"/>
    </w:rPr>
  </w:style>
  <w:style w:type="character" w:customStyle="1" w:styleId="2Char">
    <w:name w:val="Επικεφαλίδα 2 Char"/>
    <w:basedOn w:val="a2"/>
    <w:link w:val="21"/>
    <w:uiPriority w:val="9"/>
    <w:rsid w:val="004D678D"/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annotation reference"/>
    <w:basedOn w:val="a2"/>
    <w:uiPriority w:val="99"/>
    <w:semiHidden/>
    <w:unhideWhenUsed/>
    <w:rsid w:val="00223B9F"/>
    <w:rPr>
      <w:sz w:val="16"/>
      <w:szCs w:val="16"/>
    </w:rPr>
  </w:style>
  <w:style w:type="paragraph" w:styleId="aff3">
    <w:name w:val="annotation text"/>
    <w:basedOn w:val="a1"/>
    <w:link w:val="Char7"/>
    <w:uiPriority w:val="99"/>
    <w:unhideWhenUsed/>
    <w:rsid w:val="00223B9F"/>
    <w:rPr>
      <w:sz w:val="20"/>
      <w:szCs w:val="20"/>
    </w:rPr>
  </w:style>
  <w:style w:type="character" w:customStyle="1" w:styleId="Char7">
    <w:name w:val="Κείμενο σχολίου Char"/>
    <w:basedOn w:val="a2"/>
    <w:link w:val="aff3"/>
    <w:uiPriority w:val="99"/>
    <w:rsid w:val="00223B9F"/>
    <w:rPr>
      <w:rFonts w:ascii="Arial" w:hAnsi="Arial"/>
      <w:sz w:val="20"/>
      <w:szCs w:val="20"/>
    </w:rPr>
  </w:style>
  <w:style w:type="paragraph" w:styleId="aff4">
    <w:name w:val="annotation subject"/>
    <w:basedOn w:val="aff3"/>
    <w:next w:val="aff3"/>
    <w:link w:val="Char8"/>
    <w:uiPriority w:val="99"/>
    <w:semiHidden/>
    <w:unhideWhenUsed/>
    <w:rsid w:val="00223B9F"/>
    <w:rPr>
      <w:b/>
      <w:bCs/>
    </w:rPr>
  </w:style>
  <w:style w:type="character" w:customStyle="1" w:styleId="Char8">
    <w:name w:val="Θέμα σχολίου Char"/>
    <w:basedOn w:val="Char7"/>
    <w:link w:val="aff4"/>
    <w:uiPriority w:val="99"/>
    <w:semiHidden/>
    <w:rsid w:val="00223B9F"/>
    <w:rPr>
      <w:rFonts w:ascii="Arial" w:hAnsi="Arial"/>
      <w:b/>
      <w:bCs/>
      <w:sz w:val="20"/>
      <w:szCs w:val="20"/>
    </w:rPr>
  </w:style>
  <w:style w:type="paragraph" w:customStyle="1" w:styleId="Section3TitleNoOutline">
    <w:name w:val="Section 3 Title (No Outline)"/>
    <w:basedOn w:val="a1"/>
    <w:next w:val="a1"/>
    <w:uiPriority w:val="9"/>
    <w:rsid w:val="00D53DCC"/>
    <w:pPr>
      <w:keepNext/>
      <w:keepLines/>
      <w:shd w:val="clear" w:color="auto" w:fill="365F91" w:themeFill="accent1" w:themeFillShade="BF"/>
      <w:spacing w:before="200" w:after="120"/>
    </w:pPr>
    <w:rPr>
      <w:rFonts w:asciiTheme="majorHAnsi" w:eastAsiaTheme="majorEastAsia" w:hAnsiTheme="majorHAnsi" w:cstheme="majorBidi"/>
      <w:b/>
      <w:bCs/>
      <w:color w:val="FFFFFF" w:themeColor="background1"/>
      <w:sz w:val="26"/>
      <w:szCs w:val="28"/>
    </w:rPr>
  </w:style>
  <w:style w:type="paragraph" w:customStyle="1" w:styleId="Section3SubsectionNoOutline">
    <w:name w:val="Section 3 Subsection (No Outline)"/>
    <w:basedOn w:val="a1"/>
    <w:next w:val="a1"/>
    <w:uiPriority w:val="9"/>
    <w:unhideWhenUsed/>
    <w:rsid w:val="004D678D"/>
    <w:pPr>
      <w:keepNext/>
      <w:keepLines/>
      <w:spacing w:before="360" w:after="120"/>
    </w:pPr>
    <w:rPr>
      <w:rFonts w:asciiTheme="majorHAnsi" w:eastAsiaTheme="majorEastAsia" w:hAnsiTheme="majorHAnsi" w:cstheme="majorBidi"/>
      <w:b/>
      <w:bCs/>
      <w:color w:val="244061" w:themeColor="accent1" w:themeShade="8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Υπόδειγμα Έκθεσης ΠΔΠ 2027-2030 – ΝΠΙΔ</dc:title>
  <dc:subject/>
  <dc:creator>python-docx</dc:creator>
  <cp:keywords/>
  <dc:description>generated by python-docx</dc:description>
  <cp:lastModifiedBy>KOSTAS TRYPOSKOUFIS</cp:lastModifiedBy>
  <cp:revision>2</cp:revision>
  <dcterms:created xsi:type="dcterms:W3CDTF">2026-08-26T13:10:00Z</dcterms:created>
  <dcterms:modified xsi:type="dcterms:W3CDTF">2026-08-26T13:10:00Z</dcterms:modified>
  <cp:category/>
</cp:coreProperties>
</file>