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7711539B"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930DDA" w:rsidRPr="002A0E96">
              <w:rPr>
                <w:rFonts w:ascii="Arial Black" w:hAnsi="Arial Black" w:cs="Tahoma"/>
                <w:b/>
                <w:color w:val="000000"/>
                <w:sz w:val="40"/>
                <w:szCs w:val="40"/>
              </w:rPr>
              <w:t>1</w:t>
            </w:r>
            <w:r w:rsidR="00400159" w:rsidRPr="00400159">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400159" w:rsidRPr="00314071">
              <w:rPr>
                <w:rFonts w:ascii="Arial Black" w:hAnsi="Arial Black" w:cs="Tahoma"/>
                <w:color w:val="000000"/>
                <w:sz w:val="40"/>
                <w:szCs w:val="40"/>
              </w:rPr>
              <w:t>14</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333C13" w:rsidRPr="00400159">
              <w:rPr>
                <w:rFonts w:ascii="Arial Black" w:hAnsi="Arial Black" w:cs="Tahoma"/>
                <w:color w:val="000000"/>
                <w:sz w:val="40"/>
                <w:szCs w:val="40"/>
              </w:rPr>
              <w:t>4</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400159" w:rsidRPr="00314071">
              <w:rPr>
                <w:rFonts w:ascii="Arial Black" w:hAnsi="Arial Black" w:cs="Tahoma"/>
                <w:color w:val="000000"/>
                <w:sz w:val="40"/>
                <w:szCs w:val="40"/>
              </w:rPr>
              <w:t>19</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D01FE7">
              <w:rPr>
                <w:rFonts w:ascii="Arial Black" w:hAnsi="Arial Black" w:cs="Tahoma"/>
                <w:color w:val="000000"/>
                <w:sz w:val="40"/>
                <w:szCs w:val="40"/>
              </w:rPr>
              <w:t>4</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76844954" w:rsidR="001E349C" w:rsidRPr="002B214E" w:rsidRDefault="00400159">
            <w:pPr>
              <w:jc w:val="right"/>
              <w:rPr>
                <w:rFonts w:ascii="Calibri" w:hAnsi="Calibri" w:cs="Tahoma"/>
                <w:b/>
                <w:color w:val="000000"/>
                <w:sz w:val="32"/>
                <w:szCs w:val="32"/>
              </w:rPr>
            </w:pPr>
            <w:r w:rsidRPr="00314071">
              <w:rPr>
                <w:rFonts w:ascii="Calibri" w:hAnsi="Calibri" w:cs="Tahoma"/>
                <w:b/>
                <w:color w:val="000000"/>
                <w:sz w:val="32"/>
                <w:szCs w:val="32"/>
              </w:rPr>
              <w:t>20</w:t>
            </w:r>
            <w:r w:rsidR="00077CD3" w:rsidRPr="00B2453C">
              <w:rPr>
                <w:rFonts w:ascii="Calibri" w:hAnsi="Calibri" w:cs="Tahoma"/>
                <w:b/>
                <w:color w:val="000000"/>
                <w:sz w:val="32"/>
                <w:szCs w:val="32"/>
              </w:rPr>
              <w:t xml:space="preserve"> </w:t>
            </w:r>
            <w:r w:rsidR="00D01FE7">
              <w:rPr>
                <w:rFonts w:ascii="Calibri" w:hAnsi="Calibri" w:cs="Tahoma"/>
                <w:b/>
                <w:color w:val="000000"/>
                <w:sz w:val="32"/>
                <w:szCs w:val="32"/>
              </w:rPr>
              <w:t>Απριλ</w:t>
            </w:r>
            <w:r w:rsidR="006B5DCD">
              <w:rPr>
                <w:rFonts w:ascii="Calibri" w:hAnsi="Calibri" w:cs="Tahoma"/>
                <w:b/>
                <w:color w:val="000000"/>
                <w:sz w:val="32"/>
                <w:szCs w:val="32"/>
              </w:rPr>
              <w:t>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264F9532"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9A6018">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7A44F3D4" w:rsidR="003958D7" w:rsidRPr="00F472F4" w:rsidRDefault="003958D7" w:rsidP="00DC5592">
      <w:pPr>
        <w:pStyle w:val="10"/>
        <w:rPr>
          <w:rFonts w:eastAsiaTheme="minorEastAsia"/>
          <w:lang w:val="en-US"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F472F4">
        <w:rPr>
          <w:lang w:val="en-US"/>
        </w:rPr>
        <w:t>3</w:t>
      </w:r>
    </w:p>
    <w:p w14:paraId="753D1140" w14:textId="0109B11C" w:rsidR="003958D7" w:rsidRPr="00F472F4" w:rsidRDefault="003958D7" w:rsidP="00DC5592">
      <w:pPr>
        <w:pStyle w:val="10"/>
        <w:rPr>
          <w:rFonts w:eastAsiaTheme="minorEastAsia"/>
          <w:lang w:val="en-US" w:eastAsia="el-GR"/>
        </w:rPr>
      </w:pPr>
      <w:hyperlink w:anchor="_Toc34837607" w:history="1">
        <w:r w:rsidRPr="00694955">
          <w:rPr>
            <w:rStyle w:val="-"/>
          </w:rPr>
          <w:t xml:space="preserve">3. </w:t>
        </w:r>
        <w:r w:rsidR="0037585F">
          <w:rPr>
            <w:rStyle w:val="-"/>
          </w:rPr>
          <w:t xml:space="preserve"> </w:t>
        </w:r>
        <w:r w:rsidRPr="00694955">
          <w:rPr>
            <w:rStyle w:val="-"/>
          </w:rPr>
          <w:t>ΠΡΟΕΔΡΙΚΑ ΔΙΑΤΑΓΜΑΤΑ</w:t>
        </w:r>
        <w:r w:rsidRPr="00694955">
          <w:rPr>
            <w:webHidden/>
          </w:rPr>
          <w:tab/>
        </w:r>
      </w:hyperlink>
      <w:r w:rsidR="00F472F4">
        <w:rPr>
          <w:lang w:val="en-US"/>
        </w:rPr>
        <w:t>3</w:t>
      </w:r>
    </w:p>
    <w:p w14:paraId="42CBCB0C" w14:textId="2FF2B981" w:rsidR="003958D7" w:rsidRPr="00694955" w:rsidRDefault="003958D7" w:rsidP="00DC5592">
      <w:pPr>
        <w:pStyle w:val="10"/>
        <w:rPr>
          <w:rFonts w:eastAsiaTheme="minorEastAsia"/>
          <w:lang w:eastAsia="el-GR"/>
        </w:rPr>
      </w:pPr>
      <w:hyperlink w:anchor="_Toc34837608" w:history="1">
        <w:r w:rsidRPr="00694955">
          <w:rPr>
            <w:rStyle w:val="-"/>
          </w:rPr>
          <w:t xml:space="preserve">4. </w:t>
        </w:r>
        <w:r w:rsidR="0037585F">
          <w:rPr>
            <w:rStyle w:val="-"/>
          </w:rPr>
          <w:t xml:space="preserve"> </w:t>
        </w:r>
        <w:r w:rsidRPr="00694955">
          <w:rPr>
            <w:rStyle w:val="-"/>
          </w:rPr>
          <w:t>ΑΠΟΦΑΣΕΙΣ ΠΡΩΘΥΠΟΥΡΓΟΥ</w:t>
        </w:r>
      </w:hyperlink>
    </w:p>
    <w:p w14:paraId="1F395C82" w14:textId="6740729A" w:rsidR="003958D7" w:rsidRPr="00D01FE7"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C61662">
        <w:t>3</w:t>
      </w:r>
    </w:p>
    <w:p w14:paraId="769EB633" w14:textId="03F51FFC" w:rsidR="003958D7" w:rsidRPr="00D01FE7" w:rsidRDefault="003958D7" w:rsidP="00DC5592">
      <w:pPr>
        <w:pStyle w:val="10"/>
        <w:rPr>
          <w:rFonts w:eastAsiaTheme="minorEastAsia"/>
          <w:lang w:eastAsia="el-GR"/>
        </w:rPr>
      </w:pPr>
      <w:r>
        <w:fldChar w:fldCharType="begin"/>
      </w:r>
      <w:r>
        <w:instrText>HYPERLINK \l "_Toc34837611"</w:instrText>
      </w:r>
      <w:r>
        <w:fldChar w:fldCharType="separate"/>
      </w:r>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r>
        <w:fldChar w:fldCharType="end"/>
      </w:r>
      <w:r w:rsidR="00C61662">
        <w:t>3</w:t>
      </w:r>
    </w:p>
    <w:p w14:paraId="41C0AD9A" w14:textId="2C8DDF10" w:rsidR="003958D7" w:rsidRPr="00D01FE7" w:rsidRDefault="003958D7" w:rsidP="00DC5592">
      <w:pPr>
        <w:pStyle w:val="10"/>
        <w:rPr>
          <w:rFonts w:eastAsiaTheme="minorEastAsia"/>
          <w:lang w:eastAsia="el-GR"/>
        </w:rPr>
      </w:pPr>
      <w:r>
        <w:fldChar w:fldCharType="begin"/>
      </w:r>
      <w:r>
        <w:instrText>HYPERLINK \l "_Toc34837612"</w:instrText>
      </w:r>
      <w:r>
        <w:fldChar w:fldCharType="separate"/>
      </w:r>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r>
        <w:fldChar w:fldCharType="end"/>
      </w:r>
      <w:r w:rsidR="00C61662">
        <w:t>3</w:t>
      </w:r>
    </w:p>
    <w:p w14:paraId="17D0B627" w14:textId="516331A5" w:rsidR="003958D7" w:rsidRPr="00400159" w:rsidRDefault="003958D7" w:rsidP="00DC5592">
      <w:pPr>
        <w:pStyle w:val="10"/>
        <w:rPr>
          <w:rFonts w:eastAsiaTheme="minorEastAsia"/>
          <w:lang w:eastAsia="el-GR"/>
        </w:rPr>
      </w:pPr>
      <w:r>
        <w:fldChar w:fldCharType="begin"/>
      </w:r>
      <w:r>
        <w:instrText>HYPERLINK \l "_Toc34837613"</w:instrText>
      </w:r>
      <w:r>
        <w:fldChar w:fldCharType="separate"/>
      </w:r>
      <w:r w:rsidRPr="00694955">
        <w:rPr>
          <w:rStyle w:val="-"/>
        </w:rPr>
        <w:t xml:space="preserve">7. </w:t>
      </w:r>
      <w:r w:rsidR="0037585F">
        <w:rPr>
          <w:rStyle w:val="-"/>
        </w:rPr>
        <w:t xml:space="preserve"> </w:t>
      </w:r>
      <w:r w:rsidRPr="00694955">
        <w:rPr>
          <w:rStyle w:val="-"/>
        </w:rPr>
        <w:t>ΥΠΟΥΡΓΙΚΕΣ ΑΠΟΦΑΣΕΙΣ</w:t>
      </w:r>
      <w:r w:rsidRPr="00694955">
        <w:rPr>
          <w:webHidden/>
        </w:rPr>
        <w:tab/>
      </w:r>
      <w:r>
        <w:fldChar w:fldCharType="end"/>
      </w:r>
      <w:r w:rsidR="00F472F4" w:rsidRPr="00400159">
        <w:t>4</w:t>
      </w:r>
    </w:p>
    <w:p w14:paraId="3CE8BB67" w14:textId="3EE2311C" w:rsidR="003958D7" w:rsidRPr="00400159"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F472F4" w:rsidRPr="00400159">
        <w:rPr>
          <w:sz w:val="22"/>
          <w:szCs w:val="22"/>
        </w:rPr>
        <w:t>4</w:t>
      </w:r>
    </w:p>
    <w:p w14:paraId="476A31F6" w14:textId="6508770B" w:rsidR="003958D7" w:rsidRPr="00400159"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Κ.Υ.Α. με σύμπραξη του Υπουργού Εσωτερικών</w:t>
        </w:r>
        <w:r w:rsidR="003958D7" w:rsidRPr="00694955">
          <w:rPr>
            <w:webHidden/>
          </w:rPr>
          <w:tab/>
        </w:r>
      </w:hyperlink>
      <w:r w:rsidR="00F472F4" w:rsidRPr="00400159">
        <w:t>4</w:t>
      </w:r>
    </w:p>
    <w:p w14:paraId="500B9883" w14:textId="3A958BBF" w:rsidR="003958D7" w:rsidRPr="00400159"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Λοιπές Υ.Α.</w:t>
        </w:r>
        <w:r w:rsidR="003958D7" w:rsidRPr="00694955">
          <w:rPr>
            <w:webHidden/>
          </w:rPr>
          <w:tab/>
        </w:r>
      </w:hyperlink>
      <w:r w:rsidR="00433EC5" w:rsidRPr="00400159">
        <w:t>5</w:t>
      </w:r>
    </w:p>
    <w:p w14:paraId="67E6B3E0" w14:textId="3A0C3E70" w:rsidR="003958D7" w:rsidRPr="00400159" w:rsidRDefault="001C7FC9" w:rsidP="00DC5592">
      <w:pPr>
        <w:pStyle w:val="10"/>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433EC5" w:rsidRPr="00400159">
        <w:t>5</w:t>
      </w:r>
    </w:p>
    <w:p w14:paraId="1B31DCDE" w14:textId="383CECC5" w:rsidR="00E73786" w:rsidRPr="00433EC5"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433EC5" w:rsidRPr="00433EC5">
        <w:rPr>
          <w:rFonts w:asciiTheme="minorHAnsi" w:eastAsiaTheme="minorEastAsia" w:hAnsiTheme="minorHAnsi" w:cstheme="minorHAnsi"/>
          <w:sz w:val="22"/>
          <w:szCs w:val="22"/>
        </w:rPr>
        <w:t>5</w:t>
      </w:r>
    </w:p>
    <w:p w14:paraId="188F93DC" w14:textId="4BD0BF1C" w:rsidR="003958D7" w:rsidRPr="00433EC5" w:rsidRDefault="0037585F" w:rsidP="00DC5592">
      <w:pPr>
        <w:pStyle w:val="10"/>
      </w:pPr>
      <w:hyperlink w:anchor="_Toc34837618" w:history="1">
        <w:r>
          <w:rPr>
            <w:rStyle w:val="-"/>
          </w:rPr>
          <w:t>9</w:t>
        </w:r>
        <w:r w:rsidR="003958D7" w:rsidRPr="00694955">
          <w:rPr>
            <w:rStyle w:val="-"/>
          </w:rPr>
          <w:t xml:space="preserve">. </w:t>
        </w:r>
        <w:r>
          <w:rPr>
            <w:rStyle w:val="-"/>
          </w:rPr>
          <w:t xml:space="preserve">  </w:t>
        </w:r>
        <w:r w:rsidR="003958D7" w:rsidRPr="00694955">
          <w:rPr>
            <w:rStyle w:val="-"/>
          </w:rPr>
          <w:t>ΚΑΝΟΝΙΣMΟΣ ΒΟΥΛΗΣ</w:t>
        </w:r>
        <w:r w:rsidR="003958D7" w:rsidRPr="00694955">
          <w:rPr>
            <w:webHidden/>
          </w:rPr>
          <w:tab/>
        </w:r>
      </w:hyperlink>
      <w:r w:rsidR="00327319">
        <w:t>5</w:t>
      </w:r>
    </w:p>
    <w:p w14:paraId="57281F95" w14:textId="1FFA94B7" w:rsidR="00173E63" w:rsidRPr="00433EC5" w:rsidRDefault="0037585F" w:rsidP="00DC5592">
      <w:pPr>
        <w:pStyle w:val="10"/>
        <w:rPr>
          <w:rStyle w:val="-"/>
          <w:color w:val="auto"/>
          <w:u w:val="none"/>
        </w:rPr>
      </w:pPr>
      <w:r>
        <w:rPr>
          <w:rStyle w:val="-"/>
          <w:color w:val="auto"/>
          <w:u w:val="none"/>
        </w:rPr>
        <w:t>10</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327319">
        <w:rPr>
          <w:rStyle w:val="-"/>
          <w:color w:val="auto"/>
          <w:u w:val="none"/>
        </w:rPr>
        <w:t>5</w:t>
      </w:r>
    </w:p>
    <w:p w14:paraId="18BB781D" w14:textId="77777777" w:rsidR="00CB6C15" w:rsidRPr="00CB6C15" w:rsidRDefault="00CB6C15" w:rsidP="00CB6C15"/>
    <w:p w14:paraId="39508DF7" w14:textId="1F008A69" w:rsidR="003958D7" w:rsidRPr="007B67A7" w:rsidRDefault="003958D7" w:rsidP="00DC5592">
      <w:pPr>
        <w:pStyle w:val="10"/>
        <w:rPr>
          <w:rFonts w:eastAsiaTheme="minorEastAsia"/>
          <w:lang w:eastAsia="el-GR"/>
        </w:rPr>
      </w:pPr>
      <w:hyperlink w:anchor="_Toc34837619" w:history="1">
        <w:r w:rsidRPr="000F0DF9">
          <w:rPr>
            <w:rStyle w:val="-"/>
            <w:b/>
            <w:sz w:val="28"/>
            <w:szCs w:val="28"/>
          </w:rPr>
          <w:t>ΠΑΡΑΡΤΗΜΑ I</w:t>
        </w:r>
        <w:r w:rsidRPr="00805751">
          <w:rPr>
            <w:webHidden/>
          </w:rPr>
          <w:tab/>
        </w:r>
      </w:hyperlink>
      <w:r w:rsidR="007B67A7">
        <w:t>6</w:t>
      </w:r>
    </w:p>
    <w:p w14:paraId="626319B7" w14:textId="77777777" w:rsidR="00173E63" w:rsidRPr="00F5262E" w:rsidRDefault="00173E63" w:rsidP="006D7F71">
      <w:pPr>
        <w:pStyle w:val="31"/>
        <w:rPr>
          <w:rStyle w:val="-"/>
        </w:rPr>
      </w:pPr>
    </w:p>
    <w:p w14:paraId="0EDE6B48" w14:textId="6307527D" w:rsidR="003958D7" w:rsidRPr="007B67A7" w:rsidRDefault="003958D7" w:rsidP="006D7F71">
      <w:pPr>
        <w:pStyle w:val="31"/>
        <w:rPr>
          <w:rFonts w:eastAsiaTheme="minorEastAsia"/>
          <w:sz w:val="22"/>
          <w:szCs w:val="22"/>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7B67A7">
        <w:rPr>
          <w:sz w:val="22"/>
          <w:szCs w:val="22"/>
        </w:rPr>
        <w:t>6</w:t>
      </w:r>
    </w:p>
    <w:p w14:paraId="05C66EEB" w14:textId="77777777" w:rsidR="003958D7" w:rsidRPr="00694955" w:rsidRDefault="003958D7" w:rsidP="006D7F71">
      <w:pPr>
        <w:pStyle w:val="31"/>
        <w:rPr>
          <w:rFonts w:eastAsiaTheme="minorEastAsia"/>
          <w:sz w:val="22"/>
          <w:szCs w:val="22"/>
        </w:rPr>
      </w:pPr>
      <w:r>
        <w:fldChar w:fldCharType="begin"/>
      </w:r>
      <w:r>
        <w:instrText>HYPERLINK \l "_Toc34837621"</w:instrText>
      </w:r>
      <w:r>
        <w:fldChar w:fldCharType="separate"/>
      </w:r>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r>
        <w:fldChar w:fldCharType="end"/>
      </w:r>
    </w:p>
    <w:p w14:paraId="2899E4F8" w14:textId="7E978DA8" w:rsidR="003958D7" w:rsidRPr="00433EC5"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7B67A7">
        <w:rPr>
          <w:sz w:val="22"/>
          <w:szCs w:val="22"/>
        </w:rPr>
        <w:t>6</w:t>
      </w:r>
    </w:p>
    <w:p w14:paraId="32F1CF64" w14:textId="2D8A592D" w:rsidR="003958D7" w:rsidRPr="00433EC5" w:rsidRDefault="003958D7" w:rsidP="006D7F71">
      <w:pPr>
        <w:pStyle w:val="31"/>
        <w:rPr>
          <w:rFonts w:eastAsiaTheme="minorEastAsia"/>
          <w:sz w:val="22"/>
          <w:szCs w:val="22"/>
        </w:rPr>
      </w:pPr>
      <w:r>
        <w:fldChar w:fldCharType="begin"/>
      </w:r>
      <w:r>
        <w:instrText>HYPERLINK \l "_Toc34837623"</w:instrText>
      </w:r>
      <w:r>
        <w:fldChar w:fldCharType="separate"/>
      </w:r>
      <w:r w:rsidRPr="00694955">
        <w:rPr>
          <w:rStyle w:val="-"/>
          <w:sz w:val="22"/>
          <w:szCs w:val="22"/>
        </w:rPr>
        <w:t xml:space="preserve">3.  </w:t>
      </w:r>
      <w:r w:rsidR="00B90BC2" w:rsidRPr="00694955">
        <w:rPr>
          <w:rStyle w:val="-"/>
          <w:sz w:val="22"/>
          <w:szCs w:val="22"/>
        </w:rPr>
        <w:t xml:space="preserve"> </w:t>
      </w:r>
      <w:r w:rsidRPr="00694955">
        <w:rPr>
          <w:rStyle w:val="-"/>
          <w:sz w:val="22"/>
          <w:szCs w:val="22"/>
        </w:rPr>
        <w:t>Συγχωνε</w:t>
      </w:r>
      <w:r w:rsidRPr="00694955">
        <w:rPr>
          <w:rStyle w:val="-"/>
          <w:sz w:val="22"/>
          <w:szCs w:val="22"/>
        </w:rPr>
        <w:t>ύ</w:t>
      </w:r>
      <w:r w:rsidRPr="00694955">
        <w:rPr>
          <w:rStyle w:val="-"/>
          <w:sz w:val="22"/>
          <w:szCs w:val="22"/>
        </w:rPr>
        <w:t>σεις – Καταργήσεις – Λύσεις – Εκκαθαρίσεις Νομικών Προσώπων</w:t>
      </w:r>
      <w:r w:rsidRPr="00694955">
        <w:rPr>
          <w:webHidden/>
          <w:sz w:val="22"/>
          <w:szCs w:val="22"/>
        </w:rPr>
        <w:tab/>
      </w:r>
      <w:r>
        <w:fldChar w:fldCharType="end"/>
      </w:r>
      <w:r w:rsidR="00433EC5" w:rsidRPr="00433EC5">
        <w:rPr>
          <w:sz w:val="22"/>
          <w:szCs w:val="22"/>
        </w:rPr>
        <w:t>9</w:t>
      </w:r>
    </w:p>
    <w:p w14:paraId="0D1862FE" w14:textId="2525A6FA" w:rsidR="003958D7" w:rsidRPr="00433EC5" w:rsidRDefault="003958D7" w:rsidP="003C6638">
      <w:pPr>
        <w:pStyle w:val="31"/>
        <w:rPr>
          <w:rFonts w:eastAsiaTheme="minorEastAsia"/>
          <w:sz w:val="22"/>
          <w:szCs w:val="22"/>
        </w:rPr>
      </w:pPr>
      <w:hyperlink w:anchor="_Toc34837624" w:history="1">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Pr="00694955">
          <w:rPr>
            <w:webHidden/>
            <w:sz w:val="22"/>
            <w:szCs w:val="22"/>
          </w:rPr>
          <w:tab/>
        </w:r>
      </w:hyperlink>
      <w:r w:rsidR="00433EC5" w:rsidRPr="00433EC5">
        <w:rPr>
          <w:sz w:val="22"/>
          <w:szCs w:val="22"/>
        </w:rPr>
        <w:t>9</w:t>
      </w:r>
    </w:p>
    <w:p w14:paraId="7B9A7427" w14:textId="3EBC0C81" w:rsidR="003958D7" w:rsidRPr="00433EC5" w:rsidRDefault="003C6638" w:rsidP="00DC5592">
      <w:pPr>
        <w:pStyle w:val="10"/>
        <w:rPr>
          <w:rFonts w:eastAsiaTheme="minorEastAsia"/>
          <w:lang w:eastAsia="el-GR"/>
        </w:rPr>
      </w:pPr>
      <w:r>
        <w:fldChar w:fldCharType="begin"/>
      </w:r>
      <w:r>
        <w:instrText>HYPERLINK \l "_Toc34837626"</w:instrText>
      </w:r>
      <w:r>
        <w:fldChar w:fldCharType="separate"/>
      </w:r>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r>
        <w:fldChar w:fldCharType="end"/>
      </w:r>
      <w:r w:rsidR="00433EC5" w:rsidRPr="00433EC5">
        <w:t>9</w:t>
      </w:r>
    </w:p>
    <w:p w14:paraId="6F66F0BF" w14:textId="1B308E2B" w:rsidR="003958D7" w:rsidRPr="00433EC5" w:rsidRDefault="003C6638" w:rsidP="00DC5592">
      <w:pPr>
        <w:pStyle w:val="10"/>
      </w:pPr>
      <w:r>
        <w:fldChar w:fldCharType="begin"/>
      </w:r>
      <w:r>
        <w:instrText>HYPERLINK \l "_Toc34837627"</w:instrText>
      </w:r>
      <w:r>
        <w:fldChar w:fldCharType="separate"/>
      </w:r>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Αποφ</w:t>
      </w:r>
      <w:r w:rsidR="002F16F6" w:rsidRPr="00694955">
        <w:rPr>
          <w:rStyle w:val="-"/>
        </w:rPr>
        <w:t>ά</w:t>
      </w:r>
      <w:r w:rsidR="002F16F6" w:rsidRPr="00694955">
        <w:rPr>
          <w:rStyle w:val="-"/>
        </w:rPr>
        <w:t xml:space="preserve">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r>
        <w:fldChar w:fldCharType="end"/>
      </w:r>
      <w:r w:rsidR="007B67A7">
        <w:t>10</w:t>
      </w:r>
    </w:p>
    <w:p w14:paraId="5B2EB25E" w14:textId="49BF5E32" w:rsidR="00F5262E" w:rsidRPr="00433EC5"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7B67A7">
        <w:rPr>
          <w:rFonts w:ascii="Calibri" w:hAnsi="Calibri"/>
          <w:sz w:val="22"/>
          <w:szCs w:val="22"/>
        </w:rPr>
        <w:t>.10</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Διε</w:t>
      </w:r>
      <w:r w:rsidR="003958D7" w:rsidRPr="00694955">
        <w:rPr>
          <w:rStyle w:val="-"/>
          <w:sz w:val="22"/>
          <w:szCs w:val="22"/>
        </w:rPr>
        <w:t>θ</w:t>
      </w:r>
      <w:r w:rsidR="003958D7" w:rsidRPr="00694955">
        <w:rPr>
          <w:rStyle w:val="-"/>
          <w:sz w:val="22"/>
          <w:szCs w:val="22"/>
        </w:rPr>
        <w:t>ν</w:t>
      </w:r>
      <w:r w:rsidR="003958D7" w:rsidRPr="00694955">
        <w:rPr>
          <w:rStyle w:val="-"/>
          <w:sz w:val="22"/>
          <w:szCs w:val="22"/>
        </w:rPr>
        <w:t xml:space="preserve">είς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65A8C08A" w:rsidR="003958D7" w:rsidRPr="00400159"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 xml:space="preserve">και </w:t>
        </w:r>
        <w:r w:rsidR="003958D7" w:rsidRPr="00694955">
          <w:rPr>
            <w:rStyle w:val="-"/>
            <w:sz w:val="22"/>
            <w:szCs w:val="22"/>
          </w:rPr>
          <w:t>Α</w:t>
        </w:r>
        <w:r w:rsidR="003958D7" w:rsidRPr="00694955">
          <w:rPr>
            <w:rStyle w:val="-"/>
            <w:sz w:val="22"/>
            <w:szCs w:val="22"/>
          </w:rPr>
          <w:t>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433EC5" w:rsidRPr="00400159">
        <w:rPr>
          <w:sz w:val="22"/>
          <w:szCs w:val="22"/>
        </w:rPr>
        <w:t>0</w:t>
      </w:r>
    </w:p>
    <w:p w14:paraId="7BE55AC1" w14:textId="1A101175" w:rsidR="00066441" w:rsidRPr="00433EC5"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433EC5" w:rsidRPr="00433EC5">
        <w:rPr>
          <w:rFonts w:asciiTheme="minorHAnsi" w:eastAsiaTheme="minorEastAsia" w:hAnsiTheme="minorHAnsi" w:cstheme="minorHAnsi"/>
          <w:sz w:val="22"/>
          <w:szCs w:val="22"/>
          <w:lang w:eastAsia="el-GR"/>
        </w:rPr>
        <w:t>0</w:t>
      </w:r>
    </w:p>
    <w:p w14:paraId="20B71733" w14:textId="4A9A61D7" w:rsidR="00066441" w:rsidRPr="00433EC5"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7B67A7">
        <w:rPr>
          <w:rFonts w:asciiTheme="minorHAnsi" w:eastAsiaTheme="minorEastAsia" w:hAnsiTheme="minorHAnsi" w:cstheme="minorHAnsi"/>
          <w:sz w:val="22"/>
          <w:szCs w:val="22"/>
          <w:lang w:eastAsia="el-GR"/>
        </w:rPr>
        <w:t>0</w:t>
      </w:r>
    </w:p>
    <w:bookmarkEnd w:id="5"/>
    <w:p w14:paraId="45BE7C5C" w14:textId="1A30C5D3" w:rsidR="003958D7" w:rsidRPr="00400159"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w:t>
      </w:r>
      <w:r w:rsidR="007B67A7">
        <w:t>0</w:t>
      </w:r>
    </w:p>
    <w:p w14:paraId="37B5C045" w14:textId="6BD57E80" w:rsidR="001838FE" w:rsidRPr="00433EC5"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433EC5" w:rsidRPr="00433EC5">
        <w:rPr>
          <w:rFonts w:asciiTheme="minorHAnsi" w:eastAsiaTheme="minorEastAsia" w:hAnsiTheme="minorHAnsi" w:cstheme="minorHAnsi"/>
          <w:sz w:val="22"/>
          <w:szCs w:val="22"/>
        </w:rPr>
        <w:t>1</w:t>
      </w:r>
    </w:p>
    <w:p w14:paraId="529DF1A7" w14:textId="0672393B" w:rsidR="001838FE" w:rsidRPr="00433EC5"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433EC5" w:rsidRPr="00433EC5">
        <w:rPr>
          <w:rFonts w:asciiTheme="minorHAnsi" w:eastAsiaTheme="minorEastAsia" w:hAnsiTheme="minorHAnsi" w:cstheme="minorHAnsi"/>
          <w:sz w:val="22"/>
          <w:szCs w:val="22"/>
        </w:rPr>
        <w:t>1</w:t>
      </w:r>
    </w:p>
    <w:p w14:paraId="1CCE5A1E" w14:textId="0CAD7D11" w:rsidR="00041309" w:rsidRPr="00433EC5"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433EC5" w:rsidRPr="00433EC5">
        <w:rPr>
          <w:rFonts w:asciiTheme="minorHAnsi" w:eastAsiaTheme="minorEastAsia" w:hAnsiTheme="minorHAnsi" w:cstheme="minorHAnsi"/>
          <w:sz w:val="22"/>
          <w:szCs w:val="22"/>
        </w:rPr>
        <w:t>1</w:t>
      </w:r>
    </w:p>
    <w:p w14:paraId="17C97057" w14:textId="7DC97483" w:rsidR="00173E63" w:rsidRPr="00433EC5"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w:t>
      </w:r>
      <w:r w:rsidR="00433EC5" w:rsidRPr="00433EC5">
        <w:rPr>
          <w:rStyle w:val="-"/>
          <w:color w:val="auto"/>
          <w:u w:val="none"/>
        </w:rPr>
        <w:t>1</w:t>
      </w:r>
    </w:p>
    <w:p w14:paraId="19668AEC" w14:textId="564BDF0C" w:rsidR="004C7BD1" w:rsidRPr="00433EC5"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w:t>
      </w:r>
      <w:r w:rsidR="00433EC5" w:rsidRPr="00433EC5">
        <w:rPr>
          <w:rFonts w:asciiTheme="minorHAnsi" w:hAnsiTheme="minorHAnsi" w:cstheme="minorHAnsi"/>
          <w:sz w:val="22"/>
          <w:szCs w:val="22"/>
        </w:rPr>
        <w:t>1</w:t>
      </w:r>
    </w:p>
    <w:p w14:paraId="697CDBAE" w14:textId="1EA55189" w:rsidR="005604BF" w:rsidRPr="00914141"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w:t>
      </w:r>
      <w:r w:rsidR="007B67A7">
        <w:rPr>
          <w:rFonts w:asciiTheme="minorHAnsi" w:hAnsiTheme="minorHAnsi" w:cstheme="minorHAnsi"/>
          <w:sz w:val="22"/>
          <w:szCs w:val="22"/>
        </w:rPr>
        <w:t>1</w:t>
      </w:r>
    </w:p>
    <w:p w14:paraId="2D6CB75C" w14:textId="77777777" w:rsidR="00BC0E83" w:rsidRPr="00BC0E83" w:rsidRDefault="00BC0E83" w:rsidP="00BC0E83"/>
    <w:p w14:paraId="25E7721A" w14:textId="5E188763" w:rsidR="003958D7" w:rsidRPr="00914141" w:rsidRDefault="003958D7" w:rsidP="00DC5592">
      <w:pPr>
        <w:pStyle w:val="10"/>
        <w:rPr>
          <w:lang w:val="en-US"/>
        </w:rPr>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914141">
        <w:rPr>
          <w:lang w:val="en-US"/>
        </w:rPr>
        <w:t>1</w:t>
      </w:r>
      <w:r w:rsidR="00E30518">
        <w:rPr>
          <w:lang w:val="en-US"/>
        </w:rPr>
        <w:t>4</w:t>
      </w:r>
    </w:p>
    <w:p w14:paraId="3B1127A3" w14:textId="77777777" w:rsidR="00173E63" w:rsidRPr="00F5262E" w:rsidRDefault="00173E63" w:rsidP="00F5262E">
      <w:pPr>
        <w:rPr>
          <w:rFonts w:asciiTheme="minorHAnsi" w:eastAsiaTheme="minorEastAsia" w:hAnsiTheme="minorHAnsi" w:cstheme="minorHAnsi"/>
        </w:rPr>
      </w:pPr>
    </w:p>
    <w:p w14:paraId="6B7A2B99" w14:textId="45E2055A" w:rsidR="00F5262E" w:rsidRPr="00914141" w:rsidRDefault="00173E63" w:rsidP="000463B1">
      <w:pPr>
        <w:pStyle w:val="10"/>
        <w:rPr>
          <w:rFonts w:eastAsiaTheme="minorEastAsia"/>
          <w:lang w:val="en-US" w:eastAsia="el-GR"/>
        </w:rPr>
      </w:pPr>
      <w:hyperlink w:anchor="_Toc34837652" w:history="1">
        <w:r w:rsidRPr="00DC5592">
          <w:rPr>
            <w:rStyle w:val="-"/>
          </w:rPr>
          <w:t>ΣΥΓΚΕΝΤΡΩΤΙΚΟΣ ΠΙΝΑΚΑΣ ΤΡΟΠΟΛΟΓΙΩΝ ΤΟΥ ΥΠ.ΕΣ.</w:t>
        </w:r>
        <w:r w:rsidRPr="00DC5592">
          <w:rPr>
            <w:webHidden/>
          </w:rPr>
          <w:tab/>
        </w:r>
      </w:hyperlink>
      <w:r w:rsidR="00914141">
        <w:rPr>
          <w:lang w:val="en-US"/>
        </w:rPr>
        <w:t>1</w:t>
      </w:r>
      <w:r w:rsidR="00E30518">
        <w:rPr>
          <w:lang w:val="en-US"/>
        </w:rPr>
        <w:t>4</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709CB006" w14:textId="77777777" w:rsidR="007475B1" w:rsidRPr="00B406E1" w:rsidRDefault="007475B1" w:rsidP="00B100CE">
      <w:pPr>
        <w:rPr>
          <w:rFonts w:asciiTheme="minorHAnsi" w:hAnsiTheme="minorHAnsi" w:cstheme="minorHAnsi"/>
          <w:sz w:val="16"/>
          <w:szCs w:val="16"/>
          <w:lang w:val="en-US"/>
        </w:rPr>
      </w:pPr>
      <w:bookmarkStart w:id="14" w:name="_Toc406074397"/>
      <w:bookmarkStart w:id="15" w:name="_Toc34837606"/>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54D63A1E" w14:textId="0F608C1B" w:rsidR="0058236A" w:rsidRDefault="0058236A"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24D89" w:rsidRPr="001532CE" w14:paraId="5200703F" w14:textId="77777777" w:rsidTr="00975D8A">
        <w:trPr>
          <w:cantSplit/>
          <w:tblHeader/>
        </w:trPr>
        <w:tc>
          <w:tcPr>
            <w:tcW w:w="709" w:type="dxa"/>
            <w:tcBorders>
              <w:top w:val="double" w:sz="4" w:space="0" w:color="auto"/>
              <w:bottom w:val="double" w:sz="4" w:space="0" w:color="auto"/>
            </w:tcBorders>
            <w:shd w:val="clear" w:color="auto" w:fill="DAEEF3"/>
            <w:vAlign w:val="center"/>
            <w:hideMark/>
          </w:tcPr>
          <w:p w14:paraId="41CC583F"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6250E3" w14:textId="11F0469F"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ΚΑΝΟΝΙΣΜΟΥ – ΦΕ Ε.Ε.</w:t>
            </w:r>
          </w:p>
        </w:tc>
        <w:tc>
          <w:tcPr>
            <w:tcW w:w="5245" w:type="dxa"/>
            <w:tcBorders>
              <w:top w:val="double" w:sz="4" w:space="0" w:color="auto"/>
              <w:bottom w:val="double" w:sz="4" w:space="0" w:color="auto"/>
            </w:tcBorders>
            <w:shd w:val="clear" w:color="auto" w:fill="DAEEF3"/>
            <w:vAlign w:val="center"/>
            <w:hideMark/>
          </w:tcPr>
          <w:p w14:paraId="71C5F2CC" w14:textId="77777777" w:rsidR="00F24D89" w:rsidRPr="001532CE" w:rsidRDefault="00F24D89" w:rsidP="00975D8A">
            <w:pPr>
              <w:jc w:val="center"/>
              <w:rPr>
                <w:rFonts w:asciiTheme="minorHAnsi" w:hAnsiTheme="minorHAnsi" w:cstheme="minorHAnsi"/>
                <w:b/>
              </w:rPr>
            </w:pPr>
            <w:r w:rsidRPr="001532CE">
              <w:rPr>
                <w:rFonts w:asciiTheme="minorHAnsi" w:hAnsiTheme="minorHAnsi" w:cstheme="minorHAnsi"/>
                <w:b/>
              </w:rPr>
              <w:t>ΤΙΤΛΟΣ</w:t>
            </w:r>
          </w:p>
        </w:tc>
      </w:tr>
      <w:tr w:rsidR="00C4011F" w:rsidRPr="001328DA" w14:paraId="6653D9AB" w14:textId="77777777" w:rsidTr="002525DA">
        <w:trPr>
          <w:cantSplit/>
          <w:trHeight w:val="80"/>
        </w:trPr>
        <w:tc>
          <w:tcPr>
            <w:tcW w:w="709" w:type="dxa"/>
            <w:vAlign w:val="center"/>
          </w:tcPr>
          <w:p w14:paraId="41CA7C31" w14:textId="77777777" w:rsidR="00C4011F" w:rsidRPr="00C4011F" w:rsidRDefault="00C4011F" w:rsidP="002525DA">
            <w:pPr>
              <w:jc w:val="center"/>
              <w:rPr>
                <w:rFonts w:asciiTheme="minorHAnsi" w:hAnsiTheme="minorHAnsi" w:cstheme="minorHAnsi"/>
              </w:rPr>
            </w:pPr>
            <w:r>
              <w:rPr>
                <w:rFonts w:asciiTheme="minorHAnsi" w:hAnsiTheme="minorHAnsi" w:cstheme="minorHAnsi"/>
              </w:rPr>
              <w:t>1</w:t>
            </w:r>
          </w:p>
        </w:tc>
        <w:tc>
          <w:tcPr>
            <w:tcW w:w="3827" w:type="dxa"/>
          </w:tcPr>
          <w:p w14:paraId="100B2D02" w14:textId="77777777" w:rsidR="00C4011F" w:rsidRPr="00C4011F" w:rsidRDefault="00C4011F" w:rsidP="002525DA">
            <w:pPr>
              <w:rPr>
                <w:rFonts w:asciiTheme="minorHAnsi" w:hAnsiTheme="minorHAnsi" w:cstheme="minorHAnsi"/>
              </w:rPr>
            </w:pPr>
            <w:r w:rsidRPr="00F951EF">
              <w:rPr>
                <w:rFonts w:asciiTheme="minorHAnsi" w:hAnsiTheme="minorHAnsi" w:cstheme="minorHAnsi"/>
              </w:rPr>
              <w:t xml:space="preserve">ΚΑΤ’ ΕΞΟΥΣΙΟΔΟΤΗΣΗ ΚΑΝΟΝΙΣΜΟΣ (ΕΕ) </w:t>
            </w:r>
            <w:hyperlink r:id="rId11" w:history="1">
              <w:r w:rsidRPr="00F951EF">
                <w:rPr>
                  <w:rStyle w:val="-"/>
                  <w:rFonts w:asciiTheme="minorHAnsi" w:hAnsiTheme="minorHAnsi" w:cstheme="minorHAnsi"/>
                  <w:u w:val="none"/>
                </w:rPr>
                <w:t>2026/285</w:t>
              </w:r>
            </w:hyperlink>
            <w:r w:rsidRPr="00F951EF">
              <w:rPr>
                <w:rFonts w:asciiTheme="minorHAnsi" w:hAnsiTheme="minorHAnsi" w:cstheme="minorHAnsi"/>
              </w:rPr>
              <w:t xml:space="preserve"> </w:t>
            </w:r>
          </w:p>
          <w:p w14:paraId="17CA6AF7" w14:textId="77777777" w:rsidR="00C4011F" w:rsidRPr="00C4011F" w:rsidRDefault="00C4011F" w:rsidP="002525DA">
            <w:pPr>
              <w:rPr>
                <w:rFonts w:asciiTheme="minorHAnsi" w:hAnsiTheme="minorHAnsi" w:cstheme="minorHAnsi"/>
              </w:rPr>
            </w:pPr>
            <w:r w:rsidRPr="00F951EF">
              <w:rPr>
                <w:rFonts w:asciiTheme="minorHAnsi" w:hAnsiTheme="minorHAnsi" w:cstheme="minorHAnsi"/>
              </w:rPr>
              <w:t xml:space="preserve">ΤΗΣ ΕΠΙΤΡΟΠΗΣ </w:t>
            </w:r>
          </w:p>
          <w:p w14:paraId="4B7632E9" w14:textId="77777777" w:rsidR="00C4011F" w:rsidRPr="00F951EF" w:rsidRDefault="00C4011F" w:rsidP="002525DA">
            <w:pPr>
              <w:rPr>
                <w:rFonts w:asciiTheme="minorHAnsi" w:hAnsiTheme="minorHAnsi" w:cstheme="minorHAnsi"/>
              </w:rPr>
            </w:pPr>
            <w:r w:rsidRPr="00F951EF">
              <w:rPr>
                <w:rFonts w:asciiTheme="minorHAnsi" w:hAnsiTheme="minorHAnsi" w:cstheme="minorHAnsi"/>
              </w:rPr>
              <w:t>της 3ης Φεβρουαρίου 2026</w:t>
            </w:r>
          </w:p>
        </w:tc>
        <w:tc>
          <w:tcPr>
            <w:tcW w:w="5245" w:type="dxa"/>
            <w:vAlign w:val="center"/>
          </w:tcPr>
          <w:p w14:paraId="108C02CB" w14:textId="77777777" w:rsidR="00C4011F" w:rsidRPr="00DF4682" w:rsidRDefault="00C4011F" w:rsidP="002525DA">
            <w:pPr>
              <w:suppressAutoHyphens w:val="0"/>
              <w:autoSpaceDE w:val="0"/>
              <w:autoSpaceDN w:val="0"/>
              <w:adjustRightInd w:val="0"/>
              <w:jc w:val="both"/>
              <w:rPr>
                <w:rFonts w:ascii="Calibri" w:hAnsi="Calibri" w:cs="Calibri"/>
              </w:rPr>
            </w:pPr>
            <w:r w:rsidRPr="00F951EF">
              <w:rPr>
                <w:rFonts w:ascii="Calibri" w:hAnsi="Calibri" w:cs="Calibri"/>
              </w:rPr>
              <w:t>για τη συμπλήρωση του κανονισμού (ΕΕ) 2024/3012 του Ευρωπαϊκού Κοινοβουλίου και του Συμβουλίου με τον καθορισμό των μεθοδολογιών πιστοποίησης για τις δραστηριότητες μόνιμων απορροφήσεων άνθρακα</w:t>
            </w:r>
          </w:p>
        </w:tc>
      </w:tr>
      <w:tr w:rsidR="001716F8" w:rsidRPr="001328DA" w14:paraId="01F4C454" w14:textId="77777777" w:rsidTr="00C4011F">
        <w:trPr>
          <w:cantSplit/>
          <w:trHeight w:val="80"/>
        </w:trPr>
        <w:tc>
          <w:tcPr>
            <w:tcW w:w="709" w:type="dxa"/>
            <w:shd w:val="clear" w:color="auto" w:fill="DAEEF3" w:themeFill="accent5" w:themeFillTint="33"/>
            <w:vAlign w:val="center"/>
          </w:tcPr>
          <w:p w14:paraId="5E09A853" w14:textId="760F516A" w:rsidR="001716F8" w:rsidRPr="001716F8" w:rsidRDefault="00C4011F" w:rsidP="00975D8A">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030648EB" w14:textId="6E0FD54C" w:rsidR="00BA44BF" w:rsidRPr="00BA44BF" w:rsidRDefault="00BA44BF" w:rsidP="00A30E51">
            <w:pPr>
              <w:rPr>
                <w:rFonts w:asciiTheme="minorHAnsi" w:hAnsiTheme="minorHAnsi" w:cstheme="minorHAnsi"/>
                <w:lang w:val="en-US"/>
              </w:rPr>
            </w:pPr>
            <w:r w:rsidRPr="00BA44BF">
              <w:rPr>
                <w:rFonts w:asciiTheme="minorHAnsi" w:hAnsiTheme="minorHAnsi" w:cstheme="minorHAnsi"/>
              </w:rPr>
              <w:t xml:space="preserve">ΕΚΤΕΛΕΣΤΙΚΟΣ ΚΑΝΟΝΙΣΜΟΣ (ΕΕ) </w:t>
            </w:r>
            <w:hyperlink r:id="rId12" w:history="1">
              <w:r w:rsidRPr="00BA44BF">
                <w:rPr>
                  <w:rStyle w:val="-"/>
                  <w:rFonts w:asciiTheme="minorHAnsi" w:hAnsiTheme="minorHAnsi" w:cstheme="minorHAnsi"/>
                  <w:u w:val="none"/>
                </w:rPr>
                <w:t>2026/693</w:t>
              </w:r>
            </w:hyperlink>
            <w:r w:rsidRPr="00BA44BF">
              <w:rPr>
                <w:rFonts w:asciiTheme="minorHAnsi" w:hAnsiTheme="minorHAnsi" w:cstheme="minorHAnsi"/>
              </w:rPr>
              <w:t xml:space="preserve"> </w:t>
            </w:r>
          </w:p>
          <w:p w14:paraId="5350E18A" w14:textId="77777777" w:rsidR="00BA44BF" w:rsidRDefault="00BA44BF" w:rsidP="00A30E51">
            <w:pPr>
              <w:rPr>
                <w:rFonts w:asciiTheme="minorHAnsi" w:hAnsiTheme="minorHAnsi" w:cstheme="minorHAnsi"/>
                <w:lang w:val="en-US"/>
              </w:rPr>
            </w:pPr>
            <w:r w:rsidRPr="00BA44BF">
              <w:rPr>
                <w:rFonts w:asciiTheme="minorHAnsi" w:hAnsiTheme="minorHAnsi" w:cstheme="minorHAnsi"/>
              </w:rPr>
              <w:t xml:space="preserve">ΤΗΣ ΕΠΙΤΡΟΠΗΣ </w:t>
            </w:r>
          </w:p>
          <w:p w14:paraId="2B5CC70F" w14:textId="23281240" w:rsidR="001716F8" w:rsidRPr="00A30E51" w:rsidRDefault="00BA44BF" w:rsidP="00A30E51">
            <w:pPr>
              <w:rPr>
                <w:rFonts w:asciiTheme="minorHAnsi" w:hAnsiTheme="minorHAnsi" w:cstheme="minorHAnsi"/>
              </w:rPr>
            </w:pPr>
            <w:r w:rsidRPr="00BA44BF">
              <w:rPr>
                <w:rFonts w:asciiTheme="minorHAnsi" w:hAnsiTheme="minorHAnsi" w:cstheme="minorHAnsi"/>
              </w:rPr>
              <w:t>της 19ης Μαρτίου 2026</w:t>
            </w:r>
          </w:p>
        </w:tc>
        <w:tc>
          <w:tcPr>
            <w:tcW w:w="5245" w:type="dxa"/>
            <w:shd w:val="clear" w:color="auto" w:fill="DAEEF3" w:themeFill="accent5" w:themeFillTint="33"/>
            <w:vAlign w:val="center"/>
          </w:tcPr>
          <w:p w14:paraId="77563A15" w14:textId="77777777" w:rsidR="00BA44BF" w:rsidRPr="00BA44BF" w:rsidRDefault="00BA44BF" w:rsidP="00BA44BF">
            <w:pPr>
              <w:suppressAutoHyphens w:val="0"/>
              <w:autoSpaceDE w:val="0"/>
              <w:autoSpaceDN w:val="0"/>
              <w:adjustRightInd w:val="0"/>
              <w:jc w:val="both"/>
              <w:rPr>
                <w:rFonts w:ascii="Calibri" w:hAnsi="Calibri" w:cs="Calibri"/>
                <w:lang w:val="en-US"/>
              </w:rPr>
            </w:pPr>
            <w:r w:rsidRPr="00BA44BF">
              <w:rPr>
                <w:rFonts w:ascii="Calibri" w:hAnsi="Calibri" w:cs="Calibri"/>
              </w:rPr>
              <w:t xml:space="preserve">για την τροποποίηση του εκτελεστικού κανονισμού (ΕΕ) 2023/1695 όσον αφορά νέες προδιαγραφές δοκιμών, δέσμη μειωμένων προδιαγραφών και μεταβατικά μέτρα </w:t>
            </w:r>
          </w:p>
          <w:p w14:paraId="2DA08400" w14:textId="58E57F6C" w:rsidR="001716F8" w:rsidRPr="004766D7" w:rsidRDefault="00BA44BF" w:rsidP="00BA44BF">
            <w:pPr>
              <w:suppressAutoHyphens w:val="0"/>
              <w:autoSpaceDE w:val="0"/>
              <w:autoSpaceDN w:val="0"/>
              <w:adjustRightInd w:val="0"/>
              <w:jc w:val="center"/>
              <w:rPr>
                <w:rFonts w:ascii="Calibri" w:hAnsi="Calibri" w:cs="Calibri"/>
                <w:sz w:val="22"/>
                <w:szCs w:val="22"/>
              </w:rPr>
            </w:pPr>
            <w:r w:rsidRPr="00BA44BF">
              <w:rPr>
                <w:rFonts w:ascii="Calibri" w:hAnsi="Calibri" w:cs="Calibri"/>
                <w:sz w:val="22"/>
                <w:szCs w:val="22"/>
              </w:rPr>
              <w:t>(Κείμενο που παρουσιάζει ενδιαφέρον για τον ΕΟΧ)</w:t>
            </w:r>
          </w:p>
        </w:tc>
      </w:tr>
      <w:tr w:rsidR="00C54C14" w:rsidRPr="001328DA" w14:paraId="30F011ED" w14:textId="77777777" w:rsidTr="00C4011F">
        <w:trPr>
          <w:cantSplit/>
          <w:trHeight w:val="80"/>
        </w:trPr>
        <w:tc>
          <w:tcPr>
            <w:tcW w:w="709" w:type="dxa"/>
            <w:vAlign w:val="center"/>
          </w:tcPr>
          <w:p w14:paraId="609BADF8" w14:textId="2D31146F" w:rsidR="00C54C14" w:rsidRPr="00C4011F" w:rsidRDefault="00C4011F" w:rsidP="002525DA">
            <w:pPr>
              <w:jc w:val="center"/>
              <w:rPr>
                <w:rFonts w:asciiTheme="minorHAnsi" w:hAnsiTheme="minorHAnsi" w:cstheme="minorHAnsi"/>
              </w:rPr>
            </w:pPr>
            <w:r>
              <w:rPr>
                <w:rFonts w:asciiTheme="minorHAnsi" w:hAnsiTheme="minorHAnsi" w:cstheme="minorHAnsi"/>
              </w:rPr>
              <w:t>3</w:t>
            </w:r>
          </w:p>
        </w:tc>
        <w:tc>
          <w:tcPr>
            <w:tcW w:w="3827" w:type="dxa"/>
          </w:tcPr>
          <w:p w14:paraId="102D15A9" w14:textId="7CC2A2DC" w:rsidR="00BA44BF" w:rsidRPr="00ED6E26" w:rsidRDefault="00BA44BF" w:rsidP="00BA44BF">
            <w:pPr>
              <w:rPr>
                <w:rFonts w:asciiTheme="minorHAnsi" w:hAnsiTheme="minorHAnsi" w:cstheme="minorHAnsi"/>
                <w:lang w:val="en-US"/>
              </w:rPr>
            </w:pPr>
            <w:r w:rsidRPr="00BA44BF">
              <w:rPr>
                <w:rFonts w:asciiTheme="minorHAnsi" w:hAnsiTheme="minorHAnsi" w:cstheme="minorHAnsi"/>
              </w:rPr>
              <w:t xml:space="preserve">ΕΚΤΕΛΕΣΤΙΚΟΣ ΚΑΝΟΝΙΣΜΟΣ (ΕΕ) </w:t>
            </w:r>
            <w:hyperlink r:id="rId13" w:history="1">
              <w:r w:rsidRPr="00ED6E26">
                <w:rPr>
                  <w:rStyle w:val="-"/>
                  <w:rFonts w:asciiTheme="minorHAnsi" w:hAnsiTheme="minorHAnsi" w:cstheme="minorHAnsi"/>
                  <w:u w:val="none"/>
                </w:rPr>
                <w:t>2026/855</w:t>
              </w:r>
            </w:hyperlink>
            <w:r w:rsidRPr="00ED6E26">
              <w:rPr>
                <w:rFonts w:asciiTheme="minorHAnsi" w:hAnsiTheme="minorHAnsi" w:cstheme="minorHAnsi"/>
              </w:rPr>
              <w:t xml:space="preserve"> </w:t>
            </w:r>
          </w:p>
          <w:p w14:paraId="41F45CC4" w14:textId="77777777" w:rsidR="00BA44BF" w:rsidRDefault="00BA44BF" w:rsidP="00BA44BF">
            <w:pPr>
              <w:rPr>
                <w:rFonts w:asciiTheme="minorHAnsi" w:hAnsiTheme="minorHAnsi" w:cstheme="minorHAnsi"/>
                <w:lang w:val="en-US"/>
              </w:rPr>
            </w:pPr>
            <w:r w:rsidRPr="00BA44BF">
              <w:rPr>
                <w:rFonts w:asciiTheme="minorHAnsi" w:hAnsiTheme="minorHAnsi" w:cstheme="minorHAnsi"/>
              </w:rPr>
              <w:t xml:space="preserve">ΤΗΣ ΕΠΙΤΡΟΠΗΣ </w:t>
            </w:r>
          </w:p>
          <w:p w14:paraId="4F6DE00B" w14:textId="2CA49BA9" w:rsidR="00C54C14" w:rsidRPr="007C4917" w:rsidRDefault="00BA44BF" w:rsidP="00BA44BF">
            <w:pPr>
              <w:rPr>
                <w:rFonts w:asciiTheme="minorHAnsi" w:hAnsiTheme="minorHAnsi" w:cstheme="minorHAnsi"/>
              </w:rPr>
            </w:pPr>
            <w:r w:rsidRPr="00BA44BF">
              <w:rPr>
                <w:rFonts w:asciiTheme="minorHAnsi" w:hAnsiTheme="minorHAnsi" w:cstheme="minorHAnsi"/>
              </w:rPr>
              <w:t>της 14ης Απριλίου 2026</w:t>
            </w:r>
          </w:p>
        </w:tc>
        <w:tc>
          <w:tcPr>
            <w:tcW w:w="5245" w:type="dxa"/>
            <w:vAlign w:val="center"/>
          </w:tcPr>
          <w:p w14:paraId="75BC5692" w14:textId="77777777" w:rsidR="00BA44BF" w:rsidRDefault="00BA44BF" w:rsidP="002525DA">
            <w:pPr>
              <w:suppressAutoHyphens w:val="0"/>
              <w:autoSpaceDE w:val="0"/>
              <w:autoSpaceDN w:val="0"/>
              <w:adjustRightInd w:val="0"/>
              <w:jc w:val="both"/>
              <w:rPr>
                <w:rFonts w:ascii="Calibri" w:hAnsi="Calibri" w:cs="Calibri"/>
                <w:lang w:val="en-US"/>
              </w:rPr>
            </w:pPr>
            <w:r w:rsidRPr="00BA44BF">
              <w:rPr>
                <w:rFonts w:ascii="Calibri" w:hAnsi="Calibri" w:cs="Calibri"/>
              </w:rPr>
              <w:t xml:space="preserve">σχετικά με απαιτήσεις </w:t>
            </w:r>
            <w:proofErr w:type="spellStart"/>
            <w:r w:rsidRPr="00BA44BF">
              <w:rPr>
                <w:rFonts w:ascii="Calibri" w:hAnsi="Calibri" w:cs="Calibri"/>
              </w:rPr>
              <w:t>διαλειτουργικότητας</w:t>
            </w:r>
            <w:proofErr w:type="spellEnd"/>
            <w:r w:rsidRPr="00BA44BF">
              <w:rPr>
                <w:rFonts w:ascii="Calibri" w:hAnsi="Calibri" w:cs="Calibri"/>
              </w:rPr>
              <w:t xml:space="preserve"> και αμερόληπτες και διαφανείς διαδικασίες για την πρόσβαση στα δεδομένα που απαιτούνται για την αλλαγή προμηθευτή </w:t>
            </w:r>
          </w:p>
          <w:p w14:paraId="4538D92B" w14:textId="121CCB9F" w:rsidR="00C54C14" w:rsidRPr="00BA44BF" w:rsidRDefault="00BA44BF" w:rsidP="00BA44BF">
            <w:pPr>
              <w:suppressAutoHyphens w:val="0"/>
              <w:autoSpaceDE w:val="0"/>
              <w:autoSpaceDN w:val="0"/>
              <w:adjustRightInd w:val="0"/>
              <w:jc w:val="center"/>
              <w:rPr>
                <w:rFonts w:ascii="Calibri" w:hAnsi="Calibri" w:cs="Calibri"/>
                <w:sz w:val="22"/>
                <w:szCs w:val="22"/>
              </w:rPr>
            </w:pPr>
            <w:r w:rsidRPr="00BA44BF">
              <w:rPr>
                <w:rFonts w:ascii="Calibri" w:hAnsi="Calibri" w:cs="Calibri"/>
                <w:sz w:val="22"/>
                <w:szCs w:val="22"/>
              </w:rPr>
              <w:t>(Κείμενο που παρουσιάζει ενδιαφέρον για τον ΕΟΧ)</w:t>
            </w:r>
          </w:p>
        </w:tc>
      </w:tr>
    </w:tbl>
    <w:p w14:paraId="05EBB18B" w14:textId="77777777" w:rsidR="00F24D89" w:rsidRPr="00523EA8" w:rsidRDefault="00F24D89" w:rsidP="00A656F2">
      <w:pPr>
        <w:jc w:val="both"/>
        <w:rPr>
          <w:rFonts w:asciiTheme="minorHAnsi" w:hAnsiTheme="minorHAnsi" w:cstheme="minorHAnsi"/>
          <w:sz w:val="16"/>
          <w:szCs w:val="16"/>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3E9F978D" w14:textId="16510AA3" w:rsidR="006A6257" w:rsidRDefault="006A6257"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E4D02" w:rsidRPr="001532CE" w14:paraId="6DD03327"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4A7DD0F0"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C565F8" w14:textId="591E6C14"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Προεδρικού Δ/τος - ΦΕΚ</w:t>
            </w:r>
          </w:p>
        </w:tc>
        <w:tc>
          <w:tcPr>
            <w:tcW w:w="5245" w:type="dxa"/>
            <w:tcBorders>
              <w:top w:val="double" w:sz="4" w:space="0" w:color="auto"/>
              <w:bottom w:val="double" w:sz="4" w:space="0" w:color="auto"/>
            </w:tcBorders>
            <w:shd w:val="clear" w:color="auto" w:fill="DAEEF3"/>
            <w:vAlign w:val="center"/>
            <w:hideMark/>
          </w:tcPr>
          <w:p w14:paraId="4AE5D2AE" w14:textId="77777777" w:rsidR="000E4D02" w:rsidRPr="001532CE" w:rsidRDefault="000E4D02" w:rsidP="00E77ED4">
            <w:pPr>
              <w:jc w:val="center"/>
              <w:rPr>
                <w:rFonts w:asciiTheme="minorHAnsi" w:hAnsiTheme="minorHAnsi" w:cstheme="minorHAnsi"/>
                <w:b/>
              </w:rPr>
            </w:pPr>
            <w:r w:rsidRPr="001532CE">
              <w:rPr>
                <w:rFonts w:asciiTheme="minorHAnsi" w:hAnsiTheme="minorHAnsi" w:cstheme="minorHAnsi"/>
                <w:b/>
              </w:rPr>
              <w:t>ΤΙΤΛΟΣ</w:t>
            </w:r>
          </w:p>
        </w:tc>
      </w:tr>
      <w:tr w:rsidR="000E4D02" w:rsidRPr="0068489B" w14:paraId="31788FE8" w14:textId="77777777" w:rsidTr="00E77ED4">
        <w:trPr>
          <w:cantSplit/>
          <w:trHeight w:val="80"/>
        </w:trPr>
        <w:tc>
          <w:tcPr>
            <w:tcW w:w="709" w:type="dxa"/>
            <w:vAlign w:val="center"/>
          </w:tcPr>
          <w:p w14:paraId="6747461E" w14:textId="77777777" w:rsidR="000E4D02" w:rsidRPr="00196106" w:rsidRDefault="000E4D02" w:rsidP="00E77ED4">
            <w:pPr>
              <w:jc w:val="center"/>
              <w:rPr>
                <w:rFonts w:asciiTheme="minorHAnsi" w:hAnsiTheme="minorHAnsi" w:cstheme="minorHAnsi"/>
              </w:rPr>
            </w:pPr>
            <w:r>
              <w:rPr>
                <w:rFonts w:asciiTheme="minorHAnsi" w:hAnsiTheme="minorHAnsi" w:cstheme="minorHAnsi"/>
              </w:rPr>
              <w:t>1</w:t>
            </w:r>
          </w:p>
        </w:tc>
        <w:tc>
          <w:tcPr>
            <w:tcW w:w="3827" w:type="dxa"/>
          </w:tcPr>
          <w:p w14:paraId="383FA355" w14:textId="77777777" w:rsidR="00F969AF" w:rsidRDefault="009F3283" w:rsidP="00FA0CE7">
            <w:pPr>
              <w:jc w:val="center"/>
              <w:rPr>
                <w:rFonts w:asciiTheme="minorHAnsi" w:hAnsiTheme="minorHAnsi" w:cstheme="minorHAnsi"/>
                <w:lang w:val="en-US"/>
              </w:rPr>
            </w:pPr>
            <w:r w:rsidRPr="009F3283">
              <w:rPr>
                <w:rFonts w:asciiTheme="minorHAnsi" w:hAnsiTheme="minorHAnsi" w:cstheme="minorHAnsi"/>
                <w:lang w:val="en-US"/>
              </w:rPr>
              <w:t>ΠΡΟΕΔΡΙΚΟ ΔΙΑΤΑΓΜΑ</w:t>
            </w:r>
            <w:r>
              <w:rPr>
                <w:rFonts w:asciiTheme="minorHAnsi" w:hAnsiTheme="minorHAnsi" w:cstheme="minorHAnsi"/>
                <w:lang w:val="en-US"/>
              </w:rPr>
              <w:t xml:space="preserve"> </w:t>
            </w:r>
            <w:r w:rsidRPr="009F3283">
              <w:rPr>
                <w:rFonts w:asciiTheme="minorHAnsi" w:hAnsiTheme="minorHAnsi" w:cstheme="minorHAnsi"/>
                <w:lang w:val="en-US"/>
              </w:rPr>
              <w:t>19</w:t>
            </w:r>
            <w:r>
              <w:rPr>
                <w:rFonts w:asciiTheme="minorHAnsi" w:hAnsiTheme="minorHAnsi" w:cstheme="minorHAnsi"/>
                <w:lang w:val="en-US"/>
              </w:rPr>
              <w:t>/2026</w:t>
            </w:r>
          </w:p>
          <w:p w14:paraId="3459DCEB" w14:textId="39E1891D" w:rsidR="009F3283" w:rsidRPr="009F3283" w:rsidRDefault="009F3283" w:rsidP="00FA0CE7">
            <w:pPr>
              <w:jc w:val="center"/>
              <w:rPr>
                <w:rFonts w:asciiTheme="minorHAnsi" w:hAnsiTheme="minorHAnsi" w:cstheme="minorHAnsi"/>
                <w:lang w:val="en-US"/>
              </w:rPr>
            </w:pPr>
            <w:hyperlink r:id="rId14" w:history="1">
              <w:proofErr w:type="spellStart"/>
              <w:r w:rsidRPr="009F3283">
                <w:rPr>
                  <w:rStyle w:val="-"/>
                  <w:rFonts w:asciiTheme="minorHAnsi" w:hAnsiTheme="minorHAnsi" w:cstheme="minorHAnsi"/>
                  <w:u w:val="none"/>
                  <w:lang w:val="en-US"/>
                </w:rPr>
                <w:t>Τεύχος</w:t>
              </w:r>
              <w:proofErr w:type="spellEnd"/>
              <w:r w:rsidRPr="009F3283">
                <w:rPr>
                  <w:rStyle w:val="-"/>
                  <w:rFonts w:asciiTheme="minorHAnsi" w:hAnsiTheme="minorHAnsi" w:cstheme="minorHAnsi"/>
                  <w:u w:val="none"/>
                  <w:lang w:val="en-US"/>
                </w:rPr>
                <w:t xml:space="preserve"> A’ 59/14.04.2026</w:t>
              </w:r>
            </w:hyperlink>
          </w:p>
        </w:tc>
        <w:tc>
          <w:tcPr>
            <w:tcW w:w="5245" w:type="dxa"/>
            <w:vAlign w:val="center"/>
          </w:tcPr>
          <w:p w14:paraId="767CEC0C" w14:textId="65DF578A" w:rsidR="000E4D02" w:rsidRPr="004B36E4" w:rsidRDefault="009F3283" w:rsidP="00E77ED4">
            <w:pPr>
              <w:autoSpaceDE w:val="0"/>
              <w:autoSpaceDN w:val="0"/>
              <w:adjustRightInd w:val="0"/>
              <w:jc w:val="both"/>
              <w:rPr>
                <w:rFonts w:ascii="Calibri" w:hAnsi="Calibri" w:cs="Calibri"/>
              </w:rPr>
            </w:pPr>
            <w:r w:rsidRPr="009F3283">
              <w:rPr>
                <w:rFonts w:ascii="Calibri" w:hAnsi="Calibri" w:cs="Calibri"/>
              </w:rPr>
              <w:t>Έγκριση Αναπτυξιακού Προγράμματος και Μελέτης Διαχείρισης (</w:t>
            </w:r>
            <w:proofErr w:type="spellStart"/>
            <w:r w:rsidRPr="009F3283">
              <w:rPr>
                <w:rFonts w:ascii="Calibri" w:hAnsi="Calibri" w:cs="Calibri"/>
              </w:rPr>
              <w:t>Master</w:t>
            </w:r>
            <w:proofErr w:type="spellEnd"/>
            <w:r w:rsidRPr="009F3283">
              <w:rPr>
                <w:rFonts w:ascii="Calibri" w:hAnsi="Calibri" w:cs="Calibri"/>
              </w:rPr>
              <w:t xml:space="preserve"> </w:t>
            </w:r>
            <w:proofErr w:type="spellStart"/>
            <w:r w:rsidRPr="009F3283">
              <w:rPr>
                <w:rFonts w:ascii="Calibri" w:hAnsi="Calibri" w:cs="Calibri"/>
              </w:rPr>
              <w:t>Plan</w:t>
            </w:r>
            <w:proofErr w:type="spellEnd"/>
            <w:r w:rsidRPr="009F3283">
              <w:rPr>
                <w:rFonts w:ascii="Calibri" w:hAnsi="Calibri" w:cs="Calibri"/>
              </w:rPr>
              <w:t>) Λιμένα Πατρών και περιβαλλοντική έγκριση αυτού.</w:t>
            </w:r>
          </w:p>
        </w:tc>
      </w:tr>
    </w:tbl>
    <w:p w14:paraId="3E11C34A" w14:textId="77777777" w:rsidR="000E4D02" w:rsidRPr="00F2788B" w:rsidRDefault="000E4D02"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7"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8" w:name="_Toc406074401"/>
      <w:bookmarkEnd w:id="25"/>
      <w:bookmarkEnd w:id="26"/>
      <w:bookmarkEnd w:id="27"/>
    </w:p>
    <w:p w14:paraId="3BE0A372" w14:textId="77777777" w:rsidR="00F0271F" w:rsidRPr="00400159" w:rsidRDefault="00F0271F"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29"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8"/>
      <w:bookmarkEnd w:id="29"/>
    </w:p>
    <w:p w14:paraId="33EA5831" w14:textId="77777777" w:rsidR="007E5F10" w:rsidRDefault="007E5F10"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p>
    <w:p w14:paraId="5EE3684F" w14:textId="77777777" w:rsidR="007E5F10" w:rsidRDefault="007E5F10" w:rsidP="00EC2BFA">
      <w:pPr>
        <w:tabs>
          <w:tab w:val="left" w:pos="7560"/>
        </w:tabs>
        <w:rPr>
          <w:rFonts w:asciiTheme="minorHAnsi" w:hAnsiTheme="minorHAnsi" w:cstheme="minorHAnsi"/>
          <w:sz w:val="16"/>
          <w:szCs w:val="16"/>
        </w:rPr>
      </w:pPr>
    </w:p>
    <w:p w14:paraId="1BB8DED9" w14:textId="77777777" w:rsidR="007E5F10" w:rsidRDefault="007E5F10" w:rsidP="00EC2BFA">
      <w:pPr>
        <w:tabs>
          <w:tab w:val="left" w:pos="7560"/>
        </w:tabs>
        <w:rPr>
          <w:rFonts w:asciiTheme="minorHAnsi" w:hAnsiTheme="minorHAnsi" w:cstheme="minorHAnsi"/>
          <w:sz w:val="16"/>
          <w:szCs w:val="16"/>
        </w:rPr>
      </w:pPr>
    </w:p>
    <w:p w14:paraId="145ADD6F" w14:textId="77777777" w:rsidR="007E5F10" w:rsidRDefault="007E5F10" w:rsidP="00EC2BFA">
      <w:pPr>
        <w:tabs>
          <w:tab w:val="left" w:pos="7560"/>
        </w:tabs>
        <w:rPr>
          <w:rFonts w:asciiTheme="minorHAnsi" w:hAnsiTheme="minorHAnsi" w:cstheme="minorHAnsi"/>
          <w:sz w:val="16"/>
          <w:szCs w:val="16"/>
        </w:rPr>
      </w:pPr>
    </w:p>
    <w:p w14:paraId="427655B5" w14:textId="77777777" w:rsidR="007E5F10" w:rsidRDefault="007E5F10" w:rsidP="00EC2BFA">
      <w:pPr>
        <w:tabs>
          <w:tab w:val="left" w:pos="7560"/>
        </w:tabs>
        <w:rPr>
          <w:rFonts w:asciiTheme="minorHAnsi" w:hAnsiTheme="minorHAnsi" w:cstheme="minorHAnsi"/>
          <w:sz w:val="16"/>
          <w:szCs w:val="16"/>
        </w:rPr>
      </w:pPr>
    </w:p>
    <w:p w14:paraId="71BF683D" w14:textId="7CED9B93" w:rsidR="003450E7" w:rsidRPr="00D9640F" w:rsidRDefault="00EC2BFA" w:rsidP="00EC2BFA">
      <w:pPr>
        <w:tabs>
          <w:tab w:val="left" w:pos="7560"/>
        </w:tabs>
        <w:rPr>
          <w:rFonts w:asciiTheme="minorHAnsi" w:hAnsiTheme="minorHAnsi" w:cstheme="minorHAnsi"/>
          <w:sz w:val="16"/>
          <w:szCs w:val="16"/>
        </w:rPr>
      </w:pPr>
      <w:r>
        <w:rPr>
          <w:rFonts w:asciiTheme="minorHAnsi" w:hAnsiTheme="minorHAnsi" w:cstheme="minorHAnsi"/>
          <w:sz w:val="16"/>
          <w:szCs w:val="16"/>
        </w:rPr>
        <w:tab/>
      </w:r>
    </w:p>
    <w:p w14:paraId="570EED7C" w14:textId="77777777" w:rsidR="004C525D" w:rsidRPr="000025BE" w:rsidRDefault="00480DE3" w:rsidP="001964C3">
      <w:pPr>
        <w:pStyle w:val="1"/>
        <w:numPr>
          <w:ilvl w:val="0"/>
          <w:numId w:val="6"/>
        </w:numPr>
        <w:rPr>
          <w:rFonts w:ascii="Calibri" w:hAnsi="Calibri"/>
          <w:sz w:val="32"/>
          <w:szCs w:val="32"/>
        </w:rPr>
      </w:pPr>
      <w:hyperlink w:anchor="_7._ΥΠΟΥΡΓΙΚΕΣ_ΑΠΟΦΑΣΕΙΣ" w:history="1">
        <w:bookmarkStart w:id="32" w:name="_Toc34837613"/>
        <w:r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A1DA129" w14:textId="77777777" w:rsidR="004F2DEB" w:rsidRDefault="004F2DEB" w:rsidP="007012F9">
            <w:pPr>
              <w:rPr>
                <w:rFonts w:asciiTheme="minorHAnsi" w:hAnsiTheme="minorHAnsi" w:cstheme="minorHAnsi"/>
              </w:rPr>
            </w:pPr>
          </w:p>
          <w:p w14:paraId="4EB09D56" w14:textId="77777777" w:rsidR="004F2DEB" w:rsidRDefault="004F2DEB" w:rsidP="007012F9">
            <w:pPr>
              <w:rPr>
                <w:rFonts w:asciiTheme="minorHAnsi" w:hAnsiTheme="minorHAnsi" w:cstheme="minorHAnsi"/>
              </w:rPr>
            </w:pPr>
          </w:p>
          <w:p w14:paraId="15FD5A71" w14:textId="77777777" w:rsidR="004F2DEB" w:rsidRDefault="004F2DEB" w:rsidP="007012F9">
            <w:pPr>
              <w:rPr>
                <w:rFonts w:asciiTheme="minorHAnsi" w:hAnsiTheme="minorHAnsi" w:cstheme="minorHAnsi"/>
              </w:rPr>
            </w:pPr>
          </w:p>
          <w:p w14:paraId="4E4A5784" w14:textId="6890CC5F" w:rsidR="00011408" w:rsidRDefault="004F2DEB" w:rsidP="007012F9">
            <w:pPr>
              <w:rPr>
                <w:rFonts w:asciiTheme="minorHAnsi" w:hAnsiTheme="minorHAnsi" w:cstheme="minorHAnsi"/>
              </w:rPr>
            </w:pPr>
            <w:r w:rsidRPr="004F2DEB">
              <w:rPr>
                <w:rFonts w:asciiTheme="minorHAnsi" w:hAnsiTheme="minorHAnsi" w:cstheme="minorHAnsi"/>
              </w:rPr>
              <w:t>Ο ΥΠΟΥΡΓΟΣ ΕΣΩΤΕΡΙΚΩΝ</w:t>
            </w:r>
          </w:p>
          <w:p w14:paraId="01F6C82A" w14:textId="77777777" w:rsidR="004F2DEB" w:rsidRDefault="004F2DEB" w:rsidP="007012F9">
            <w:pPr>
              <w:rPr>
                <w:rFonts w:asciiTheme="minorHAnsi" w:hAnsiTheme="minorHAnsi" w:cstheme="minorHAnsi"/>
              </w:rPr>
            </w:pPr>
            <w:proofErr w:type="spellStart"/>
            <w:r w:rsidRPr="004F2DEB">
              <w:rPr>
                <w:rFonts w:asciiTheme="minorHAnsi" w:hAnsiTheme="minorHAnsi" w:cstheme="minorHAnsi"/>
              </w:rPr>
              <w:t>Αριθμ</w:t>
            </w:r>
            <w:proofErr w:type="spellEnd"/>
            <w:r w:rsidRPr="004F2DEB">
              <w:rPr>
                <w:rFonts w:asciiTheme="minorHAnsi" w:hAnsiTheme="minorHAnsi" w:cstheme="minorHAnsi"/>
              </w:rPr>
              <w:t>. 17583</w:t>
            </w:r>
          </w:p>
          <w:p w14:paraId="7D82B5D1" w14:textId="267DDE5C" w:rsidR="004F2DEB" w:rsidRPr="004F2DEB" w:rsidRDefault="004F2DEB" w:rsidP="007012F9">
            <w:pPr>
              <w:rPr>
                <w:rFonts w:asciiTheme="minorHAnsi" w:hAnsiTheme="minorHAnsi" w:cstheme="minorHAnsi"/>
              </w:rPr>
            </w:pPr>
            <w:hyperlink r:id="rId15" w:history="1">
              <w:r w:rsidRPr="004F2DEB">
                <w:rPr>
                  <w:rStyle w:val="-"/>
                  <w:rFonts w:asciiTheme="minorHAnsi" w:hAnsiTheme="minorHAnsi" w:cstheme="minorHAnsi"/>
                  <w:u w:val="none"/>
                </w:rPr>
                <w:t>Τεύχος B’ 2193/16.04.2026</w:t>
              </w:r>
            </w:hyperlink>
          </w:p>
        </w:tc>
        <w:tc>
          <w:tcPr>
            <w:tcW w:w="5245" w:type="dxa"/>
            <w:vAlign w:val="center"/>
          </w:tcPr>
          <w:p w14:paraId="1A860DA9" w14:textId="37776948" w:rsidR="005503E8" w:rsidRPr="00895631" w:rsidRDefault="004F2DEB" w:rsidP="007012F9">
            <w:pPr>
              <w:suppressAutoHyphens w:val="0"/>
              <w:autoSpaceDE w:val="0"/>
              <w:autoSpaceDN w:val="0"/>
              <w:adjustRightInd w:val="0"/>
              <w:jc w:val="both"/>
              <w:rPr>
                <w:rFonts w:ascii="Calibri" w:hAnsi="Calibri" w:cs="Calibri"/>
              </w:rPr>
            </w:pPr>
            <w:r w:rsidRPr="004F2DEB">
              <w:rPr>
                <w:rFonts w:ascii="Calibri" w:hAnsi="Calibri" w:cs="Calibri"/>
              </w:rPr>
              <w:t xml:space="preserve">Καθορισμός: i) λεπτομερειών και λοιπών χαρακτηριστικών του ψηφοδελτίου επιστολικής ψήφου, </w:t>
            </w:r>
            <w:proofErr w:type="spellStart"/>
            <w:r w:rsidRPr="004F2DEB">
              <w:rPr>
                <w:rFonts w:ascii="Calibri" w:hAnsi="Calibri" w:cs="Calibri"/>
              </w:rPr>
              <w:t>ii</w:t>
            </w:r>
            <w:proofErr w:type="spellEnd"/>
            <w:r w:rsidRPr="004F2DEB">
              <w:rPr>
                <w:rFonts w:ascii="Calibri" w:hAnsi="Calibri" w:cs="Calibri"/>
              </w:rPr>
              <w:t>)</w:t>
            </w:r>
            <w:r>
              <w:rPr>
                <w:rFonts w:ascii="Calibri" w:hAnsi="Calibri" w:cs="Calibri"/>
              </w:rPr>
              <w:t xml:space="preserve"> </w:t>
            </w:r>
            <w:r w:rsidRPr="004F2DEB">
              <w:rPr>
                <w:rFonts w:ascii="Calibri" w:hAnsi="Calibri" w:cs="Calibri"/>
              </w:rPr>
              <w:t>περιεχομένου έντυπου αίτησης</w:t>
            </w:r>
            <w:r>
              <w:rPr>
                <w:rFonts w:ascii="Calibri" w:hAnsi="Calibri" w:cs="Calibri"/>
              </w:rPr>
              <w:t xml:space="preserve"> </w:t>
            </w:r>
            <w:r w:rsidRPr="004F2DEB">
              <w:rPr>
                <w:rFonts w:ascii="Calibri" w:hAnsi="Calibri" w:cs="Calibri"/>
              </w:rPr>
              <w:t>- υπεύθυνης δήλωσης επιστολικής ψήφου του άρθρου</w:t>
            </w:r>
            <w:r>
              <w:rPr>
                <w:rFonts w:ascii="Calibri" w:hAnsi="Calibri" w:cs="Calibri"/>
              </w:rPr>
              <w:t xml:space="preserve"> </w:t>
            </w:r>
            <w:r w:rsidRPr="004F2DEB">
              <w:rPr>
                <w:rFonts w:ascii="Calibri" w:hAnsi="Calibri" w:cs="Calibri"/>
              </w:rPr>
              <w:t>12 του ν.</w:t>
            </w:r>
            <w:r>
              <w:rPr>
                <w:rFonts w:ascii="Calibri" w:hAnsi="Calibri" w:cs="Calibri"/>
              </w:rPr>
              <w:t xml:space="preserve"> </w:t>
            </w:r>
            <w:r w:rsidRPr="004F2DEB">
              <w:rPr>
                <w:rFonts w:ascii="Calibri" w:hAnsi="Calibri" w:cs="Calibri"/>
              </w:rPr>
              <w:t xml:space="preserve">5083/2024, </w:t>
            </w:r>
            <w:proofErr w:type="spellStart"/>
            <w:r w:rsidRPr="004F2DEB">
              <w:rPr>
                <w:rFonts w:ascii="Calibri" w:hAnsi="Calibri" w:cs="Calibri"/>
              </w:rPr>
              <w:t>iii</w:t>
            </w:r>
            <w:proofErr w:type="spellEnd"/>
            <w:r w:rsidRPr="004F2DEB">
              <w:rPr>
                <w:rFonts w:ascii="Calibri" w:hAnsi="Calibri" w:cs="Calibri"/>
              </w:rPr>
              <w:t>)</w:t>
            </w:r>
            <w:r>
              <w:rPr>
                <w:rFonts w:ascii="Calibri" w:hAnsi="Calibri" w:cs="Calibri"/>
              </w:rPr>
              <w:t xml:space="preserve"> </w:t>
            </w:r>
            <w:r w:rsidRPr="004F2DEB">
              <w:rPr>
                <w:rFonts w:ascii="Calibri" w:hAnsi="Calibri" w:cs="Calibri"/>
              </w:rPr>
              <w:t xml:space="preserve">τύπου και διαστάσεων φακέλων ψηφοφορίας επιστολικής ψήφου της παρ. 5 του άρθρου 12 του ν. 5083/2024 και </w:t>
            </w:r>
            <w:proofErr w:type="spellStart"/>
            <w:r w:rsidRPr="004F2DEB">
              <w:rPr>
                <w:rFonts w:ascii="Calibri" w:hAnsi="Calibri" w:cs="Calibri"/>
              </w:rPr>
              <w:t>iv</w:t>
            </w:r>
            <w:proofErr w:type="spellEnd"/>
            <w:r w:rsidRPr="004F2DEB">
              <w:rPr>
                <w:rFonts w:ascii="Calibri" w:hAnsi="Calibri" w:cs="Calibri"/>
              </w:rPr>
              <w:t>)</w:t>
            </w:r>
            <w:r>
              <w:rPr>
                <w:rFonts w:ascii="Calibri" w:hAnsi="Calibri" w:cs="Calibri"/>
              </w:rPr>
              <w:t xml:space="preserve"> </w:t>
            </w:r>
            <w:r w:rsidRPr="004F2DEB">
              <w:rPr>
                <w:rFonts w:ascii="Calibri" w:hAnsi="Calibri" w:cs="Calibri"/>
              </w:rPr>
              <w:t>περιεχομένου ειδικών φακέλων ψηφοφορίας, κατά τις βουλευτικές εκλογές.</w:t>
            </w:r>
          </w:p>
        </w:tc>
      </w:tr>
      <w:tr w:rsidR="000F2B94" w:rsidRPr="001328DA" w14:paraId="69033AB5" w14:textId="77777777" w:rsidTr="00C224E8">
        <w:trPr>
          <w:cantSplit/>
          <w:trHeight w:val="80"/>
        </w:trPr>
        <w:tc>
          <w:tcPr>
            <w:tcW w:w="709" w:type="dxa"/>
            <w:shd w:val="clear" w:color="auto" w:fill="DAEEF3" w:themeFill="accent5" w:themeFillTint="33"/>
            <w:vAlign w:val="center"/>
          </w:tcPr>
          <w:p w14:paraId="611511B6" w14:textId="77777777" w:rsidR="000F2B94" w:rsidRPr="00EB4AE9" w:rsidRDefault="000F2B94" w:rsidP="000F2B9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378849C8" w14:textId="77777777" w:rsidR="00126584" w:rsidRDefault="000138CB" w:rsidP="000F2B94">
            <w:pPr>
              <w:rPr>
                <w:rFonts w:asciiTheme="minorHAnsi" w:hAnsiTheme="minorHAnsi" w:cstheme="minorHAnsi"/>
              </w:rPr>
            </w:pPr>
            <w:r w:rsidRPr="008A7C30">
              <w:rPr>
                <w:rFonts w:asciiTheme="minorHAnsi" w:hAnsiTheme="minorHAnsi" w:cstheme="minorHAnsi"/>
              </w:rPr>
              <w:t>Ο ΥΠΟΥΡΓΟΣ ΕΣΩΤΕΡΙΚΩΝ</w:t>
            </w:r>
          </w:p>
          <w:p w14:paraId="7F5FF5E0" w14:textId="77777777" w:rsidR="000138CB" w:rsidRDefault="000138CB" w:rsidP="000F2B94">
            <w:pPr>
              <w:rPr>
                <w:rFonts w:asciiTheme="minorHAnsi" w:hAnsiTheme="minorHAnsi" w:cstheme="minorHAnsi"/>
              </w:rPr>
            </w:pPr>
            <w:proofErr w:type="spellStart"/>
            <w:r w:rsidRPr="000138CB">
              <w:rPr>
                <w:rFonts w:asciiTheme="minorHAnsi" w:hAnsiTheme="minorHAnsi" w:cstheme="minorHAnsi"/>
              </w:rPr>
              <w:t>Αριθμ</w:t>
            </w:r>
            <w:proofErr w:type="spellEnd"/>
            <w:r w:rsidRPr="000138CB">
              <w:rPr>
                <w:rFonts w:asciiTheme="minorHAnsi" w:hAnsiTheme="minorHAnsi" w:cstheme="minorHAnsi"/>
              </w:rPr>
              <w:t>. 17778</w:t>
            </w:r>
          </w:p>
          <w:p w14:paraId="00556EE7" w14:textId="66D79D3A" w:rsidR="000138CB" w:rsidRPr="000138CB" w:rsidRDefault="000138CB" w:rsidP="000F2B94">
            <w:pPr>
              <w:rPr>
                <w:rFonts w:asciiTheme="minorHAnsi" w:hAnsiTheme="minorHAnsi" w:cstheme="minorHAnsi"/>
              </w:rPr>
            </w:pPr>
            <w:hyperlink r:id="rId16" w:history="1">
              <w:r w:rsidRPr="000138CB">
                <w:rPr>
                  <w:rStyle w:val="-"/>
                  <w:rFonts w:asciiTheme="minorHAnsi" w:hAnsiTheme="minorHAnsi" w:cstheme="minorHAnsi"/>
                  <w:u w:val="none"/>
                </w:rPr>
                <w:t>Τεύχος B’ 2194/16.04.2026</w:t>
              </w:r>
            </w:hyperlink>
          </w:p>
        </w:tc>
        <w:tc>
          <w:tcPr>
            <w:tcW w:w="5245" w:type="dxa"/>
            <w:shd w:val="clear" w:color="auto" w:fill="DAEEF3" w:themeFill="accent5" w:themeFillTint="33"/>
            <w:vAlign w:val="center"/>
          </w:tcPr>
          <w:p w14:paraId="688C4A17" w14:textId="6524AD95" w:rsidR="000F2B94" w:rsidRPr="009033A6" w:rsidRDefault="000138CB" w:rsidP="000F2B94">
            <w:pPr>
              <w:suppressAutoHyphens w:val="0"/>
              <w:autoSpaceDE w:val="0"/>
              <w:autoSpaceDN w:val="0"/>
              <w:adjustRightInd w:val="0"/>
              <w:jc w:val="both"/>
              <w:rPr>
                <w:rFonts w:ascii="Calibri" w:hAnsi="Calibri" w:cs="Calibri"/>
              </w:rPr>
            </w:pPr>
            <w:r w:rsidRPr="000138CB">
              <w:rPr>
                <w:rFonts w:ascii="Calibri" w:hAnsi="Calibri" w:cs="Calibri"/>
              </w:rPr>
              <w:t>Καθορισμός της λειτουργίας και του χρόνου έναρξης λειτουργίας της ηλεκτρονικής πύλης δήλωσης υποψηφιοτήτων κατά τις βουλευτικές εκλογές.</w:t>
            </w:r>
          </w:p>
        </w:tc>
      </w:tr>
    </w:tbl>
    <w:p w14:paraId="30C2B6BC" w14:textId="77777777" w:rsidR="00B80E6C" w:rsidRPr="00810918" w:rsidRDefault="00B80E6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tcPr>
          <w:p w14:paraId="1457A2FE" w14:textId="77777777" w:rsidR="0067661D" w:rsidRDefault="0067661D" w:rsidP="0067661D">
            <w:pPr>
              <w:rPr>
                <w:rFonts w:asciiTheme="minorHAnsi" w:hAnsiTheme="minorHAnsi" w:cstheme="minorHAnsi"/>
              </w:rPr>
            </w:pPr>
            <w:r w:rsidRPr="0067661D">
              <w:rPr>
                <w:rFonts w:asciiTheme="minorHAnsi" w:hAnsiTheme="minorHAnsi" w:cstheme="minorHAnsi"/>
              </w:rPr>
              <w:t xml:space="preserve">ΟΙ ΥΠΟΥΡΓΟΙ </w:t>
            </w:r>
          </w:p>
          <w:p w14:paraId="12391ACB" w14:textId="77777777" w:rsidR="0067661D" w:rsidRDefault="0067661D" w:rsidP="0067661D">
            <w:pPr>
              <w:rPr>
                <w:rFonts w:asciiTheme="minorHAnsi" w:hAnsiTheme="minorHAnsi" w:cstheme="minorHAnsi"/>
              </w:rPr>
            </w:pPr>
            <w:r w:rsidRPr="0067661D">
              <w:rPr>
                <w:rFonts w:asciiTheme="minorHAnsi" w:hAnsiTheme="minorHAnsi" w:cstheme="minorHAnsi"/>
              </w:rPr>
              <w:t xml:space="preserve">ΕΘΝΙΚΗΣ ΟΙΚΟΝΟΜΙΑΣ </w:t>
            </w:r>
          </w:p>
          <w:p w14:paraId="3BD186DB" w14:textId="65418BB5" w:rsidR="0067661D" w:rsidRDefault="0067661D" w:rsidP="0067661D">
            <w:pPr>
              <w:rPr>
                <w:rFonts w:asciiTheme="minorHAnsi" w:hAnsiTheme="minorHAnsi" w:cstheme="minorHAnsi"/>
              </w:rPr>
            </w:pPr>
            <w:r w:rsidRPr="0067661D">
              <w:rPr>
                <w:rFonts w:asciiTheme="minorHAnsi" w:hAnsiTheme="minorHAnsi" w:cstheme="minorHAnsi"/>
              </w:rPr>
              <w:t xml:space="preserve">ΚΑΙ ΟΙΚΟΝΟΜΙΚΩΝ </w:t>
            </w:r>
            <w:r>
              <w:rPr>
                <w:rFonts w:asciiTheme="minorHAnsi" w:hAnsiTheme="minorHAnsi" w:cstheme="minorHAnsi"/>
              </w:rPr>
              <w:t>–</w:t>
            </w:r>
            <w:r w:rsidRPr="0067661D">
              <w:rPr>
                <w:rFonts w:asciiTheme="minorHAnsi" w:hAnsiTheme="minorHAnsi" w:cstheme="minorHAnsi"/>
              </w:rPr>
              <w:t xml:space="preserve"> </w:t>
            </w:r>
          </w:p>
          <w:p w14:paraId="33CF1DE5" w14:textId="33C586CF" w:rsidR="0067661D" w:rsidRPr="0067661D" w:rsidRDefault="0067661D" w:rsidP="0067661D">
            <w:pPr>
              <w:rPr>
                <w:rFonts w:asciiTheme="minorHAnsi" w:hAnsiTheme="minorHAnsi" w:cstheme="minorHAnsi"/>
              </w:rPr>
            </w:pPr>
            <w:r w:rsidRPr="0067661D">
              <w:rPr>
                <w:rFonts w:asciiTheme="minorHAnsi" w:hAnsiTheme="minorHAnsi" w:cstheme="minorHAnsi"/>
              </w:rPr>
              <w:t>ΕΘΝΙΚΗΣ ΑΜΥΝΑΣ -</w:t>
            </w:r>
          </w:p>
          <w:p w14:paraId="02749CB8" w14:textId="5D2C3634" w:rsidR="0067661D" w:rsidRDefault="0067661D" w:rsidP="0067661D">
            <w:pPr>
              <w:rPr>
                <w:rFonts w:asciiTheme="minorHAnsi" w:hAnsiTheme="minorHAnsi" w:cstheme="minorHAnsi"/>
              </w:rPr>
            </w:pPr>
            <w:r w:rsidRPr="0067661D">
              <w:rPr>
                <w:rFonts w:asciiTheme="minorHAnsi" w:hAnsiTheme="minorHAnsi" w:cstheme="minorHAnsi"/>
              </w:rPr>
              <w:t xml:space="preserve">ΕΣΩΤΕΡΙΚΩΝ </w:t>
            </w:r>
            <w:r>
              <w:rPr>
                <w:rFonts w:asciiTheme="minorHAnsi" w:hAnsiTheme="minorHAnsi" w:cstheme="minorHAnsi"/>
              </w:rPr>
              <w:t>–</w:t>
            </w:r>
            <w:r w:rsidRPr="0067661D">
              <w:rPr>
                <w:rFonts w:asciiTheme="minorHAnsi" w:hAnsiTheme="minorHAnsi" w:cstheme="minorHAnsi"/>
              </w:rPr>
              <w:t xml:space="preserve"> </w:t>
            </w:r>
          </w:p>
          <w:p w14:paraId="1713776E" w14:textId="77777777" w:rsidR="0067661D" w:rsidRDefault="0067661D" w:rsidP="0067661D">
            <w:pPr>
              <w:rPr>
                <w:rFonts w:asciiTheme="minorHAnsi" w:hAnsiTheme="minorHAnsi" w:cstheme="minorHAnsi"/>
              </w:rPr>
            </w:pPr>
            <w:r w:rsidRPr="0067661D">
              <w:rPr>
                <w:rFonts w:asciiTheme="minorHAnsi" w:hAnsiTheme="minorHAnsi" w:cstheme="minorHAnsi"/>
              </w:rPr>
              <w:t xml:space="preserve">ΥΠΟΔΟΜΩΝ ΚΑΙ ΜΕΤΑΦΟΡΩΝ - ΕΡΓΑΣΙΑΣ </w:t>
            </w:r>
          </w:p>
          <w:p w14:paraId="0ECF8822" w14:textId="77777777" w:rsidR="00B22AB1" w:rsidRDefault="0067661D" w:rsidP="0067661D">
            <w:pPr>
              <w:rPr>
                <w:rFonts w:asciiTheme="minorHAnsi" w:hAnsiTheme="minorHAnsi" w:cstheme="minorHAnsi"/>
              </w:rPr>
            </w:pPr>
            <w:r w:rsidRPr="0067661D">
              <w:rPr>
                <w:rFonts w:asciiTheme="minorHAnsi" w:hAnsiTheme="minorHAnsi" w:cstheme="minorHAnsi"/>
              </w:rPr>
              <w:t>ΚΑΙ ΚΟΙΝΩΝΙΚΗΣ ΑΣΦΑΛΙΣΗΣ</w:t>
            </w:r>
          </w:p>
          <w:p w14:paraId="4EE1822D" w14:textId="77777777" w:rsidR="0067661D" w:rsidRDefault="0067661D" w:rsidP="0067661D">
            <w:pPr>
              <w:rPr>
                <w:rFonts w:asciiTheme="minorHAnsi" w:hAnsiTheme="minorHAnsi" w:cstheme="minorHAnsi"/>
              </w:rPr>
            </w:pPr>
            <w:proofErr w:type="spellStart"/>
            <w:r w:rsidRPr="0067661D">
              <w:rPr>
                <w:rFonts w:asciiTheme="minorHAnsi" w:hAnsiTheme="minorHAnsi" w:cstheme="minorHAnsi"/>
              </w:rPr>
              <w:t>Αριθμ</w:t>
            </w:r>
            <w:proofErr w:type="spellEnd"/>
            <w:r w:rsidRPr="0067661D">
              <w:rPr>
                <w:rFonts w:asciiTheme="minorHAnsi" w:hAnsiTheme="minorHAnsi" w:cstheme="minorHAnsi"/>
              </w:rPr>
              <w:t>. 10695</w:t>
            </w:r>
          </w:p>
          <w:p w14:paraId="78A2F601" w14:textId="43B109A6" w:rsidR="0067661D" w:rsidRPr="0067661D" w:rsidRDefault="0067661D" w:rsidP="0067661D">
            <w:pPr>
              <w:rPr>
                <w:rFonts w:asciiTheme="minorHAnsi" w:hAnsiTheme="minorHAnsi" w:cstheme="minorHAnsi"/>
              </w:rPr>
            </w:pPr>
            <w:hyperlink r:id="rId17" w:history="1">
              <w:r w:rsidRPr="0067661D">
                <w:rPr>
                  <w:rStyle w:val="-"/>
                  <w:rFonts w:asciiTheme="minorHAnsi" w:hAnsiTheme="minorHAnsi" w:cstheme="minorHAnsi"/>
                  <w:u w:val="none"/>
                </w:rPr>
                <w:t>Τεύχος B’ 2154/16.04.2026</w:t>
              </w:r>
            </w:hyperlink>
          </w:p>
        </w:tc>
        <w:tc>
          <w:tcPr>
            <w:tcW w:w="5245" w:type="dxa"/>
            <w:vAlign w:val="center"/>
          </w:tcPr>
          <w:p w14:paraId="1EC47415" w14:textId="7007E5A6" w:rsidR="001B5626" w:rsidRPr="004B36E4" w:rsidRDefault="0067661D" w:rsidP="00430D57">
            <w:pPr>
              <w:autoSpaceDE w:val="0"/>
              <w:autoSpaceDN w:val="0"/>
              <w:adjustRightInd w:val="0"/>
              <w:jc w:val="both"/>
              <w:rPr>
                <w:rFonts w:ascii="Calibri" w:hAnsi="Calibri" w:cs="Calibri"/>
              </w:rPr>
            </w:pPr>
            <w:r w:rsidRPr="0067661D">
              <w:rPr>
                <w:rFonts w:ascii="Calibri" w:hAnsi="Calibri" w:cs="Calibri"/>
              </w:rPr>
              <w:t>Τροποποίηση της υπ’ </w:t>
            </w:r>
            <w:proofErr w:type="spellStart"/>
            <w:r w:rsidRPr="0067661D">
              <w:rPr>
                <w:rFonts w:ascii="Calibri" w:hAnsi="Calibri" w:cs="Calibri"/>
              </w:rPr>
              <w:t>αρ</w:t>
            </w:r>
            <w:proofErr w:type="spellEnd"/>
            <w:r w:rsidRPr="0067661D">
              <w:rPr>
                <w:rFonts w:ascii="Calibri" w:hAnsi="Calibri" w:cs="Calibri"/>
              </w:rPr>
              <w:t>. 24544/28-3-2024 κοινής υπουργικής απόφασης «Ειδικά μέτρα για ανέργους πρώην εργαζόμενους της ανώνυμης εταιρείας με την επωνυμία “ΕΛΛΗΝΙΚΑ ΝΑΥΠΗΓΕΙΑ Α.Ε.” και εν γένει για όσους συμπεριλαμβάνονται στην περ. β’ της παρ. 9 του άρθρου 26 του ν. 4258/2014 (Α’ 94): Α. Χορήγηση έκτακτης οικονομικής ενίσχυσης Β. Ειδικό πρόγραμμα απασχόλησης» (Β’ 1963).</w:t>
            </w:r>
          </w:p>
        </w:tc>
      </w:tr>
      <w:tr w:rsidR="00056E45" w:rsidRPr="001328DA" w14:paraId="1074BFDB" w14:textId="77777777" w:rsidTr="00702174">
        <w:trPr>
          <w:cantSplit/>
          <w:trHeight w:val="80"/>
        </w:trPr>
        <w:tc>
          <w:tcPr>
            <w:tcW w:w="709" w:type="dxa"/>
            <w:shd w:val="clear" w:color="auto" w:fill="DAEEF3" w:themeFill="accent5" w:themeFillTint="33"/>
            <w:vAlign w:val="center"/>
          </w:tcPr>
          <w:p w14:paraId="132C5E3A" w14:textId="77777777" w:rsidR="00056E45" w:rsidRPr="00EB4AE9" w:rsidRDefault="00056E45" w:rsidP="0070217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4DF7B68" w14:textId="77777777" w:rsidR="00056E45" w:rsidRDefault="00056E45" w:rsidP="00056E45">
            <w:pPr>
              <w:rPr>
                <w:rFonts w:asciiTheme="minorHAnsi" w:hAnsiTheme="minorHAnsi" w:cstheme="minorHAnsi"/>
              </w:rPr>
            </w:pPr>
          </w:p>
          <w:p w14:paraId="06B87377" w14:textId="18FD9F93" w:rsidR="00056E45" w:rsidRPr="00056E45" w:rsidRDefault="00056E45" w:rsidP="00056E45">
            <w:pPr>
              <w:rPr>
                <w:rFonts w:asciiTheme="minorHAnsi" w:hAnsiTheme="minorHAnsi" w:cstheme="minorHAnsi"/>
              </w:rPr>
            </w:pPr>
            <w:r w:rsidRPr="00056E45">
              <w:rPr>
                <w:rFonts w:asciiTheme="minorHAnsi" w:hAnsiTheme="minorHAnsi" w:cstheme="minorHAnsi"/>
              </w:rPr>
              <w:t>Ο</w:t>
            </w:r>
            <w:r w:rsidRPr="00056E45">
              <w:rPr>
                <w:rFonts w:asciiTheme="minorHAnsi" w:hAnsiTheme="minorHAnsi" w:cstheme="minorHAnsi"/>
                <w:lang w:val="en-US"/>
              </w:rPr>
              <w:t>I</w:t>
            </w:r>
            <w:r w:rsidRPr="00056E45">
              <w:rPr>
                <w:rFonts w:asciiTheme="minorHAnsi" w:hAnsiTheme="minorHAnsi" w:cstheme="minorHAnsi"/>
              </w:rPr>
              <w:t xml:space="preserve"> ΥΠΟΥΡΓΟ</w:t>
            </w:r>
            <w:r w:rsidRPr="00056E45">
              <w:rPr>
                <w:rFonts w:asciiTheme="minorHAnsi" w:hAnsiTheme="minorHAnsi" w:cstheme="minorHAnsi"/>
                <w:lang w:val="en-US"/>
              </w:rPr>
              <w:t>I</w:t>
            </w:r>
          </w:p>
          <w:p w14:paraId="68FC2BA7" w14:textId="46AB86B7" w:rsidR="00056E45" w:rsidRDefault="00056E45" w:rsidP="00056E45">
            <w:pPr>
              <w:rPr>
                <w:rFonts w:asciiTheme="minorHAnsi" w:hAnsiTheme="minorHAnsi" w:cstheme="minorHAnsi"/>
              </w:rPr>
            </w:pPr>
            <w:r w:rsidRPr="00056E45">
              <w:rPr>
                <w:rFonts w:asciiTheme="minorHAnsi" w:hAnsiTheme="minorHAnsi" w:cstheme="minorHAnsi"/>
              </w:rPr>
              <w:t xml:space="preserve">ΕΣΩΤΕΡΙΚΩΝ </w:t>
            </w:r>
            <w:r>
              <w:rPr>
                <w:rFonts w:asciiTheme="minorHAnsi" w:hAnsiTheme="minorHAnsi" w:cstheme="minorHAnsi"/>
              </w:rPr>
              <w:t>–</w:t>
            </w:r>
            <w:r w:rsidRPr="00056E45">
              <w:rPr>
                <w:rFonts w:asciiTheme="minorHAnsi" w:hAnsiTheme="minorHAnsi" w:cstheme="minorHAnsi"/>
              </w:rPr>
              <w:t xml:space="preserve"> </w:t>
            </w:r>
          </w:p>
          <w:p w14:paraId="0DCC878A" w14:textId="77777777" w:rsidR="00056E45" w:rsidRDefault="00056E45" w:rsidP="00056E45">
            <w:pPr>
              <w:rPr>
                <w:rFonts w:asciiTheme="minorHAnsi" w:hAnsiTheme="minorHAnsi" w:cstheme="minorHAnsi"/>
              </w:rPr>
            </w:pPr>
            <w:r w:rsidRPr="00056E45">
              <w:rPr>
                <w:rFonts w:asciiTheme="minorHAnsi" w:hAnsiTheme="minorHAnsi" w:cstheme="minorHAnsi"/>
              </w:rPr>
              <w:t>ΨΗΦΙΑΚΗΣ ΔΙΑΚΥΒΕΡΝΗΣΗΣ</w:t>
            </w:r>
          </w:p>
          <w:p w14:paraId="0372D186" w14:textId="77777777" w:rsidR="00056E45" w:rsidRDefault="00056E45" w:rsidP="00056E45">
            <w:pPr>
              <w:rPr>
                <w:rFonts w:asciiTheme="minorHAnsi" w:hAnsiTheme="minorHAnsi" w:cstheme="minorHAnsi"/>
              </w:rPr>
            </w:pPr>
            <w:proofErr w:type="spellStart"/>
            <w:r w:rsidRPr="00056E45">
              <w:rPr>
                <w:rFonts w:asciiTheme="minorHAnsi" w:hAnsiTheme="minorHAnsi" w:cstheme="minorHAnsi"/>
              </w:rPr>
              <w:t>Αριθμ</w:t>
            </w:r>
            <w:proofErr w:type="spellEnd"/>
            <w:r w:rsidRPr="00056E45">
              <w:rPr>
                <w:rFonts w:asciiTheme="minorHAnsi" w:hAnsiTheme="minorHAnsi" w:cstheme="minorHAnsi"/>
              </w:rPr>
              <w:t>. 350</w:t>
            </w:r>
          </w:p>
          <w:p w14:paraId="28279FC1" w14:textId="3CEE31EA" w:rsidR="00056E45" w:rsidRPr="00056E45" w:rsidRDefault="00056E45" w:rsidP="00056E45">
            <w:pPr>
              <w:rPr>
                <w:rFonts w:asciiTheme="minorHAnsi" w:hAnsiTheme="minorHAnsi" w:cstheme="minorHAnsi"/>
              </w:rPr>
            </w:pPr>
            <w:hyperlink r:id="rId18" w:history="1">
              <w:r w:rsidRPr="00056E45">
                <w:rPr>
                  <w:rStyle w:val="-"/>
                  <w:rFonts w:asciiTheme="minorHAnsi" w:hAnsiTheme="minorHAnsi" w:cstheme="minorHAnsi"/>
                  <w:u w:val="none"/>
                </w:rPr>
                <w:t>Τεύχος B’ 2195/16.04.2026</w:t>
              </w:r>
            </w:hyperlink>
          </w:p>
        </w:tc>
        <w:tc>
          <w:tcPr>
            <w:tcW w:w="5245" w:type="dxa"/>
            <w:shd w:val="clear" w:color="auto" w:fill="DAEEF3" w:themeFill="accent5" w:themeFillTint="33"/>
            <w:vAlign w:val="center"/>
          </w:tcPr>
          <w:p w14:paraId="132869EF" w14:textId="27DAAD4E" w:rsidR="00056E45" w:rsidRPr="009033A6" w:rsidRDefault="00056E45" w:rsidP="00702174">
            <w:pPr>
              <w:suppressAutoHyphens w:val="0"/>
              <w:autoSpaceDE w:val="0"/>
              <w:autoSpaceDN w:val="0"/>
              <w:adjustRightInd w:val="0"/>
              <w:jc w:val="both"/>
              <w:rPr>
                <w:rFonts w:ascii="Calibri" w:hAnsi="Calibri" w:cs="Calibri"/>
              </w:rPr>
            </w:pPr>
            <w:r w:rsidRPr="00056E45">
              <w:rPr>
                <w:rFonts w:ascii="Calibri" w:hAnsi="Calibri" w:cs="Calibri"/>
              </w:rPr>
              <w:t>Καθορισμός της διαδικασίας υποβολής αίτησης εγγραφής στους ειδικούς εκλογικούς καταλόγους εξωτερικού, τροποποίησης και ακύρωσής της, του τρόπου πιστοποίησης του εκλογέα, ζητημάτων προστασίας δεδομένων προσωπικού χαρακτήρα και κάθε άλλης αναγκαίας τεχνικής λεπτομέρειας για την εφαρμογή των παρ. 1, 2 και 3 του άρθρου 4 του ν. 4648/2019 (Α’ 205).</w:t>
            </w:r>
          </w:p>
        </w:tc>
      </w:tr>
      <w:tr w:rsidR="003C599D" w:rsidRPr="001328DA" w14:paraId="76B4AC25" w14:textId="77777777" w:rsidTr="002525DA">
        <w:trPr>
          <w:cantSplit/>
          <w:trHeight w:val="80"/>
        </w:trPr>
        <w:tc>
          <w:tcPr>
            <w:tcW w:w="709" w:type="dxa"/>
            <w:vAlign w:val="center"/>
          </w:tcPr>
          <w:p w14:paraId="2C85ABB0" w14:textId="77777777" w:rsidR="003C599D" w:rsidRPr="00525259" w:rsidRDefault="003C599D" w:rsidP="002525DA">
            <w:pPr>
              <w:jc w:val="center"/>
              <w:rPr>
                <w:rFonts w:asciiTheme="minorHAnsi" w:hAnsiTheme="minorHAnsi" w:cstheme="minorHAnsi"/>
              </w:rPr>
            </w:pPr>
            <w:r>
              <w:rPr>
                <w:rFonts w:asciiTheme="minorHAnsi" w:hAnsiTheme="minorHAnsi" w:cstheme="minorHAnsi"/>
              </w:rPr>
              <w:lastRenderedPageBreak/>
              <w:t>3</w:t>
            </w:r>
          </w:p>
        </w:tc>
        <w:tc>
          <w:tcPr>
            <w:tcW w:w="3827" w:type="dxa"/>
          </w:tcPr>
          <w:p w14:paraId="40FB5138" w14:textId="77777777" w:rsidR="0094092B" w:rsidRPr="0094092B" w:rsidRDefault="0094092B" w:rsidP="0094092B">
            <w:pPr>
              <w:rPr>
                <w:rFonts w:asciiTheme="minorHAnsi" w:hAnsiTheme="minorHAnsi" w:cstheme="minorHAnsi"/>
              </w:rPr>
            </w:pPr>
            <w:r w:rsidRPr="0094092B">
              <w:rPr>
                <w:rFonts w:asciiTheme="minorHAnsi" w:hAnsiTheme="minorHAnsi" w:cstheme="minorHAnsi"/>
              </w:rPr>
              <w:t>ΟΙ ΥΠΟΥΡΓΟΙ</w:t>
            </w:r>
          </w:p>
          <w:p w14:paraId="09B801BC" w14:textId="77777777" w:rsidR="0094092B" w:rsidRDefault="0094092B" w:rsidP="0094092B">
            <w:pPr>
              <w:rPr>
                <w:rFonts w:asciiTheme="minorHAnsi" w:hAnsiTheme="minorHAnsi" w:cstheme="minorHAnsi"/>
                <w:lang w:val="en-US"/>
              </w:rPr>
            </w:pPr>
            <w:r w:rsidRPr="0094092B">
              <w:rPr>
                <w:rFonts w:asciiTheme="minorHAnsi" w:hAnsiTheme="minorHAnsi" w:cstheme="minorHAnsi"/>
              </w:rPr>
              <w:t xml:space="preserve">ΕΘΝΙΚΗΣ ΟΙΚΟΝΟΜΙΑΣ </w:t>
            </w:r>
          </w:p>
          <w:p w14:paraId="046795D5" w14:textId="3348C4F0" w:rsidR="0094092B" w:rsidRPr="0094092B" w:rsidRDefault="0094092B" w:rsidP="0094092B">
            <w:pPr>
              <w:rPr>
                <w:rFonts w:asciiTheme="minorHAnsi" w:hAnsiTheme="minorHAnsi" w:cstheme="minorHAnsi"/>
              </w:rPr>
            </w:pPr>
            <w:r w:rsidRPr="0094092B">
              <w:rPr>
                <w:rFonts w:asciiTheme="minorHAnsi" w:hAnsiTheme="minorHAnsi" w:cstheme="minorHAnsi"/>
              </w:rPr>
              <w:t>ΚΑΙ ΟΙΚΟΝΟΜΙΚΩΝ -</w:t>
            </w:r>
          </w:p>
          <w:p w14:paraId="4225772E" w14:textId="4254160C" w:rsidR="0094092B" w:rsidRPr="0094092B" w:rsidRDefault="0094092B" w:rsidP="0094092B">
            <w:pPr>
              <w:rPr>
                <w:rFonts w:asciiTheme="minorHAnsi" w:hAnsiTheme="minorHAnsi" w:cstheme="minorHAnsi"/>
              </w:rPr>
            </w:pPr>
            <w:r w:rsidRPr="0094092B">
              <w:rPr>
                <w:rFonts w:asciiTheme="minorHAnsi" w:hAnsiTheme="minorHAnsi" w:cstheme="minorHAnsi"/>
              </w:rPr>
              <w:t xml:space="preserve">ΕΣΩΤΕΡΙΚΩΝ </w:t>
            </w:r>
            <w:r>
              <w:rPr>
                <w:rFonts w:asciiTheme="minorHAnsi" w:hAnsiTheme="minorHAnsi" w:cstheme="minorHAnsi"/>
              </w:rPr>
              <w:t>–</w:t>
            </w:r>
            <w:r w:rsidRPr="0094092B">
              <w:rPr>
                <w:rFonts w:asciiTheme="minorHAnsi" w:hAnsiTheme="minorHAnsi" w:cstheme="minorHAnsi"/>
              </w:rPr>
              <w:t xml:space="preserve"> </w:t>
            </w:r>
          </w:p>
          <w:p w14:paraId="2F3F7F56" w14:textId="77777777" w:rsidR="0094092B" w:rsidRDefault="0094092B" w:rsidP="0094092B">
            <w:pPr>
              <w:rPr>
                <w:rFonts w:asciiTheme="minorHAnsi" w:hAnsiTheme="minorHAnsi" w:cstheme="minorHAnsi"/>
                <w:lang w:val="en-US"/>
              </w:rPr>
            </w:pPr>
            <w:r w:rsidRPr="0094092B">
              <w:rPr>
                <w:rFonts w:asciiTheme="minorHAnsi" w:hAnsiTheme="minorHAnsi" w:cstheme="minorHAnsi"/>
              </w:rPr>
              <w:t xml:space="preserve">ΚΟΙΝΩΝΙΚΗΣ ΣΥΝΟΧΗΣ </w:t>
            </w:r>
          </w:p>
          <w:p w14:paraId="7FE199A0" w14:textId="77777777" w:rsidR="003C599D" w:rsidRDefault="0094092B" w:rsidP="0094092B">
            <w:pPr>
              <w:rPr>
                <w:rFonts w:asciiTheme="minorHAnsi" w:hAnsiTheme="minorHAnsi" w:cstheme="minorHAnsi"/>
                <w:lang w:val="en-US"/>
              </w:rPr>
            </w:pPr>
            <w:r w:rsidRPr="0094092B">
              <w:rPr>
                <w:rFonts w:asciiTheme="minorHAnsi" w:hAnsiTheme="minorHAnsi" w:cstheme="minorHAnsi"/>
              </w:rPr>
              <w:t>ΚΑΙ ΟΙΚΟΓΕΝΕΙΑΣ</w:t>
            </w:r>
          </w:p>
          <w:p w14:paraId="082859E5" w14:textId="77777777" w:rsidR="0094092B" w:rsidRDefault="0094092B" w:rsidP="0094092B">
            <w:pPr>
              <w:rPr>
                <w:rFonts w:asciiTheme="minorHAnsi" w:hAnsiTheme="minorHAnsi" w:cstheme="minorHAnsi"/>
                <w:lang w:val="en-US"/>
              </w:rPr>
            </w:pPr>
            <w:proofErr w:type="spellStart"/>
            <w:r w:rsidRPr="0094092B">
              <w:rPr>
                <w:rFonts w:asciiTheme="minorHAnsi" w:hAnsiTheme="minorHAnsi" w:cstheme="minorHAnsi"/>
                <w:lang w:val="en-US"/>
              </w:rPr>
              <w:t>Αριθμ</w:t>
            </w:r>
            <w:proofErr w:type="spellEnd"/>
            <w:r w:rsidRPr="0094092B">
              <w:rPr>
                <w:rFonts w:asciiTheme="minorHAnsi" w:hAnsiTheme="minorHAnsi" w:cstheme="minorHAnsi"/>
                <w:lang w:val="en-US"/>
              </w:rPr>
              <w:t>. 7856</w:t>
            </w:r>
          </w:p>
          <w:p w14:paraId="1F185089" w14:textId="3278CE45" w:rsidR="0094092B" w:rsidRPr="0094092B" w:rsidRDefault="0094092B" w:rsidP="0094092B">
            <w:pPr>
              <w:rPr>
                <w:rFonts w:asciiTheme="minorHAnsi" w:hAnsiTheme="minorHAnsi" w:cstheme="minorHAnsi"/>
                <w:lang w:val="en-US"/>
              </w:rPr>
            </w:pPr>
            <w:hyperlink r:id="rId19" w:history="1">
              <w:proofErr w:type="spellStart"/>
              <w:r w:rsidRPr="0094092B">
                <w:rPr>
                  <w:rStyle w:val="-"/>
                  <w:rFonts w:asciiTheme="minorHAnsi" w:hAnsiTheme="minorHAnsi" w:cstheme="minorHAnsi"/>
                  <w:u w:val="none"/>
                  <w:lang w:val="en-US"/>
                </w:rPr>
                <w:t>Τεύχος</w:t>
              </w:r>
              <w:proofErr w:type="spellEnd"/>
              <w:r w:rsidRPr="0094092B">
                <w:rPr>
                  <w:rStyle w:val="-"/>
                  <w:rFonts w:asciiTheme="minorHAnsi" w:hAnsiTheme="minorHAnsi" w:cstheme="minorHAnsi"/>
                  <w:u w:val="none"/>
                  <w:lang w:val="en-US"/>
                </w:rPr>
                <w:t xml:space="preserve"> B’ 2197/17.04.2026</w:t>
              </w:r>
            </w:hyperlink>
          </w:p>
        </w:tc>
        <w:tc>
          <w:tcPr>
            <w:tcW w:w="5245" w:type="dxa"/>
            <w:vAlign w:val="center"/>
          </w:tcPr>
          <w:p w14:paraId="02D66A32" w14:textId="6360B591" w:rsidR="003C599D" w:rsidRPr="009033A6" w:rsidRDefault="0094092B" w:rsidP="002525DA">
            <w:pPr>
              <w:suppressAutoHyphens w:val="0"/>
              <w:autoSpaceDE w:val="0"/>
              <w:autoSpaceDN w:val="0"/>
              <w:adjustRightInd w:val="0"/>
              <w:jc w:val="both"/>
              <w:rPr>
                <w:rFonts w:ascii="Calibri" w:hAnsi="Calibri" w:cs="Calibri"/>
              </w:rPr>
            </w:pPr>
            <w:r w:rsidRPr="0094092B">
              <w:rPr>
                <w:rFonts w:ascii="Calibri" w:hAnsi="Calibri" w:cs="Calibri"/>
              </w:rPr>
              <w:t>Ανάθεση οργάνωσης και λειτουργίας κατασκηνώσεων του Κρατικού Προγράμματος σε Δήμους.</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4988049B" w14:textId="0BD016A1" w:rsidR="00A502D3" w:rsidRPr="00A126ED" w:rsidRDefault="00D17792" w:rsidP="00A126ED">
      <w:pPr>
        <w:pStyle w:val="1"/>
        <w:rPr>
          <w:rFonts w:asciiTheme="minorHAnsi" w:hAnsiTheme="minorHAnsi" w:cstheme="minorHAnsi"/>
          <w:lang w:val="en-US"/>
        </w:rPr>
      </w:pPr>
      <w:bookmarkStart w:id="44" w:name="_Toc414451278"/>
      <w:r w:rsidRPr="00E55FA2">
        <w:rPr>
          <w:rFonts w:asciiTheme="minorHAnsi" w:hAnsiTheme="minorHAnsi" w:cstheme="minorHAnsi"/>
          <w:sz w:val="24"/>
          <w:szCs w:val="24"/>
        </w:rPr>
        <w:t xml:space="preserve"> </w:t>
      </w:r>
      <w:bookmarkStart w:id="45" w:name="_Toc34837617"/>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2FA79779" w14:textId="77777777" w:rsidR="000608AF" w:rsidRDefault="000608AF" w:rsidP="00324E93">
      <w:pPr>
        <w:rPr>
          <w:rFonts w:asciiTheme="minorHAnsi" w:hAnsiTheme="minorHAnsi" w:cstheme="minorHAnsi"/>
          <w:sz w:val="16"/>
          <w:szCs w:val="16"/>
        </w:rPr>
      </w:pPr>
      <w:bookmarkStart w:id="46" w:name="_Toc414451279"/>
      <w:bookmarkStart w:id="47" w:name="_Toc34837618"/>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3E974D13" w14:textId="0131AE61" w:rsidR="00153B28" w:rsidRDefault="00153B28" w:rsidP="002D317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17D4A" w:rsidRPr="001532CE" w14:paraId="7F73FEAF" w14:textId="77777777" w:rsidTr="00E77ED4">
        <w:trPr>
          <w:cantSplit/>
          <w:tblHeader/>
        </w:trPr>
        <w:tc>
          <w:tcPr>
            <w:tcW w:w="709" w:type="dxa"/>
            <w:tcBorders>
              <w:top w:val="double" w:sz="4" w:space="0" w:color="auto"/>
              <w:bottom w:val="double" w:sz="4" w:space="0" w:color="auto"/>
            </w:tcBorders>
            <w:shd w:val="clear" w:color="auto" w:fill="DAEEF3"/>
            <w:vAlign w:val="center"/>
            <w:hideMark/>
          </w:tcPr>
          <w:p w14:paraId="215D5D25" w14:textId="77777777" w:rsidR="00617D4A" w:rsidRPr="001532CE" w:rsidRDefault="00617D4A" w:rsidP="00E77ED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15CB14BC" w14:textId="77777777" w:rsidR="00617D4A" w:rsidRPr="001532CE" w:rsidRDefault="00617D4A" w:rsidP="00E77ED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AE71DEE" w14:textId="77777777" w:rsidR="00617D4A" w:rsidRPr="001532CE" w:rsidRDefault="00617D4A" w:rsidP="00E77ED4">
            <w:pPr>
              <w:jc w:val="center"/>
              <w:rPr>
                <w:rFonts w:asciiTheme="minorHAnsi" w:hAnsiTheme="minorHAnsi" w:cstheme="minorHAnsi"/>
                <w:b/>
              </w:rPr>
            </w:pPr>
            <w:r w:rsidRPr="001532CE">
              <w:rPr>
                <w:rFonts w:asciiTheme="minorHAnsi" w:hAnsiTheme="minorHAnsi" w:cstheme="minorHAnsi"/>
                <w:b/>
              </w:rPr>
              <w:t>ΤΙΤΛΟΣ</w:t>
            </w:r>
          </w:p>
        </w:tc>
      </w:tr>
      <w:tr w:rsidR="00617D4A" w:rsidRPr="0068489B" w14:paraId="494F827F" w14:textId="77777777" w:rsidTr="00E77ED4">
        <w:trPr>
          <w:cantSplit/>
          <w:trHeight w:val="80"/>
        </w:trPr>
        <w:tc>
          <w:tcPr>
            <w:tcW w:w="709" w:type="dxa"/>
            <w:vAlign w:val="center"/>
          </w:tcPr>
          <w:p w14:paraId="1FFE8DDE" w14:textId="77777777" w:rsidR="00617D4A" w:rsidRPr="009C6AD6" w:rsidRDefault="00617D4A" w:rsidP="00E77ED4">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F5C5286" w14:textId="77777777" w:rsidR="00FB595A" w:rsidRPr="00FB595A" w:rsidRDefault="00FB595A" w:rsidP="00FB595A">
            <w:pPr>
              <w:rPr>
                <w:rFonts w:asciiTheme="minorHAnsi" w:hAnsiTheme="minorHAnsi" w:cstheme="minorHAnsi"/>
              </w:rPr>
            </w:pPr>
            <w:r w:rsidRPr="00FB595A">
              <w:rPr>
                <w:rFonts w:asciiTheme="minorHAnsi" w:hAnsiTheme="minorHAnsi" w:cstheme="minorHAnsi"/>
              </w:rPr>
              <w:t>Ο ΓΡΑΜΜΑΤΕΑΣ ΑΠΟΚΕΝΤΡΩΜΕΝΗΣ ΔΙΟΙΚΗΣΗΣ</w:t>
            </w:r>
          </w:p>
          <w:p w14:paraId="29B4679A" w14:textId="77777777" w:rsidR="00617D4A" w:rsidRDefault="00FB595A" w:rsidP="00FB595A">
            <w:pPr>
              <w:rPr>
                <w:rFonts w:asciiTheme="minorHAnsi" w:hAnsiTheme="minorHAnsi" w:cstheme="minorHAnsi"/>
              </w:rPr>
            </w:pPr>
            <w:r w:rsidRPr="00FB595A">
              <w:rPr>
                <w:rFonts w:asciiTheme="minorHAnsi" w:hAnsiTheme="minorHAnsi" w:cstheme="minorHAnsi"/>
              </w:rPr>
              <w:t>ΗΠΕΙΡΟΥ - ΔΥΤΙΚΗΣ ΜΑΚΕΔΟΝΙΑΣ</w:t>
            </w:r>
          </w:p>
          <w:p w14:paraId="349BEC93" w14:textId="77777777" w:rsidR="00FB595A" w:rsidRDefault="00FB595A" w:rsidP="00FB595A">
            <w:pPr>
              <w:rPr>
                <w:rFonts w:asciiTheme="minorHAnsi" w:hAnsiTheme="minorHAnsi" w:cstheme="minorHAnsi"/>
              </w:rPr>
            </w:pPr>
            <w:proofErr w:type="spellStart"/>
            <w:r w:rsidRPr="00FB595A">
              <w:rPr>
                <w:rFonts w:asciiTheme="minorHAnsi" w:hAnsiTheme="minorHAnsi" w:cstheme="minorHAnsi"/>
              </w:rPr>
              <w:t>Αριθμ</w:t>
            </w:r>
            <w:proofErr w:type="spellEnd"/>
            <w:r w:rsidRPr="00FB595A">
              <w:rPr>
                <w:rFonts w:asciiTheme="minorHAnsi" w:hAnsiTheme="minorHAnsi" w:cstheme="minorHAnsi"/>
              </w:rPr>
              <w:t>. 11843</w:t>
            </w:r>
          </w:p>
          <w:p w14:paraId="03952EBB" w14:textId="0737B4C5" w:rsidR="00FB595A" w:rsidRPr="00FB595A" w:rsidRDefault="00FB595A" w:rsidP="00FB595A">
            <w:pPr>
              <w:rPr>
                <w:rFonts w:asciiTheme="minorHAnsi" w:hAnsiTheme="minorHAnsi" w:cstheme="minorHAnsi"/>
              </w:rPr>
            </w:pPr>
            <w:hyperlink r:id="rId20" w:history="1">
              <w:r w:rsidRPr="00FB595A">
                <w:rPr>
                  <w:rStyle w:val="-"/>
                  <w:rFonts w:asciiTheme="minorHAnsi" w:hAnsiTheme="minorHAnsi" w:cstheme="minorHAnsi"/>
                  <w:u w:val="none"/>
                </w:rPr>
                <w:t>Τεύχος B’ 2088/09.04.2026</w:t>
              </w:r>
            </w:hyperlink>
          </w:p>
        </w:tc>
        <w:tc>
          <w:tcPr>
            <w:tcW w:w="5245" w:type="dxa"/>
            <w:vAlign w:val="center"/>
          </w:tcPr>
          <w:p w14:paraId="0D2E6E70" w14:textId="2D86939F" w:rsidR="00617D4A" w:rsidRPr="005D6A69" w:rsidRDefault="00FB595A" w:rsidP="00E77ED4">
            <w:pPr>
              <w:autoSpaceDE w:val="0"/>
              <w:autoSpaceDN w:val="0"/>
              <w:adjustRightInd w:val="0"/>
              <w:jc w:val="both"/>
              <w:rPr>
                <w:rFonts w:ascii="Calibri" w:hAnsi="Calibri" w:cs="Calibri"/>
              </w:rPr>
            </w:pPr>
            <w:r w:rsidRPr="00FB595A">
              <w:rPr>
                <w:rFonts w:ascii="Calibri" w:hAnsi="Calibri" w:cs="Calibri"/>
              </w:rPr>
              <w:t>Έγκριση Κανονισμού Προσωπικού της Περιφερειακής Ένωσης Δήμων (Π.Ε.Δ.) Ηπείρου.</w:t>
            </w:r>
          </w:p>
        </w:tc>
      </w:tr>
      <w:tr w:rsidR="000E5C8E" w:rsidRPr="001328DA" w14:paraId="586EC482" w14:textId="77777777" w:rsidTr="00702174">
        <w:trPr>
          <w:cantSplit/>
          <w:trHeight w:val="80"/>
        </w:trPr>
        <w:tc>
          <w:tcPr>
            <w:tcW w:w="709" w:type="dxa"/>
            <w:shd w:val="clear" w:color="auto" w:fill="DAEEF3" w:themeFill="accent5" w:themeFillTint="33"/>
            <w:vAlign w:val="center"/>
          </w:tcPr>
          <w:p w14:paraId="5E77EE78" w14:textId="77777777" w:rsidR="000E5C8E" w:rsidRPr="00EB4AE9" w:rsidRDefault="000E5C8E" w:rsidP="00702174">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1FB3BBF5" w14:textId="77777777" w:rsidR="00D50B12" w:rsidRDefault="00D50B12" w:rsidP="00702174">
            <w:pPr>
              <w:rPr>
                <w:rFonts w:asciiTheme="minorHAnsi" w:hAnsiTheme="minorHAnsi" w:cstheme="minorHAnsi"/>
              </w:rPr>
            </w:pPr>
          </w:p>
          <w:p w14:paraId="70E97C94" w14:textId="77777777" w:rsidR="00D50B12" w:rsidRDefault="00D50B12" w:rsidP="00702174">
            <w:pPr>
              <w:rPr>
                <w:rFonts w:asciiTheme="minorHAnsi" w:hAnsiTheme="minorHAnsi" w:cstheme="minorHAnsi"/>
              </w:rPr>
            </w:pPr>
          </w:p>
          <w:p w14:paraId="1B73C6FD" w14:textId="4D3E7A5F" w:rsidR="00D50B12" w:rsidRDefault="00D50B12" w:rsidP="00702174">
            <w:pPr>
              <w:rPr>
                <w:rFonts w:asciiTheme="minorHAnsi" w:hAnsiTheme="minorHAnsi" w:cstheme="minorHAnsi"/>
              </w:rPr>
            </w:pPr>
            <w:r w:rsidRPr="00D50B12">
              <w:rPr>
                <w:rFonts w:asciiTheme="minorHAnsi" w:hAnsiTheme="minorHAnsi" w:cstheme="minorHAnsi"/>
              </w:rPr>
              <w:t xml:space="preserve">Ο ΔΙΟΙΚΗΤΗΣ </w:t>
            </w:r>
          </w:p>
          <w:p w14:paraId="429BD2B8" w14:textId="77777777" w:rsidR="000E5C8E" w:rsidRDefault="00D50B12" w:rsidP="00702174">
            <w:pPr>
              <w:rPr>
                <w:rFonts w:asciiTheme="minorHAnsi" w:hAnsiTheme="minorHAnsi" w:cstheme="minorHAnsi"/>
              </w:rPr>
            </w:pPr>
            <w:r w:rsidRPr="00D50B12">
              <w:rPr>
                <w:rFonts w:asciiTheme="minorHAnsi" w:hAnsiTheme="minorHAnsi" w:cstheme="minorHAnsi"/>
              </w:rPr>
              <w:t>ΤΗΣ ΑΝΕΞΑΡΤΗΤΗΣ ΑΡΧΗΣ ΔΗΜΟΣΙΩΝ ΕΣΟΔΩΝ</w:t>
            </w:r>
          </w:p>
          <w:p w14:paraId="72231DA5" w14:textId="77777777" w:rsidR="00D50B12" w:rsidRDefault="00D50B12" w:rsidP="00702174">
            <w:pPr>
              <w:rPr>
                <w:rFonts w:asciiTheme="minorHAnsi" w:hAnsiTheme="minorHAnsi" w:cstheme="minorHAnsi"/>
              </w:rPr>
            </w:pPr>
            <w:proofErr w:type="spellStart"/>
            <w:r w:rsidRPr="00D50B12">
              <w:rPr>
                <w:rFonts w:asciiTheme="minorHAnsi" w:hAnsiTheme="minorHAnsi" w:cstheme="minorHAnsi"/>
              </w:rPr>
              <w:t>Αριθμ</w:t>
            </w:r>
            <w:proofErr w:type="spellEnd"/>
            <w:r w:rsidRPr="00D50B12">
              <w:rPr>
                <w:rFonts w:asciiTheme="minorHAnsi" w:hAnsiTheme="minorHAnsi" w:cstheme="minorHAnsi"/>
              </w:rPr>
              <w:t>. ΔΔΑΔ Ε 281578 ΕΞ 2026</w:t>
            </w:r>
          </w:p>
          <w:p w14:paraId="3A04485D" w14:textId="016A6123" w:rsidR="00D50B12" w:rsidRPr="00D50B12" w:rsidRDefault="00D50B12" w:rsidP="00702174">
            <w:pPr>
              <w:rPr>
                <w:rFonts w:asciiTheme="minorHAnsi" w:hAnsiTheme="minorHAnsi" w:cstheme="minorHAnsi"/>
              </w:rPr>
            </w:pPr>
            <w:hyperlink r:id="rId21" w:history="1">
              <w:r w:rsidRPr="00D50B12">
                <w:rPr>
                  <w:rStyle w:val="-"/>
                  <w:rFonts w:asciiTheme="minorHAnsi" w:hAnsiTheme="minorHAnsi" w:cstheme="minorHAnsi"/>
                  <w:u w:val="none"/>
                </w:rPr>
                <w:t>Τεύχος B’ 2141/15.04.2026</w:t>
              </w:r>
            </w:hyperlink>
          </w:p>
        </w:tc>
        <w:tc>
          <w:tcPr>
            <w:tcW w:w="5245" w:type="dxa"/>
            <w:shd w:val="clear" w:color="auto" w:fill="DAEEF3" w:themeFill="accent5" w:themeFillTint="33"/>
            <w:vAlign w:val="center"/>
          </w:tcPr>
          <w:p w14:paraId="5158D84C" w14:textId="3B301E0F" w:rsidR="000E5C8E" w:rsidRPr="009033A6" w:rsidRDefault="00D50B12" w:rsidP="00702174">
            <w:pPr>
              <w:suppressAutoHyphens w:val="0"/>
              <w:autoSpaceDE w:val="0"/>
              <w:autoSpaceDN w:val="0"/>
              <w:adjustRightInd w:val="0"/>
              <w:jc w:val="both"/>
              <w:rPr>
                <w:rFonts w:ascii="Calibri" w:hAnsi="Calibri" w:cs="Calibri"/>
              </w:rPr>
            </w:pPr>
            <w:r w:rsidRPr="00D50B12">
              <w:rPr>
                <w:rFonts w:ascii="Calibri" w:hAnsi="Calibri" w:cs="Calibri"/>
              </w:rPr>
              <w:t>Καθορισμός ημερομηνίας έναρξης αξιολόγησης για την αξιολογική περίοδο 2025 σύμφωνα με την περ. γ’ της παρ. 7 του άρθρου 26 της υπό στοιχεία ΔΔΑΔ Ε 1191816 ΕΞ 2018/28-12-2018 απόφασης του Διοικητή της ΑΑΔΕ «Καθορισμός των οργάνων, των κριτηρίων και της διαδικασίας Διαχείρισης Απόδοσης των υπαλλήλων της Ανεξάρτητης Αρχής Δημοσίων Εσόδων, σύμφωνα με το άρθρο 28 του ν. 4389/2016 (Α’ 94)» (Β’ 6225).</w:t>
            </w:r>
          </w:p>
        </w:tc>
      </w:tr>
    </w:tbl>
    <w:p w14:paraId="69FB63A7" w14:textId="77777777" w:rsidR="00617D4A" w:rsidRPr="002D317A" w:rsidRDefault="00617D4A" w:rsidP="002D317A">
      <w:pPr>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1D886A71" w14:textId="77777777" w:rsidR="0020408B" w:rsidRDefault="0020408B" w:rsidP="007C6B6D">
      <w:pPr>
        <w:rPr>
          <w:rFonts w:asciiTheme="minorHAnsi" w:hAnsiTheme="minorHAnsi" w:cstheme="minorHAnsi"/>
          <w:sz w:val="16"/>
          <w:szCs w:val="16"/>
        </w:rPr>
      </w:pPr>
    </w:p>
    <w:p w14:paraId="3A27E306" w14:textId="0BBA6FCE" w:rsidR="004B57B8" w:rsidRDefault="009B5C75" w:rsidP="00D83A9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w:t>
      </w:r>
      <w:r w:rsidR="008A7485">
        <w:rPr>
          <w:rFonts w:asciiTheme="minorHAnsi" w:hAnsiTheme="minorHAnsi" w:cstheme="minorHAnsi"/>
          <w:b/>
          <w:sz w:val="32"/>
          <w:szCs w:val="32"/>
          <w:lang w:val="en-US"/>
        </w:rPr>
        <w:t xml:space="preserve"> </w:t>
      </w:r>
      <w:r w:rsidR="008A7485">
        <w:rPr>
          <w:rFonts w:asciiTheme="minorHAnsi" w:hAnsiTheme="minorHAnsi" w:cstheme="minorHAnsi"/>
          <w:b/>
          <w:sz w:val="32"/>
          <w:szCs w:val="32"/>
        </w:rPr>
        <w:t xml:space="preserve">ΚΑΝΟΝΙΣΤΙΚΕΣ ΠΡΑΞΕΙΣ </w:t>
      </w:r>
    </w:p>
    <w:p w14:paraId="5D5A1D3D" w14:textId="6FD80EBF" w:rsidR="00235EEC" w:rsidRDefault="00235EEC" w:rsidP="00235EEC">
      <w:pPr>
        <w:rPr>
          <w:rFonts w:asciiTheme="minorHAnsi" w:hAnsiTheme="minorHAnsi" w:cstheme="minorHAnsi"/>
          <w:b/>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3C1A25" w:rsidRPr="001532CE" w14:paraId="78FAEBAD" w14:textId="77777777" w:rsidTr="00B83091">
        <w:trPr>
          <w:cantSplit/>
          <w:tblHeader/>
        </w:trPr>
        <w:tc>
          <w:tcPr>
            <w:tcW w:w="709" w:type="dxa"/>
            <w:tcBorders>
              <w:top w:val="double" w:sz="4" w:space="0" w:color="auto"/>
              <w:bottom w:val="double" w:sz="4" w:space="0" w:color="auto"/>
            </w:tcBorders>
            <w:shd w:val="clear" w:color="auto" w:fill="DAEEF3"/>
            <w:vAlign w:val="center"/>
            <w:hideMark/>
          </w:tcPr>
          <w:p w14:paraId="7531937E"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9F43559"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8AF5273" w14:textId="77777777" w:rsidR="003C1A25" w:rsidRPr="001532CE" w:rsidRDefault="003C1A25" w:rsidP="00B83091">
            <w:pPr>
              <w:jc w:val="center"/>
              <w:rPr>
                <w:rFonts w:asciiTheme="minorHAnsi" w:hAnsiTheme="minorHAnsi" w:cstheme="minorHAnsi"/>
                <w:b/>
              </w:rPr>
            </w:pPr>
            <w:r w:rsidRPr="001532CE">
              <w:rPr>
                <w:rFonts w:asciiTheme="minorHAnsi" w:hAnsiTheme="minorHAnsi" w:cstheme="minorHAnsi"/>
                <w:b/>
              </w:rPr>
              <w:t>ΤΙΤΛΟΣ</w:t>
            </w:r>
          </w:p>
        </w:tc>
      </w:tr>
      <w:tr w:rsidR="003C1A25" w:rsidRPr="0068489B" w14:paraId="4CA0EFCA" w14:textId="77777777" w:rsidTr="00B83091">
        <w:trPr>
          <w:cantSplit/>
          <w:trHeight w:val="80"/>
        </w:trPr>
        <w:tc>
          <w:tcPr>
            <w:tcW w:w="709" w:type="dxa"/>
            <w:vAlign w:val="center"/>
          </w:tcPr>
          <w:p w14:paraId="4D304D40" w14:textId="77777777" w:rsidR="003C1A25" w:rsidRPr="00196106" w:rsidRDefault="003C1A25" w:rsidP="00B83091">
            <w:pPr>
              <w:jc w:val="center"/>
              <w:rPr>
                <w:rFonts w:asciiTheme="minorHAnsi" w:hAnsiTheme="minorHAnsi" w:cstheme="minorHAnsi"/>
              </w:rPr>
            </w:pPr>
            <w:r>
              <w:rPr>
                <w:rFonts w:asciiTheme="minorHAnsi" w:hAnsiTheme="minorHAnsi" w:cstheme="minorHAnsi"/>
              </w:rPr>
              <w:t>1</w:t>
            </w:r>
          </w:p>
        </w:tc>
        <w:tc>
          <w:tcPr>
            <w:tcW w:w="3827" w:type="dxa"/>
          </w:tcPr>
          <w:p w14:paraId="74F4CC0B" w14:textId="77777777" w:rsidR="0070511F" w:rsidRDefault="0070511F" w:rsidP="00213C2E">
            <w:pPr>
              <w:rPr>
                <w:rFonts w:asciiTheme="minorHAnsi" w:hAnsiTheme="minorHAnsi" w:cstheme="minorHAnsi"/>
                <w:lang w:val="en-US"/>
              </w:rPr>
            </w:pPr>
            <w:r w:rsidRPr="0070511F">
              <w:rPr>
                <w:rFonts w:asciiTheme="minorHAnsi" w:hAnsiTheme="minorHAnsi" w:cstheme="minorHAnsi"/>
              </w:rPr>
              <w:t xml:space="preserve">Η ΠΡΟΪΣΤΑΜΕΝΗ </w:t>
            </w:r>
          </w:p>
          <w:p w14:paraId="5AEFBD7C" w14:textId="77777777" w:rsidR="0070511F" w:rsidRDefault="0070511F" w:rsidP="00213C2E">
            <w:pPr>
              <w:rPr>
                <w:rFonts w:asciiTheme="minorHAnsi" w:hAnsiTheme="minorHAnsi" w:cstheme="minorHAnsi"/>
                <w:lang w:val="en-US"/>
              </w:rPr>
            </w:pPr>
            <w:r w:rsidRPr="0070511F">
              <w:rPr>
                <w:rFonts w:asciiTheme="minorHAnsi" w:hAnsiTheme="minorHAnsi" w:cstheme="minorHAnsi"/>
              </w:rPr>
              <w:t xml:space="preserve">ΤΗΣ ΓΕΝΙΚΗΣ ΔΙΕΥΘΥΝΣΗΣ ΥΠΗΡΕΣΙΩΝ ΥΓΕΙΑΣ </w:t>
            </w:r>
          </w:p>
          <w:p w14:paraId="06CC3B7D" w14:textId="77777777" w:rsidR="00213C2E" w:rsidRDefault="0070511F" w:rsidP="00213C2E">
            <w:pPr>
              <w:rPr>
                <w:rFonts w:asciiTheme="minorHAnsi" w:hAnsiTheme="minorHAnsi" w:cstheme="minorHAnsi"/>
                <w:lang w:val="en-US"/>
              </w:rPr>
            </w:pPr>
            <w:r w:rsidRPr="0070511F">
              <w:rPr>
                <w:rFonts w:asciiTheme="minorHAnsi" w:hAnsiTheme="minorHAnsi" w:cstheme="minorHAnsi"/>
              </w:rPr>
              <w:t>ΤΟΥ ΥΠΟΥΡΓΕΙΟΥ ΥΓΕΙΑΣ</w:t>
            </w:r>
          </w:p>
          <w:p w14:paraId="1EA5C25F" w14:textId="77777777" w:rsidR="0070511F" w:rsidRDefault="0070511F" w:rsidP="00213C2E">
            <w:pPr>
              <w:rPr>
                <w:rFonts w:asciiTheme="minorHAnsi" w:hAnsiTheme="minorHAnsi" w:cstheme="minorHAnsi"/>
                <w:lang w:val="en-US"/>
              </w:rPr>
            </w:pPr>
            <w:proofErr w:type="spellStart"/>
            <w:r w:rsidRPr="0070511F">
              <w:rPr>
                <w:rFonts w:asciiTheme="minorHAnsi" w:hAnsiTheme="minorHAnsi" w:cstheme="minorHAnsi"/>
                <w:lang w:val="en-US"/>
              </w:rPr>
              <w:t>Αριθμ</w:t>
            </w:r>
            <w:proofErr w:type="spellEnd"/>
            <w:r w:rsidRPr="0070511F">
              <w:rPr>
                <w:rFonts w:asciiTheme="minorHAnsi" w:hAnsiTheme="minorHAnsi" w:cstheme="minorHAnsi"/>
                <w:lang w:val="en-US"/>
              </w:rPr>
              <w:t>. Γ5α/Γ.Π.34268/25</w:t>
            </w:r>
          </w:p>
          <w:p w14:paraId="56460E5B" w14:textId="29D962AB" w:rsidR="0070511F" w:rsidRPr="0070511F" w:rsidRDefault="0070511F" w:rsidP="00213C2E">
            <w:pPr>
              <w:rPr>
                <w:rFonts w:asciiTheme="minorHAnsi" w:hAnsiTheme="minorHAnsi" w:cstheme="minorHAnsi"/>
                <w:lang w:val="en-US"/>
              </w:rPr>
            </w:pPr>
            <w:hyperlink r:id="rId22" w:history="1">
              <w:proofErr w:type="spellStart"/>
              <w:r w:rsidRPr="0070511F">
                <w:rPr>
                  <w:rStyle w:val="-"/>
                  <w:rFonts w:asciiTheme="minorHAnsi" w:hAnsiTheme="minorHAnsi" w:cstheme="minorHAnsi"/>
                  <w:u w:val="none"/>
                  <w:lang w:val="en-US"/>
                </w:rPr>
                <w:t>Τεύχος</w:t>
              </w:r>
              <w:proofErr w:type="spellEnd"/>
              <w:r w:rsidRPr="0070511F">
                <w:rPr>
                  <w:rStyle w:val="-"/>
                  <w:rFonts w:asciiTheme="minorHAnsi" w:hAnsiTheme="minorHAnsi" w:cstheme="minorHAnsi"/>
                  <w:u w:val="none"/>
                  <w:lang w:val="en-US"/>
                </w:rPr>
                <w:t xml:space="preserve"> B’ 2191/16.04.2026</w:t>
              </w:r>
            </w:hyperlink>
          </w:p>
        </w:tc>
        <w:tc>
          <w:tcPr>
            <w:tcW w:w="5245" w:type="dxa"/>
            <w:vAlign w:val="center"/>
          </w:tcPr>
          <w:p w14:paraId="58A1A76D" w14:textId="7FD6F68A" w:rsidR="003C1A25" w:rsidRPr="004B36E4" w:rsidRDefault="0070511F" w:rsidP="00B83091">
            <w:pPr>
              <w:autoSpaceDE w:val="0"/>
              <w:autoSpaceDN w:val="0"/>
              <w:adjustRightInd w:val="0"/>
              <w:jc w:val="both"/>
              <w:rPr>
                <w:rFonts w:ascii="Calibri" w:hAnsi="Calibri" w:cs="Calibri"/>
              </w:rPr>
            </w:pPr>
            <w:r w:rsidRPr="0070511F">
              <w:rPr>
                <w:rFonts w:ascii="Calibri" w:hAnsi="Calibri" w:cs="Calibri"/>
              </w:rPr>
              <w:t xml:space="preserve">Αύξηση χρόνου </w:t>
            </w:r>
            <w:proofErr w:type="spellStart"/>
            <w:r w:rsidRPr="0070511F">
              <w:rPr>
                <w:rFonts w:ascii="Calibri" w:hAnsi="Calibri" w:cs="Calibri"/>
              </w:rPr>
              <w:t>καταλληλότητας</w:t>
            </w:r>
            <w:proofErr w:type="spellEnd"/>
            <w:r w:rsidRPr="0070511F">
              <w:rPr>
                <w:rFonts w:ascii="Calibri" w:hAnsi="Calibri" w:cs="Calibri"/>
              </w:rPr>
              <w:t xml:space="preserve"> της «Ψυχιατρικής Κλινικής Ενηλίκων Κατερίνης», του Περιφερειακού Δικτύου Υπηρεσιών Ψυχικής Υγείας της 3ης Υγειονομικής Περιφέρειας Μακεδονίας, ως Κέντρο Εκπαίδευσης ιατρών στην ειδικότητα της Ψυχιατρικής, από έξι (6) μήνες σε δύο (2) έτη.</w:t>
            </w:r>
          </w:p>
        </w:tc>
      </w:tr>
    </w:tbl>
    <w:p w14:paraId="7AB321DA" w14:textId="77777777" w:rsidR="00913F41" w:rsidRDefault="00913F41" w:rsidP="00235EEC">
      <w:pPr>
        <w:rPr>
          <w:rFonts w:asciiTheme="minorHAnsi" w:hAnsiTheme="minorHAnsi" w:cstheme="minorHAnsi"/>
          <w:b/>
          <w:sz w:val="32"/>
          <w:szCs w:val="32"/>
        </w:rPr>
      </w:pPr>
    </w:p>
    <w:p w14:paraId="470292F1" w14:textId="77777777" w:rsidR="00BE3B83" w:rsidRPr="00235EEC" w:rsidRDefault="00BE3B83" w:rsidP="00235EEC">
      <w:pPr>
        <w:rPr>
          <w:rFonts w:asciiTheme="minorHAnsi" w:hAnsiTheme="minorHAnsi" w:cstheme="minorHAnsi"/>
          <w:b/>
          <w:sz w:val="32"/>
          <w:szCs w:val="32"/>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BE02CB" w:rsidRPr="003D1599" w14:paraId="4E9889CE" w14:textId="77777777" w:rsidTr="00451CB5">
        <w:trPr>
          <w:cantSplit/>
          <w:trHeight w:val="80"/>
        </w:trPr>
        <w:tc>
          <w:tcPr>
            <w:tcW w:w="709" w:type="dxa"/>
            <w:vAlign w:val="center"/>
          </w:tcPr>
          <w:p w14:paraId="53E66984" w14:textId="708C5D08" w:rsidR="00BE02CB" w:rsidRPr="00EA65E0" w:rsidRDefault="00BE02CB" w:rsidP="00BE02CB">
            <w:pPr>
              <w:jc w:val="center"/>
              <w:rPr>
                <w:rFonts w:asciiTheme="minorHAnsi" w:hAnsiTheme="minorHAnsi" w:cstheme="minorHAnsi"/>
              </w:rPr>
            </w:pPr>
            <w:r>
              <w:rPr>
                <w:rFonts w:asciiTheme="minorHAnsi" w:hAnsiTheme="minorHAnsi" w:cstheme="minorHAnsi"/>
              </w:rPr>
              <w:t>1</w:t>
            </w:r>
          </w:p>
        </w:tc>
        <w:tc>
          <w:tcPr>
            <w:tcW w:w="3827" w:type="dxa"/>
          </w:tcPr>
          <w:p w14:paraId="7830D3C0" w14:textId="77777777" w:rsidR="00D57F36" w:rsidRPr="008A7C30" w:rsidRDefault="00D57F36" w:rsidP="00D57F36">
            <w:pPr>
              <w:rPr>
                <w:rFonts w:asciiTheme="minorHAnsi" w:hAnsiTheme="minorHAnsi" w:cstheme="minorHAnsi"/>
              </w:rPr>
            </w:pPr>
          </w:p>
          <w:p w14:paraId="0E2B4905" w14:textId="4D2AA60B" w:rsidR="00D57F36" w:rsidRPr="008A7C30" w:rsidRDefault="00D57F36" w:rsidP="00D57F36">
            <w:pPr>
              <w:rPr>
                <w:rFonts w:asciiTheme="minorHAnsi" w:hAnsiTheme="minorHAnsi" w:cstheme="minorHAnsi"/>
              </w:rPr>
            </w:pPr>
            <w:r w:rsidRPr="00D57F36">
              <w:rPr>
                <w:rFonts w:asciiTheme="minorHAnsi" w:hAnsiTheme="minorHAnsi" w:cstheme="minorHAnsi"/>
              </w:rPr>
              <w:t xml:space="preserve">Ο ΔΙΟΙΚΗΤΗΣ </w:t>
            </w:r>
          </w:p>
          <w:p w14:paraId="7B6F5596" w14:textId="77777777" w:rsidR="00D57F36" w:rsidRPr="008A7C30" w:rsidRDefault="00D57F36" w:rsidP="00D57F36">
            <w:pPr>
              <w:rPr>
                <w:rFonts w:asciiTheme="minorHAnsi" w:hAnsiTheme="minorHAnsi" w:cstheme="minorHAnsi"/>
              </w:rPr>
            </w:pPr>
            <w:r w:rsidRPr="00D57F36">
              <w:rPr>
                <w:rFonts w:asciiTheme="minorHAnsi" w:hAnsiTheme="minorHAnsi" w:cstheme="minorHAnsi"/>
              </w:rPr>
              <w:t xml:space="preserve">ΤΗΣ 6ης ΥΓΕΙΟΝΟΜΙΚΗΣ ΠΕΡΙΦΕΡΕΙΑΣ </w:t>
            </w:r>
          </w:p>
          <w:p w14:paraId="3FFBA850" w14:textId="7FCF35A9" w:rsidR="00D57F36" w:rsidRPr="00D57F36" w:rsidRDefault="00D57F36" w:rsidP="00D57F36">
            <w:pPr>
              <w:rPr>
                <w:rFonts w:asciiTheme="minorHAnsi" w:hAnsiTheme="minorHAnsi" w:cstheme="minorHAnsi"/>
              </w:rPr>
            </w:pPr>
            <w:r w:rsidRPr="00D57F36">
              <w:rPr>
                <w:rFonts w:asciiTheme="minorHAnsi" w:hAnsiTheme="minorHAnsi" w:cstheme="minorHAnsi"/>
              </w:rPr>
              <w:t>ΠΕΛΟΠΟΝΝΗΣΟΥ,</w:t>
            </w:r>
            <w:r w:rsidRPr="008A7C30">
              <w:rPr>
                <w:rFonts w:asciiTheme="minorHAnsi" w:hAnsiTheme="minorHAnsi" w:cstheme="minorHAnsi"/>
              </w:rPr>
              <w:t xml:space="preserve"> </w:t>
            </w:r>
            <w:r w:rsidRPr="00D57F36">
              <w:rPr>
                <w:rFonts w:asciiTheme="minorHAnsi" w:hAnsiTheme="minorHAnsi" w:cstheme="minorHAnsi"/>
              </w:rPr>
              <w:t xml:space="preserve">ΙΟΝΙΩΝ ΝΗΣΩΝ, </w:t>
            </w:r>
          </w:p>
          <w:p w14:paraId="05115BE8" w14:textId="77777777" w:rsidR="00BE02CB" w:rsidRPr="008A7C30" w:rsidRDefault="00D57F36" w:rsidP="00D57F36">
            <w:pPr>
              <w:rPr>
                <w:rFonts w:asciiTheme="minorHAnsi" w:hAnsiTheme="minorHAnsi" w:cstheme="minorHAnsi"/>
              </w:rPr>
            </w:pPr>
            <w:r w:rsidRPr="00D57F36">
              <w:rPr>
                <w:rFonts w:asciiTheme="minorHAnsi" w:hAnsiTheme="minorHAnsi" w:cstheme="minorHAnsi"/>
              </w:rPr>
              <w:t>ΗΠΕΙΡΟΥ ΚΑΙ ΔΥΤΙΚΗΣ ΕΛΛΑΔΑΣ</w:t>
            </w:r>
          </w:p>
          <w:p w14:paraId="2434A564" w14:textId="77777777" w:rsidR="00D57F36" w:rsidRDefault="00D57F36" w:rsidP="00D57F36">
            <w:pPr>
              <w:rPr>
                <w:rFonts w:asciiTheme="minorHAnsi" w:hAnsiTheme="minorHAnsi" w:cstheme="minorHAnsi"/>
                <w:lang w:val="en-US"/>
              </w:rPr>
            </w:pPr>
            <w:proofErr w:type="spellStart"/>
            <w:r w:rsidRPr="00D57F36">
              <w:rPr>
                <w:rFonts w:asciiTheme="minorHAnsi" w:hAnsiTheme="minorHAnsi" w:cstheme="minorHAnsi"/>
                <w:lang w:val="en-US"/>
              </w:rPr>
              <w:t>Αριθμ</w:t>
            </w:r>
            <w:proofErr w:type="spellEnd"/>
            <w:r w:rsidRPr="00D57F36">
              <w:rPr>
                <w:rFonts w:asciiTheme="minorHAnsi" w:hAnsiTheme="minorHAnsi" w:cstheme="minorHAnsi"/>
                <w:lang w:val="en-US"/>
              </w:rPr>
              <w:t>. 18796</w:t>
            </w:r>
          </w:p>
          <w:p w14:paraId="1FB272EC" w14:textId="584E4144" w:rsidR="00D57F36" w:rsidRPr="00D57F36" w:rsidRDefault="00D57F36" w:rsidP="00D57F36">
            <w:pPr>
              <w:rPr>
                <w:rFonts w:asciiTheme="minorHAnsi" w:hAnsiTheme="minorHAnsi" w:cstheme="minorHAnsi"/>
                <w:lang w:val="en-US"/>
              </w:rPr>
            </w:pPr>
            <w:hyperlink r:id="rId23" w:history="1">
              <w:proofErr w:type="spellStart"/>
              <w:r w:rsidRPr="00D57F36">
                <w:rPr>
                  <w:rStyle w:val="-"/>
                  <w:rFonts w:asciiTheme="minorHAnsi" w:hAnsiTheme="minorHAnsi" w:cstheme="minorHAnsi"/>
                  <w:u w:val="none"/>
                  <w:lang w:val="en-US"/>
                </w:rPr>
                <w:t>Τεύχος</w:t>
              </w:r>
              <w:proofErr w:type="spellEnd"/>
              <w:r w:rsidRPr="00D57F36">
                <w:rPr>
                  <w:rStyle w:val="-"/>
                  <w:rFonts w:asciiTheme="minorHAnsi" w:hAnsiTheme="minorHAnsi" w:cstheme="minorHAnsi"/>
                  <w:u w:val="none"/>
                  <w:lang w:val="en-US"/>
                </w:rPr>
                <w:t xml:space="preserve"> B’ 2054/09.04.2026</w:t>
              </w:r>
            </w:hyperlink>
          </w:p>
        </w:tc>
        <w:tc>
          <w:tcPr>
            <w:tcW w:w="5245" w:type="dxa"/>
            <w:vAlign w:val="center"/>
          </w:tcPr>
          <w:p w14:paraId="1BEF839B" w14:textId="2CD1BC86" w:rsidR="00BE02CB" w:rsidRPr="00F231EF" w:rsidRDefault="00D57F36" w:rsidP="00BE02CB">
            <w:pPr>
              <w:suppressAutoHyphens w:val="0"/>
              <w:autoSpaceDE w:val="0"/>
              <w:autoSpaceDN w:val="0"/>
              <w:adjustRightInd w:val="0"/>
              <w:jc w:val="both"/>
              <w:rPr>
                <w:rFonts w:ascii="Calibri" w:hAnsi="Calibri" w:cs="Calibri"/>
              </w:rPr>
            </w:pPr>
            <w:r w:rsidRPr="00D57F36">
              <w:rPr>
                <w:rFonts w:ascii="Calibri" w:hAnsi="Calibri" w:cs="Calibri"/>
              </w:rPr>
              <w:t xml:space="preserve">Μεταφορά νοσηλευτικού προσωπικού του Γενικού Νοσοκομείου Κεφαλληνίας, σύμφωνα με τα οριζόμενα στην περ. ά της παρ. 2 του άρθρου 7 του ν. 5129/2024, όπως παρατάθηκε με την παρ. 5 του άρθρου 98 του ν. 5243/2025 (Α’ 187), στο </w:t>
            </w:r>
            <w:proofErr w:type="spellStart"/>
            <w:r w:rsidRPr="00D57F36">
              <w:rPr>
                <w:rFonts w:ascii="Calibri" w:hAnsi="Calibri" w:cs="Calibri"/>
              </w:rPr>
              <w:t>Πε.Δ.Υ.Ψ.Υ</w:t>
            </w:r>
            <w:proofErr w:type="spellEnd"/>
            <w:r w:rsidRPr="00D57F36">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tr w:rsidR="00BE02CB" w:rsidRPr="001328DA" w14:paraId="3CC79B6B" w14:textId="77777777" w:rsidTr="007012F9">
        <w:trPr>
          <w:cantSplit/>
          <w:trHeight w:val="80"/>
        </w:trPr>
        <w:tc>
          <w:tcPr>
            <w:tcW w:w="709" w:type="dxa"/>
            <w:shd w:val="clear" w:color="auto" w:fill="DAEEF3" w:themeFill="accent5" w:themeFillTint="33"/>
            <w:vAlign w:val="center"/>
          </w:tcPr>
          <w:p w14:paraId="4806D05C" w14:textId="6B959C55" w:rsidR="00BE02CB" w:rsidRPr="00EA65E0" w:rsidRDefault="00BE02CB" w:rsidP="00BE02CB">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1DF7A0D4" w14:textId="77777777" w:rsidR="005D028B" w:rsidRPr="008A7C30" w:rsidRDefault="005D028B" w:rsidP="005D028B">
            <w:pPr>
              <w:rPr>
                <w:rFonts w:asciiTheme="minorHAnsi" w:hAnsiTheme="minorHAnsi" w:cstheme="minorHAnsi"/>
              </w:rPr>
            </w:pPr>
          </w:p>
          <w:p w14:paraId="115BCE37" w14:textId="1970F870" w:rsidR="005D028B" w:rsidRPr="008A7C30" w:rsidRDefault="005D028B" w:rsidP="005D028B">
            <w:pPr>
              <w:rPr>
                <w:rFonts w:asciiTheme="minorHAnsi" w:hAnsiTheme="minorHAnsi" w:cstheme="minorHAnsi"/>
              </w:rPr>
            </w:pPr>
            <w:r w:rsidRPr="005D028B">
              <w:rPr>
                <w:rFonts w:asciiTheme="minorHAnsi" w:hAnsiTheme="minorHAnsi" w:cstheme="minorHAnsi"/>
              </w:rPr>
              <w:t xml:space="preserve">Ο ΔΙΟΙΚΗΤΗΣ </w:t>
            </w:r>
          </w:p>
          <w:p w14:paraId="29C9ECBC" w14:textId="77777777" w:rsidR="005D028B" w:rsidRPr="008A7C30" w:rsidRDefault="005D028B" w:rsidP="005D028B">
            <w:pPr>
              <w:rPr>
                <w:rFonts w:asciiTheme="minorHAnsi" w:hAnsiTheme="minorHAnsi" w:cstheme="minorHAnsi"/>
              </w:rPr>
            </w:pPr>
            <w:r w:rsidRPr="005D028B">
              <w:rPr>
                <w:rFonts w:asciiTheme="minorHAnsi" w:hAnsiTheme="minorHAnsi" w:cstheme="minorHAnsi"/>
              </w:rPr>
              <w:t xml:space="preserve">ΤΗΣ 6ης ΥΓΕΙΟΝΟΜΙΚΗΣ ΠΕΡΙΦΕΡΕΙΑΣ </w:t>
            </w:r>
          </w:p>
          <w:p w14:paraId="626A9460" w14:textId="04D4BF36" w:rsidR="005D028B" w:rsidRPr="005D028B" w:rsidRDefault="005D028B" w:rsidP="005D028B">
            <w:pPr>
              <w:rPr>
                <w:rFonts w:asciiTheme="minorHAnsi" w:hAnsiTheme="minorHAnsi" w:cstheme="minorHAnsi"/>
              </w:rPr>
            </w:pPr>
            <w:r w:rsidRPr="005D028B">
              <w:rPr>
                <w:rFonts w:asciiTheme="minorHAnsi" w:hAnsiTheme="minorHAnsi" w:cstheme="minorHAnsi"/>
              </w:rPr>
              <w:t>ΠΕΛΟΠΟΝΝΗΣΟΥ, ΙΟΝΙΩΝ ΝΗΣΩΝ, ΗΠΕΙΡΟΥ ΚΑΙ ΔΥΤΙΚΗΣ ΕΛΛΑΔΑΣ</w:t>
            </w:r>
          </w:p>
          <w:p w14:paraId="2F60B24F" w14:textId="08E1A1D6" w:rsidR="005D028B" w:rsidRPr="005D028B" w:rsidRDefault="005D028B" w:rsidP="00BE02CB">
            <w:pPr>
              <w:rPr>
                <w:rFonts w:asciiTheme="minorHAnsi" w:hAnsiTheme="minorHAnsi" w:cstheme="minorHAnsi"/>
                <w:lang w:val="en-US"/>
              </w:rPr>
            </w:pPr>
            <w:proofErr w:type="spellStart"/>
            <w:r w:rsidRPr="005D028B">
              <w:rPr>
                <w:rFonts w:asciiTheme="minorHAnsi" w:hAnsiTheme="minorHAnsi" w:cstheme="minorHAnsi"/>
              </w:rPr>
              <w:t>Αριθμ</w:t>
            </w:r>
            <w:proofErr w:type="spellEnd"/>
            <w:r w:rsidRPr="005D028B">
              <w:rPr>
                <w:rFonts w:asciiTheme="minorHAnsi" w:hAnsiTheme="minorHAnsi" w:cstheme="minorHAnsi"/>
              </w:rPr>
              <w:t>. 18815</w:t>
            </w:r>
          </w:p>
          <w:p w14:paraId="7EA0CD66" w14:textId="6EAE4A2E" w:rsidR="00BE02CB" w:rsidRPr="00F64EC7" w:rsidRDefault="005D028B" w:rsidP="00BE02CB">
            <w:pPr>
              <w:rPr>
                <w:rFonts w:asciiTheme="minorHAnsi" w:hAnsiTheme="minorHAnsi" w:cstheme="minorHAnsi"/>
              </w:rPr>
            </w:pPr>
            <w:hyperlink r:id="rId24" w:history="1">
              <w:proofErr w:type="spellStart"/>
              <w:r w:rsidRPr="00D57F36">
                <w:rPr>
                  <w:rStyle w:val="-"/>
                  <w:rFonts w:asciiTheme="minorHAnsi" w:hAnsiTheme="minorHAnsi" w:cstheme="minorHAnsi"/>
                  <w:u w:val="none"/>
                  <w:lang w:val="en-US"/>
                </w:rPr>
                <w:t>Τεύχος</w:t>
              </w:r>
              <w:proofErr w:type="spellEnd"/>
              <w:r w:rsidRPr="00D57F36">
                <w:rPr>
                  <w:rStyle w:val="-"/>
                  <w:rFonts w:asciiTheme="minorHAnsi" w:hAnsiTheme="minorHAnsi" w:cstheme="minorHAnsi"/>
                  <w:u w:val="none"/>
                  <w:lang w:val="en-US"/>
                </w:rPr>
                <w:t xml:space="preserve"> B’ 2054/09.04.2026</w:t>
              </w:r>
            </w:hyperlink>
          </w:p>
        </w:tc>
        <w:tc>
          <w:tcPr>
            <w:tcW w:w="5245" w:type="dxa"/>
            <w:shd w:val="clear" w:color="auto" w:fill="DAEEF3" w:themeFill="accent5" w:themeFillTint="33"/>
            <w:vAlign w:val="center"/>
          </w:tcPr>
          <w:p w14:paraId="79F4BB6F" w14:textId="4D3E90E2" w:rsidR="00BE02CB" w:rsidRPr="00BE02CB" w:rsidRDefault="005D028B" w:rsidP="00BE02CB">
            <w:pPr>
              <w:suppressAutoHyphens w:val="0"/>
              <w:autoSpaceDE w:val="0"/>
              <w:autoSpaceDN w:val="0"/>
              <w:adjustRightInd w:val="0"/>
              <w:jc w:val="both"/>
              <w:rPr>
                <w:rFonts w:ascii="Calibri" w:hAnsi="Calibri" w:cs="Calibri"/>
              </w:rPr>
            </w:pPr>
            <w:r w:rsidRPr="005D028B">
              <w:rPr>
                <w:rFonts w:ascii="Calibri" w:hAnsi="Calibri" w:cs="Calibri"/>
              </w:rPr>
              <w:t xml:space="preserve">Μεταφορά νοσηλευτικού προσωπικού του Γενικού Νοσοκομείου Πατρών «Ο ΑΓΙΟΣ ΑΝΔΡΕΑΣ», σύμφωνα με τα οριζόμενα στην περ. ά της παρ. 2 του άρθρου 7 του ν. 5129/2024, όπως παρατάθηκε με την παρ. 5 του άρθρου 98 του ν. 5243/2025 (Α’ 187), στο </w:t>
            </w:r>
            <w:proofErr w:type="spellStart"/>
            <w:r w:rsidRPr="005D028B">
              <w:rPr>
                <w:rFonts w:ascii="Calibri" w:hAnsi="Calibri" w:cs="Calibri"/>
              </w:rPr>
              <w:t>Πε.Δ.Υ.Ψ.Υ</w:t>
            </w:r>
            <w:proofErr w:type="spellEnd"/>
            <w:r w:rsidRPr="005D028B">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tr w:rsidR="00BE02CB" w:rsidRPr="0068489B" w14:paraId="1CE5FD00" w14:textId="77777777" w:rsidTr="005B75AF">
        <w:trPr>
          <w:cantSplit/>
          <w:trHeight w:val="80"/>
        </w:trPr>
        <w:tc>
          <w:tcPr>
            <w:tcW w:w="709" w:type="dxa"/>
            <w:vAlign w:val="center"/>
          </w:tcPr>
          <w:p w14:paraId="5825CE7A" w14:textId="43FD9487" w:rsidR="00BE02CB" w:rsidRPr="004107FA" w:rsidRDefault="00BE02CB" w:rsidP="00BE02CB">
            <w:pPr>
              <w:jc w:val="center"/>
              <w:rPr>
                <w:rFonts w:asciiTheme="minorHAnsi" w:hAnsiTheme="minorHAnsi" w:cstheme="minorHAnsi"/>
              </w:rPr>
            </w:pPr>
            <w:r>
              <w:rPr>
                <w:rFonts w:asciiTheme="minorHAnsi" w:hAnsiTheme="minorHAnsi" w:cstheme="minorHAnsi"/>
              </w:rPr>
              <w:t>3</w:t>
            </w:r>
          </w:p>
        </w:tc>
        <w:tc>
          <w:tcPr>
            <w:tcW w:w="3827" w:type="dxa"/>
          </w:tcPr>
          <w:p w14:paraId="78E83FCD" w14:textId="77777777" w:rsidR="002D19C4" w:rsidRPr="008A7C30" w:rsidRDefault="002D19C4" w:rsidP="002D19C4">
            <w:pPr>
              <w:rPr>
                <w:rFonts w:asciiTheme="minorHAnsi" w:hAnsiTheme="minorHAnsi" w:cstheme="minorHAnsi"/>
              </w:rPr>
            </w:pPr>
          </w:p>
          <w:p w14:paraId="01F3F201" w14:textId="6904D18F" w:rsidR="002D19C4" w:rsidRPr="008A7C30" w:rsidRDefault="002D19C4" w:rsidP="002D19C4">
            <w:pPr>
              <w:rPr>
                <w:rFonts w:asciiTheme="minorHAnsi" w:hAnsiTheme="minorHAnsi" w:cstheme="minorHAnsi"/>
              </w:rPr>
            </w:pPr>
            <w:r w:rsidRPr="002D19C4">
              <w:rPr>
                <w:rFonts w:asciiTheme="minorHAnsi" w:hAnsiTheme="minorHAnsi" w:cstheme="minorHAnsi"/>
              </w:rPr>
              <w:t xml:space="preserve">Ο ΔΙΟΙΚΗΤΗΣ </w:t>
            </w:r>
          </w:p>
          <w:p w14:paraId="09ADC4D9" w14:textId="77777777" w:rsidR="002D19C4" w:rsidRPr="008A7C30" w:rsidRDefault="002D19C4" w:rsidP="002D19C4">
            <w:pPr>
              <w:rPr>
                <w:rFonts w:asciiTheme="minorHAnsi" w:hAnsiTheme="minorHAnsi" w:cstheme="minorHAnsi"/>
              </w:rPr>
            </w:pPr>
            <w:r w:rsidRPr="002D19C4">
              <w:rPr>
                <w:rFonts w:asciiTheme="minorHAnsi" w:hAnsiTheme="minorHAnsi" w:cstheme="minorHAnsi"/>
              </w:rPr>
              <w:t xml:space="preserve">ΤΗΣ 6ης ΥΓΕΙΟΝΟΜΙΚΗΣ ΠΕΡΙΦΕΡΕΙΑΣ </w:t>
            </w:r>
          </w:p>
          <w:p w14:paraId="07E3F6D7" w14:textId="68C49922" w:rsidR="005D028B" w:rsidRPr="008A7C30" w:rsidRDefault="002D19C4" w:rsidP="00BE02CB">
            <w:pPr>
              <w:rPr>
                <w:rFonts w:asciiTheme="minorHAnsi" w:hAnsiTheme="minorHAnsi" w:cstheme="minorHAnsi"/>
              </w:rPr>
            </w:pPr>
            <w:r w:rsidRPr="002D19C4">
              <w:rPr>
                <w:rFonts w:asciiTheme="minorHAnsi" w:hAnsiTheme="minorHAnsi" w:cstheme="minorHAnsi"/>
              </w:rPr>
              <w:t>ΠΕΛΟΠΟΝΝΗΣΟΥ, ΙΟΝΙΩΝ ΝΗΣΩΝ, ΗΠΕΙΡΟΥ ΚΑΙ ΔΥΤΙΚΗΣ ΕΛΛΑΔΑΣ</w:t>
            </w:r>
          </w:p>
          <w:p w14:paraId="2A3F4355" w14:textId="233A1FD5" w:rsidR="005924FD" w:rsidRPr="00F969AF" w:rsidRDefault="005D028B" w:rsidP="00BE02CB">
            <w:pPr>
              <w:rPr>
                <w:rFonts w:asciiTheme="minorHAnsi" w:hAnsiTheme="minorHAnsi" w:cstheme="minorHAnsi"/>
              </w:rPr>
            </w:pPr>
            <w:hyperlink r:id="rId25" w:history="1">
              <w:proofErr w:type="spellStart"/>
              <w:r w:rsidRPr="00D57F36">
                <w:rPr>
                  <w:rStyle w:val="-"/>
                  <w:rFonts w:asciiTheme="minorHAnsi" w:hAnsiTheme="minorHAnsi" w:cstheme="minorHAnsi"/>
                  <w:u w:val="none"/>
                  <w:lang w:val="en-US"/>
                </w:rPr>
                <w:t>Τεύχος</w:t>
              </w:r>
              <w:proofErr w:type="spellEnd"/>
              <w:r w:rsidRPr="00D57F36">
                <w:rPr>
                  <w:rStyle w:val="-"/>
                  <w:rFonts w:asciiTheme="minorHAnsi" w:hAnsiTheme="minorHAnsi" w:cstheme="minorHAnsi"/>
                  <w:u w:val="none"/>
                  <w:lang w:val="en-US"/>
                </w:rPr>
                <w:t xml:space="preserve"> B’ 2054/09.04.2026</w:t>
              </w:r>
            </w:hyperlink>
          </w:p>
        </w:tc>
        <w:tc>
          <w:tcPr>
            <w:tcW w:w="5245" w:type="dxa"/>
            <w:vAlign w:val="center"/>
          </w:tcPr>
          <w:p w14:paraId="5806EE04" w14:textId="6B15AEC9" w:rsidR="00BE02CB" w:rsidRPr="005D6A69" w:rsidRDefault="002D19C4" w:rsidP="00BE02CB">
            <w:pPr>
              <w:autoSpaceDE w:val="0"/>
              <w:autoSpaceDN w:val="0"/>
              <w:adjustRightInd w:val="0"/>
              <w:jc w:val="both"/>
              <w:rPr>
                <w:rFonts w:ascii="Calibri" w:hAnsi="Calibri" w:cs="Calibri"/>
              </w:rPr>
            </w:pPr>
            <w:r w:rsidRPr="002D19C4">
              <w:rPr>
                <w:rFonts w:ascii="Calibri" w:hAnsi="Calibri" w:cs="Calibri"/>
              </w:rPr>
              <w:t>Μεταφορά νοσηλευτικού προσωπικού του Γενικού Νοσοκομείου Αργολίδας</w:t>
            </w:r>
            <w:r w:rsidR="00FA1B3B">
              <w:rPr>
                <w:rFonts w:ascii="Calibri" w:hAnsi="Calibri" w:cs="Calibri"/>
              </w:rPr>
              <w:t xml:space="preserve"> </w:t>
            </w:r>
            <w:r w:rsidRPr="002D19C4">
              <w:rPr>
                <w:rFonts w:ascii="Calibri" w:hAnsi="Calibri" w:cs="Calibri"/>
              </w:rPr>
              <w:t xml:space="preserve">- Α.Ο.Μ. «ΝΑΥΠΛΙΟ», σύμφωνα με τα οριζόμενα στην περ. α της παρ. 2 του άρθρου 7 του ν. 5129/2024, όπως παρατάθηκε με την παρ. 5 του άρθρου 98 του ν. 5243/2025 (Α’ 187), στο </w:t>
            </w:r>
            <w:proofErr w:type="spellStart"/>
            <w:r w:rsidRPr="002D19C4">
              <w:rPr>
                <w:rFonts w:ascii="Calibri" w:hAnsi="Calibri" w:cs="Calibri"/>
              </w:rPr>
              <w:t>Πε.Δ.Υ.Ψ.Υ</w:t>
            </w:r>
            <w:proofErr w:type="spellEnd"/>
            <w:r w:rsidRPr="002D19C4">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tr w:rsidR="00585576" w:rsidRPr="001328DA" w14:paraId="012E00B1" w14:textId="77777777" w:rsidTr="005B75AF">
        <w:trPr>
          <w:cantSplit/>
          <w:trHeight w:val="80"/>
        </w:trPr>
        <w:tc>
          <w:tcPr>
            <w:tcW w:w="709" w:type="dxa"/>
            <w:shd w:val="clear" w:color="auto" w:fill="DAEEF3" w:themeFill="accent5" w:themeFillTint="33"/>
            <w:vAlign w:val="center"/>
          </w:tcPr>
          <w:p w14:paraId="50A228B8" w14:textId="630C8D55" w:rsidR="00585576" w:rsidRPr="00EA65E0" w:rsidRDefault="00585576" w:rsidP="00585576">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277AC7C6" w14:textId="77777777" w:rsidR="002D19C4" w:rsidRDefault="002D19C4" w:rsidP="002D19C4">
            <w:pPr>
              <w:rPr>
                <w:rFonts w:asciiTheme="minorHAnsi" w:hAnsiTheme="minorHAnsi" w:cstheme="minorHAnsi"/>
              </w:rPr>
            </w:pPr>
          </w:p>
          <w:p w14:paraId="5075EEEF" w14:textId="3ABE0962" w:rsidR="002D19C4" w:rsidRPr="009E1D61" w:rsidRDefault="002D19C4" w:rsidP="002D19C4">
            <w:pPr>
              <w:rPr>
                <w:rFonts w:asciiTheme="minorHAnsi" w:hAnsiTheme="minorHAnsi" w:cstheme="minorHAnsi"/>
              </w:rPr>
            </w:pPr>
            <w:r w:rsidRPr="002D19C4">
              <w:rPr>
                <w:rFonts w:asciiTheme="minorHAnsi" w:hAnsiTheme="minorHAnsi" w:cstheme="minorHAnsi"/>
              </w:rPr>
              <w:t>Ο ΔΙΟΙΚΗΤΗ</w:t>
            </w:r>
            <w:r>
              <w:rPr>
                <w:rFonts w:asciiTheme="minorHAnsi" w:hAnsiTheme="minorHAnsi" w:cstheme="minorHAnsi"/>
              </w:rPr>
              <w:t>Σ</w:t>
            </w:r>
            <w:r w:rsidRPr="002D19C4">
              <w:rPr>
                <w:rFonts w:asciiTheme="minorHAnsi" w:hAnsiTheme="minorHAnsi" w:cstheme="minorHAnsi"/>
              </w:rPr>
              <w:t xml:space="preserve"> </w:t>
            </w:r>
          </w:p>
          <w:p w14:paraId="79345EC3" w14:textId="308A9B56" w:rsidR="002D19C4" w:rsidRPr="002D19C4" w:rsidRDefault="002D19C4" w:rsidP="002D19C4">
            <w:pPr>
              <w:rPr>
                <w:rFonts w:asciiTheme="minorHAnsi" w:hAnsiTheme="minorHAnsi" w:cstheme="minorHAnsi"/>
              </w:rPr>
            </w:pPr>
            <w:r w:rsidRPr="002D19C4">
              <w:rPr>
                <w:rFonts w:asciiTheme="minorHAnsi" w:hAnsiTheme="minorHAnsi" w:cstheme="minorHAnsi"/>
              </w:rPr>
              <w:t>ΤΗΣ 6ης ΥΓΕΙΟΝΟΜΙΚΗΣ ΠΕΡΙΦΕΡΕΙΑΣ</w:t>
            </w:r>
          </w:p>
          <w:p w14:paraId="051BA2E6" w14:textId="77777777" w:rsidR="00585576" w:rsidRPr="008A7C30" w:rsidRDefault="002D19C4" w:rsidP="002D19C4">
            <w:pPr>
              <w:rPr>
                <w:rFonts w:asciiTheme="minorHAnsi" w:hAnsiTheme="minorHAnsi" w:cstheme="minorHAnsi"/>
              </w:rPr>
            </w:pPr>
            <w:r w:rsidRPr="002D19C4">
              <w:rPr>
                <w:rFonts w:asciiTheme="minorHAnsi" w:hAnsiTheme="minorHAnsi" w:cstheme="minorHAnsi"/>
              </w:rPr>
              <w:t>ΠΕΛΟΠΟΝΝΗΣΟΥ - ΙΟΝΙΩΝ ΝΗΣΩΝ - ΗΠΕΙΡΟΥ ΚΑΙ ΔΥΤΙΚΗΣ ΕΛΛΑΔΑΣ</w:t>
            </w:r>
          </w:p>
          <w:p w14:paraId="17767CD2" w14:textId="77777777" w:rsidR="002D19C4" w:rsidRDefault="002D19C4" w:rsidP="002D19C4">
            <w:pPr>
              <w:rPr>
                <w:rFonts w:asciiTheme="minorHAnsi" w:hAnsiTheme="minorHAnsi" w:cstheme="minorHAnsi"/>
                <w:lang w:val="en-US"/>
              </w:rPr>
            </w:pPr>
            <w:proofErr w:type="spellStart"/>
            <w:r w:rsidRPr="002D19C4">
              <w:rPr>
                <w:rFonts w:asciiTheme="minorHAnsi" w:hAnsiTheme="minorHAnsi" w:cstheme="minorHAnsi"/>
                <w:lang w:val="en-US"/>
              </w:rPr>
              <w:t>Αριθμ</w:t>
            </w:r>
            <w:proofErr w:type="spellEnd"/>
            <w:r w:rsidRPr="002D19C4">
              <w:rPr>
                <w:rFonts w:asciiTheme="minorHAnsi" w:hAnsiTheme="minorHAnsi" w:cstheme="minorHAnsi"/>
                <w:lang w:val="en-US"/>
              </w:rPr>
              <w:t>. 18790</w:t>
            </w:r>
          </w:p>
          <w:p w14:paraId="3D1D09E0" w14:textId="74F3948D" w:rsidR="002D19C4" w:rsidRPr="002D19C4" w:rsidRDefault="002D19C4" w:rsidP="002D19C4">
            <w:pPr>
              <w:rPr>
                <w:rFonts w:asciiTheme="minorHAnsi" w:hAnsiTheme="minorHAnsi" w:cstheme="minorHAnsi"/>
                <w:lang w:val="en-US"/>
              </w:rPr>
            </w:pPr>
            <w:hyperlink r:id="rId26" w:history="1">
              <w:proofErr w:type="spellStart"/>
              <w:r w:rsidRPr="002D19C4">
                <w:rPr>
                  <w:rStyle w:val="-"/>
                  <w:rFonts w:asciiTheme="minorHAnsi" w:hAnsiTheme="minorHAnsi" w:cstheme="minorHAnsi"/>
                  <w:u w:val="none"/>
                  <w:lang w:val="en-US"/>
                </w:rPr>
                <w:t>Τεύχος</w:t>
              </w:r>
              <w:proofErr w:type="spellEnd"/>
              <w:r w:rsidRPr="002D19C4">
                <w:rPr>
                  <w:rStyle w:val="-"/>
                  <w:rFonts w:asciiTheme="minorHAnsi" w:hAnsiTheme="minorHAnsi" w:cstheme="minorHAnsi"/>
                  <w:u w:val="none"/>
                  <w:lang w:val="en-US"/>
                </w:rPr>
                <w:t xml:space="preserve"> B’ 2055/09.04.2026</w:t>
              </w:r>
            </w:hyperlink>
          </w:p>
        </w:tc>
        <w:tc>
          <w:tcPr>
            <w:tcW w:w="5245" w:type="dxa"/>
            <w:shd w:val="clear" w:color="auto" w:fill="DAEEF3" w:themeFill="accent5" w:themeFillTint="33"/>
            <w:vAlign w:val="center"/>
          </w:tcPr>
          <w:p w14:paraId="1E10AF9E" w14:textId="170BB5C8" w:rsidR="00585576" w:rsidRPr="00E3037E" w:rsidRDefault="002D19C4" w:rsidP="00585576">
            <w:pPr>
              <w:suppressAutoHyphens w:val="0"/>
              <w:autoSpaceDE w:val="0"/>
              <w:autoSpaceDN w:val="0"/>
              <w:adjustRightInd w:val="0"/>
              <w:jc w:val="both"/>
              <w:rPr>
                <w:rFonts w:ascii="Calibri" w:hAnsi="Calibri" w:cs="Calibri"/>
              </w:rPr>
            </w:pPr>
            <w:r w:rsidRPr="002D19C4">
              <w:rPr>
                <w:rFonts w:ascii="Calibri" w:hAnsi="Calibri" w:cs="Calibri"/>
              </w:rPr>
              <w:t xml:space="preserve">Μεταφορά νοσηλευτικού προσωπικού του Γενικού Νοσοκομείου Μεσσηνίας - Ο.Μ. Καλαμάτας, σύμφωνα με τα οριζόμενα στην περ. α’ της παρ. 2 του άρθρου 7 του ν. 5129/2024, όπως παρατάθηκε με το άρθρο 98 περ. 5 του ν. 5243/2025 (Α’ 187), στο </w:t>
            </w:r>
            <w:proofErr w:type="spellStart"/>
            <w:r w:rsidRPr="002D19C4">
              <w:rPr>
                <w:rFonts w:ascii="Calibri" w:hAnsi="Calibri" w:cs="Calibri"/>
              </w:rPr>
              <w:t>Πε.Δ.Υ.Ψ.Υ</w:t>
            </w:r>
            <w:proofErr w:type="spellEnd"/>
            <w:r w:rsidRPr="002D19C4">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tr w:rsidR="00585576" w:rsidRPr="001328DA" w14:paraId="13C258AE" w14:textId="77777777" w:rsidTr="005B75AF">
        <w:trPr>
          <w:cantSplit/>
          <w:trHeight w:val="80"/>
        </w:trPr>
        <w:tc>
          <w:tcPr>
            <w:tcW w:w="709" w:type="dxa"/>
            <w:vAlign w:val="center"/>
          </w:tcPr>
          <w:p w14:paraId="793F2395" w14:textId="7F2C6F2A" w:rsidR="00585576" w:rsidRPr="00EA65E0" w:rsidRDefault="00585576" w:rsidP="00585576">
            <w:pPr>
              <w:jc w:val="center"/>
              <w:rPr>
                <w:rFonts w:asciiTheme="minorHAnsi" w:hAnsiTheme="minorHAnsi" w:cstheme="minorHAnsi"/>
              </w:rPr>
            </w:pPr>
            <w:bookmarkStart w:id="61" w:name="_Hlk189567498"/>
            <w:r>
              <w:rPr>
                <w:rFonts w:asciiTheme="minorHAnsi" w:hAnsiTheme="minorHAnsi" w:cstheme="minorHAnsi"/>
              </w:rPr>
              <w:lastRenderedPageBreak/>
              <w:t>5</w:t>
            </w:r>
          </w:p>
        </w:tc>
        <w:tc>
          <w:tcPr>
            <w:tcW w:w="3827" w:type="dxa"/>
          </w:tcPr>
          <w:p w14:paraId="34A8D2B7" w14:textId="77777777" w:rsidR="009E1D61" w:rsidRDefault="009E1D61" w:rsidP="009E1D61">
            <w:pPr>
              <w:rPr>
                <w:rFonts w:asciiTheme="minorHAnsi" w:hAnsiTheme="minorHAnsi" w:cstheme="minorHAnsi"/>
              </w:rPr>
            </w:pPr>
          </w:p>
          <w:p w14:paraId="50D2BEB4" w14:textId="6614525E" w:rsidR="009E1D61" w:rsidRDefault="009E1D61" w:rsidP="009E1D61">
            <w:pPr>
              <w:rPr>
                <w:rFonts w:asciiTheme="minorHAnsi" w:hAnsiTheme="minorHAnsi" w:cstheme="minorHAnsi"/>
              </w:rPr>
            </w:pPr>
            <w:r w:rsidRPr="009E1D61">
              <w:rPr>
                <w:rFonts w:asciiTheme="minorHAnsi" w:hAnsiTheme="minorHAnsi" w:cstheme="minorHAnsi"/>
              </w:rPr>
              <w:t xml:space="preserve">Ο ΔΙΟΙΚΗΤΗΣ </w:t>
            </w:r>
          </w:p>
          <w:p w14:paraId="48D41D37" w14:textId="7C75DE01" w:rsidR="009E1D61" w:rsidRPr="009E1D61" w:rsidRDefault="009E1D61" w:rsidP="009E1D61">
            <w:pPr>
              <w:rPr>
                <w:rFonts w:asciiTheme="minorHAnsi" w:hAnsiTheme="minorHAnsi" w:cstheme="minorHAnsi"/>
              </w:rPr>
            </w:pPr>
            <w:r w:rsidRPr="009E1D61">
              <w:rPr>
                <w:rFonts w:asciiTheme="minorHAnsi" w:hAnsiTheme="minorHAnsi" w:cstheme="minorHAnsi"/>
              </w:rPr>
              <w:t>ΤΗΣ 6ΗΣ ΥΓΕΙΟΝΟΜΙΚΗΣ ΠΕΡΙΦΕΡΕΙΑΣ</w:t>
            </w:r>
          </w:p>
          <w:p w14:paraId="303BABB8" w14:textId="0C719536" w:rsidR="002D19C4" w:rsidRPr="009E1D61" w:rsidRDefault="009E1D61" w:rsidP="009E1D61">
            <w:pPr>
              <w:rPr>
                <w:rFonts w:asciiTheme="minorHAnsi" w:hAnsiTheme="minorHAnsi" w:cstheme="minorHAnsi"/>
              </w:rPr>
            </w:pPr>
            <w:r w:rsidRPr="009E1D61">
              <w:rPr>
                <w:rFonts w:asciiTheme="minorHAnsi" w:hAnsiTheme="minorHAnsi" w:cstheme="minorHAnsi"/>
              </w:rPr>
              <w:t>ΠΕΛΟΠΟΝΝΗΣΟΥ - ΙΟΝΙΩΝ ΝΗΣΩΝ - ΗΠΕΙΡΟΥ ΚΑΙ ΔΥΤΙΚΗΣ ΕΛΛΑΔΑΣ</w:t>
            </w:r>
          </w:p>
          <w:p w14:paraId="5649B395" w14:textId="030BCAE4" w:rsidR="002D19C4" w:rsidRPr="009E1D61" w:rsidRDefault="009E1D61" w:rsidP="00585576">
            <w:pPr>
              <w:rPr>
                <w:rFonts w:asciiTheme="minorHAnsi" w:hAnsiTheme="minorHAnsi" w:cstheme="minorHAnsi"/>
              </w:rPr>
            </w:pPr>
            <w:proofErr w:type="spellStart"/>
            <w:r w:rsidRPr="009E1D61">
              <w:rPr>
                <w:rFonts w:asciiTheme="minorHAnsi" w:hAnsiTheme="minorHAnsi" w:cstheme="minorHAnsi"/>
              </w:rPr>
              <w:t>Αριθμ</w:t>
            </w:r>
            <w:proofErr w:type="spellEnd"/>
            <w:r w:rsidRPr="009E1D61">
              <w:rPr>
                <w:rFonts w:asciiTheme="minorHAnsi" w:hAnsiTheme="minorHAnsi" w:cstheme="minorHAnsi"/>
              </w:rPr>
              <w:t>. 18853</w:t>
            </w:r>
          </w:p>
          <w:p w14:paraId="6BC3855B" w14:textId="5D530DEA" w:rsidR="001B5261" w:rsidRPr="001B5261" w:rsidRDefault="002D19C4" w:rsidP="00585576">
            <w:pPr>
              <w:rPr>
                <w:rFonts w:asciiTheme="minorHAnsi" w:hAnsiTheme="minorHAnsi" w:cstheme="minorHAnsi"/>
              </w:rPr>
            </w:pPr>
            <w:hyperlink r:id="rId27" w:history="1">
              <w:proofErr w:type="spellStart"/>
              <w:r w:rsidRPr="002D19C4">
                <w:rPr>
                  <w:rStyle w:val="-"/>
                  <w:rFonts w:asciiTheme="minorHAnsi" w:hAnsiTheme="minorHAnsi" w:cstheme="minorHAnsi"/>
                  <w:u w:val="none"/>
                  <w:lang w:val="en-US"/>
                </w:rPr>
                <w:t>Τεύχος</w:t>
              </w:r>
              <w:proofErr w:type="spellEnd"/>
              <w:r w:rsidRPr="002D19C4">
                <w:rPr>
                  <w:rStyle w:val="-"/>
                  <w:rFonts w:asciiTheme="minorHAnsi" w:hAnsiTheme="minorHAnsi" w:cstheme="minorHAnsi"/>
                  <w:u w:val="none"/>
                  <w:lang w:val="en-US"/>
                </w:rPr>
                <w:t xml:space="preserve"> B’ 2055/09.04.2026</w:t>
              </w:r>
            </w:hyperlink>
          </w:p>
        </w:tc>
        <w:tc>
          <w:tcPr>
            <w:tcW w:w="5245" w:type="dxa"/>
            <w:vAlign w:val="center"/>
          </w:tcPr>
          <w:p w14:paraId="46DFD384" w14:textId="41C60E03" w:rsidR="00585576" w:rsidRPr="005009EA" w:rsidRDefault="009E1D61" w:rsidP="00585576">
            <w:pPr>
              <w:suppressAutoHyphens w:val="0"/>
              <w:autoSpaceDE w:val="0"/>
              <w:autoSpaceDN w:val="0"/>
              <w:adjustRightInd w:val="0"/>
              <w:jc w:val="both"/>
              <w:rPr>
                <w:rFonts w:ascii="Calibri" w:hAnsi="Calibri" w:cs="Calibri"/>
              </w:rPr>
            </w:pPr>
            <w:r w:rsidRPr="009E1D61">
              <w:rPr>
                <w:rFonts w:ascii="Calibri" w:hAnsi="Calibri" w:cs="Calibri"/>
              </w:rPr>
              <w:t>Μεταφορά θέσεων νοσηλευτικού προσωπικού του Γενικού Νοσοκομείου Άρτας, σύμφωνα με τα οριζόμενα στην περ. α΄ της παρ. 2</w:t>
            </w:r>
            <w:r>
              <w:rPr>
                <w:rFonts w:ascii="Calibri" w:hAnsi="Calibri" w:cs="Calibri"/>
              </w:rPr>
              <w:t xml:space="preserve"> </w:t>
            </w:r>
            <w:r w:rsidRPr="009E1D61">
              <w:rPr>
                <w:rFonts w:ascii="Calibri" w:hAnsi="Calibri" w:cs="Calibri"/>
              </w:rPr>
              <w:t>του άρθρου 7 του ν. 5129/2024, όπως παρατάθηκε με την παρ. 5 του άρθρου</w:t>
            </w:r>
            <w:r>
              <w:rPr>
                <w:rFonts w:ascii="Calibri" w:hAnsi="Calibri" w:cs="Calibri"/>
              </w:rPr>
              <w:t xml:space="preserve"> </w:t>
            </w:r>
            <w:r w:rsidRPr="009E1D61">
              <w:rPr>
                <w:rFonts w:ascii="Calibri" w:hAnsi="Calibri" w:cs="Calibri"/>
              </w:rPr>
              <w:t>98 του ν.</w:t>
            </w:r>
            <w:r>
              <w:rPr>
                <w:rFonts w:ascii="Calibri" w:hAnsi="Calibri" w:cs="Calibri"/>
              </w:rPr>
              <w:t xml:space="preserve"> </w:t>
            </w:r>
            <w:r w:rsidRPr="009E1D61">
              <w:rPr>
                <w:rFonts w:ascii="Calibri" w:hAnsi="Calibri" w:cs="Calibri"/>
              </w:rPr>
              <w:t>5243/2025 (Α’</w:t>
            </w:r>
            <w:r>
              <w:rPr>
                <w:rFonts w:ascii="Calibri" w:hAnsi="Calibri" w:cs="Calibri"/>
              </w:rPr>
              <w:t xml:space="preserve"> </w:t>
            </w:r>
            <w:r w:rsidRPr="009E1D61">
              <w:rPr>
                <w:rFonts w:ascii="Calibri" w:hAnsi="Calibri" w:cs="Calibri"/>
              </w:rPr>
              <w:t xml:space="preserve">187), στο </w:t>
            </w:r>
            <w:proofErr w:type="spellStart"/>
            <w:r w:rsidRPr="009E1D61">
              <w:rPr>
                <w:rFonts w:ascii="Calibri" w:hAnsi="Calibri" w:cs="Calibri"/>
              </w:rPr>
              <w:t>Πε.Δ.Υ.Ψ.Υ</w:t>
            </w:r>
            <w:proofErr w:type="spellEnd"/>
            <w:r w:rsidRPr="009E1D61">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bookmarkEnd w:id="61"/>
      <w:tr w:rsidR="00DF4682" w:rsidRPr="0068489B" w14:paraId="5BDE0FA8" w14:textId="77777777" w:rsidTr="00EA7EB6">
        <w:trPr>
          <w:cantSplit/>
          <w:trHeight w:val="80"/>
        </w:trPr>
        <w:tc>
          <w:tcPr>
            <w:tcW w:w="709" w:type="dxa"/>
            <w:shd w:val="clear" w:color="auto" w:fill="DAEEF3" w:themeFill="accent5" w:themeFillTint="33"/>
            <w:vAlign w:val="center"/>
          </w:tcPr>
          <w:p w14:paraId="455D9079" w14:textId="2F9D1AB2" w:rsidR="00DF4682" w:rsidRPr="004107FA" w:rsidRDefault="00DF4682" w:rsidP="00DF4682">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5AE95526" w14:textId="77777777" w:rsidR="00DF4682" w:rsidRDefault="009E1D61" w:rsidP="00DF4682">
            <w:pPr>
              <w:rPr>
                <w:rFonts w:asciiTheme="minorHAnsi" w:hAnsiTheme="minorHAnsi" w:cstheme="minorHAnsi"/>
              </w:rPr>
            </w:pPr>
            <w:r w:rsidRPr="009E1D61">
              <w:rPr>
                <w:rFonts w:asciiTheme="minorHAnsi" w:hAnsiTheme="minorHAnsi" w:cstheme="minorHAnsi"/>
              </w:rPr>
              <w:t>Ο ΓΡΑΜΜΑΤΕΑΣ ΑΠΟΚΕΝΤΡΩΜΕΝΗΣ ΔΙΟΙΚΗΣΗΣ ΑΤΤΙΚΗΣ</w:t>
            </w:r>
          </w:p>
          <w:p w14:paraId="7F97E6BB" w14:textId="77777777" w:rsidR="009E1D61" w:rsidRDefault="009E1D61" w:rsidP="00DF4682">
            <w:pPr>
              <w:rPr>
                <w:rFonts w:asciiTheme="minorHAnsi" w:hAnsiTheme="minorHAnsi" w:cstheme="minorHAnsi"/>
              </w:rPr>
            </w:pPr>
            <w:proofErr w:type="spellStart"/>
            <w:r w:rsidRPr="009E1D61">
              <w:rPr>
                <w:rFonts w:asciiTheme="minorHAnsi" w:hAnsiTheme="minorHAnsi" w:cstheme="minorHAnsi"/>
              </w:rPr>
              <w:t>Αριθμ</w:t>
            </w:r>
            <w:proofErr w:type="spellEnd"/>
            <w:r w:rsidRPr="009E1D61">
              <w:rPr>
                <w:rFonts w:asciiTheme="minorHAnsi" w:hAnsiTheme="minorHAnsi" w:cstheme="minorHAnsi"/>
              </w:rPr>
              <w:t>. 22080</w:t>
            </w:r>
          </w:p>
          <w:p w14:paraId="2350A1B9" w14:textId="35ABEB94" w:rsidR="009E1D61" w:rsidRPr="009E1D61" w:rsidRDefault="009E1D61" w:rsidP="00DF4682">
            <w:pPr>
              <w:rPr>
                <w:rFonts w:asciiTheme="minorHAnsi" w:hAnsiTheme="minorHAnsi" w:cstheme="minorHAnsi"/>
              </w:rPr>
            </w:pPr>
            <w:hyperlink r:id="rId28" w:history="1">
              <w:r w:rsidRPr="009E1D61">
                <w:rPr>
                  <w:rStyle w:val="-"/>
                  <w:rFonts w:asciiTheme="minorHAnsi" w:hAnsiTheme="minorHAnsi" w:cstheme="minorHAnsi"/>
                  <w:u w:val="none"/>
                </w:rPr>
                <w:t>Τεύχος B’ 2064/09.04.2026</w:t>
              </w:r>
            </w:hyperlink>
          </w:p>
        </w:tc>
        <w:tc>
          <w:tcPr>
            <w:tcW w:w="5245" w:type="dxa"/>
            <w:shd w:val="clear" w:color="auto" w:fill="DAEEF3" w:themeFill="accent5" w:themeFillTint="33"/>
            <w:vAlign w:val="center"/>
          </w:tcPr>
          <w:p w14:paraId="6758FC90" w14:textId="5126AD7F" w:rsidR="00DF4682" w:rsidRPr="004B36E4" w:rsidRDefault="009E1D61" w:rsidP="00DF4682">
            <w:pPr>
              <w:autoSpaceDE w:val="0"/>
              <w:autoSpaceDN w:val="0"/>
              <w:adjustRightInd w:val="0"/>
              <w:jc w:val="both"/>
              <w:rPr>
                <w:rFonts w:ascii="Calibri" w:hAnsi="Calibri" w:cs="Calibri"/>
              </w:rPr>
            </w:pPr>
            <w:r w:rsidRPr="009E1D61">
              <w:rPr>
                <w:rFonts w:ascii="Calibri" w:hAnsi="Calibri" w:cs="Calibri"/>
              </w:rPr>
              <w:t>Τροποποίηση του Οργανισμού Εσωτερικής Υπηρεσίας του Δήμου Αιγάλεω.</w:t>
            </w:r>
          </w:p>
        </w:tc>
      </w:tr>
      <w:tr w:rsidR="00DF4682" w:rsidRPr="0068489B" w14:paraId="78D9D1D9" w14:textId="77777777" w:rsidTr="00451CB5">
        <w:trPr>
          <w:cantSplit/>
          <w:trHeight w:val="80"/>
        </w:trPr>
        <w:tc>
          <w:tcPr>
            <w:tcW w:w="709" w:type="dxa"/>
            <w:vAlign w:val="center"/>
          </w:tcPr>
          <w:p w14:paraId="5CDD33EE" w14:textId="1AC30059" w:rsidR="00DF4682" w:rsidRPr="00EA65E0" w:rsidRDefault="00DF4682" w:rsidP="00DF4682">
            <w:pPr>
              <w:jc w:val="center"/>
              <w:rPr>
                <w:rFonts w:asciiTheme="minorHAnsi" w:hAnsiTheme="minorHAnsi" w:cstheme="minorHAnsi"/>
              </w:rPr>
            </w:pPr>
            <w:r>
              <w:rPr>
                <w:rFonts w:asciiTheme="minorHAnsi" w:hAnsiTheme="minorHAnsi" w:cstheme="minorHAnsi"/>
              </w:rPr>
              <w:t>7</w:t>
            </w:r>
          </w:p>
        </w:tc>
        <w:tc>
          <w:tcPr>
            <w:tcW w:w="3827" w:type="dxa"/>
          </w:tcPr>
          <w:p w14:paraId="1445BB7F" w14:textId="77777777" w:rsidR="008F4DAE" w:rsidRDefault="00DC631D" w:rsidP="008F4DAE">
            <w:pPr>
              <w:rPr>
                <w:rFonts w:asciiTheme="minorHAnsi" w:hAnsiTheme="minorHAnsi" w:cstheme="minorHAnsi"/>
              </w:rPr>
            </w:pPr>
            <w:r w:rsidRPr="00DC631D">
              <w:rPr>
                <w:rFonts w:asciiTheme="minorHAnsi" w:hAnsiTheme="minorHAnsi" w:cstheme="minorHAnsi"/>
              </w:rPr>
              <w:t>Ο ΓΡΑΜΜΑΤΕΑΣ ΑΠΟΚΕΝΤΡΩΜΕΝΗΣ ΔΙΟΙΚΗΣΗΣ ΑΤΤΙΚΗΣ</w:t>
            </w:r>
          </w:p>
          <w:p w14:paraId="4B2FFD3E" w14:textId="77777777" w:rsidR="00DC631D" w:rsidRDefault="00DC631D" w:rsidP="008F4DAE">
            <w:pPr>
              <w:rPr>
                <w:rFonts w:asciiTheme="minorHAnsi" w:hAnsiTheme="minorHAnsi" w:cstheme="minorHAnsi"/>
              </w:rPr>
            </w:pPr>
            <w:proofErr w:type="spellStart"/>
            <w:r w:rsidRPr="00DC631D">
              <w:rPr>
                <w:rFonts w:asciiTheme="minorHAnsi" w:hAnsiTheme="minorHAnsi" w:cstheme="minorHAnsi"/>
              </w:rPr>
              <w:t>Αριθμ</w:t>
            </w:r>
            <w:proofErr w:type="spellEnd"/>
            <w:r w:rsidRPr="00DC631D">
              <w:rPr>
                <w:rFonts w:asciiTheme="minorHAnsi" w:hAnsiTheme="minorHAnsi" w:cstheme="minorHAnsi"/>
              </w:rPr>
              <w:t>. 22083</w:t>
            </w:r>
          </w:p>
          <w:p w14:paraId="1AA335BB" w14:textId="2ED70688" w:rsidR="00DC631D" w:rsidRPr="00DC631D" w:rsidRDefault="00DC631D" w:rsidP="008F4DAE">
            <w:pPr>
              <w:rPr>
                <w:rFonts w:asciiTheme="minorHAnsi" w:hAnsiTheme="minorHAnsi" w:cstheme="minorHAnsi"/>
              </w:rPr>
            </w:pPr>
            <w:hyperlink r:id="rId29" w:history="1">
              <w:r w:rsidRPr="00DC631D">
                <w:rPr>
                  <w:rStyle w:val="-"/>
                  <w:rFonts w:asciiTheme="minorHAnsi" w:hAnsiTheme="minorHAnsi" w:cstheme="minorHAnsi"/>
                  <w:u w:val="none"/>
                </w:rPr>
                <w:t>Τεύχος B’ 2065/09.04.2026</w:t>
              </w:r>
            </w:hyperlink>
          </w:p>
        </w:tc>
        <w:tc>
          <w:tcPr>
            <w:tcW w:w="5245" w:type="dxa"/>
            <w:vAlign w:val="center"/>
          </w:tcPr>
          <w:p w14:paraId="02510281" w14:textId="5CF811C0" w:rsidR="00DF4682" w:rsidRPr="003C47A1" w:rsidRDefault="00DC631D" w:rsidP="00DF4682">
            <w:pPr>
              <w:autoSpaceDE w:val="0"/>
              <w:autoSpaceDN w:val="0"/>
              <w:adjustRightInd w:val="0"/>
              <w:jc w:val="both"/>
              <w:rPr>
                <w:rFonts w:ascii="Calibri" w:hAnsi="Calibri" w:cs="Calibri"/>
              </w:rPr>
            </w:pPr>
            <w:r w:rsidRPr="00DC631D">
              <w:rPr>
                <w:rFonts w:ascii="Calibri" w:hAnsi="Calibri" w:cs="Calibri"/>
              </w:rPr>
              <w:t>Τροποποίηση του Οργανισμού Εσωτερικής Υπηρεσίας του Δήμου Αθηναίων.</w:t>
            </w:r>
          </w:p>
        </w:tc>
      </w:tr>
      <w:tr w:rsidR="00DF4682" w:rsidRPr="0068489B" w14:paraId="53FCB045" w14:textId="77777777" w:rsidTr="00AF2E3F">
        <w:trPr>
          <w:cantSplit/>
          <w:trHeight w:val="80"/>
        </w:trPr>
        <w:tc>
          <w:tcPr>
            <w:tcW w:w="709" w:type="dxa"/>
            <w:shd w:val="clear" w:color="auto" w:fill="DAEEF3" w:themeFill="accent5" w:themeFillTint="33"/>
            <w:vAlign w:val="center"/>
          </w:tcPr>
          <w:p w14:paraId="3F976E57" w14:textId="4DE67B48" w:rsidR="00DF4682" w:rsidRPr="00EA65E0" w:rsidRDefault="00DF4682" w:rsidP="00DF4682">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074B1159" w14:textId="77777777" w:rsidR="00A47A4F" w:rsidRDefault="00A47A4F" w:rsidP="00A47A4F">
            <w:pPr>
              <w:rPr>
                <w:rFonts w:asciiTheme="minorHAnsi" w:hAnsiTheme="minorHAnsi" w:cstheme="minorHAnsi"/>
              </w:rPr>
            </w:pPr>
            <w:r w:rsidRPr="00A47A4F">
              <w:rPr>
                <w:rFonts w:asciiTheme="minorHAnsi" w:hAnsiTheme="minorHAnsi" w:cstheme="minorHAnsi"/>
              </w:rPr>
              <w:t xml:space="preserve">Ο ΠΡΟΪΣΤΑΜΕΝΟΣ </w:t>
            </w:r>
          </w:p>
          <w:p w14:paraId="106232D7" w14:textId="4E2BF461" w:rsidR="00A47A4F" w:rsidRPr="00A47A4F" w:rsidRDefault="00A47A4F" w:rsidP="00A47A4F">
            <w:pPr>
              <w:rPr>
                <w:rFonts w:asciiTheme="minorHAnsi" w:hAnsiTheme="minorHAnsi" w:cstheme="minorHAnsi"/>
              </w:rPr>
            </w:pPr>
            <w:r w:rsidRPr="00A47A4F">
              <w:rPr>
                <w:rFonts w:asciiTheme="minorHAnsi" w:hAnsiTheme="minorHAnsi" w:cstheme="minorHAnsi"/>
              </w:rPr>
              <w:t>ΤΗΣ ΓΕΝΙΚΗΣ ΔΙΕΥΘΥΝΣΗΣ ΑΝΘΡΩΠΙΝΟΥ ΔΥΝΑΜΙΚΟΥ</w:t>
            </w:r>
          </w:p>
          <w:p w14:paraId="23918A9A" w14:textId="77777777" w:rsidR="00A47A4F" w:rsidRDefault="00A47A4F" w:rsidP="00A47A4F">
            <w:pPr>
              <w:rPr>
                <w:rFonts w:asciiTheme="minorHAnsi" w:hAnsiTheme="minorHAnsi" w:cstheme="minorHAnsi"/>
              </w:rPr>
            </w:pPr>
            <w:r w:rsidRPr="00A47A4F">
              <w:rPr>
                <w:rFonts w:asciiTheme="minorHAnsi" w:hAnsiTheme="minorHAnsi" w:cstheme="minorHAnsi"/>
              </w:rPr>
              <w:t xml:space="preserve">ΤΟΥ ΥΠΟΥΡΓΕΙΟΥ </w:t>
            </w:r>
          </w:p>
          <w:p w14:paraId="1D016395" w14:textId="77777777" w:rsidR="00A47A4F" w:rsidRDefault="00A47A4F" w:rsidP="00A47A4F">
            <w:pPr>
              <w:rPr>
                <w:rFonts w:asciiTheme="minorHAnsi" w:hAnsiTheme="minorHAnsi" w:cstheme="minorHAnsi"/>
              </w:rPr>
            </w:pPr>
            <w:r w:rsidRPr="00A47A4F">
              <w:rPr>
                <w:rFonts w:asciiTheme="minorHAnsi" w:hAnsiTheme="minorHAnsi" w:cstheme="minorHAnsi"/>
              </w:rPr>
              <w:t xml:space="preserve">ΠΑΙΔΕΙΑΣ, ΘΡΗΣΚΕΥΜΑΤΩΝ </w:t>
            </w:r>
          </w:p>
          <w:p w14:paraId="5365CE5C" w14:textId="77777777" w:rsidR="00DF4682" w:rsidRDefault="00A47A4F" w:rsidP="00A47A4F">
            <w:pPr>
              <w:rPr>
                <w:rFonts w:asciiTheme="minorHAnsi" w:hAnsiTheme="minorHAnsi" w:cstheme="minorHAnsi"/>
              </w:rPr>
            </w:pPr>
            <w:r w:rsidRPr="00A47A4F">
              <w:rPr>
                <w:rFonts w:asciiTheme="minorHAnsi" w:hAnsiTheme="minorHAnsi" w:cstheme="minorHAnsi"/>
              </w:rPr>
              <w:t>ΚΑΙ ΑΘΛΗΤΙΣΜΟΥ</w:t>
            </w:r>
          </w:p>
          <w:p w14:paraId="6076EE0B" w14:textId="77777777" w:rsidR="00A47A4F" w:rsidRDefault="00A47A4F" w:rsidP="00A47A4F">
            <w:pPr>
              <w:rPr>
                <w:rFonts w:asciiTheme="minorHAnsi" w:hAnsiTheme="minorHAnsi" w:cstheme="minorHAnsi"/>
              </w:rPr>
            </w:pPr>
            <w:proofErr w:type="spellStart"/>
            <w:r w:rsidRPr="00A47A4F">
              <w:rPr>
                <w:rFonts w:asciiTheme="minorHAnsi" w:hAnsiTheme="minorHAnsi" w:cstheme="minorHAnsi"/>
              </w:rPr>
              <w:t>Αριθμ</w:t>
            </w:r>
            <w:proofErr w:type="spellEnd"/>
            <w:r w:rsidRPr="00A47A4F">
              <w:rPr>
                <w:rFonts w:asciiTheme="minorHAnsi" w:hAnsiTheme="minorHAnsi" w:cstheme="minorHAnsi"/>
              </w:rPr>
              <w:t>. 39706/Γ1</w:t>
            </w:r>
          </w:p>
          <w:p w14:paraId="58937A2E" w14:textId="2FCEA488" w:rsidR="00A47A4F" w:rsidRPr="00A47A4F" w:rsidRDefault="00A47A4F" w:rsidP="00A47A4F">
            <w:pPr>
              <w:rPr>
                <w:rFonts w:asciiTheme="minorHAnsi" w:hAnsiTheme="minorHAnsi" w:cstheme="minorHAnsi"/>
              </w:rPr>
            </w:pPr>
            <w:hyperlink r:id="rId30" w:history="1">
              <w:r w:rsidRPr="00A47A4F">
                <w:rPr>
                  <w:rStyle w:val="-"/>
                  <w:rFonts w:asciiTheme="minorHAnsi" w:hAnsiTheme="minorHAnsi" w:cstheme="minorHAnsi"/>
                  <w:u w:val="none"/>
                </w:rPr>
                <w:t>Τεύχος B’ 2076/09.04.2026</w:t>
              </w:r>
            </w:hyperlink>
          </w:p>
        </w:tc>
        <w:tc>
          <w:tcPr>
            <w:tcW w:w="5245" w:type="dxa"/>
            <w:shd w:val="clear" w:color="auto" w:fill="DAEEF3" w:themeFill="accent5" w:themeFillTint="33"/>
            <w:vAlign w:val="center"/>
          </w:tcPr>
          <w:p w14:paraId="2CC31B57" w14:textId="76DB71F0" w:rsidR="00DF4682" w:rsidRPr="004B36E4" w:rsidRDefault="00A47A4F" w:rsidP="00DF4682">
            <w:pPr>
              <w:autoSpaceDE w:val="0"/>
              <w:autoSpaceDN w:val="0"/>
              <w:adjustRightInd w:val="0"/>
              <w:jc w:val="both"/>
              <w:rPr>
                <w:rFonts w:ascii="Calibri" w:hAnsi="Calibri" w:cs="Calibri"/>
              </w:rPr>
            </w:pPr>
            <w:r w:rsidRPr="00A47A4F">
              <w:rPr>
                <w:rFonts w:ascii="Calibri" w:hAnsi="Calibri" w:cs="Calibri"/>
              </w:rPr>
              <w:t xml:space="preserve">Αντιστοίχιση υφιστάμενων κλάδων, δεσμευμένων προς πλήρωση με διορισμό οργανικών θέσεων του Υπουργείου Παιδείας, Θρησκευμάτων και Αθλητισμού, όπως προβλέπονται στο </w:t>
            </w:r>
            <w:proofErr w:type="spellStart"/>
            <w:r w:rsidRPr="00A47A4F">
              <w:rPr>
                <w:rFonts w:ascii="Calibri" w:hAnsi="Calibri" w:cs="Calibri"/>
              </w:rPr>
              <w:t>π.δ.</w:t>
            </w:r>
            <w:proofErr w:type="spellEnd"/>
            <w:r w:rsidRPr="00A47A4F">
              <w:rPr>
                <w:rFonts w:ascii="Calibri" w:hAnsi="Calibri" w:cs="Calibri"/>
              </w:rPr>
              <w:t> 18/2018 «Οργανισμός Υπουργείου Παιδείας, Έρευνας και Θρησκευμάτων» (Α’</w:t>
            </w:r>
            <w:r>
              <w:rPr>
                <w:rFonts w:ascii="Calibri" w:hAnsi="Calibri" w:cs="Calibri"/>
              </w:rPr>
              <w:t xml:space="preserve"> </w:t>
            </w:r>
            <w:r w:rsidRPr="00A47A4F">
              <w:rPr>
                <w:rFonts w:ascii="Calibri" w:hAnsi="Calibri" w:cs="Calibri"/>
              </w:rPr>
              <w:t xml:space="preserve">31), με τους οριζόμενους στο </w:t>
            </w:r>
            <w:proofErr w:type="spellStart"/>
            <w:r w:rsidRPr="00A47A4F">
              <w:rPr>
                <w:rFonts w:ascii="Calibri" w:hAnsi="Calibri" w:cs="Calibri"/>
              </w:rPr>
              <w:t>π.δ.</w:t>
            </w:r>
            <w:proofErr w:type="spellEnd"/>
            <w:r>
              <w:rPr>
                <w:rFonts w:ascii="Calibri" w:hAnsi="Calibri" w:cs="Calibri"/>
              </w:rPr>
              <w:t xml:space="preserve"> </w:t>
            </w:r>
            <w:r w:rsidRPr="00A47A4F">
              <w:rPr>
                <w:rFonts w:ascii="Calibri" w:hAnsi="Calibri" w:cs="Calibri"/>
              </w:rPr>
              <w:t>85/2022 (Α’</w:t>
            </w:r>
            <w:r>
              <w:rPr>
                <w:rFonts w:ascii="Calibri" w:hAnsi="Calibri" w:cs="Calibri"/>
              </w:rPr>
              <w:t xml:space="preserve"> </w:t>
            </w:r>
            <w:r w:rsidRPr="00A47A4F">
              <w:rPr>
                <w:rFonts w:ascii="Calibri" w:hAnsi="Calibri" w:cs="Calibri"/>
              </w:rPr>
              <w:t>232) νέους κλάδους και ειδικότητες.</w:t>
            </w:r>
          </w:p>
        </w:tc>
      </w:tr>
      <w:tr w:rsidR="00B47DE8" w:rsidRPr="001328DA" w14:paraId="0A329117" w14:textId="77777777" w:rsidTr="00EA7EB6">
        <w:trPr>
          <w:cantSplit/>
          <w:trHeight w:val="80"/>
        </w:trPr>
        <w:tc>
          <w:tcPr>
            <w:tcW w:w="709" w:type="dxa"/>
            <w:vAlign w:val="center"/>
          </w:tcPr>
          <w:p w14:paraId="5D16D60B" w14:textId="1F748A96" w:rsidR="00B47DE8" w:rsidRPr="004107FA" w:rsidRDefault="00B47DE8" w:rsidP="00B47DE8">
            <w:pPr>
              <w:jc w:val="center"/>
              <w:rPr>
                <w:rFonts w:asciiTheme="minorHAnsi" w:hAnsiTheme="minorHAnsi" w:cstheme="minorHAnsi"/>
              </w:rPr>
            </w:pPr>
            <w:r>
              <w:rPr>
                <w:rFonts w:asciiTheme="minorHAnsi" w:hAnsiTheme="minorHAnsi" w:cstheme="minorHAnsi"/>
                <w:lang w:val="en-US"/>
              </w:rPr>
              <w:t>9</w:t>
            </w:r>
          </w:p>
        </w:tc>
        <w:tc>
          <w:tcPr>
            <w:tcW w:w="3827" w:type="dxa"/>
          </w:tcPr>
          <w:p w14:paraId="25AFF0B5" w14:textId="77777777" w:rsidR="00990A1E" w:rsidRPr="00990A1E" w:rsidRDefault="00990A1E" w:rsidP="00990A1E">
            <w:pPr>
              <w:rPr>
                <w:rFonts w:asciiTheme="minorHAnsi" w:hAnsiTheme="minorHAnsi" w:cstheme="minorHAnsi"/>
              </w:rPr>
            </w:pPr>
            <w:r w:rsidRPr="00990A1E">
              <w:rPr>
                <w:rFonts w:asciiTheme="minorHAnsi" w:hAnsiTheme="minorHAnsi" w:cstheme="minorHAnsi"/>
              </w:rPr>
              <w:t>Ο ΓΡΑΜΜΑΤΕΑΣ ΑΠΟΚΕΝΤΡΩΜΕΝΗΣ ΔΙΟΙΚΗΣΗΣ</w:t>
            </w:r>
          </w:p>
          <w:p w14:paraId="130730B8" w14:textId="046C5FDC" w:rsidR="00B47DE8" w:rsidRDefault="00990A1E" w:rsidP="00990A1E">
            <w:pPr>
              <w:rPr>
                <w:rFonts w:asciiTheme="minorHAnsi" w:hAnsiTheme="minorHAnsi" w:cstheme="minorHAnsi"/>
              </w:rPr>
            </w:pPr>
            <w:r w:rsidRPr="00990A1E">
              <w:rPr>
                <w:rFonts w:asciiTheme="minorHAnsi" w:hAnsiTheme="minorHAnsi" w:cstheme="minorHAnsi"/>
              </w:rPr>
              <w:t xml:space="preserve">ΜΑΚΕΔΟΝΙΑΣ </w:t>
            </w:r>
            <w:r>
              <w:rPr>
                <w:rFonts w:asciiTheme="minorHAnsi" w:hAnsiTheme="minorHAnsi" w:cstheme="minorHAnsi"/>
              </w:rPr>
              <w:t>–</w:t>
            </w:r>
            <w:r w:rsidRPr="00990A1E">
              <w:rPr>
                <w:rFonts w:asciiTheme="minorHAnsi" w:hAnsiTheme="minorHAnsi" w:cstheme="minorHAnsi"/>
              </w:rPr>
              <w:t xml:space="preserve"> ΘΡΑΚΗΣ</w:t>
            </w:r>
          </w:p>
          <w:p w14:paraId="2E6B2A2F" w14:textId="77777777" w:rsidR="00990A1E" w:rsidRDefault="00990A1E" w:rsidP="00990A1E">
            <w:pPr>
              <w:rPr>
                <w:rFonts w:asciiTheme="minorHAnsi" w:hAnsiTheme="minorHAnsi" w:cstheme="minorHAnsi"/>
              </w:rPr>
            </w:pPr>
            <w:proofErr w:type="spellStart"/>
            <w:r w:rsidRPr="00990A1E">
              <w:rPr>
                <w:rFonts w:asciiTheme="minorHAnsi" w:hAnsiTheme="minorHAnsi" w:cstheme="minorHAnsi"/>
              </w:rPr>
              <w:t>Αριθμ</w:t>
            </w:r>
            <w:proofErr w:type="spellEnd"/>
            <w:r w:rsidRPr="00990A1E">
              <w:rPr>
                <w:rFonts w:asciiTheme="minorHAnsi" w:hAnsiTheme="minorHAnsi" w:cstheme="minorHAnsi"/>
              </w:rPr>
              <w:t>. 29829</w:t>
            </w:r>
          </w:p>
          <w:p w14:paraId="14300A83" w14:textId="3DBC4D87" w:rsidR="00990A1E" w:rsidRPr="00990A1E" w:rsidRDefault="00990A1E" w:rsidP="00990A1E">
            <w:pPr>
              <w:rPr>
                <w:rFonts w:asciiTheme="minorHAnsi" w:hAnsiTheme="minorHAnsi" w:cstheme="minorHAnsi"/>
              </w:rPr>
            </w:pPr>
            <w:hyperlink r:id="rId31" w:history="1">
              <w:r w:rsidRPr="00990A1E">
                <w:rPr>
                  <w:rStyle w:val="-"/>
                  <w:rFonts w:asciiTheme="minorHAnsi" w:hAnsiTheme="minorHAnsi" w:cstheme="minorHAnsi"/>
                  <w:u w:val="none"/>
                </w:rPr>
                <w:t>Τεύχος B’ 2080/09.04.2026</w:t>
              </w:r>
            </w:hyperlink>
          </w:p>
        </w:tc>
        <w:tc>
          <w:tcPr>
            <w:tcW w:w="5245" w:type="dxa"/>
            <w:vAlign w:val="center"/>
          </w:tcPr>
          <w:p w14:paraId="120FFB90" w14:textId="3FAABF81" w:rsidR="00B47DE8" w:rsidRPr="006E5993" w:rsidRDefault="00990A1E" w:rsidP="00B47DE8">
            <w:pPr>
              <w:suppressAutoHyphens w:val="0"/>
              <w:autoSpaceDE w:val="0"/>
              <w:autoSpaceDN w:val="0"/>
              <w:adjustRightInd w:val="0"/>
              <w:jc w:val="both"/>
              <w:rPr>
                <w:rFonts w:ascii="Calibri" w:hAnsi="Calibri" w:cs="Calibri"/>
              </w:rPr>
            </w:pPr>
            <w:r w:rsidRPr="00990A1E">
              <w:rPr>
                <w:rFonts w:ascii="Calibri" w:hAnsi="Calibri" w:cs="Calibri"/>
              </w:rPr>
              <w:t>Έγκριση τροποποίησης του Οργανισμού Εσωτερικής Υπηρεσίας του Δήμου Πέλλας Νομού Πέλλας.</w:t>
            </w:r>
          </w:p>
        </w:tc>
      </w:tr>
      <w:tr w:rsidR="00B47DE8" w:rsidRPr="0068489B" w14:paraId="6C3A59FC" w14:textId="77777777" w:rsidTr="00EA7EB6">
        <w:trPr>
          <w:cantSplit/>
          <w:trHeight w:val="80"/>
        </w:trPr>
        <w:tc>
          <w:tcPr>
            <w:tcW w:w="709" w:type="dxa"/>
            <w:shd w:val="clear" w:color="auto" w:fill="DAEEF3" w:themeFill="accent5" w:themeFillTint="33"/>
            <w:vAlign w:val="center"/>
          </w:tcPr>
          <w:p w14:paraId="50F4E7A9" w14:textId="66A9F97B" w:rsidR="00B47DE8" w:rsidRPr="00834C7E" w:rsidRDefault="00B47DE8" w:rsidP="00B47DE8">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AEEF3" w:themeFill="accent5" w:themeFillTint="33"/>
          </w:tcPr>
          <w:p w14:paraId="686027A3" w14:textId="77777777" w:rsidR="00B47DE8" w:rsidRDefault="008952C9" w:rsidP="00B47DE8">
            <w:pPr>
              <w:rPr>
                <w:rFonts w:asciiTheme="minorHAnsi" w:hAnsiTheme="minorHAnsi" w:cstheme="minorHAnsi"/>
              </w:rPr>
            </w:pPr>
            <w:r w:rsidRPr="008952C9">
              <w:rPr>
                <w:rFonts w:asciiTheme="minorHAnsi" w:hAnsiTheme="minorHAnsi" w:cstheme="minorHAnsi"/>
              </w:rPr>
              <w:t>Ο ΔΗΜΑΡΧΟΣ ΚΟΜΟΤΗΝΗΣ</w:t>
            </w:r>
          </w:p>
          <w:p w14:paraId="79ACA1C5" w14:textId="77777777" w:rsidR="008952C9" w:rsidRDefault="008952C9" w:rsidP="00B47DE8">
            <w:pPr>
              <w:rPr>
                <w:rFonts w:asciiTheme="minorHAnsi" w:hAnsiTheme="minorHAnsi" w:cstheme="minorHAnsi"/>
              </w:rPr>
            </w:pPr>
            <w:proofErr w:type="spellStart"/>
            <w:r w:rsidRPr="008952C9">
              <w:rPr>
                <w:rFonts w:asciiTheme="minorHAnsi" w:hAnsiTheme="minorHAnsi" w:cstheme="minorHAnsi"/>
              </w:rPr>
              <w:t>Αριθμ</w:t>
            </w:r>
            <w:proofErr w:type="spellEnd"/>
            <w:r w:rsidRPr="008952C9">
              <w:rPr>
                <w:rFonts w:asciiTheme="minorHAnsi" w:hAnsiTheme="minorHAnsi" w:cstheme="minorHAnsi"/>
              </w:rPr>
              <w:t>. 7111</w:t>
            </w:r>
          </w:p>
          <w:p w14:paraId="28D2022D" w14:textId="50A81011" w:rsidR="008952C9" w:rsidRPr="008952C9" w:rsidRDefault="008952C9" w:rsidP="00B47DE8">
            <w:pPr>
              <w:rPr>
                <w:rFonts w:asciiTheme="minorHAnsi" w:hAnsiTheme="minorHAnsi" w:cstheme="minorHAnsi"/>
              </w:rPr>
            </w:pPr>
            <w:hyperlink r:id="rId32" w:history="1">
              <w:r w:rsidRPr="008952C9">
                <w:rPr>
                  <w:rStyle w:val="-"/>
                  <w:rFonts w:asciiTheme="minorHAnsi" w:hAnsiTheme="minorHAnsi" w:cstheme="minorHAnsi"/>
                  <w:u w:val="none"/>
                </w:rPr>
                <w:t>Τεύχος B’ 2098/09.04.2026</w:t>
              </w:r>
            </w:hyperlink>
          </w:p>
        </w:tc>
        <w:tc>
          <w:tcPr>
            <w:tcW w:w="5245" w:type="dxa"/>
            <w:shd w:val="clear" w:color="auto" w:fill="DAEEF3" w:themeFill="accent5" w:themeFillTint="33"/>
            <w:vAlign w:val="center"/>
          </w:tcPr>
          <w:p w14:paraId="1BAA3830" w14:textId="2B6FEF82" w:rsidR="00B47DE8" w:rsidRPr="005D6A69" w:rsidRDefault="008952C9" w:rsidP="00B47DE8">
            <w:pPr>
              <w:autoSpaceDE w:val="0"/>
              <w:autoSpaceDN w:val="0"/>
              <w:adjustRightInd w:val="0"/>
              <w:jc w:val="both"/>
              <w:rPr>
                <w:rFonts w:ascii="Calibri" w:hAnsi="Calibri" w:cs="Calibri"/>
              </w:rPr>
            </w:pPr>
            <w:r w:rsidRPr="008952C9">
              <w:rPr>
                <w:rFonts w:ascii="Calibri" w:hAnsi="Calibri" w:cs="Calibri"/>
              </w:rPr>
              <w:t xml:space="preserve">Αντιστοίχιση των υφισταμένων κλάδων και ειδικοτήτων του Ο.Ε.Υ. του Δήμου Κομοτηνής με τους οριζόμενους στο </w:t>
            </w:r>
            <w:proofErr w:type="spellStart"/>
            <w:r w:rsidRPr="008952C9">
              <w:rPr>
                <w:rFonts w:ascii="Calibri" w:hAnsi="Calibri" w:cs="Calibri"/>
              </w:rPr>
              <w:t>π.δ.</w:t>
            </w:r>
            <w:proofErr w:type="spellEnd"/>
            <w:r w:rsidRPr="008952C9">
              <w:rPr>
                <w:rFonts w:ascii="Calibri" w:hAnsi="Calibri" w:cs="Calibri"/>
              </w:rPr>
              <w:t xml:space="preserve"> 85/2022 (Α’ 232) νέους κλάδους και ειδικότητες.</w:t>
            </w:r>
          </w:p>
        </w:tc>
      </w:tr>
      <w:tr w:rsidR="00B47DE8" w:rsidRPr="001328DA" w14:paraId="06131881" w14:textId="77777777" w:rsidTr="00975D8A">
        <w:trPr>
          <w:cantSplit/>
          <w:trHeight w:val="80"/>
        </w:trPr>
        <w:tc>
          <w:tcPr>
            <w:tcW w:w="709" w:type="dxa"/>
            <w:vAlign w:val="center"/>
          </w:tcPr>
          <w:p w14:paraId="0448EF45" w14:textId="15A1FC32" w:rsidR="00B47DE8" w:rsidRPr="00834C7E" w:rsidRDefault="00B47DE8" w:rsidP="00B47DE8">
            <w:pPr>
              <w:jc w:val="center"/>
              <w:rPr>
                <w:rFonts w:asciiTheme="minorHAnsi" w:hAnsiTheme="minorHAnsi" w:cstheme="minorHAnsi"/>
                <w:lang w:val="en-US"/>
              </w:rPr>
            </w:pPr>
            <w:r>
              <w:rPr>
                <w:rFonts w:asciiTheme="minorHAnsi" w:hAnsiTheme="minorHAnsi" w:cstheme="minorHAnsi"/>
                <w:lang w:val="en-US"/>
              </w:rPr>
              <w:t>11</w:t>
            </w:r>
          </w:p>
        </w:tc>
        <w:tc>
          <w:tcPr>
            <w:tcW w:w="3827" w:type="dxa"/>
          </w:tcPr>
          <w:p w14:paraId="75ACA29B" w14:textId="77777777" w:rsidR="0084214A" w:rsidRPr="0084214A" w:rsidRDefault="0084214A" w:rsidP="00B47DE8">
            <w:pPr>
              <w:rPr>
                <w:rFonts w:asciiTheme="minorHAnsi" w:hAnsiTheme="minorHAnsi" w:cstheme="minorHAnsi"/>
              </w:rPr>
            </w:pPr>
            <w:r w:rsidRPr="0084214A">
              <w:rPr>
                <w:rFonts w:asciiTheme="minorHAnsi" w:hAnsiTheme="minorHAnsi" w:cstheme="minorHAnsi"/>
              </w:rPr>
              <w:t xml:space="preserve">Η ΡΥΘΜΙΣΤΙΚΗ ΑΡΧΗ </w:t>
            </w:r>
          </w:p>
          <w:p w14:paraId="0E301595" w14:textId="77777777" w:rsidR="0084214A" w:rsidRPr="0084214A" w:rsidRDefault="0084214A" w:rsidP="00B47DE8">
            <w:pPr>
              <w:rPr>
                <w:rFonts w:asciiTheme="minorHAnsi" w:hAnsiTheme="minorHAnsi" w:cstheme="minorHAnsi"/>
              </w:rPr>
            </w:pPr>
            <w:r w:rsidRPr="0084214A">
              <w:rPr>
                <w:rFonts w:asciiTheme="minorHAnsi" w:hAnsiTheme="minorHAnsi" w:cstheme="minorHAnsi"/>
              </w:rPr>
              <w:t xml:space="preserve">ΑΠΟΒΛΗΤΩΝ, ΕΝΕΡΓΕΙΑΣ </w:t>
            </w:r>
          </w:p>
          <w:p w14:paraId="7B92ECA9" w14:textId="77777777" w:rsidR="006744DC" w:rsidRPr="0084214A" w:rsidRDefault="0084214A" w:rsidP="00B47DE8">
            <w:pPr>
              <w:rPr>
                <w:rFonts w:asciiTheme="minorHAnsi" w:hAnsiTheme="minorHAnsi" w:cstheme="minorHAnsi"/>
              </w:rPr>
            </w:pPr>
            <w:r w:rsidRPr="0084214A">
              <w:rPr>
                <w:rFonts w:asciiTheme="minorHAnsi" w:hAnsiTheme="minorHAnsi" w:cstheme="minorHAnsi"/>
              </w:rPr>
              <w:t>ΚΑΙ ΥΔΑΤΩΝ</w:t>
            </w:r>
          </w:p>
          <w:p w14:paraId="7C7FAF4E" w14:textId="77777777" w:rsidR="0084214A" w:rsidRPr="0084214A" w:rsidRDefault="0084214A" w:rsidP="00B47DE8">
            <w:pPr>
              <w:rPr>
                <w:rFonts w:asciiTheme="minorHAnsi" w:hAnsiTheme="minorHAnsi" w:cstheme="minorHAnsi"/>
              </w:rPr>
            </w:pPr>
            <w:proofErr w:type="spellStart"/>
            <w:r w:rsidRPr="0084214A">
              <w:rPr>
                <w:rFonts w:asciiTheme="minorHAnsi" w:hAnsiTheme="minorHAnsi" w:cstheme="minorHAnsi"/>
              </w:rPr>
              <w:t>Αριθμ</w:t>
            </w:r>
            <w:proofErr w:type="spellEnd"/>
            <w:r w:rsidRPr="0084214A">
              <w:rPr>
                <w:rFonts w:asciiTheme="minorHAnsi" w:hAnsiTheme="minorHAnsi" w:cstheme="minorHAnsi"/>
              </w:rPr>
              <w:t>. 197/2026</w:t>
            </w:r>
          </w:p>
          <w:p w14:paraId="4EB1C734" w14:textId="6E1043C2" w:rsidR="0084214A" w:rsidRPr="0084214A" w:rsidRDefault="0084214A" w:rsidP="00B47DE8">
            <w:pPr>
              <w:rPr>
                <w:rFonts w:asciiTheme="minorHAnsi" w:hAnsiTheme="minorHAnsi" w:cstheme="minorHAnsi"/>
              </w:rPr>
            </w:pPr>
            <w:hyperlink r:id="rId33" w:history="1">
              <w:r w:rsidRPr="0084214A">
                <w:rPr>
                  <w:rStyle w:val="-"/>
                  <w:rFonts w:asciiTheme="minorHAnsi" w:hAnsiTheme="minorHAnsi" w:cstheme="minorHAnsi"/>
                  <w:u w:val="none"/>
                </w:rPr>
                <w:t>Τεύχος B’ 2108/09.04.2026</w:t>
              </w:r>
            </w:hyperlink>
          </w:p>
        </w:tc>
        <w:tc>
          <w:tcPr>
            <w:tcW w:w="5245" w:type="dxa"/>
            <w:vAlign w:val="center"/>
          </w:tcPr>
          <w:p w14:paraId="1533FA39" w14:textId="244A862F" w:rsidR="00B47DE8" w:rsidRPr="0084214A" w:rsidRDefault="0084214A" w:rsidP="00B47DE8">
            <w:pPr>
              <w:suppressAutoHyphens w:val="0"/>
              <w:autoSpaceDE w:val="0"/>
              <w:autoSpaceDN w:val="0"/>
              <w:adjustRightInd w:val="0"/>
              <w:jc w:val="both"/>
              <w:rPr>
                <w:rFonts w:ascii="Calibri" w:hAnsi="Calibri" w:cs="Calibri"/>
              </w:rPr>
            </w:pPr>
            <w:r w:rsidRPr="0084214A">
              <w:rPr>
                <w:rFonts w:ascii="Calibri" w:hAnsi="Calibri" w:cs="Calibri"/>
              </w:rPr>
              <w:t>Τροποποίηση του Οργανισμού της Ρυθμιστικής Αρχής Αποβλήτων, Ενέργειας και Υδάτων.</w:t>
            </w:r>
          </w:p>
        </w:tc>
      </w:tr>
      <w:tr w:rsidR="00E44A43" w:rsidRPr="0068489B" w14:paraId="3DEF14E9" w14:textId="77777777" w:rsidTr="00FA1B3B">
        <w:trPr>
          <w:cantSplit/>
          <w:trHeight w:val="80"/>
        </w:trPr>
        <w:tc>
          <w:tcPr>
            <w:tcW w:w="709" w:type="dxa"/>
            <w:vAlign w:val="center"/>
          </w:tcPr>
          <w:p w14:paraId="259FBE65" w14:textId="0A0176FA" w:rsidR="00E44A43" w:rsidRPr="00834C7E" w:rsidRDefault="00E44A43" w:rsidP="00E44A43">
            <w:pPr>
              <w:jc w:val="center"/>
              <w:rPr>
                <w:rFonts w:asciiTheme="minorHAnsi" w:hAnsiTheme="minorHAnsi" w:cstheme="minorHAnsi"/>
                <w:lang w:val="en-US"/>
              </w:rPr>
            </w:pPr>
            <w:r>
              <w:rPr>
                <w:rFonts w:asciiTheme="minorHAnsi" w:hAnsiTheme="minorHAnsi" w:cstheme="minorHAnsi"/>
                <w:lang w:val="en-US"/>
              </w:rPr>
              <w:lastRenderedPageBreak/>
              <w:t>12</w:t>
            </w:r>
          </w:p>
        </w:tc>
        <w:tc>
          <w:tcPr>
            <w:tcW w:w="3827" w:type="dxa"/>
          </w:tcPr>
          <w:p w14:paraId="36200159" w14:textId="77777777" w:rsidR="006C2B41" w:rsidRPr="006C2B41" w:rsidRDefault="006C2B41" w:rsidP="006C2B41">
            <w:pPr>
              <w:rPr>
                <w:rFonts w:asciiTheme="minorHAnsi" w:hAnsiTheme="minorHAnsi" w:cstheme="minorHAnsi"/>
              </w:rPr>
            </w:pPr>
            <w:r w:rsidRPr="006C2B41">
              <w:rPr>
                <w:rFonts w:asciiTheme="minorHAnsi" w:hAnsiTheme="minorHAnsi" w:cstheme="minorHAnsi"/>
              </w:rPr>
              <w:t>ΟΙ ΥΠΟΥΡΓΟΊ</w:t>
            </w:r>
          </w:p>
          <w:p w14:paraId="2A871F52" w14:textId="77777777" w:rsidR="006C2B41" w:rsidRDefault="006C2B41" w:rsidP="006C2B41">
            <w:pPr>
              <w:rPr>
                <w:rFonts w:asciiTheme="minorHAnsi" w:hAnsiTheme="minorHAnsi" w:cstheme="minorHAnsi"/>
              </w:rPr>
            </w:pPr>
            <w:r w:rsidRPr="006C2B41">
              <w:rPr>
                <w:rFonts w:asciiTheme="minorHAnsi" w:hAnsiTheme="minorHAnsi" w:cstheme="minorHAnsi"/>
              </w:rPr>
              <w:t xml:space="preserve">ΕΘΝΙΚΗΣ ΟΙΚΟΝΟΜΙΑΣ </w:t>
            </w:r>
          </w:p>
          <w:p w14:paraId="71654ED8" w14:textId="3A5FEB8C" w:rsidR="006C2B41" w:rsidRDefault="006C2B41" w:rsidP="006C2B41">
            <w:pPr>
              <w:rPr>
                <w:rFonts w:asciiTheme="minorHAnsi" w:hAnsiTheme="minorHAnsi" w:cstheme="minorHAnsi"/>
              </w:rPr>
            </w:pPr>
            <w:r w:rsidRPr="006C2B41">
              <w:rPr>
                <w:rFonts w:asciiTheme="minorHAnsi" w:hAnsiTheme="minorHAnsi" w:cstheme="minorHAnsi"/>
              </w:rPr>
              <w:t xml:space="preserve">ΚΑΙ ΟΙΚΟΝΟΜΙΚΩΝ </w:t>
            </w:r>
            <w:r>
              <w:rPr>
                <w:rFonts w:asciiTheme="minorHAnsi" w:hAnsiTheme="minorHAnsi" w:cstheme="minorHAnsi"/>
              </w:rPr>
              <w:t>–</w:t>
            </w:r>
            <w:r w:rsidRPr="006C2B41">
              <w:rPr>
                <w:rFonts w:asciiTheme="minorHAnsi" w:hAnsiTheme="minorHAnsi" w:cstheme="minorHAnsi"/>
              </w:rPr>
              <w:t xml:space="preserve"> </w:t>
            </w:r>
          </w:p>
          <w:p w14:paraId="7567DAD4" w14:textId="1D866E60" w:rsidR="00E44A43" w:rsidRDefault="006C2B41" w:rsidP="006C2B41">
            <w:pPr>
              <w:rPr>
                <w:rFonts w:asciiTheme="minorHAnsi" w:hAnsiTheme="minorHAnsi" w:cstheme="minorHAnsi"/>
              </w:rPr>
            </w:pPr>
            <w:r w:rsidRPr="006C2B41">
              <w:rPr>
                <w:rFonts w:asciiTheme="minorHAnsi" w:hAnsiTheme="minorHAnsi" w:cstheme="minorHAnsi"/>
              </w:rPr>
              <w:t xml:space="preserve">ΕΣΩΤΕΡΙΚΩΝ </w:t>
            </w:r>
            <w:r>
              <w:rPr>
                <w:rFonts w:asciiTheme="minorHAnsi" w:hAnsiTheme="minorHAnsi" w:cstheme="minorHAnsi"/>
              </w:rPr>
              <w:t>–</w:t>
            </w:r>
            <w:r w:rsidRPr="006C2B41">
              <w:rPr>
                <w:rFonts w:asciiTheme="minorHAnsi" w:hAnsiTheme="minorHAnsi" w:cstheme="minorHAnsi"/>
              </w:rPr>
              <w:t xml:space="preserve"> ΥΓΕΙΑΣ</w:t>
            </w:r>
          </w:p>
          <w:p w14:paraId="47933D70" w14:textId="77777777" w:rsidR="006C2B41" w:rsidRDefault="006C2B41" w:rsidP="006C2B41">
            <w:pPr>
              <w:rPr>
                <w:rFonts w:asciiTheme="minorHAnsi" w:hAnsiTheme="minorHAnsi" w:cstheme="minorHAnsi"/>
              </w:rPr>
            </w:pPr>
            <w:proofErr w:type="spellStart"/>
            <w:r w:rsidRPr="006C2B41">
              <w:rPr>
                <w:rFonts w:asciiTheme="minorHAnsi" w:hAnsiTheme="minorHAnsi" w:cstheme="minorHAnsi"/>
              </w:rPr>
              <w:t>Αριθμ</w:t>
            </w:r>
            <w:proofErr w:type="spellEnd"/>
            <w:r w:rsidRPr="006C2B41">
              <w:rPr>
                <w:rFonts w:asciiTheme="minorHAnsi" w:hAnsiTheme="minorHAnsi" w:cstheme="minorHAnsi"/>
              </w:rPr>
              <w:t>. Γ1α/Γ.Π.15091</w:t>
            </w:r>
          </w:p>
          <w:p w14:paraId="698687DE" w14:textId="1CB2FBF7" w:rsidR="006C2B41" w:rsidRPr="006C2B41" w:rsidRDefault="006C2B41" w:rsidP="006C2B41">
            <w:pPr>
              <w:rPr>
                <w:rFonts w:asciiTheme="minorHAnsi" w:hAnsiTheme="minorHAnsi" w:cstheme="minorHAnsi"/>
              </w:rPr>
            </w:pPr>
            <w:hyperlink r:id="rId34" w:history="1">
              <w:r w:rsidRPr="006C2B41">
                <w:rPr>
                  <w:rStyle w:val="-"/>
                  <w:rFonts w:asciiTheme="minorHAnsi" w:hAnsiTheme="minorHAnsi" w:cstheme="minorHAnsi"/>
                  <w:u w:val="none"/>
                </w:rPr>
                <w:t>Τεύχος B’ 2111/09.04.2026</w:t>
              </w:r>
            </w:hyperlink>
          </w:p>
        </w:tc>
        <w:tc>
          <w:tcPr>
            <w:tcW w:w="5245" w:type="dxa"/>
            <w:vAlign w:val="center"/>
          </w:tcPr>
          <w:p w14:paraId="69174CED" w14:textId="3134E6E7" w:rsidR="00E44A43" w:rsidRPr="004B36E4" w:rsidRDefault="006C2B41" w:rsidP="00E44A43">
            <w:pPr>
              <w:autoSpaceDE w:val="0"/>
              <w:autoSpaceDN w:val="0"/>
              <w:adjustRightInd w:val="0"/>
              <w:jc w:val="both"/>
              <w:rPr>
                <w:rFonts w:ascii="Calibri" w:hAnsi="Calibri" w:cs="Calibri"/>
              </w:rPr>
            </w:pPr>
            <w:r w:rsidRPr="006C2B41">
              <w:rPr>
                <w:rFonts w:ascii="Calibri" w:hAnsi="Calibri" w:cs="Calibri"/>
              </w:rPr>
              <w:t xml:space="preserve">Σύσταση Περιφερειακού Ιατρείου (Π.Ι.) </w:t>
            </w:r>
            <w:proofErr w:type="spellStart"/>
            <w:r w:rsidRPr="006C2B41">
              <w:rPr>
                <w:rFonts w:ascii="Calibri" w:hAnsi="Calibri" w:cs="Calibri"/>
              </w:rPr>
              <w:t>Μαραθώνος</w:t>
            </w:r>
            <w:proofErr w:type="spellEnd"/>
            <w:r w:rsidRPr="006C2B41">
              <w:rPr>
                <w:rFonts w:ascii="Calibri" w:hAnsi="Calibri" w:cs="Calibri"/>
              </w:rPr>
              <w:t xml:space="preserve"> ως αποκεντρωμένης μονάδας του Κέντρου Υγείας (Κ.Υ.) Νέας Μάκρης, αρμοδιότητας 1ης Υγειονομικής Περιφέρειας Αττικής.</w:t>
            </w:r>
          </w:p>
        </w:tc>
      </w:tr>
      <w:tr w:rsidR="00AA57F1" w:rsidRPr="001328DA" w14:paraId="159506E8" w14:textId="77777777" w:rsidTr="00FA1B3B">
        <w:trPr>
          <w:cantSplit/>
          <w:trHeight w:val="80"/>
        </w:trPr>
        <w:tc>
          <w:tcPr>
            <w:tcW w:w="709" w:type="dxa"/>
            <w:shd w:val="clear" w:color="auto" w:fill="DAEEF3" w:themeFill="accent5" w:themeFillTint="33"/>
            <w:vAlign w:val="center"/>
          </w:tcPr>
          <w:p w14:paraId="57545A82" w14:textId="65D18B4B" w:rsidR="00AA57F1" w:rsidRPr="00834C7E" w:rsidRDefault="00AA57F1" w:rsidP="00AA57F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3</w:t>
            </w:r>
          </w:p>
        </w:tc>
        <w:tc>
          <w:tcPr>
            <w:tcW w:w="3827" w:type="dxa"/>
            <w:shd w:val="clear" w:color="auto" w:fill="DAEEF3" w:themeFill="accent5" w:themeFillTint="33"/>
          </w:tcPr>
          <w:p w14:paraId="2D3CFA57" w14:textId="77777777" w:rsidR="00AB1393" w:rsidRDefault="00AB1393" w:rsidP="00AB1393">
            <w:pPr>
              <w:rPr>
                <w:rFonts w:asciiTheme="minorHAnsi" w:hAnsiTheme="minorHAnsi" w:cstheme="minorHAnsi"/>
              </w:rPr>
            </w:pPr>
          </w:p>
          <w:p w14:paraId="3A60A6F5" w14:textId="2DBFAC2D" w:rsidR="00AB1393" w:rsidRDefault="00AB1393" w:rsidP="00AB1393">
            <w:pPr>
              <w:rPr>
                <w:rFonts w:asciiTheme="minorHAnsi" w:hAnsiTheme="minorHAnsi" w:cstheme="minorHAnsi"/>
              </w:rPr>
            </w:pPr>
            <w:r w:rsidRPr="00AB1393">
              <w:rPr>
                <w:rFonts w:asciiTheme="minorHAnsi" w:hAnsiTheme="minorHAnsi" w:cstheme="minorHAnsi"/>
              </w:rPr>
              <w:t xml:space="preserve">Ο ΔΙΟΙΚΗΤΗΣ </w:t>
            </w:r>
          </w:p>
          <w:p w14:paraId="75E5517D" w14:textId="76446EEE" w:rsidR="00AB1393" w:rsidRPr="00AB1393" w:rsidRDefault="00AB1393" w:rsidP="00AB1393">
            <w:pPr>
              <w:rPr>
                <w:rFonts w:asciiTheme="minorHAnsi" w:hAnsiTheme="minorHAnsi" w:cstheme="minorHAnsi"/>
              </w:rPr>
            </w:pPr>
            <w:r w:rsidRPr="00AB1393">
              <w:rPr>
                <w:rFonts w:asciiTheme="minorHAnsi" w:hAnsiTheme="minorHAnsi" w:cstheme="minorHAnsi"/>
              </w:rPr>
              <w:t>ΤΗΣ 6ης ΥΓΕΙΟΝΟΜΙΚΗΣ ΠΕΡΙΦΕΡΕΙΑΣ</w:t>
            </w:r>
          </w:p>
          <w:p w14:paraId="6243D309" w14:textId="77777777" w:rsidR="00AA57F1" w:rsidRDefault="00AB1393" w:rsidP="00AB1393">
            <w:pPr>
              <w:rPr>
                <w:rFonts w:asciiTheme="minorHAnsi" w:hAnsiTheme="minorHAnsi" w:cstheme="minorHAnsi"/>
              </w:rPr>
            </w:pPr>
            <w:r w:rsidRPr="00AB1393">
              <w:rPr>
                <w:rFonts w:asciiTheme="minorHAnsi" w:hAnsiTheme="minorHAnsi" w:cstheme="minorHAnsi"/>
              </w:rPr>
              <w:t>ΠΕΛΟΠΟΝΝΗΣΟΥ, ΙΟΝΙΩΝ ΝΗΣΩΝ, ΗΠΕΙΡΟΥ ΚΑΙ ΔΥΤΙΚΗΣ ΕΛΛΑΔΑΣ</w:t>
            </w:r>
          </w:p>
          <w:p w14:paraId="20E94330" w14:textId="77777777" w:rsidR="00AB1393" w:rsidRDefault="00AB1393" w:rsidP="00AB1393">
            <w:pPr>
              <w:rPr>
                <w:rFonts w:asciiTheme="minorHAnsi" w:hAnsiTheme="minorHAnsi" w:cstheme="minorHAnsi"/>
              </w:rPr>
            </w:pPr>
            <w:proofErr w:type="spellStart"/>
            <w:r w:rsidRPr="00AB1393">
              <w:rPr>
                <w:rFonts w:asciiTheme="minorHAnsi" w:hAnsiTheme="minorHAnsi" w:cstheme="minorHAnsi"/>
              </w:rPr>
              <w:t>Αριθμ</w:t>
            </w:r>
            <w:proofErr w:type="spellEnd"/>
            <w:r w:rsidRPr="00AB1393">
              <w:rPr>
                <w:rFonts w:asciiTheme="minorHAnsi" w:hAnsiTheme="minorHAnsi" w:cstheme="minorHAnsi"/>
              </w:rPr>
              <w:t>. 23624</w:t>
            </w:r>
          </w:p>
          <w:p w14:paraId="57030B6E" w14:textId="19A36E00" w:rsidR="00AB1393" w:rsidRPr="00AB1393" w:rsidRDefault="00AB1393" w:rsidP="00AB1393">
            <w:pPr>
              <w:rPr>
                <w:rFonts w:asciiTheme="minorHAnsi" w:hAnsiTheme="minorHAnsi" w:cstheme="minorHAnsi"/>
              </w:rPr>
            </w:pPr>
            <w:hyperlink r:id="rId35" w:history="1">
              <w:r w:rsidRPr="00AB1393">
                <w:rPr>
                  <w:rStyle w:val="-"/>
                  <w:rFonts w:asciiTheme="minorHAnsi" w:hAnsiTheme="minorHAnsi" w:cstheme="minorHAnsi"/>
                  <w:u w:val="none"/>
                </w:rPr>
                <w:t>Τεύχος B’ 2121/09.04.2026</w:t>
              </w:r>
            </w:hyperlink>
          </w:p>
        </w:tc>
        <w:tc>
          <w:tcPr>
            <w:tcW w:w="5245" w:type="dxa"/>
            <w:shd w:val="clear" w:color="auto" w:fill="DAEEF3" w:themeFill="accent5" w:themeFillTint="33"/>
            <w:vAlign w:val="center"/>
          </w:tcPr>
          <w:p w14:paraId="2ADA58FF" w14:textId="6842BB75" w:rsidR="00AA57F1" w:rsidRPr="005009EA" w:rsidRDefault="00AB1393" w:rsidP="00AA57F1">
            <w:pPr>
              <w:suppressAutoHyphens w:val="0"/>
              <w:autoSpaceDE w:val="0"/>
              <w:autoSpaceDN w:val="0"/>
              <w:adjustRightInd w:val="0"/>
              <w:jc w:val="both"/>
              <w:rPr>
                <w:rFonts w:ascii="Calibri" w:hAnsi="Calibri" w:cs="Calibri"/>
              </w:rPr>
            </w:pPr>
            <w:r w:rsidRPr="00AB1393">
              <w:rPr>
                <w:rFonts w:ascii="Calibri" w:hAnsi="Calibri" w:cs="Calibri"/>
              </w:rPr>
              <w:t>Μεταφορά Νοσηλευτικού Προσωπικού του Γενικού Νοσοκομείου Ηλείας – Οργανικής Μονάδας Πύργου, σύμφωνα με τα οριζόμενα της περ. α της παρ. 2 του άρθρου 7 του ν. 5129/2024, όπως παρατάθηκε με την περ. 5 το άρθρο 98 του ν. 5243/2025 (Α’</w:t>
            </w:r>
            <w:r>
              <w:rPr>
                <w:rFonts w:ascii="Calibri" w:hAnsi="Calibri" w:cs="Calibri"/>
              </w:rPr>
              <w:t xml:space="preserve"> </w:t>
            </w:r>
            <w:r w:rsidRPr="00AB1393">
              <w:rPr>
                <w:rFonts w:ascii="Calibri" w:hAnsi="Calibri" w:cs="Calibri"/>
              </w:rPr>
              <w:t xml:space="preserve">187), στο </w:t>
            </w:r>
            <w:proofErr w:type="spellStart"/>
            <w:r w:rsidRPr="00AB1393">
              <w:rPr>
                <w:rFonts w:ascii="Calibri" w:hAnsi="Calibri" w:cs="Calibri"/>
              </w:rPr>
              <w:t>Πε.Δ.Υ.Ψ.Υ</w:t>
            </w:r>
            <w:proofErr w:type="spellEnd"/>
            <w:r w:rsidRPr="00AB1393">
              <w:rPr>
                <w:rFonts w:ascii="Calibri" w:hAnsi="Calibri" w:cs="Calibri"/>
              </w:rPr>
              <w:t>. της 6ης Υγειονομικής Περιφέρειας Πελοποννήσου, Ιονίων Νήσων, Ηπείρου και Δυτικής Ελλάδας και ένταξής του στο Εθνικό Δίκτυο Υπηρεσιών Ψυχικής Υγείας.</w:t>
            </w:r>
          </w:p>
        </w:tc>
      </w:tr>
      <w:tr w:rsidR="00AA57F1" w:rsidRPr="001328DA" w14:paraId="5338A2CE" w14:textId="77777777" w:rsidTr="00FA1B3B">
        <w:trPr>
          <w:cantSplit/>
          <w:trHeight w:val="80"/>
        </w:trPr>
        <w:tc>
          <w:tcPr>
            <w:tcW w:w="709" w:type="dxa"/>
            <w:vAlign w:val="center"/>
          </w:tcPr>
          <w:p w14:paraId="1136A4B6" w14:textId="631CFC1B" w:rsidR="00AA57F1" w:rsidRPr="00834C7E" w:rsidRDefault="00AA57F1" w:rsidP="00AA57F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4</w:t>
            </w:r>
          </w:p>
        </w:tc>
        <w:tc>
          <w:tcPr>
            <w:tcW w:w="3827" w:type="dxa"/>
          </w:tcPr>
          <w:p w14:paraId="4BC3169E" w14:textId="77777777" w:rsidR="00E67F4D" w:rsidRDefault="00E67F4D" w:rsidP="00AA57F1">
            <w:pPr>
              <w:rPr>
                <w:rFonts w:asciiTheme="minorHAnsi" w:hAnsiTheme="minorHAnsi" w:cstheme="minorHAnsi"/>
              </w:rPr>
            </w:pPr>
          </w:p>
          <w:p w14:paraId="4826650A" w14:textId="2732325E" w:rsidR="00AA57F1" w:rsidRDefault="00E67F4D" w:rsidP="00AA57F1">
            <w:pPr>
              <w:rPr>
                <w:rFonts w:asciiTheme="minorHAnsi" w:hAnsiTheme="minorHAnsi" w:cstheme="minorHAnsi"/>
              </w:rPr>
            </w:pPr>
            <w:r w:rsidRPr="00E67F4D">
              <w:rPr>
                <w:rFonts w:asciiTheme="minorHAnsi" w:hAnsiTheme="minorHAnsi" w:cstheme="minorHAnsi"/>
              </w:rPr>
              <w:t>Ο ΔΗΜΑΡΧΟΣ ΑΒΔΗΡΩΝ</w:t>
            </w:r>
          </w:p>
          <w:p w14:paraId="1DCFF17B" w14:textId="77777777" w:rsidR="00E67F4D" w:rsidRDefault="00E67F4D" w:rsidP="00AA57F1">
            <w:pPr>
              <w:rPr>
                <w:rFonts w:asciiTheme="minorHAnsi" w:hAnsiTheme="minorHAnsi" w:cstheme="minorHAnsi"/>
              </w:rPr>
            </w:pPr>
            <w:proofErr w:type="spellStart"/>
            <w:r w:rsidRPr="00E67F4D">
              <w:rPr>
                <w:rFonts w:asciiTheme="minorHAnsi" w:hAnsiTheme="minorHAnsi" w:cstheme="minorHAnsi"/>
              </w:rPr>
              <w:t>Αριθμ</w:t>
            </w:r>
            <w:proofErr w:type="spellEnd"/>
            <w:r w:rsidRPr="00E67F4D">
              <w:rPr>
                <w:rFonts w:asciiTheme="minorHAnsi" w:hAnsiTheme="minorHAnsi" w:cstheme="minorHAnsi"/>
              </w:rPr>
              <w:t xml:space="preserve">. </w:t>
            </w:r>
            <w:proofErr w:type="spellStart"/>
            <w:r w:rsidRPr="00E67F4D">
              <w:rPr>
                <w:rFonts w:asciiTheme="minorHAnsi" w:hAnsiTheme="minorHAnsi" w:cstheme="minorHAnsi"/>
              </w:rPr>
              <w:t>απόφ</w:t>
            </w:r>
            <w:proofErr w:type="spellEnd"/>
            <w:r w:rsidRPr="00E67F4D">
              <w:rPr>
                <w:rFonts w:asciiTheme="minorHAnsi" w:hAnsiTheme="minorHAnsi" w:cstheme="minorHAnsi"/>
              </w:rPr>
              <w:t>. 169</w:t>
            </w:r>
          </w:p>
          <w:p w14:paraId="6677A5A0" w14:textId="3B4D7FF2" w:rsidR="00E67F4D" w:rsidRPr="00E67F4D" w:rsidRDefault="00E67F4D" w:rsidP="00AA57F1">
            <w:pPr>
              <w:rPr>
                <w:rFonts w:asciiTheme="minorHAnsi" w:hAnsiTheme="minorHAnsi" w:cstheme="minorHAnsi"/>
              </w:rPr>
            </w:pPr>
            <w:hyperlink r:id="rId36" w:history="1">
              <w:r w:rsidRPr="00E67F4D">
                <w:rPr>
                  <w:rStyle w:val="-"/>
                  <w:rFonts w:asciiTheme="minorHAnsi" w:hAnsiTheme="minorHAnsi" w:cstheme="minorHAnsi"/>
                  <w:u w:val="none"/>
                </w:rPr>
                <w:t>Τεύχος B’ 2129/09.04.2026</w:t>
              </w:r>
            </w:hyperlink>
          </w:p>
        </w:tc>
        <w:tc>
          <w:tcPr>
            <w:tcW w:w="5245" w:type="dxa"/>
            <w:vAlign w:val="center"/>
          </w:tcPr>
          <w:p w14:paraId="1719C8CA" w14:textId="0CA521D7" w:rsidR="00AA57F1" w:rsidRPr="005009EA" w:rsidRDefault="00E67F4D" w:rsidP="00AA57F1">
            <w:pPr>
              <w:suppressAutoHyphens w:val="0"/>
              <w:autoSpaceDE w:val="0"/>
              <w:autoSpaceDN w:val="0"/>
              <w:adjustRightInd w:val="0"/>
              <w:jc w:val="both"/>
              <w:rPr>
                <w:rFonts w:ascii="Calibri" w:hAnsi="Calibri" w:cs="Calibri"/>
              </w:rPr>
            </w:pPr>
            <w:r w:rsidRPr="00E67F4D">
              <w:rPr>
                <w:rFonts w:ascii="Calibri" w:hAnsi="Calibri" w:cs="Calibri"/>
              </w:rPr>
              <w:t xml:space="preserve">Πράξη αντιστοίχισης των υφισταμένων κλάδων και ειδικοτήτων του Οργανισμού Εσωτερικής Υπηρεσίας του Δήμου Αβδήρων με τους οριζόμενους στο </w:t>
            </w:r>
            <w:proofErr w:type="spellStart"/>
            <w:r w:rsidRPr="00E67F4D">
              <w:rPr>
                <w:rFonts w:ascii="Calibri" w:hAnsi="Calibri" w:cs="Calibri"/>
              </w:rPr>
              <w:t>π.δ.</w:t>
            </w:r>
            <w:proofErr w:type="spellEnd"/>
            <w:r>
              <w:rPr>
                <w:rFonts w:ascii="Calibri" w:hAnsi="Calibri" w:cs="Calibri"/>
              </w:rPr>
              <w:t xml:space="preserve"> </w:t>
            </w:r>
            <w:r w:rsidRPr="00E67F4D">
              <w:rPr>
                <w:rFonts w:ascii="Calibri" w:hAnsi="Calibri" w:cs="Calibri"/>
              </w:rPr>
              <w:t>85/2022 (Α’</w:t>
            </w:r>
            <w:r>
              <w:rPr>
                <w:rFonts w:ascii="Calibri" w:hAnsi="Calibri" w:cs="Calibri"/>
              </w:rPr>
              <w:t xml:space="preserve"> </w:t>
            </w:r>
            <w:r w:rsidRPr="00E67F4D">
              <w:rPr>
                <w:rFonts w:ascii="Calibri" w:hAnsi="Calibri" w:cs="Calibri"/>
              </w:rPr>
              <w:t>232) νέους κλάδους και ειδικότητες.</w:t>
            </w:r>
          </w:p>
        </w:tc>
      </w:tr>
      <w:tr w:rsidR="00A77166" w:rsidRPr="001328DA" w14:paraId="44AAE3AE" w14:textId="77777777" w:rsidTr="00FA1B3B">
        <w:trPr>
          <w:cantSplit/>
          <w:trHeight w:val="80"/>
        </w:trPr>
        <w:tc>
          <w:tcPr>
            <w:tcW w:w="709" w:type="dxa"/>
            <w:shd w:val="clear" w:color="auto" w:fill="DAEEF3" w:themeFill="accent5" w:themeFillTint="33"/>
            <w:vAlign w:val="center"/>
          </w:tcPr>
          <w:p w14:paraId="455AB75A" w14:textId="328CCB82" w:rsidR="00A77166" w:rsidRPr="00834C7E" w:rsidRDefault="00A77166" w:rsidP="00A77166">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5</w:t>
            </w:r>
          </w:p>
        </w:tc>
        <w:tc>
          <w:tcPr>
            <w:tcW w:w="3827" w:type="dxa"/>
            <w:shd w:val="clear" w:color="auto" w:fill="DAEEF3" w:themeFill="accent5" w:themeFillTint="33"/>
          </w:tcPr>
          <w:p w14:paraId="77678544" w14:textId="77777777" w:rsidR="00B509C4" w:rsidRDefault="00B509C4" w:rsidP="00B509C4">
            <w:pPr>
              <w:rPr>
                <w:rFonts w:asciiTheme="minorHAnsi" w:hAnsiTheme="minorHAnsi" w:cstheme="minorHAnsi"/>
              </w:rPr>
            </w:pPr>
            <w:r w:rsidRPr="00B509C4">
              <w:rPr>
                <w:rFonts w:asciiTheme="minorHAnsi" w:hAnsiTheme="minorHAnsi" w:cstheme="minorHAnsi"/>
              </w:rPr>
              <w:t xml:space="preserve">Ο ΓΕΝΙΚΟΣ ΔΙΕΥΘΥΝΤΗΣ </w:t>
            </w:r>
          </w:p>
          <w:p w14:paraId="30A9D464" w14:textId="5423AB17" w:rsidR="00B509C4" w:rsidRPr="00B509C4" w:rsidRDefault="00B509C4" w:rsidP="00B509C4">
            <w:pPr>
              <w:rPr>
                <w:rFonts w:asciiTheme="minorHAnsi" w:hAnsiTheme="minorHAnsi" w:cstheme="minorHAnsi"/>
              </w:rPr>
            </w:pPr>
            <w:r w:rsidRPr="00B509C4">
              <w:rPr>
                <w:rFonts w:asciiTheme="minorHAnsi" w:hAnsiTheme="minorHAnsi" w:cstheme="minorHAnsi"/>
              </w:rPr>
              <w:t>ΤΗΣ ΓΕΝΙΚΗΣ ΔΙΕΥΘΥΝΣΗΣ</w:t>
            </w:r>
          </w:p>
          <w:p w14:paraId="4C31933B" w14:textId="77777777" w:rsidR="00B509C4" w:rsidRDefault="00B509C4" w:rsidP="00B509C4">
            <w:pPr>
              <w:rPr>
                <w:rFonts w:asciiTheme="minorHAnsi" w:hAnsiTheme="minorHAnsi" w:cstheme="minorHAnsi"/>
              </w:rPr>
            </w:pPr>
            <w:r w:rsidRPr="00B509C4">
              <w:rPr>
                <w:rFonts w:asciiTheme="minorHAnsi" w:hAnsiTheme="minorHAnsi" w:cstheme="minorHAnsi"/>
              </w:rPr>
              <w:t xml:space="preserve">ΔΙΑΧΕΙΡΙΣΗΣ </w:t>
            </w:r>
          </w:p>
          <w:p w14:paraId="465588B6" w14:textId="77777777" w:rsidR="00A77166" w:rsidRDefault="00B509C4" w:rsidP="00B509C4">
            <w:pPr>
              <w:rPr>
                <w:rFonts w:asciiTheme="minorHAnsi" w:hAnsiTheme="minorHAnsi" w:cstheme="minorHAnsi"/>
              </w:rPr>
            </w:pPr>
            <w:r w:rsidRPr="00B509C4">
              <w:rPr>
                <w:rFonts w:asciiTheme="minorHAnsi" w:hAnsiTheme="minorHAnsi" w:cstheme="minorHAnsi"/>
              </w:rPr>
              <w:t>ΑΝΘΡΩΠΙΝΟΥ ΔΥΝΑΜΙΚΟΥ</w:t>
            </w:r>
          </w:p>
          <w:p w14:paraId="6793A952" w14:textId="77777777" w:rsidR="00B509C4" w:rsidRDefault="00B509C4" w:rsidP="00B509C4">
            <w:pPr>
              <w:rPr>
                <w:rFonts w:asciiTheme="minorHAnsi" w:hAnsiTheme="minorHAnsi" w:cstheme="minorHAnsi"/>
              </w:rPr>
            </w:pPr>
            <w:proofErr w:type="spellStart"/>
            <w:r w:rsidRPr="00B509C4">
              <w:rPr>
                <w:rFonts w:asciiTheme="minorHAnsi" w:hAnsiTheme="minorHAnsi" w:cstheme="minorHAnsi"/>
              </w:rPr>
              <w:t>Αριθμ</w:t>
            </w:r>
            <w:proofErr w:type="spellEnd"/>
            <w:r w:rsidRPr="00B509C4">
              <w:rPr>
                <w:rFonts w:asciiTheme="minorHAnsi" w:hAnsiTheme="minorHAnsi" w:cstheme="minorHAnsi"/>
              </w:rPr>
              <w:t>. 7002/2/533-β’</w:t>
            </w:r>
          </w:p>
          <w:p w14:paraId="45321C20" w14:textId="30CB7F1E" w:rsidR="00B509C4" w:rsidRPr="00B509C4" w:rsidRDefault="00B509C4" w:rsidP="00B509C4">
            <w:pPr>
              <w:rPr>
                <w:rFonts w:asciiTheme="minorHAnsi" w:hAnsiTheme="minorHAnsi" w:cstheme="minorHAnsi"/>
              </w:rPr>
            </w:pPr>
            <w:hyperlink r:id="rId37" w:history="1">
              <w:r w:rsidRPr="00B509C4">
                <w:rPr>
                  <w:rStyle w:val="-"/>
                  <w:rFonts w:asciiTheme="minorHAnsi" w:hAnsiTheme="minorHAnsi" w:cstheme="minorHAnsi"/>
                  <w:u w:val="none"/>
                </w:rPr>
                <w:t>Τεύχος B’ 2133/09.04.2026</w:t>
              </w:r>
            </w:hyperlink>
          </w:p>
        </w:tc>
        <w:tc>
          <w:tcPr>
            <w:tcW w:w="5245" w:type="dxa"/>
            <w:shd w:val="clear" w:color="auto" w:fill="DAEEF3" w:themeFill="accent5" w:themeFillTint="33"/>
            <w:vAlign w:val="center"/>
          </w:tcPr>
          <w:p w14:paraId="2E6DC853" w14:textId="1A30481C" w:rsidR="00A77166" w:rsidRPr="00FF2B8D" w:rsidRDefault="00B509C4" w:rsidP="00A77166">
            <w:pPr>
              <w:suppressAutoHyphens w:val="0"/>
              <w:autoSpaceDE w:val="0"/>
              <w:autoSpaceDN w:val="0"/>
              <w:adjustRightInd w:val="0"/>
              <w:jc w:val="both"/>
              <w:rPr>
                <w:rFonts w:ascii="Calibri" w:hAnsi="Calibri" w:cs="Calibri"/>
                <w:bCs/>
              </w:rPr>
            </w:pPr>
            <w:r w:rsidRPr="00B509C4">
              <w:rPr>
                <w:rFonts w:ascii="Calibri" w:hAnsi="Calibri" w:cs="Calibri"/>
                <w:bCs/>
              </w:rPr>
              <w:t>Σύσταση μίας (1) οργανικής θέσης αστυφύλακα γενικών καθηκόντων και κατάργηση μίας (1) οργανικής θέσης συνοριακού φύλακα.</w:t>
            </w:r>
          </w:p>
        </w:tc>
      </w:tr>
      <w:tr w:rsidR="00A77166" w:rsidRPr="001328DA" w14:paraId="45916933" w14:textId="77777777" w:rsidTr="00FA1B3B">
        <w:trPr>
          <w:cantSplit/>
          <w:trHeight w:val="80"/>
        </w:trPr>
        <w:tc>
          <w:tcPr>
            <w:tcW w:w="709" w:type="dxa"/>
            <w:vAlign w:val="center"/>
          </w:tcPr>
          <w:p w14:paraId="3A6C2DC0" w14:textId="77777777" w:rsidR="00A77166" w:rsidRPr="00EB4AE9" w:rsidRDefault="00A77166" w:rsidP="00A77166">
            <w:pPr>
              <w:jc w:val="center"/>
              <w:rPr>
                <w:rFonts w:asciiTheme="minorHAnsi" w:hAnsiTheme="minorHAnsi" w:cstheme="minorHAnsi"/>
                <w:lang w:val="en-US"/>
              </w:rPr>
            </w:pPr>
            <w:r>
              <w:rPr>
                <w:rFonts w:asciiTheme="minorHAnsi" w:hAnsiTheme="minorHAnsi" w:cstheme="minorHAnsi"/>
                <w:lang w:val="en-US"/>
              </w:rPr>
              <w:t>16</w:t>
            </w:r>
          </w:p>
        </w:tc>
        <w:tc>
          <w:tcPr>
            <w:tcW w:w="3827" w:type="dxa"/>
          </w:tcPr>
          <w:p w14:paraId="17B03721" w14:textId="77777777" w:rsidR="005E60CB" w:rsidRPr="005E60CB" w:rsidRDefault="005E60CB" w:rsidP="005E60CB">
            <w:pPr>
              <w:rPr>
                <w:rFonts w:asciiTheme="minorHAnsi" w:hAnsiTheme="minorHAnsi" w:cstheme="minorHAnsi"/>
              </w:rPr>
            </w:pPr>
            <w:r w:rsidRPr="005E60CB">
              <w:rPr>
                <w:rFonts w:asciiTheme="minorHAnsi" w:hAnsiTheme="minorHAnsi" w:cstheme="minorHAnsi"/>
              </w:rPr>
              <w:t>Ο ΠΡΟΕΔΡΟΣ ΤΗΣ ΑΡΧΗΣ ΚΑΤΑΠΟΛΕΜΗΣΗΣ</w:t>
            </w:r>
          </w:p>
          <w:p w14:paraId="5E3F9C6B" w14:textId="77777777" w:rsidR="005E60CB" w:rsidRPr="005E60CB" w:rsidRDefault="005E60CB" w:rsidP="005E60CB">
            <w:pPr>
              <w:rPr>
                <w:rFonts w:asciiTheme="minorHAnsi" w:hAnsiTheme="minorHAnsi" w:cstheme="minorHAnsi"/>
              </w:rPr>
            </w:pPr>
            <w:r w:rsidRPr="005E60CB">
              <w:rPr>
                <w:rFonts w:asciiTheme="minorHAnsi" w:hAnsiTheme="minorHAnsi" w:cstheme="minorHAnsi"/>
              </w:rPr>
              <w:t>ΤΗΣ ΝΟΜΙΜΟΠΟΙΗΣΗΣ ΕΣΟΔΩΝ</w:t>
            </w:r>
          </w:p>
          <w:p w14:paraId="06C46AFB" w14:textId="77777777" w:rsidR="005C2FAC" w:rsidRDefault="005E60CB" w:rsidP="005E60CB">
            <w:pPr>
              <w:rPr>
                <w:rFonts w:asciiTheme="minorHAnsi" w:hAnsiTheme="minorHAnsi" w:cstheme="minorHAnsi"/>
              </w:rPr>
            </w:pPr>
            <w:r w:rsidRPr="005E60CB">
              <w:rPr>
                <w:rFonts w:asciiTheme="minorHAnsi" w:hAnsiTheme="minorHAnsi" w:cstheme="minorHAnsi"/>
              </w:rPr>
              <w:t>ΑΠΟ ΕΓΚΛΗΜΑΤΙΚΕΣ ΔΡΑΣΤΗΡΙΟΤΗΤΕΣ</w:t>
            </w:r>
          </w:p>
          <w:p w14:paraId="07CA433E" w14:textId="77777777" w:rsidR="005E60CB" w:rsidRDefault="005E60CB" w:rsidP="005E60CB">
            <w:pPr>
              <w:rPr>
                <w:rFonts w:asciiTheme="minorHAnsi" w:hAnsiTheme="minorHAnsi" w:cstheme="minorHAnsi"/>
              </w:rPr>
            </w:pPr>
            <w:proofErr w:type="spellStart"/>
            <w:r w:rsidRPr="005E60CB">
              <w:rPr>
                <w:rFonts w:asciiTheme="minorHAnsi" w:hAnsiTheme="minorHAnsi" w:cstheme="minorHAnsi"/>
              </w:rPr>
              <w:t>Αριθμ</w:t>
            </w:r>
            <w:proofErr w:type="spellEnd"/>
            <w:r w:rsidRPr="005E60CB">
              <w:rPr>
                <w:rFonts w:asciiTheme="minorHAnsi" w:hAnsiTheme="minorHAnsi" w:cstheme="minorHAnsi"/>
              </w:rPr>
              <w:t>. 2/2026</w:t>
            </w:r>
          </w:p>
          <w:p w14:paraId="156A8338" w14:textId="7C7A26B0" w:rsidR="005E60CB" w:rsidRPr="005E60CB" w:rsidRDefault="005E60CB" w:rsidP="005E60CB">
            <w:pPr>
              <w:rPr>
                <w:rFonts w:asciiTheme="minorHAnsi" w:hAnsiTheme="minorHAnsi" w:cstheme="minorHAnsi"/>
              </w:rPr>
            </w:pPr>
            <w:hyperlink r:id="rId38" w:history="1">
              <w:r w:rsidRPr="005E60CB">
                <w:rPr>
                  <w:rStyle w:val="-"/>
                  <w:rFonts w:asciiTheme="minorHAnsi" w:hAnsiTheme="minorHAnsi" w:cstheme="minorHAnsi"/>
                  <w:u w:val="none"/>
                </w:rPr>
                <w:t>Τεύχος B’ 2135/09.04.2026</w:t>
              </w:r>
            </w:hyperlink>
          </w:p>
        </w:tc>
        <w:tc>
          <w:tcPr>
            <w:tcW w:w="5245" w:type="dxa"/>
            <w:vAlign w:val="center"/>
          </w:tcPr>
          <w:p w14:paraId="3238BC02" w14:textId="0FFA1D6A" w:rsidR="00A77166" w:rsidRPr="005009EA" w:rsidRDefault="005E60CB" w:rsidP="00A77166">
            <w:pPr>
              <w:suppressAutoHyphens w:val="0"/>
              <w:autoSpaceDE w:val="0"/>
              <w:autoSpaceDN w:val="0"/>
              <w:adjustRightInd w:val="0"/>
              <w:jc w:val="both"/>
              <w:rPr>
                <w:rFonts w:ascii="Calibri" w:hAnsi="Calibri" w:cs="Calibri"/>
              </w:rPr>
            </w:pPr>
            <w:r w:rsidRPr="005E60CB">
              <w:rPr>
                <w:rFonts w:ascii="Calibri" w:hAnsi="Calibri" w:cs="Calibri"/>
              </w:rPr>
              <w:t>Τροποποίηση της υπ’ </w:t>
            </w:r>
            <w:proofErr w:type="spellStart"/>
            <w:r w:rsidRPr="005E60CB">
              <w:rPr>
                <w:rFonts w:ascii="Calibri" w:hAnsi="Calibri" w:cs="Calibri"/>
              </w:rPr>
              <w:t>αρ</w:t>
            </w:r>
            <w:proofErr w:type="spellEnd"/>
            <w:r w:rsidRPr="005E60CB">
              <w:rPr>
                <w:rFonts w:ascii="Calibri" w:hAnsi="Calibri" w:cs="Calibri"/>
              </w:rPr>
              <w:t>. 1/2024 απόφασης του Προέδρου της Αρχής Καταπολέμησης της Νομιμοποίησης Εσόδων από Εγκληματικές δραστηριότητες «Οργανισμός της Αρχής Καταπολέμησης της Νομιμοποίησης Εσόδων από Εγκληματικές Δραστηριότητες, βάσει του άρθρου 20 του ν. 4622/2019 (Α’ 133)» (Β’</w:t>
            </w:r>
            <w:r>
              <w:rPr>
                <w:rFonts w:ascii="Calibri" w:hAnsi="Calibri" w:cs="Calibri"/>
              </w:rPr>
              <w:t xml:space="preserve"> </w:t>
            </w:r>
            <w:r w:rsidRPr="005E60CB">
              <w:rPr>
                <w:rFonts w:ascii="Calibri" w:hAnsi="Calibri" w:cs="Calibri"/>
              </w:rPr>
              <w:t>7247).</w:t>
            </w:r>
          </w:p>
        </w:tc>
      </w:tr>
      <w:tr w:rsidR="00A77166" w:rsidRPr="0068489B" w14:paraId="3564E9AC" w14:textId="77777777" w:rsidTr="00FA1B3B">
        <w:trPr>
          <w:cantSplit/>
          <w:trHeight w:val="80"/>
        </w:trPr>
        <w:tc>
          <w:tcPr>
            <w:tcW w:w="709" w:type="dxa"/>
            <w:shd w:val="clear" w:color="auto" w:fill="DAEEF3" w:themeFill="accent5" w:themeFillTint="33"/>
            <w:vAlign w:val="center"/>
          </w:tcPr>
          <w:p w14:paraId="3DDCD1A1" w14:textId="3D54CE1C" w:rsidR="00A77166" w:rsidRPr="00EA65E0" w:rsidRDefault="00A77166" w:rsidP="00A77166">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7</w:t>
            </w:r>
          </w:p>
        </w:tc>
        <w:tc>
          <w:tcPr>
            <w:tcW w:w="3827" w:type="dxa"/>
            <w:shd w:val="clear" w:color="auto" w:fill="DAEEF3" w:themeFill="accent5" w:themeFillTint="33"/>
          </w:tcPr>
          <w:p w14:paraId="2ED7C900" w14:textId="77777777" w:rsidR="00E82834" w:rsidRDefault="009F3EAE" w:rsidP="00A77166">
            <w:pPr>
              <w:rPr>
                <w:rFonts w:asciiTheme="minorHAnsi" w:hAnsiTheme="minorHAnsi" w:cstheme="minorHAnsi"/>
              </w:rPr>
            </w:pPr>
            <w:r w:rsidRPr="009F3EAE">
              <w:rPr>
                <w:rFonts w:asciiTheme="minorHAnsi" w:hAnsiTheme="minorHAnsi" w:cstheme="minorHAnsi"/>
              </w:rPr>
              <w:t>Ο ΔΗΜΑΡΧΟΣ ΘΗΒΑΙΩΝ</w:t>
            </w:r>
          </w:p>
          <w:p w14:paraId="6214CC4E" w14:textId="77777777" w:rsidR="009F3EAE" w:rsidRDefault="009F3EAE" w:rsidP="00A77166">
            <w:pPr>
              <w:rPr>
                <w:rFonts w:asciiTheme="minorHAnsi" w:hAnsiTheme="minorHAnsi" w:cstheme="minorHAnsi"/>
              </w:rPr>
            </w:pPr>
            <w:proofErr w:type="spellStart"/>
            <w:r w:rsidRPr="009F3EAE">
              <w:rPr>
                <w:rFonts w:asciiTheme="minorHAnsi" w:hAnsiTheme="minorHAnsi" w:cstheme="minorHAnsi"/>
              </w:rPr>
              <w:t>Αριθμ</w:t>
            </w:r>
            <w:proofErr w:type="spellEnd"/>
            <w:r w:rsidRPr="009F3EAE">
              <w:rPr>
                <w:rFonts w:asciiTheme="minorHAnsi" w:hAnsiTheme="minorHAnsi" w:cstheme="minorHAnsi"/>
              </w:rPr>
              <w:t>. πράξης 716/2026</w:t>
            </w:r>
          </w:p>
          <w:p w14:paraId="5B62EA2C" w14:textId="001C747F" w:rsidR="009F3EAE" w:rsidRPr="009F3EAE" w:rsidRDefault="009F3EAE" w:rsidP="00A77166">
            <w:pPr>
              <w:rPr>
                <w:rFonts w:asciiTheme="minorHAnsi" w:hAnsiTheme="minorHAnsi" w:cstheme="minorHAnsi"/>
              </w:rPr>
            </w:pPr>
            <w:hyperlink r:id="rId39" w:history="1">
              <w:r w:rsidRPr="009F3EAE">
                <w:rPr>
                  <w:rStyle w:val="-"/>
                  <w:rFonts w:asciiTheme="minorHAnsi" w:hAnsiTheme="minorHAnsi" w:cstheme="minorHAnsi"/>
                  <w:u w:val="none"/>
                </w:rPr>
                <w:t>Τεύχος B’ 2145/16.04.2026</w:t>
              </w:r>
            </w:hyperlink>
          </w:p>
        </w:tc>
        <w:tc>
          <w:tcPr>
            <w:tcW w:w="5245" w:type="dxa"/>
            <w:shd w:val="clear" w:color="auto" w:fill="DAEEF3" w:themeFill="accent5" w:themeFillTint="33"/>
            <w:vAlign w:val="center"/>
          </w:tcPr>
          <w:p w14:paraId="7CBE8E45" w14:textId="2958734A" w:rsidR="00A77166" w:rsidRPr="00E82834" w:rsidRDefault="009F3EAE" w:rsidP="00A77166">
            <w:pPr>
              <w:autoSpaceDE w:val="0"/>
              <w:autoSpaceDN w:val="0"/>
              <w:adjustRightInd w:val="0"/>
              <w:jc w:val="both"/>
              <w:rPr>
                <w:rFonts w:ascii="Calibri" w:hAnsi="Calibri" w:cs="Calibri"/>
              </w:rPr>
            </w:pPr>
            <w:r w:rsidRPr="009F3EAE">
              <w:rPr>
                <w:rFonts w:ascii="Calibri" w:hAnsi="Calibri" w:cs="Calibri"/>
              </w:rPr>
              <w:t xml:space="preserve">Αντιστοίχιση υφιστάμενου κλάδου του Δήμου Θηβαίων με τον οριζόμενο στο </w:t>
            </w:r>
            <w:proofErr w:type="spellStart"/>
            <w:r w:rsidRPr="009F3EAE">
              <w:rPr>
                <w:rFonts w:ascii="Calibri" w:hAnsi="Calibri" w:cs="Calibri"/>
              </w:rPr>
              <w:t>π.δ.</w:t>
            </w:r>
            <w:proofErr w:type="spellEnd"/>
            <w:r w:rsidRPr="009F3EAE">
              <w:rPr>
                <w:rFonts w:ascii="Calibri" w:hAnsi="Calibri" w:cs="Calibri"/>
              </w:rPr>
              <w:t xml:space="preserve"> 85/2022 (Α’</w:t>
            </w:r>
            <w:r>
              <w:rPr>
                <w:rFonts w:ascii="Calibri" w:hAnsi="Calibri" w:cs="Calibri"/>
              </w:rPr>
              <w:t xml:space="preserve"> </w:t>
            </w:r>
            <w:r w:rsidRPr="009F3EAE">
              <w:rPr>
                <w:rFonts w:ascii="Calibri" w:hAnsi="Calibri" w:cs="Calibri"/>
              </w:rPr>
              <w:t>232) νέο κλάδο.</w:t>
            </w:r>
          </w:p>
        </w:tc>
      </w:tr>
      <w:tr w:rsidR="008A7C30" w:rsidRPr="0068489B" w14:paraId="1836C7C9" w14:textId="77777777" w:rsidTr="002525DA">
        <w:trPr>
          <w:cantSplit/>
          <w:trHeight w:val="80"/>
        </w:trPr>
        <w:tc>
          <w:tcPr>
            <w:tcW w:w="709" w:type="dxa"/>
            <w:vAlign w:val="center"/>
          </w:tcPr>
          <w:p w14:paraId="1E6B23D4" w14:textId="3A9D8788" w:rsidR="008A7C30" w:rsidRPr="009C6AD6" w:rsidRDefault="008A7C30" w:rsidP="002525DA">
            <w:pPr>
              <w:jc w:val="center"/>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8</w:t>
            </w:r>
          </w:p>
        </w:tc>
        <w:tc>
          <w:tcPr>
            <w:tcW w:w="3827" w:type="dxa"/>
          </w:tcPr>
          <w:p w14:paraId="71EFD50C" w14:textId="77777777" w:rsidR="00314071" w:rsidRDefault="00314071" w:rsidP="002525DA">
            <w:pPr>
              <w:rPr>
                <w:rFonts w:asciiTheme="minorHAnsi" w:hAnsiTheme="minorHAnsi" w:cstheme="minorHAnsi"/>
                <w:lang w:val="en-US"/>
              </w:rPr>
            </w:pPr>
            <w:r w:rsidRPr="00314071">
              <w:rPr>
                <w:rFonts w:asciiTheme="minorHAnsi" w:hAnsiTheme="minorHAnsi" w:cstheme="minorHAnsi"/>
              </w:rPr>
              <w:t xml:space="preserve">Ο ΠΕΡΙΦΕΡΕΙΑΡΧΗΣ </w:t>
            </w:r>
          </w:p>
          <w:p w14:paraId="12459FE5" w14:textId="77777777" w:rsidR="008A7C30" w:rsidRDefault="00314071" w:rsidP="002525DA">
            <w:pPr>
              <w:rPr>
                <w:rFonts w:asciiTheme="minorHAnsi" w:hAnsiTheme="minorHAnsi" w:cstheme="minorHAnsi"/>
                <w:lang w:val="en-US"/>
              </w:rPr>
            </w:pPr>
            <w:r w:rsidRPr="00314071">
              <w:rPr>
                <w:rFonts w:asciiTheme="minorHAnsi" w:hAnsiTheme="minorHAnsi" w:cstheme="minorHAnsi"/>
              </w:rPr>
              <w:t>ΔΥΤΙΚΗΣ ΜΑΚΕΔΟΝΙΑΣ</w:t>
            </w:r>
          </w:p>
          <w:p w14:paraId="4998508F" w14:textId="77777777" w:rsidR="00314071" w:rsidRDefault="00314071" w:rsidP="002525DA">
            <w:pPr>
              <w:rPr>
                <w:rFonts w:asciiTheme="minorHAnsi" w:hAnsiTheme="minorHAnsi" w:cstheme="minorHAnsi"/>
                <w:lang w:val="en-US"/>
              </w:rPr>
            </w:pPr>
            <w:proofErr w:type="spellStart"/>
            <w:r w:rsidRPr="00314071">
              <w:rPr>
                <w:rFonts w:asciiTheme="minorHAnsi" w:hAnsiTheme="minorHAnsi" w:cstheme="minorHAnsi"/>
                <w:lang w:val="en-US"/>
              </w:rPr>
              <w:t>Αριθμ</w:t>
            </w:r>
            <w:proofErr w:type="spellEnd"/>
            <w:r w:rsidRPr="00314071">
              <w:rPr>
                <w:rFonts w:asciiTheme="minorHAnsi" w:hAnsiTheme="minorHAnsi" w:cstheme="minorHAnsi"/>
                <w:lang w:val="en-US"/>
              </w:rPr>
              <w:t>. 47976</w:t>
            </w:r>
          </w:p>
          <w:p w14:paraId="0F4A461F" w14:textId="6EF4A4D0" w:rsidR="00314071" w:rsidRPr="00314071" w:rsidRDefault="00314071" w:rsidP="002525DA">
            <w:pPr>
              <w:rPr>
                <w:rFonts w:asciiTheme="minorHAnsi" w:hAnsiTheme="minorHAnsi" w:cstheme="minorHAnsi"/>
                <w:lang w:val="en-US"/>
              </w:rPr>
            </w:pPr>
            <w:hyperlink r:id="rId40" w:history="1">
              <w:proofErr w:type="spellStart"/>
              <w:r w:rsidRPr="00314071">
                <w:rPr>
                  <w:rStyle w:val="-"/>
                  <w:rFonts w:asciiTheme="minorHAnsi" w:hAnsiTheme="minorHAnsi" w:cstheme="minorHAnsi"/>
                  <w:u w:val="none"/>
                  <w:lang w:val="en-US"/>
                </w:rPr>
                <w:t>Τεύχος</w:t>
              </w:r>
              <w:proofErr w:type="spellEnd"/>
              <w:r w:rsidRPr="00314071">
                <w:rPr>
                  <w:rStyle w:val="-"/>
                  <w:rFonts w:asciiTheme="minorHAnsi" w:hAnsiTheme="minorHAnsi" w:cstheme="minorHAnsi"/>
                  <w:u w:val="none"/>
                  <w:lang w:val="en-US"/>
                </w:rPr>
                <w:t xml:space="preserve"> B’ 2147/16.04.2026</w:t>
              </w:r>
            </w:hyperlink>
          </w:p>
        </w:tc>
        <w:tc>
          <w:tcPr>
            <w:tcW w:w="5245" w:type="dxa"/>
            <w:vAlign w:val="center"/>
          </w:tcPr>
          <w:p w14:paraId="2F70DF64" w14:textId="04891CF5" w:rsidR="008A7C30" w:rsidRPr="005D6A69" w:rsidRDefault="00314071" w:rsidP="002525DA">
            <w:pPr>
              <w:autoSpaceDE w:val="0"/>
              <w:autoSpaceDN w:val="0"/>
              <w:adjustRightInd w:val="0"/>
              <w:jc w:val="both"/>
              <w:rPr>
                <w:rFonts w:ascii="Calibri" w:hAnsi="Calibri" w:cs="Calibri"/>
              </w:rPr>
            </w:pPr>
            <w:r w:rsidRPr="00314071">
              <w:rPr>
                <w:rFonts w:ascii="Calibri" w:hAnsi="Calibri" w:cs="Calibri"/>
              </w:rPr>
              <w:t xml:space="preserve">Σύσταση Τοπικού Οργανισμού Εγγείων Βελτιώσεων Γέρμα με έδρα τον Γέρμα του Δήμου Άργους </w:t>
            </w:r>
            <w:proofErr w:type="spellStart"/>
            <w:r w:rsidRPr="00314071">
              <w:rPr>
                <w:rFonts w:ascii="Calibri" w:hAnsi="Calibri" w:cs="Calibri"/>
              </w:rPr>
              <w:t>Ορεστικού</w:t>
            </w:r>
            <w:proofErr w:type="spellEnd"/>
            <w:r w:rsidRPr="00314071">
              <w:rPr>
                <w:rFonts w:ascii="Calibri" w:hAnsi="Calibri" w:cs="Calibri"/>
              </w:rPr>
              <w:t xml:space="preserve"> του Νομού Καστοριάς.</w:t>
            </w:r>
          </w:p>
        </w:tc>
      </w:tr>
      <w:tr w:rsidR="008A7C30" w:rsidRPr="001328DA" w14:paraId="3798BA32" w14:textId="77777777" w:rsidTr="00FA1B3B">
        <w:trPr>
          <w:cantSplit/>
          <w:trHeight w:val="80"/>
        </w:trPr>
        <w:tc>
          <w:tcPr>
            <w:tcW w:w="709" w:type="dxa"/>
            <w:vAlign w:val="center"/>
          </w:tcPr>
          <w:p w14:paraId="089B364D" w14:textId="570A8C43" w:rsidR="008A7C30" w:rsidRPr="00EB4AE9" w:rsidRDefault="008A7C30" w:rsidP="002525DA">
            <w:pPr>
              <w:jc w:val="center"/>
              <w:rPr>
                <w:rFonts w:asciiTheme="minorHAnsi" w:hAnsiTheme="minorHAnsi" w:cstheme="minorHAnsi"/>
                <w:lang w:val="en-US"/>
              </w:rPr>
            </w:pPr>
            <w:r>
              <w:rPr>
                <w:rFonts w:asciiTheme="minorHAnsi" w:hAnsiTheme="minorHAnsi" w:cstheme="minorHAnsi"/>
                <w:lang w:val="en-US"/>
              </w:rPr>
              <w:lastRenderedPageBreak/>
              <w:t>19</w:t>
            </w:r>
          </w:p>
        </w:tc>
        <w:tc>
          <w:tcPr>
            <w:tcW w:w="3827" w:type="dxa"/>
          </w:tcPr>
          <w:p w14:paraId="0E84325A" w14:textId="77777777" w:rsidR="00EC5942" w:rsidRDefault="00EC5942" w:rsidP="002525DA">
            <w:pPr>
              <w:rPr>
                <w:rFonts w:asciiTheme="minorHAnsi" w:hAnsiTheme="minorHAnsi" w:cstheme="minorHAnsi"/>
                <w:lang w:val="en-US"/>
              </w:rPr>
            </w:pPr>
          </w:p>
          <w:p w14:paraId="5341D4EE" w14:textId="745C2855" w:rsidR="008A7C30" w:rsidRDefault="00EC5942" w:rsidP="002525DA">
            <w:pPr>
              <w:rPr>
                <w:rFonts w:asciiTheme="minorHAnsi" w:hAnsiTheme="minorHAnsi" w:cstheme="minorHAnsi"/>
                <w:lang w:val="en-US"/>
              </w:rPr>
            </w:pPr>
            <w:r w:rsidRPr="00EC5942">
              <w:rPr>
                <w:rFonts w:asciiTheme="minorHAnsi" w:hAnsiTheme="minorHAnsi" w:cstheme="minorHAnsi"/>
              </w:rPr>
              <w:t>Ο ΔΗΜΑΡΧΟΣ ΤΡΙΚΚΑΙΩΝ</w:t>
            </w:r>
          </w:p>
          <w:p w14:paraId="5CB38146" w14:textId="77777777" w:rsidR="00EC5942" w:rsidRDefault="00EC5942" w:rsidP="002525DA">
            <w:pPr>
              <w:rPr>
                <w:rFonts w:asciiTheme="minorHAnsi" w:hAnsiTheme="minorHAnsi" w:cstheme="minorHAnsi"/>
                <w:lang w:val="en-US"/>
              </w:rPr>
            </w:pPr>
            <w:proofErr w:type="spellStart"/>
            <w:r w:rsidRPr="00EC5942">
              <w:rPr>
                <w:rFonts w:asciiTheme="minorHAnsi" w:hAnsiTheme="minorHAnsi" w:cstheme="minorHAnsi"/>
                <w:lang w:val="en-US"/>
              </w:rPr>
              <w:t>Αριθμ</w:t>
            </w:r>
            <w:proofErr w:type="spellEnd"/>
            <w:r w:rsidRPr="00EC5942">
              <w:rPr>
                <w:rFonts w:asciiTheme="minorHAnsi" w:hAnsiTheme="minorHAnsi" w:cstheme="minorHAnsi"/>
                <w:lang w:val="en-US"/>
              </w:rPr>
              <w:t>. 15659</w:t>
            </w:r>
          </w:p>
          <w:p w14:paraId="457ED800" w14:textId="6422F1D7" w:rsidR="00EC5942" w:rsidRPr="00EC5942" w:rsidRDefault="00EC5942" w:rsidP="002525DA">
            <w:pPr>
              <w:rPr>
                <w:rFonts w:asciiTheme="minorHAnsi" w:hAnsiTheme="minorHAnsi" w:cstheme="minorHAnsi"/>
                <w:lang w:val="en-US"/>
              </w:rPr>
            </w:pPr>
            <w:hyperlink r:id="rId41" w:history="1">
              <w:proofErr w:type="spellStart"/>
              <w:r w:rsidRPr="00EC5942">
                <w:rPr>
                  <w:rStyle w:val="-"/>
                  <w:rFonts w:asciiTheme="minorHAnsi" w:hAnsiTheme="minorHAnsi" w:cstheme="minorHAnsi"/>
                  <w:u w:val="none"/>
                  <w:lang w:val="en-US"/>
                </w:rPr>
                <w:t>Τεύχος</w:t>
              </w:r>
              <w:proofErr w:type="spellEnd"/>
              <w:r w:rsidRPr="00EC5942">
                <w:rPr>
                  <w:rStyle w:val="-"/>
                  <w:rFonts w:asciiTheme="minorHAnsi" w:hAnsiTheme="minorHAnsi" w:cstheme="minorHAnsi"/>
                  <w:u w:val="none"/>
                  <w:lang w:val="en-US"/>
                </w:rPr>
                <w:t xml:space="preserve"> B’ 2171/16.04.2026</w:t>
              </w:r>
            </w:hyperlink>
          </w:p>
        </w:tc>
        <w:tc>
          <w:tcPr>
            <w:tcW w:w="5245" w:type="dxa"/>
            <w:vAlign w:val="center"/>
          </w:tcPr>
          <w:p w14:paraId="2E316266" w14:textId="4DFCD457" w:rsidR="008A7C30" w:rsidRPr="009033A6" w:rsidRDefault="00EC5942" w:rsidP="002525DA">
            <w:pPr>
              <w:suppressAutoHyphens w:val="0"/>
              <w:autoSpaceDE w:val="0"/>
              <w:autoSpaceDN w:val="0"/>
              <w:adjustRightInd w:val="0"/>
              <w:jc w:val="both"/>
              <w:rPr>
                <w:rFonts w:ascii="Calibri" w:hAnsi="Calibri" w:cs="Calibri"/>
              </w:rPr>
            </w:pPr>
            <w:r w:rsidRPr="00EC5942">
              <w:rPr>
                <w:rFonts w:ascii="Calibri" w:hAnsi="Calibri" w:cs="Calibri"/>
              </w:rPr>
              <w:t xml:space="preserve">Πράξη αντιστοίχισης υφισταμένων κλάδων και ειδικοτήτων του Οργανισμού Εσωτερικής Υπηρεσίας (Ο.Ε.Υ.) του Δήμου </w:t>
            </w:r>
            <w:proofErr w:type="spellStart"/>
            <w:r w:rsidRPr="00EC5942">
              <w:rPr>
                <w:rFonts w:ascii="Calibri" w:hAnsi="Calibri" w:cs="Calibri"/>
              </w:rPr>
              <w:t>Τρικκαίων</w:t>
            </w:r>
            <w:proofErr w:type="spellEnd"/>
            <w:r w:rsidRPr="00EC5942">
              <w:rPr>
                <w:rFonts w:ascii="Calibri" w:hAnsi="Calibri" w:cs="Calibri"/>
              </w:rPr>
              <w:t xml:space="preserve"> με τους οριζόμενους στο </w:t>
            </w:r>
            <w:proofErr w:type="spellStart"/>
            <w:r w:rsidRPr="00EC5942">
              <w:rPr>
                <w:rFonts w:ascii="Calibri" w:hAnsi="Calibri" w:cs="Calibri"/>
              </w:rPr>
              <w:t>π.δ.</w:t>
            </w:r>
            <w:proofErr w:type="spellEnd"/>
            <w:r w:rsidRPr="00EC5942">
              <w:rPr>
                <w:rFonts w:ascii="Calibri" w:hAnsi="Calibri" w:cs="Calibri"/>
              </w:rPr>
              <w:t xml:space="preserve"> </w:t>
            </w:r>
            <w:r w:rsidRPr="00EC5942">
              <w:rPr>
                <w:rFonts w:ascii="Calibri" w:hAnsi="Calibri" w:cs="Calibri"/>
              </w:rPr>
              <w:t>85/2022 (Α’</w:t>
            </w:r>
            <w:r w:rsidRPr="00EC5942">
              <w:rPr>
                <w:rFonts w:ascii="Calibri" w:hAnsi="Calibri" w:cs="Calibri"/>
              </w:rPr>
              <w:t xml:space="preserve"> </w:t>
            </w:r>
            <w:r w:rsidRPr="00EC5942">
              <w:rPr>
                <w:rFonts w:ascii="Calibri" w:hAnsi="Calibri" w:cs="Calibri"/>
              </w:rPr>
              <w:t>232) νέους κλάδους και ειδικότητες.</w:t>
            </w:r>
          </w:p>
        </w:tc>
      </w:tr>
      <w:tr w:rsidR="008A7C30" w:rsidRPr="001328DA" w14:paraId="108B3F3F" w14:textId="77777777" w:rsidTr="00FA1B3B">
        <w:trPr>
          <w:cantSplit/>
          <w:trHeight w:val="80"/>
        </w:trPr>
        <w:tc>
          <w:tcPr>
            <w:tcW w:w="709" w:type="dxa"/>
            <w:shd w:val="clear" w:color="auto" w:fill="DAEEF3" w:themeFill="accent5" w:themeFillTint="33"/>
            <w:vAlign w:val="center"/>
          </w:tcPr>
          <w:p w14:paraId="792BF384" w14:textId="79ADF28F" w:rsidR="008A7C30" w:rsidRPr="00EB4AE9" w:rsidRDefault="008A7C30" w:rsidP="002525DA">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DAEEF3" w:themeFill="accent5" w:themeFillTint="33"/>
          </w:tcPr>
          <w:p w14:paraId="726C8B5B" w14:textId="77777777" w:rsidR="00EC67C9" w:rsidRPr="00EC67C9" w:rsidRDefault="00EC67C9" w:rsidP="00EC67C9">
            <w:pPr>
              <w:rPr>
                <w:rFonts w:asciiTheme="minorHAnsi" w:hAnsiTheme="minorHAnsi" w:cstheme="minorHAnsi"/>
              </w:rPr>
            </w:pPr>
            <w:r w:rsidRPr="00EC67C9">
              <w:rPr>
                <w:rFonts w:asciiTheme="minorHAnsi" w:hAnsiTheme="minorHAnsi" w:cstheme="minorHAnsi"/>
              </w:rPr>
              <w:t>Η ΓΡΑΜΜΑΤΕΑΣ ΑΠΟΚΕΝΤΡΩΜΕΝΗΣ ΔΙΟΙΚΗΣΗΣ</w:t>
            </w:r>
          </w:p>
          <w:p w14:paraId="7FFDCA59" w14:textId="77777777" w:rsidR="008A7C30" w:rsidRDefault="00EC67C9" w:rsidP="00EC67C9">
            <w:pPr>
              <w:rPr>
                <w:rFonts w:asciiTheme="minorHAnsi" w:hAnsiTheme="minorHAnsi" w:cstheme="minorHAnsi"/>
                <w:lang w:val="en-US"/>
              </w:rPr>
            </w:pPr>
            <w:r w:rsidRPr="00EC67C9">
              <w:rPr>
                <w:rFonts w:asciiTheme="minorHAnsi" w:hAnsiTheme="minorHAnsi" w:cstheme="minorHAnsi"/>
              </w:rPr>
              <w:t>ΘΕΣΣΑΛΙΑΣ - ΣΤΕΡΕΑΣ ΕΛΛΑΔΑΣ</w:t>
            </w:r>
          </w:p>
          <w:p w14:paraId="74F7CFD5" w14:textId="77777777" w:rsidR="00EC67C9" w:rsidRDefault="00EC67C9" w:rsidP="00EC67C9">
            <w:pPr>
              <w:rPr>
                <w:rFonts w:asciiTheme="minorHAnsi" w:hAnsiTheme="minorHAnsi" w:cstheme="minorHAnsi"/>
                <w:lang w:val="en-US"/>
              </w:rPr>
            </w:pPr>
            <w:proofErr w:type="spellStart"/>
            <w:r w:rsidRPr="00EC67C9">
              <w:rPr>
                <w:rFonts w:asciiTheme="minorHAnsi" w:hAnsiTheme="minorHAnsi" w:cstheme="minorHAnsi"/>
                <w:lang w:val="en-US"/>
              </w:rPr>
              <w:t>Αριθμ</w:t>
            </w:r>
            <w:proofErr w:type="spellEnd"/>
            <w:r w:rsidRPr="00EC67C9">
              <w:rPr>
                <w:rFonts w:asciiTheme="minorHAnsi" w:hAnsiTheme="minorHAnsi" w:cstheme="minorHAnsi"/>
                <w:lang w:val="en-US"/>
              </w:rPr>
              <w:t>. 16726</w:t>
            </w:r>
          </w:p>
          <w:p w14:paraId="262A099D" w14:textId="05D281F2" w:rsidR="00EC67C9" w:rsidRPr="00EC67C9" w:rsidRDefault="00EC67C9" w:rsidP="00EC67C9">
            <w:pPr>
              <w:rPr>
                <w:rFonts w:asciiTheme="minorHAnsi" w:hAnsiTheme="minorHAnsi" w:cstheme="minorHAnsi"/>
                <w:lang w:val="en-US"/>
              </w:rPr>
            </w:pPr>
            <w:hyperlink r:id="rId42" w:history="1">
              <w:proofErr w:type="spellStart"/>
              <w:r w:rsidRPr="00EC67C9">
                <w:rPr>
                  <w:rStyle w:val="-"/>
                  <w:rFonts w:asciiTheme="minorHAnsi" w:hAnsiTheme="minorHAnsi" w:cstheme="minorHAnsi"/>
                  <w:u w:val="none"/>
                  <w:lang w:val="en-US"/>
                </w:rPr>
                <w:t>Τεύχος</w:t>
              </w:r>
              <w:proofErr w:type="spellEnd"/>
              <w:r w:rsidRPr="00EC67C9">
                <w:rPr>
                  <w:rStyle w:val="-"/>
                  <w:rFonts w:asciiTheme="minorHAnsi" w:hAnsiTheme="minorHAnsi" w:cstheme="minorHAnsi"/>
                  <w:u w:val="none"/>
                  <w:lang w:val="en-US"/>
                </w:rPr>
                <w:t xml:space="preserve"> B’ 2180/16.04.2026</w:t>
              </w:r>
            </w:hyperlink>
          </w:p>
        </w:tc>
        <w:tc>
          <w:tcPr>
            <w:tcW w:w="5245" w:type="dxa"/>
            <w:shd w:val="clear" w:color="auto" w:fill="DAEEF3" w:themeFill="accent5" w:themeFillTint="33"/>
            <w:vAlign w:val="center"/>
          </w:tcPr>
          <w:p w14:paraId="35BF8CD9" w14:textId="5CF8223B" w:rsidR="008A7C30" w:rsidRPr="00726994" w:rsidRDefault="00EC67C9" w:rsidP="002525DA">
            <w:pPr>
              <w:suppressAutoHyphens w:val="0"/>
              <w:autoSpaceDE w:val="0"/>
              <w:autoSpaceDN w:val="0"/>
              <w:adjustRightInd w:val="0"/>
              <w:jc w:val="both"/>
              <w:rPr>
                <w:rFonts w:ascii="Calibri" w:hAnsi="Calibri" w:cs="Calibri"/>
              </w:rPr>
            </w:pPr>
            <w:r w:rsidRPr="00EC67C9">
              <w:rPr>
                <w:rFonts w:ascii="Calibri" w:hAnsi="Calibri" w:cs="Calibri"/>
              </w:rPr>
              <w:t>Τροποποίηση Οργανισμού Εσωτερικής Υπηρεσίας (Ο.Ε.Υ) του Δήμου Σκύρου.</w:t>
            </w:r>
          </w:p>
        </w:tc>
      </w:tr>
      <w:tr w:rsidR="008A7C30" w:rsidRPr="0068489B" w14:paraId="066DBAA2" w14:textId="77777777" w:rsidTr="002525DA">
        <w:trPr>
          <w:cantSplit/>
          <w:trHeight w:val="80"/>
        </w:trPr>
        <w:tc>
          <w:tcPr>
            <w:tcW w:w="709" w:type="dxa"/>
            <w:vAlign w:val="center"/>
          </w:tcPr>
          <w:p w14:paraId="49060244" w14:textId="4A4FE507" w:rsidR="008A7C30" w:rsidRPr="008A7C30" w:rsidRDefault="008A7C30" w:rsidP="002525DA">
            <w:pPr>
              <w:jc w:val="center"/>
              <w:rPr>
                <w:rFonts w:asciiTheme="minorHAnsi" w:hAnsiTheme="minorHAnsi" w:cstheme="minorHAnsi"/>
                <w:lang w:val="en-US"/>
              </w:rPr>
            </w:pPr>
            <w:r>
              <w:rPr>
                <w:rFonts w:asciiTheme="minorHAnsi" w:hAnsiTheme="minorHAnsi" w:cstheme="minorHAnsi"/>
                <w:lang w:val="en-US"/>
              </w:rPr>
              <w:t>21</w:t>
            </w:r>
          </w:p>
        </w:tc>
        <w:tc>
          <w:tcPr>
            <w:tcW w:w="3827" w:type="dxa"/>
          </w:tcPr>
          <w:p w14:paraId="07396653" w14:textId="77777777" w:rsidR="005351EE" w:rsidRDefault="005351EE" w:rsidP="002525DA">
            <w:pPr>
              <w:rPr>
                <w:rFonts w:asciiTheme="minorHAnsi" w:hAnsiTheme="minorHAnsi" w:cstheme="minorHAnsi"/>
                <w:lang w:val="en-US"/>
              </w:rPr>
            </w:pPr>
          </w:p>
          <w:p w14:paraId="5575D80C" w14:textId="77777777" w:rsidR="005351EE" w:rsidRDefault="005351EE" w:rsidP="002525DA">
            <w:pPr>
              <w:rPr>
                <w:rFonts w:asciiTheme="minorHAnsi" w:hAnsiTheme="minorHAnsi" w:cstheme="minorHAnsi"/>
                <w:lang w:val="en-US"/>
              </w:rPr>
            </w:pPr>
          </w:p>
          <w:p w14:paraId="03C14C98" w14:textId="401735C0" w:rsidR="005351EE" w:rsidRDefault="005351EE" w:rsidP="002525DA">
            <w:pPr>
              <w:rPr>
                <w:rFonts w:asciiTheme="minorHAnsi" w:hAnsiTheme="minorHAnsi" w:cstheme="minorHAnsi"/>
                <w:lang w:val="en-US"/>
              </w:rPr>
            </w:pPr>
            <w:r w:rsidRPr="005351EE">
              <w:rPr>
                <w:rFonts w:asciiTheme="minorHAnsi" w:hAnsiTheme="minorHAnsi" w:cstheme="minorHAnsi"/>
              </w:rPr>
              <w:t xml:space="preserve">Ο ΔΙΟΙΚΗΤΗΣ </w:t>
            </w:r>
          </w:p>
          <w:p w14:paraId="16132755" w14:textId="77777777" w:rsidR="008A7C30" w:rsidRDefault="005351EE" w:rsidP="002525DA">
            <w:pPr>
              <w:rPr>
                <w:rFonts w:asciiTheme="minorHAnsi" w:hAnsiTheme="minorHAnsi" w:cstheme="minorHAnsi"/>
                <w:lang w:val="en-US"/>
              </w:rPr>
            </w:pPr>
            <w:r w:rsidRPr="005351EE">
              <w:rPr>
                <w:rFonts w:asciiTheme="minorHAnsi" w:hAnsiTheme="minorHAnsi" w:cstheme="minorHAnsi"/>
              </w:rPr>
              <w:t>ΤΗΣ ΑΝΕΞΑΡΤΗΤΗΣ ΑΡΧΗΣ ΔΗΜΟΣΙΩΝ ΕΣΟΔΩΝ</w:t>
            </w:r>
          </w:p>
          <w:p w14:paraId="5F965A29" w14:textId="77777777" w:rsidR="005351EE" w:rsidRDefault="005351EE" w:rsidP="002525DA">
            <w:pPr>
              <w:rPr>
                <w:rFonts w:asciiTheme="minorHAnsi" w:hAnsiTheme="minorHAnsi" w:cstheme="minorHAnsi"/>
                <w:lang w:val="en-US"/>
              </w:rPr>
            </w:pPr>
            <w:proofErr w:type="spellStart"/>
            <w:r w:rsidRPr="005351EE">
              <w:rPr>
                <w:rFonts w:asciiTheme="minorHAnsi" w:hAnsiTheme="minorHAnsi" w:cstheme="minorHAnsi"/>
              </w:rPr>
              <w:t>Αριθμ</w:t>
            </w:r>
            <w:proofErr w:type="spellEnd"/>
            <w:r w:rsidRPr="005351EE">
              <w:rPr>
                <w:rFonts w:asciiTheme="minorHAnsi" w:hAnsiTheme="minorHAnsi" w:cstheme="minorHAnsi"/>
              </w:rPr>
              <w:t>. Δ.ΟΡΓ. Α 289474 ΕΞ 2026</w:t>
            </w:r>
          </w:p>
          <w:p w14:paraId="0691D541" w14:textId="065DE9E0" w:rsidR="005351EE" w:rsidRPr="005351EE" w:rsidRDefault="005351EE" w:rsidP="002525DA">
            <w:pPr>
              <w:rPr>
                <w:rFonts w:asciiTheme="minorHAnsi" w:hAnsiTheme="minorHAnsi" w:cstheme="minorHAnsi"/>
                <w:lang w:val="en-US"/>
              </w:rPr>
            </w:pPr>
            <w:hyperlink r:id="rId43" w:history="1">
              <w:proofErr w:type="spellStart"/>
              <w:proofErr w:type="gramStart"/>
              <w:r w:rsidRPr="005351EE">
                <w:rPr>
                  <w:rStyle w:val="-"/>
                  <w:rFonts w:asciiTheme="minorHAnsi" w:hAnsiTheme="minorHAnsi" w:cstheme="minorHAnsi"/>
                  <w:u w:val="none"/>
                  <w:lang w:val="en-US"/>
                </w:rPr>
                <w:t>Τεύχος</w:t>
              </w:r>
              <w:proofErr w:type="spellEnd"/>
              <w:r w:rsidRPr="005351EE">
                <w:rPr>
                  <w:rStyle w:val="-"/>
                  <w:rFonts w:asciiTheme="minorHAnsi" w:hAnsiTheme="minorHAnsi" w:cstheme="minorHAnsi"/>
                  <w:u w:val="none"/>
                  <w:lang w:val="en-US"/>
                </w:rPr>
                <w:t xml:space="preserve"> B’</w:t>
              </w:r>
              <w:proofErr w:type="gramEnd"/>
              <w:r w:rsidRPr="005351EE">
                <w:rPr>
                  <w:rStyle w:val="-"/>
                  <w:rFonts w:asciiTheme="minorHAnsi" w:hAnsiTheme="minorHAnsi" w:cstheme="minorHAnsi"/>
                  <w:u w:val="none"/>
                  <w:lang w:val="en-US"/>
                </w:rPr>
                <w:t xml:space="preserve"> 2190/16.04.2026</w:t>
              </w:r>
            </w:hyperlink>
          </w:p>
        </w:tc>
        <w:tc>
          <w:tcPr>
            <w:tcW w:w="5245" w:type="dxa"/>
            <w:vAlign w:val="center"/>
          </w:tcPr>
          <w:p w14:paraId="23AEDD55" w14:textId="7ACFFC70" w:rsidR="008A7C30" w:rsidRPr="005D6A69" w:rsidRDefault="005351EE" w:rsidP="002525DA">
            <w:pPr>
              <w:autoSpaceDE w:val="0"/>
              <w:autoSpaceDN w:val="0"/>
              <w:adjustRightInd w:val="0"/>
              <w:jc w:val="both"/>
              <w:rPr>
                <w:rFonts w:ascii="Calibri" w:hAnsi="Calibri" w:cs="Calibri"/>
              </w:rPr>
            </w:pPr>
            <w:r w:rsidRPr="005351EE">
              <w:rPr>
                <w:rFonts w:ascii="Calibri" w:hAnsi="Calibri" w:cs="Calibri"/>
              </w:rPr>
              <w:t>Τροποποίηση 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w:t>
            </w:r>
            <w:r w:rsidRPr="005351EE">
              <w:rPr>
                <w:rFonts w:ascii="Calibri" w:hAnsi="Calibri" w:cs="Calibri"/>
              </w:rPr>
              <w:t xml:space="preserve"> </w:t>
            </w:r>
            <w:r w:rsidRPr="005351EE">
              <w:rPr>
                <w:rFonts w:ascii="Calibri" w:hAnsi="Calibri" w:cs="Calibri"/>
              </w:rPr>
              <w:t xml:space="preserve">4738), ως προς τον </w:t>
            </w:r>
            <w:proofErr w:type="spellStart"/>
            <w:r w:rsidRPr="005351EE">
              <w:rPr>
                <w:rFonts w:ascii="Calibri" w:hAnsi="Calibri" w:cs="Calibri"/>
              </w:rPr>
              <w:t>ανακαθορισμό</w:t>
            </w:r>
            <w:proofErr w:type="spellEnd"/>
            <w:r w:rsidRPr="005351EE">
              <w:rPr>
                <w:rFonts w:ascii="Calibri" w:hAnsi="Calibri" w:cs="Calibri"/>
              </w:rPr>
              <w:t xml:space="preserve"> των αρμοδιοτήτων των Υποδιευθύνσεων Β’ και Γ’</w:t>
            </w:r>
            <w:r w:rsidRPr="005351EE">
              <w:rPr>
                <w:rFonts w:ascii="Calibri" w:hAnsi="Calibri" w:cs="Calibri"/>
              </w:rPr>
              <w:t xml:space="preserve"> </w:t>
            </w:r>
            <w:r w:rsidRPr="005351EE">
              <w:rPr>
                <w:rFonts w:ascii="Calibri" w:hAnsi="Calibri" w:cs="Calibri"/>
              </w:rPr>
              <w:t>-</w:t>
            </w:r>
            <w:r w:rsidRPr="005351EE">
              <w:rPr>
                <w:rFonts w:ascii="Calibri" w:hAnsi="Calibri" w:cs="Calibri"/>
              </w:rPr>
              <w:t xml:space="preserve"> </w:t>
            </w:r>
            <w:r w:rsidRPr="005351EE">
              <w:rPr>
                <w:rFonts w:ascii="Calibri" w:hAnsi="Calibri" w:cs="Calibri"/>
              </w:rPr>
              <w:t>Ελέγχων των Ελεγκτικών Κέντρων (ΕΛ.ΚΕ.) Αττικής και Θεσσαλονίκης της Γενικής Διεύθυνσης Φορολογικών Λειτουργιών (Γ.Δ.Φ.Λ.) της Α.Α.Δ.Ε.</w:t>
            </w:r>
          </w:p>
        </w:tc>
      </w:tr>
      <w:tr w:rsidR="004312C5" w:rsidRPr="001328DA" w14:paraId="102CC05E" w14:textId="77777777" w:rsidTr="002525DA">
        <w:trPr>
          <w:cantSplit/>
          <w:trHeight w:val="80"/>
        </w:trPr>
        <w:tc>
          <w:tcPr>
            <w:tcW w:w="709" w:type="dxa"/>
            <w:shd w:val="clear" w:color="auto" w:fill="DAEEF3" w:themeFill="accent5" w:themeFillTint="33"/>
            <w:vAlign w:val="center"/>
          </w:tcPr>
          <w:p w14:paraId="7DAF0CF7" w14:textId="1FDC9983" w:rsidR="004312C5" w:rsidRPr="00EB4AE9" w:rsidRDefault="004312C5" w:rsidP="002525DA">
            <w:pPr>
              <w:jc w:val="center"/>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2</w:t>
            </w:r>
          </w:p>
        </w:tc>
        <w:tc>
          <w:tcPr>
            <w:tcW w:w="3827" w:type="dxa"/>
            <w:shd w:val="clear" w:color="auto" w:fill="DAEEF3" w:themeFill="accent5" w:themeFillTint="33"/>
          </w:tcPr>
          <w:p w14:paraId="7E328799" w14:textId="77777777" w:rsidR="00C239DE" w:rsidRDefault="00C239DE" w:rsidP="002525DA">
            <w:pPr>
              <w:rPr>
                <w:rFonts w:asciiTheme="minorHAnsi" w:hAnsiTheme="minorHAnsi" w:cstheme="minorHAnsi"/>
                <w:lang w:val="en-US"/>
              </w:rPr>
            </w:pPr>
          </w:p>
          <w:p w14:paraId="3E83C53A" w14:textId="05AAA2C1" w:rsidR="004312C5" w:rsidRDefault="00C239DE" w:rsidP="002525DA">
            <w:pPr>
              <w:rPr>
                <w:rFonts w:asciiTheme="minorHAnsi" w:hAnsiTheme="minorHAnsi" w:cstheme="minorHAnsi"/>
                <w:lang w:val="en-US"/>
              </w:rPr>
            </w:pPr>
            <w:r w:rsidRPr="00C239DE">
              <w:rPr>
                <w:rFonts w:asciiTheme="minorHAnsi" w:hAnsiTheme="minorHAnsi" w:cstheme="minorHAnsi"/>
              </w:rPr>
              <w:t>Ο ΔΗΜΑΡΧΟΣ ΠΟΛΥΓΥΡΟΥ</w:t>
            </w:r>
          </w:p>
          <w:p w14:paraId="7DC4670C" w14:textId="1AFED96B" w:rsidR="00C239DE" w:rsidRDefault="00C239DE" w:rsidP="002525DA">
            <w:pPr>
              <w:rPr>
                <w:rFonts w:asciiTheme="minorHAnsi" w:hAnsiTheme="minorHAnsi" w:cstheme="minorHAnsi"/>
                <w:lang w:val="en-US"/>
              </w:rPr>
            </w:pPr>
            <w:proofErr w:type="spellStart"/>
            <w:r w:rsidRPr="00C239DE">
              <w:rPr>
                <w:rFonts w:asciiTheme="minorHAnsi" w:hAnsiTheme="minorHAnsi" w:cstheme="minorHAnsi"/>
                <w:lang w:val="en-US"/>
              </w:rPr>
              <w:t>Αριθμ</w:t>
            </w:r>
            <w:proofErr w:type="spellEnd"/>
            <w:r w:rsidRPr="00C239DE">
              <w:rPr>
                <w:rFonts w:asciiTheme="minorHAnsi" w:hAnsiTheme="minorHAnsi" w:cstheme="minorHAnsi"/>
                <w:lang w:val="en-US"/>
              </w:rPr>
              <w:t>. απ</w:t>
            </w:r>
            <w:proofErr w:type="spellStart"/>
            <w:r w:rsidRPr="00C239DE">
              <w:rPr>
                <w:rFonts w:asciiTheme="minorHAnsi" w:hAnsiTheme="minorHAnsi" w:cstheme="minorHAnsi"/>
                <w:lang w:val="en-US"/>
              </w:rPr>
              <w:t>όφ</w:t>
            </w:r>
            <w:proofErr w:type="spellEnd"/>
            <w:r w:rsidRPr="00C239DE">
              <w:rPr>
                <w:rFonts w:asciiTheme="minorHAnsi" w:hAnsiTheme="minorHAnsi" w:cstheme="minorHAnsi"/>
                <w:lang w:val="en-US"/>
              </w:rPr>
              <w:t>. 476</w:t>
            </w:r>
          </w:p>
          <w:p w14:paraId="3F915E96" w14:textId="13A3DA01" w:rsidR="00C239DE" w:rsidRPr="00C239DE" w:rsidRDefault="00C239DE" w:rsidP="002525DA">
            <w:pPr>
              <w:rPr>
                <w:rFonts w:asciiTheme="minorHAnsi" w:hAnsiTheme="minorHAnsi" w:cstheme="minorHAnsi"/>
                <w:lang w:val="en-US"/>
              </w:rPr>
            </w:pPr>
            <w:hyperlink r:id="rId44" w:history="1">
              <w:proofErr w:type="spellStart"/>
              <w:r w:rsidRPr="00C239DE">
                <w:rPr>
                  <w:rStyle w:val="-"/>
                  <w:rFonts w:asciiTheme="minorHAnsi" w:hAnsiTheme="minorHAnsi" w:cstheme="minorHAnsi"/>
                  <w:u w:val="none"/>
                  <w:lang w:val="en-US"/>
                </w:rPr>
                <w:t>Τεύχος</w:t>
              </w:r>
              <w:proofErr w:type="spellEnd"/>
              <w:r w:rsidRPr="00C239DE">
                <w:rPr>
                  <w:rStyle w:val="-"/>
                  <w:rFonts w:asciiTheme="minorHAnsi" w:hAnsiTheme="minorHAnsi" w:cstheme="minorHAnsi"/>
                  <w:u w:val="none"/>
                  <w:lang w:val="en-US"/>
                </w:rPr>
                <w:t xml:space="preserve"> B’ 2196/17.04.2026</w:t>
              </w:r>
            </w:hyperlink>
          </w:p>
        </w:tc>
        <w:tc>
          <w:tcPr>
            <w:tcW w:w="5245" w:type="dxa"/>
            <w:shd w:val="clear" w:color="auto" w:fill="DAEEF3" w:themeFill="accent5" w:themeFillTint="33"/>
            <w:vAlign w:val="center"/>
          </w:tcPr>
          <w:p w14:paraId="46E667E6" w14:textId="24F85D10" w:rsidR="004312C5" w:rsidRPr="009033A6" w:rsidRDefault="00C239DE" w:rsidP="002525DA">
            <w:pPr>
              <w:suppressAutoHyphens w:val="0"/>
              <w:autoSpaceDE w:val="0"/>
              <w:autoSpaceDN w:val="0"/>
              <w:adjustRightInd w:val="0"/>
              <w:jc w:val="both"/>
              <w:rPr>
                <w:rFonts w:ascii="Calibri" w:hAnsi="Calibri" w:cs="Calibri"/>
              </w:rPr>
            </w:pPr>
            <w:r w:rsidRPr="00C239DE">
              <w:rPr>
                <w:rFonts w:ascii="Calibri" w:hAnsi="Calibri" w:cs="Calibri"/>
              </w:rPr>
              <w:t xml:space="preserve">Αντιστοίχιση δεσμευμένων θέσεων στον Οργανισμό Εσωτερικής Υπηρεσίας Δήμου Πολυγύρου που πληρώθηκαν από διορισθέντες μόνιμους υπαλλήλους, στο Δήμο Πολυγύρου με τους οριζόμενους στο </w:t>
            </w:r>
            <w:proofErr w:type="spellStart"/>
            <w:r w:rsidRPr="00C239DE">
              <w:rPr>
                <w:rFonts w:ascii="Calibri" w:hAnsi="Calibri" w:cs="Calibri"/>
              </w:rPr>
              <w:t>π.δ.</w:t>
            </w:r>
            <w:proofErr w:type="spellEnd"/>
            <w:r w:rsidRPr="00C239DE">
              <w:rPr>
                <w:rFonts w:ascii="Calibri" w:hAnsi="Calibri" w:cs="Calibri"/>
              </w:rPr>
              <w:t xml:space="preserve"> 85/2022 (Α’</w:t>
            </w:r>
            <w:r w:rsidRPr="00C239DE">
              <w:rPr>
                <w:rFonts w:ascii="Calibri" w:hAnsi="Calibri" w:cs="Calibri"/>
              </w:rPr>
              <w:t xml:space="preserve"> </w:t>
            </w:r>
            <w:r w:rsidRPr="00C239DE">
              <w:rPr>
                <w:rFonts w:ascii="Calibri" w:hAnsi="Calibri" w:cs="Calibri"/>
              </w:rPr>
              <w:t>232) νέους κλάδους και ειδικότητες.</w:t>
            </w:r>
          </w:p>
        </w:tc>
      </w:tr>
    </w:tbl>
    <w:p w14:paraId="0C771482" w14:textId="77777777" w:rsidR="008370F5" w:rsidRPr="00777067"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12EEE46E" w14:textId="77777777" w:rsidR="004A7134" w:rsidRDefault="004A7134" w:rsidP="00802389">
      <w:pPr>
        <w:tabs>
          <w:tab w:val="left" w:pos="2520"/>
        </w:tabs>
        <w:rPr>
          <w:rFonts w:asciiTheme="minorHAnsi" w:hAnsiTheme="minorHAnsi"/>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106DE4" w:rsidRPr="001532CE" w14:paraId="117F80D9" w14:textId="77777777" w:rsidTr="002525DA">
        <w:trPr>
          <w:cantSplit/>
          <w:tblHeader/>
        </w:trPr>
        <w:tc>
          <w:tcPr>
            <w:tcW w:w="709" w:type="dxa"/>
            <w:tcBorders>
              <w:top w:val="double" w:sz="4" w:space="0" w:color="auto"/>
              <w:bottom w:val="double" w:sz="4" w:space="0" w:color="auto"/>
            </w:tcBorders>
            <w:shd w:val="clear" w:color="auto" w:fill="DAEEF3"/>
            <w:vAlign w:val="center"/>
            <w:hideMark/>
          </w:tcPr>
          <w:p w14:paraId="5021ED68" w14:textId="77777777" w:rsidR="00106DE4" w:rsidRPr="001532CE" w:rsidRDefault="00106DE4" w:rsidP="002525D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09DA159" w14:textId="77777777" w:rsidR="00106DE4" w:rsidRPr="001532CE" w:rsidRDefault="00106DE4" w:rsidP="002525D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A43AE38" w14:textId="77777777" w:rsidR="00106DE4" w:rsidRPr="001532CE" w:rsidRDefault="00106DE4" w:rsidP="002525DA">
            <w:pPr>
              <w:jc w:val="center"/>
              <w:rPr>
                <w:rFonts w:asciiTheme="minorHAnsi" w:hAnsiTheme="minorHAnsi" w:cstheme="minorHAnsi"/>
                <w:b/>
              </w:rPr>
            </w:pPr>
            <w:r w:rsidRPr="001532CE">
              <w:rPr>
                <w:rFonts w:asciiTheme="minorHAnsi" w:hAnsiTheme="minorHAnsi" w:cstheme="minorHAnsi"/>
                <w:b/>
              </w:rPr>
              <w:t>ΤΙΤΛΟΣ</w:t>
            </w:r>
          </w:p>
        </w:tc>
      </w:tr>
      <w:tr w:rsidR="00106DE4" w:rsidRPr="0068489B" w14:paraId="16AF3F6F" w14:textId="77777777" w:rsidTr="002525DA">
        <w:trPr>
          <w:cantSplit/>
          <w:trHeight w:val="80"/>
        </w:trPr>
        <w:tc>
          <w:tcPr>
            <w:tcW w:w="709" w:type="dxa"/>
            <w:vAlign w:val="center"/>
          </w:tcPr>
          <w:p w14:paraId="637ECAE3" w14:textId="77777777" w:rsidR="00106DE4" w:rsidRPr="00196106" w:rsidRDefault="00106DE4" w:rsidP="002525DA">
            <w:pPr>
              <w:jc w:val="center"/>
              <w:rPr>
                <w:rFonts w:asciiTheme="minorHAnsi" w:hAnsiTheme="minorHAnsi" w:cstheme="minorHAnsi"/>
              </w:rPr>
            </w:pPr>
            <w:r>
              <w:rPr>
                <w:rFonts w:asciiTheme="minorHAnsi" w:hAnsiTheme="minorHAnsi" w:cstheme="minorHAnsi"/>
              </w:rPr>
              <w:t>1</w:t>
            </w:r>
          </w:p>
        </w:tc>
        <w:tc>
          <w:tcPr>
            <w:tcW w:w="3827" w:type="dxa"/>
          </w:tcPr>
          <w:p w14:paraId="39E20F06" w14:textId="77777777" w:rsidR="00E93CD7" w:rsidRDefault="00E93CD7" w:rsidP="00B6624B">
            <w:pPr>
              <w:rPr>
                <w:rFonts w:asciiTheme="minorHAnsi" w:hAnsiTheme="minorHAnsi" w:cstheme="minorHAnsi"/>
                <w:lang w:val="en-US"/>
              </w:rPr>
            </w:pPr>
            <w:r w:rsidRPr="00E93CD7">
              <w:rPr>
                <w:rFonts w:asciiTheme="minorHAnsi" w:hAnsiTheme="minorHAnsi" w:cstheme="minorHAnsi"/>
              </w:rPr>
              <w:t xml:space="preserve">Η ΙΕΡΑ ΣΥΝΟΔΟΣ </w:t>
            </w:r>
          </w:p>
          <w:p w14:paraId="0267D521" w14:textId="77777777" w:rsidR="00106DE4" w:rsidRDefault="00E93CD7" w:rsidP="00B6624B">
            <w:pPr>
              <w:rPr>
                <w:rFonts w:asciiTheme="minorHAnsi" w:hAnsiTheme="minorHAnsi" w:cstheme="minorHAnsi"/>
                <w:lang w:val="en-US"/>
              </w:rPr>
            </w:pPr>
            <w:r w:rsidRPr="00E93CD7">
              <w:rPr>
                <w:rFonts w:asciiTheme="minorHAnsi" w:hAnsiTheme="minorHAnsi" w:cstheme="minorHAnsi"/>
              </w:rPr>
              <w:t>ΤΗΣ ΕΚΚΛΗΣΙΑΣ ΤΗΣ ΕΛΛΑΔΟΣ</w:t>
            </w:r>
          </w:p>
          <w:p w14:paraId="59D09703" w14:textId="77777777" w:rsidR="00E93CD7" w:rsidRDefault="00E93CD7" w:rsidP="00B6624B">
            <w:pPr>
              <w:rPr>
                <w:rFonts w:asciiTheme="minorHAnsi" w:hAnsiTheme="minorHAnsi" w:cstheme="minorHAnsi"/>
                <w:lang w:val="en-US"/>
              </w:rPr>
            </w:pPr>
            <w:r w:rsidRPr="00E93CD7">
              <w:rPr>
                <w:rFonts w:asciiTheme="minorHAnsi" w:hAnsiTheme="minorHAnsi" w:cstheme="minorHAnsi"/>
                <w:lang w:val="en-US"/>
              </w:rPr>
              <w:t>Αριθ.286/723</w:t>
            </w:r>
          </w:p>
          <w:p w14:paraId="123A604D" w14:textId="4321D2B9" w:rsidR="00E93CD7" w:rsidRPr="00E93CD7" w:rsidRDefault="00E93CD7" w:rsidP="00B6624B">
            <w:pPr>
              <w:rPr>
                <w:rFonts w:asciiTheme="minorHAnsi" w:hAnsiTheme="minorHAnsi" w:cstheme="minorHAnsi"/>
                <w:lang w:val="en-US"/>
              </w:rPr>
            </w:pPr>
            <w:hyperlink r:id="rId45" w:history="1">
              <w:proofErr w:type="spellStart"/>
              <w:r w:rsidRPr="00E93CD7">
                <w:rPr>
                  <w:rStyle w:val="-"/>
                  <w:rFonts w:asciiTheme="minorHAnsi" w:hAnsiTheme="minorHAnsi" w:cstheme="minorHAnsi"/>
                  <w:u w:val="none"/>
                  <w:lang w:val="en-US"/>
                </w:rPr>
                <w:t>Τεύχος</w:t>
              </w:r>
              <w:proofErr w:type="spellEnd"/>
              <w:r w:rsidRPr="00E93CD7">
                <w:rPr>
                  <w:rStyle w:val="-"/>
                  <w:rFonts w:asciiTheme="minorHAnsi" w:hAnsiTheme="minorHAnsi" w:cstheme="minorHAnsi"/>
                  <w:u w:val="none"/>
                  <w:lang w:val="en-US"/>
                </w:rPr>
                <w:t xml:space="preserve"> B’ 2162/16.04.2026</w:t>
              </w:r>
            </w:hyperlink>
          </w:p>
        </w:tc>
        <w:tc>
          <w:tcPr>
            <w:tcW w:w="5245" w:type="dxa"/>
            <w:vAlign w:val="center"/>
          </w:tcPr>
          <w:p w14:paraId="648D2AC9" w14:textId="51A1E67C" w:rsidR="00106DE4" w:rsidRPr="005D6A69" w:rsidRDefault="00E93CD7" w:rsidP="002525DA">
            <w:pPr>
              <w:autoSpaceDE w:val="0"/>
              <w:autoSpaceDN w:val="0"/>
              <w:adjustRightInd w:val="0"/>
              <w:jc w:val="both"/>
              <w:rPr>
                <w:rFonts w:ascii="Calibri" w:hAnsi="Calibri" w:cs="Calibri"/>
              </w:rPr>
            </w:pPr>
            <w:r w:rsidRPr="00E93CD7">
              <w:rPr>
                <w:rFonts w:ascii="Calibri" w:hAnsi="Calibri" w:cs="Calibri"/>
              </w:rPr>
              <w:t>Κατάργηση Εκκλησιαστικού Ιδρύματος υπό την επωνυμία «</w:t>
            </w:r>
            <w:proofErr w:type="spellStart"/>
            <w:r w:rsidRPr="00E93CD7">
              <w:rPr>
                <w:rFonts w:ascii="Calibri" w:hAnsi="Calibri" w:cs="Calibri"/>
              </w:rPr>
              <w:t>Εκκλησιαστικόν</w:t>
            </w:r>
            <w:proofErr w:type="spellEnd"/>
            <w:r w:rsidRPr="00E93CD7">
              <w:rPr>
                <w:rFonts w:ascii="Calibri" w:hAnsi="Calibri" w:cs="Calibri"/>
              </w:rPr>
              <w:t xml:space="preserve"> Ίδρυμα Υποτροφιών ‘‘Ο Άγιος Μηνάς’’ της Ιεράς Μητροπόλεως </w:t>
            </w:r>
            <w:proofErr w:type="spellStart"/>
            <w:r w:rsidRPr="00E93CD7">
              <w:rPr>
                <w:rFonts w:ascii="Calibri" w:hAnsi="Calibri" w:cs="Calibri"/>
              </w:rPr>
              <w:t>Ελευθερουπόλεως</w:t>
            </w:r>
            <w:proofErr w:type="spellEnd"/>
            <w:r w:rsidRPr="00E93CD7">
              <w:rPr>
                <w:rFonts w:ascii="Calibri" w:hAnsi="Calibri" w:cs="Calibri"/>
              </w:rPr>
              <w:t>» (Β’</w:t>
            </w:r>
            <w:r w:rsidRPr="00E93CD7">
              <w:rPr>
                <w:rFonts w:ascii="Calibri" w:hAnsi="Calibri" w:cs="Calibri"/>
              </w:rPr>
              <w:t xml:space="preserve"> </w:t>
            </w:r>
            <w:r w:rsidRPr="00E93CD7">
              <w:rPr>
                <w:rFonts w:ascii="Calibri" w:hAnsi="Calibri" w:cs="Calibri"/>
              </w:rPr>
              <w:t>1612/2006).</w:t>
            </w:r>
          </w:p>
        </w:tc>
      </w:tr>
    </w:tbl>
    <w:p w14:paraId="016D1096" w14:textId="77777777" w:rsidR="00106DE4" w:rsidRPr="00E93CD7" w:rsidRDefault="00106DE4" w:rsidP="00802389">
      <w:pPr>
        <w:tabs>
          <w:tab w:val="left" w:pos="2520"/>
        </w:tabs>
        <w:rPr>
          <w:rFonts w:asciiTheme="minorHAnsi" w:hAnsiTheme="minorHAnsi"/>
          <w:sz w:val="16"/>
          <w:szCs w:val="16"/>
        </w:rPr>
      </w:pPr>
    </w:p>
    <w:p w14:paraId="2E1FC369" w14:textId="42FF4613" w:rsidR="00480DE3" w:rsidRPr="00F274B8" w:rsidRDefault="00C15CA7" w:rsidP="002579F9">
      <w:pPr>
        <w:pStyle w:val="3"/>
        <w:spacing w:before="0" w:after="0"/>
        <w:ind w:left="357"/>
        <w:jc w:val="left"/>
        <w:rPr>
          <w:rFonts w:ascii="Calibri" w:hAnsi="Calibri"/>
          <w:szCs w:val="24"/>
        </w:rPr>
      </w:pPr>
      <w:hyperlink r:id="rId46"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FBD2B43" w14:textId="77777777" w:rsidR="000E3D09" w:rsidRPr="004A7BA2" w:rsidRDefault="000E3D0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5393AB12" w14:textId="77777777" w:rsidR="00061B1E" w:rsidRDefault="00061B1E" w:rsidP="00014D28">
      <w:pPr>
        <w:rPr>
          <w:rFonts w:asciiTheme="minorHAnsi" w:hAnsiTheme="minorHAnsi"/>
          <w:sz w:val="16"/>
          <w:szCs w:val="16"/>
        </w:rPr>
      </w:pPr>
    </w:p>
    <w:p w14:paraId="637A9825" w14:textId="77777777" w:rsidR="00063F89" w:rsidRDefault="00063F89" w:rsidP="00014D28">
      <w:pPr>
        <w:rPr>
          <w:rFonts w:asciiTheme="minorHAnsi" w:hAnsiTheme="minorHAnsi"/>
          <w:sz w:val="16"/>
          <w:szCs w:val="16"/>
        </w:rPr>
      </w:pPr>
    </w:p>
    <w:p w14:paraId="35179878" w14:textId="77777777" w:rsidR="00063F89" w:rsidRDefault="00063F89" w:rsidP="00014D28">
      <w:pPr>
        <w:rPr>
          <w:rFonts w:asciiTheme="minorHAnsi" w:hAnsiTheme="minorHAnsi"/>
          <w:sz w:val="16"/>
          <w:szCs w:val="16"/>
        </w:rPr>
      </w:pPr>
    </w:p>
    <w:p w14:paraId="730C2539" w14:textId="77777777" w:rsidR="00063F89" w:rsidRDefault="00063F89" w:rsidP="00014D28">
      <w:pPr>
        <w:rPr>
          <w:rFonts w:asciiTheme="minorHAnsi" w:hAnsiTheme="minorHAnsi"/>
          <w:sz w:val="16"/>
          <w:szCs w:val="16"/>
        </w:rPr>
      </w:pPr>
    </w:p>
    <w:p w14:paraId="6B466398" w14:textId="77777777" w:rsidR="00063F89" w:rsidRDefault="00063F89" w:rsidP="00014D28">
      <w:pPr>
        <w:rPr>
          <w:rFonts w:asciiTheme="minorHAnsi" w:hAnsiTheme="minorHAnsi"/>
          <w:sz w:val="16"/>
          <w:szCs w:val="16"/>
        </w:rPr>
      </w:pPr>
    </w:p>
    <w:p w14:paraId="167EEABA" w14:textId="77777777" w:rsidR="00063F89" w:rsidRDefault="00063F89" w:rsidP="00014D28">
      <w:pPr>
        <w:rPr>
          <w:rFonts w:asciiTheme="minorHAnsi" w:hAnsiTheme="minorHAnsi"/>
          <w:sz w:val="16"/>
          <w:szCs w:val="16"/>
        </w:rPr>
      </w:pPr>
    </w:p>
    <w:p w14:paraId="213DAA25" w14:textId="77777777" w:rsidR="00063F89" w:rsidRDefault="00063F89" w:rsidP="00014D28">
      <w:pPr>
        <w:rPr>
          <w:rFonts w:asciiTheme="minorHAnsi" w:hAnsiTheme="minorHAnsi"/>
          <w:sz w:val="16"/>
          <w:szCs w:val="16"/>
        </w:rPr>
      </w:pPr>
    </w:p>
    <w:p w14:paraId="16DBB579" w14:textId="77777777" w:rsidR="00063F89" w:rsidRDefault="00063F89"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lastRenderedPageBreak/>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tcPr>
          <w:p w14:paraId="1FA4C118" w14:textId="77777777" w:rsidR="000F1EF5" w:rsidRDefault="000F1EF5" w:rsidP="00635BFC">
            <w:pPr>
              <w:rPr>
                <w:rFonts w:asciiTheme="minorHAnsi" w:hAnsiTheme="minorHAnsi" w:cstheme="minorHAnsi"/>
              </w:rPr>
            </w:pPr>
          </w:p>
          <w:p w14:paraId="5A44F99A" w14:textId="77777777" w:rsidR="000F1EF5" w:rsidRDefault="000F1EF5" w:rsidP="00635BFC">
            <w:pPr>
              <w:rPr>
                <w:rFonts w:asciiTheme="minorHAnsi" w:hAnsiTheme="minorHAnsi" w:cstheme="minorHAnsi"/>
              </w:rPr>
            </w:pPr>
          </w:p>
          <w:p w14:paraId="63EBD671" w14:textId="77777777" w:rsidR="000F1EF5" w:rsidRDefault="000F1EF5" w:rsidP="00635BFC">
            <w:pPr>
              <w:rPr>
                <w:rFonts w:asciiTheme="minorHAnsi" w:hAnsiTheme="minorHAnsi" w:cstheme="minorHAnsi"/>
              </w:rPr>
            </w:pPr>
          </w:p>
          <w:p w14:paraId="71123A79" w14:textId="2328810F" w:rsidR="000F1EF5" w:rsidRDefault="000F1EF5" w:rsidP="00635BFC">
            <w:pPr>
              <w:rPr>
                <w:rFonts w:asciiTheme="minorHAnsi" w:hAnsiTheme="minorHAnsi" w:cstheme="minorHAnsi"/>
              </w:rPr>
            </w:pPr>
            <w:r w:rsidRPr="000F1EF5">
              <w:rPr>
                <w:rFonts w:asciiTheme="minorHAnsi" w:hAnsiTheme="minorHAnsi" w:cstheme="minorHAnsi"/>
              </w:rPr>
              <w:t xml:space="preserve">Ο ΔΙΟΙΚΗΤΗΣ </w:t>
            </w:r>
          </w:p>
          <w:p w14:paraId="150EABF9" w14:textId="77777777" w:rsidR="003B2843" w:rsidRDefault="000F1EF5" w:rsidP="00635BFC">
            <w:pPr>
              <w:rPr>
                <w:rFonts w:asciiTheme="minorHAnsi" w:hAnsiTheme="minorHAnsi" w:cstheme="minorHAnsi"/>
              </w:rPr>
            </w:pPr>
            <w:r w:rsidRPr="000F1EF5">
              <w:rPr>
                <w:rFonts w:asciiTheme="minorHAnsi" w:hAnsiTheme="minorHAnsi" w:cstheme="minorHAnsi"/>
              </w:rPr>
              <w:t>ΤΗΣ ΑΝΕΞΑΡΤΗΤΗΣ ΑΡΧΗΣ ΔΗΜΟΣΙΩΝ ΕΣΟΔΩΝ</w:t>
            </w:r>
          </w:p>
          <w:p w14:paraId="72AA5DF9" w14:textId="77777777" w:rsidR="000F1EF5" w:rsidRDefault="000F1EF5" w:rsidP="00635BFC">
            <w:pPr>
              <w:rPr>
                <w:rFonts w:asciiTheme="minorHAnsi" w:hAnsiTheme="minorHAnsi" w:cstheme="minorHAnsi"/>
              </w:rPr>
            </w:pPr>
            <w:proofErr w:type="spellStart"/>
            <w:r w:rsidRPr="000F1EF5">
              <w:rPr>
                <w:rFonts w:asciiTheme="minorHAnsi" w:hAnsiTheme="minorHAnsi" w:cstheme="minorHAnsi"/>
              </w:rPr>
              <w:t>Αριθμ</w:t>
            </w:r>
            <w:proofErr w:type="spellEnd"/>
            <w:r w:rsidRPr="000F1EF5">
              <w:rPr>
                <w:rFonts w:asciiTheme="minorHAnsi" w:hAnsiTheme="minorHAnsi" w:cstheme="minorHAnsi"/>
              </w:rPr>
              <w:t>. Δ.ΟΡΓ. Α 282601 ΕΞ 2026</w:t>
            </w:r>
          </w:p>
          <w:p w14:paraId="3F38C4D4" w14:textId="48831E1E" w:rsidR="000F1EF5" w:rsidRPr="000F1EF5" w:rsidRDefault="000F1EF5" w:rsidP="00635BFC">
            <w:pPr>
              <w:rPr>
                <w:rFonts w:asciiTheme="minorHAnsi" w:hAnsiTheme="minorHAnsi" w:cstheme="minorHAnsi"/>
              </w:rPr>
            </w:pPr>
            <w:hyperlink r:id="rId47" w:history="1">
              <w:r w:rsidRPr="000F1EF5">
                <w:rPr>
                  <w:rStyle w:val="-"/>
                  <w:rFonts w:asciiTheme="minorHAnsi" w:hAnsiTheme="minorHAnsi" w:cstheme="minorHAnsi"/>
                  <w:u w:val="none"/>
                </w:rPr>
                <w:t>Τεύχος B’ 2131/09.04.2026</w:t>
              </w:r>
            </w:hyperlink>
          </w:p>
        </w:tc>
        <w:tc>
          <w:tcPr>
            <w:tcW w:w="5245" w:type="dxa"/>
            <w:vAlign w:val="center"/>
          </w:tcPr>
          <w:p w14:paraId="7FE3C54A" w14:textId="26EB70D5" w:rsidR="007C2E39" w:rsidRPr="001839D7" w:rsidRDefault="000F1EF5" w:rsidP="007022BA">
            <w:pPr>
              <w:autoSpaceDE w:val="0"/>
              <w:autoSpaceDN w:val="0"/>
              <w:adjustRightInd w:val="0"/>
              <w:jc w:val="both"/>
              <w:rPr>
                <w:rFonts w:ascii="Calibri" w:hAnsi="Calibri" w:cs="Calibri"/>
              </w:rPr>
            </w:pPr>
            <w:r w:rsidRPr="000F1EF5">
              <w:rPr>
                <w:rFonts w:ascii="Calibri" w:hAnsi="Calibri" w:cs="Calibri"/>
              </w:rPr>
              <w:t>Τροποποίηση της υπό στοιχεία Δ.ΟΡΓ.Α 1125859 ΕΞ 2020/23-10-2020 απόφασης του Διοικητή της Ανεξάρτητης Αρχής Δημοσίων Εσόδων (ΑΑΔΕ) «Οργανισμός της Ανεξάρτητης Αρχής Δημοσίων Εσόδων (ΑΑΔΕ)» (Β’ 4738), ως προς τη σύσταση Υποδιεύθυνσης στο Κέντρο Φορολογικών Διαδικασιών και Εξυπηρέτησης (ΚΕ.ΦΟ.Δ.Ε.) Αττικής, με τίτλο «Υποδιεύθυνση Γ’</w:t>
            </w:r>
            <w:r w:rsidR="0085159F">
              <w:rPr>
                <w:rFonts w:ascii="Calibri" w:hAnsi="Calibri" w:cs="Calibri"/>
              </w:rPr>
              <w:t xml:space="preserve"> </w:t>
            </w:r>
            <w:r w:rsidRPr="000F1EF5">
              <w:rPr>
                <w:rFonts w:ascii="Calibri" w:hAnsi="Calibri" w:cs="Calibri"/>
              </w:rPr>
              <w:t>- Μητρώου, Απεικόνισης Συναλλαγών και Ειδικών Καθεστώτων ΦΠΑ Ηλεκτρονικού Εμπορίου</w:t>
            </w:r>
            <w:r w:rsidR="009F3EAE">
              <w:rPr>
                <w:rFonts w:ascii="Calibri" w:hAnsi="Calibri" w:cs="Calibri"/>
              </w:rPr>
              <w:t xml:space="preserve"> </w:t>
            </w:r>
            <w:r w:rsidRPr="000F1EF5">
              <w:rPr>
                <w:rFonts w:ascii="Calibri" w:hAnsi="Calibri" w:cs="Calibri"/>
              </w:rPr>
              <w:t>- Μικρών Επιχειρήσεων» και τον καθορισμό της δομής και των αρμοδιοτήτων αυτής.</w:t>
            </w:r>
          </w:p>
        </w:tc>
      </w:tr>
      <w:tr w:rsidR="00D50B12" w:rsidRPr="0068489B" w14:paraId="23D11B0F" w14:textId="77777777" w:rsidTr="001704E4">
        <w:trPr>
          <w:cantSplit/>
          <w:trHeight w:val="80"/>
        </w:trPr>
        <w:tc>
          <w:tcPr>
            <w:tcW w:w="709" w:type="dxa"/>
            <w:shd w:val="clear" w:color="auto" w:fill="DAEEF3" w:themeFill="accent5" w:themeFillTint="33"/>
            <w:vAlign w:val="center"/>
          </w:tcPr>
          <w:p w14:paraId="102C3074" w14:textId="77777777" w:rsidR="00D50B12" w:rsidRPr="00090C8D" w:rsidRDefault="00D50B12" w:rsidP="00D50B12">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48392534" w14:textId="77777777" w:rsidR="00D50B12" w:rsidRDefault="00D50B12" w:rsidP="00D50B12">
            <w:pPr>
              <w:rPr>
                <w:rFonts w:asciiTheme="minorHAnsi" w:hAnsiTheme="minorHAnsi" w:cstheme="minorHAnsi"/>
              </w:rPr>
            </w:pPr>
          </w:p>
          <w:p w14:paraId="53551D85" w14:textId="77777777" w:rsidR="00D50B12" w:rsidRDefault="00D50B12" w:rsidP="00D50B12">
            <w:pPr>
              <w:rPr>
                <w:rFonts w:asciiTheme="minorHAnsi" w:hAnsiTheme="minorHAnsi" w:cstheme="minorHAnsi"/>
              </w:rPr>
            </w:pPr>
          </w:p>
          <w:p w14:paraId="035A6B29" w14:textId="77777777" w:rsidR="00D50B12" w:rsidRDefault="00D50B12" w:rsidP="00D50B12">
            <w:pPr>
              <w:rPr>
                <w:rFonts w:asciiTheme="minorHAnsi" w:hAnsiTheme="minorHAnsi" w:cstheme="minorHAnsi"/>
              </w:rPr>
            </w:pPr>
            <w:r w:rsidRPr="00D50B12">
              <w:rPr>
                <w:rFonts w:asciiTheme="minorHAnsi" w:hAnsiTheme="minorHAnsi" w:cstheme="minorHAnsi"/>
              </w:rPr>
              <w:t xml:space="preserve">Ο ΔΙΟΙΚΗΤΗΣ </w:t>
            </w:r>
          </w:p>
          <w:p w14:paraId="3ECDB054" w14:textId="77777777" w:rsidR="00D50B12" w:rsidRDefault="00D50B12" w:rsidP="00D50B12">
            <w:pPr>
              <w:rPr>
                <w:rFonts w:asciiTheme="minorHAnsi" w:hAnsiTheme="minorHAnsi" w:cstheme="minorHAnsi"/>
              </w:rPr>
            </w:pPr>
            <w:r w:rsidRPr="00D50B12">
              <w:rPr>
                <w:rFonts w:asciiTheme="minorHAnsi" w:hAnsiTheme="minorHAnsi" w:cstheme="minorHAnsi"/>
              </w:rPr>
              <w:t>ΤΗΣ ΑΝΕΞΑΡΤΗΤΗΣ ΑΡΧΗΣ ΔΗΜΟΣΙΩΝ ΕΣΟΔΩΝ</w:t>
            </w:r>
          </w:p>
          <w:p w14:paraId="73F25556" w14:textId="77777777" w:rsidR="00D50B12" w:rsidRDefault="00D50B12" w:rsidP="00D50B12">
            <w:pPr>
              <w:rPr>
                <w:rFonts w:asciiTheme="minorHAnsi" w:hAnsiTheme="minorHAnsi" w:cstheme="minorHAnsi"/>
              </w:rPr>
            </w:pPr>
            <w:proofErr w:type="spellStart"/>
            <w:r w:rsidRPr="00D50B12">
              <w:rPr>
                <w:rFonts w:asciiTheme="minorHAnsi" w:hAnsiTheme="minorHAnsi" w:cstheme="minorHAnsi"/>
              </w:rPr>
              <w:t>Αριθμ</w:t>
            </w:r>
            <w:proofErr w:type="spellEnd"/>
            <w:r w:rsidRPr="00D50B12">
              <w:rPr>
                <w:rFonts w:asciiTheme="minorHAnsi" w:hAnsiTheme="minorHAnsi" w:cstheme="minorHAnsi"/>
              </w:rPr>
              <w:t>. ΔΔΑΔ Ε 281578 ΕΞ 2026</w:t>
            </w:r>
          </w:p>
          <w:p w14:paraId="3C8D792E" w14:textId="32C0C7BE" w:rsidR="00D50B12" w:rsidRPr="00D50B12" w:rsidRDefault="00D50B12" w:rsidP="00D50B12">
            <w:pPr>
              <w:rPr>
                <w:rFonts w:asciiTheme="minorHAnsi" w:hAnsiTheme="minorHAnsi" w:cstheme="minorHAnsi"/>
              </w:rPr>
            </w:pPr>
            <w:hyperlink r:id="rId48" w:history="1">
              <w:r w:rsidRPr="00D50B12">
                <w:rPr>
                  <w:rStyle w:val="-"/>
                  <w:rFonts w:asciiTheme="minorHAnsi" w:hAnsiTheme="minorHAnsi" w:cstheme="minorHAnsi"/>
                  <w:u w:val="none"/>
                </w:rPr>
                <w:t>Τεύχος B’ 2141/15.04.2026</w:t>
              </w:r>
            </w:hyperlink>
          </w:p>
        </w:tc>
        <w:tc>
          <w:tcPr>
            <w:tcW w:w="5245" w:type="dxa"/>
            <w:shd w:val="clear" w:color="auto" w:fill="DAEEF3" w:themeFill="accent5" w:themeFillTint="33"/>
            <w:vAlign w:val="center"/>
          </w:tcPr>
          <w:p w14:paraId="1A6EB2E1" w14:textId="28BB9579" w:rsidR="00D50B12" w:rsidRPr="004B36E4" w:rsidRDefault="00D50B12" w:rsidP="00D50B12">
            <w:pPr>
              <w:autoSpaceDE w:val="0"/>
              <w:autoSpaceDN w:val="0"/>
              <w:adjustRightInd w:val="0"/>
              <w:jc w:val="both"/>
              <w:rPr>
                <w:rFonts w:ascii="Calibri" w:hAnsi="Calibri" w:cs="Calibri"/>
              </w:rPr>
            </w:pPr>
            <w:r w:rsidRPr="00D50B12">
              <w:rPr>
                <w:rFonts w:ascii="Calibri" w:hAnsi="Calibri" w:cs="Calibri"/>
              </w:rPr>
              <w:t>Καθορισμός ημερομηνίας έναρξης αξιολόγησης για την αξιολογική περίοδο 2025 σύμφωνα με την περ. γ’ της παρ. 7 του άρθρου 26 της υπό στοιχεία ΔΔΑΔ Ε 1191816 ΕΞ 2018/28-12-2018 απόφασης του Διοικητή της ΑΑΔΕ «Καθορισμός των οργάνων, των κριτηρίων και της διαδικασίας Διαχείρισης Απόδοσης των υπαλλήλων της Ανεξάρτητης Αρχής Δημοσίων Εσόδων, σύμφωνα με το άρθρο 28 του ν. 4389/2016 (Α’ 94)» (Β’ 6225).</w:t>
            </w:r>
          </w:p>
        </w:tc>
      </w:tr>
      <w:tr w:rsidR="00D50B12" w:rsidRPr="001328DA" w14:paraId="6D4D6895" w14:textId="77777777" w:rsidTr="001704E4">
        <w:trPr>
          <w:cantSplit/>
          <w:trHeight w:val="80"/>
        </w:trPr>
        <w:tc>
          <w:tcPr>
            <w:tcW w:w="709" w:type="dxa"/>
            <w:vAlign w:val="center"/>
          </w:tcPr>
          <w:p w14:paraId="2807E691" w14:textId="77777777" w:rsidR="00D50B12" w:rsidRPr="00D177D1" w:rsidRDefault="00D50B12" w:rsidP="00D50B12">
            <w:pPr>
              <w:jc w:val="center"/>
              <w:rPr>
                <w:rFonts w:asciiTheme="minorHAnsi" w:hAnsiTheme="minorHAnsi" w:cstheme="minorHAnsi"/>
              </w:rPr>
            </w:pPr>
            <w:r>
              <w:rPr>
                <w:rFonts w:asciiTheme="minorHAnsi" w:hAnsiTheme="minorHAnsi" w:cstheme="minorHAnsi"/>
              </w:rPr>
              <w:t>3</w:t>
            </w:r>
          </w:p>
        </w:tc>
        <w:tc>
          <w:tcPr>
            <w:tcW w:w="3827" w:type="dxa"/>
          </w:tcPr>
          <w:p w14:paraId="56FC0ABF" w14:textId="77777777" w:rsidR="004659A4" w:rsidRDefault="004659A4" w:rsidP="00D50B12">
            <w:pPr>
              <w:rPr>
                <w:rFonts w:asciiTheme="minorHAnsi" w:hAnsiTheme="minorHAnsi" w:cstheme="minorHAnsi"/>
                <w:lang w:val="en-US"/>
              </w:rPr>
            </w:pPr>
            <w:r w:rsidRPr="004659A4">
              <w:rPr>
                <w:rFonts w:asciiTheme="minorHAnsi" w:hAnsiTheme="minorHAnsi" w:cstheme="minorHAnsi"/>
              </w:rPr>
              <w:t xml:space="preserve">Ο ΔΙΟΙΚΗΤΗΣ </w:t>
            </w:r>
          </w:p>
          <w:p w14:paraId="7964AF14" w14:textId="77777777" w:rsidR="00D50B12" w:rsidRDefault="004659A4" w:rsidP="00D50B12">
            <w:pPr>
              <w:rPr>
                <w:rFonts w:asciiTheme="minorHAnsi" w:hAnsiTheme="minorHAnsi" w:cstheme="minorHAnsi"/>
                <w:lang w:val="en-US"/>
              </w:rPr>
            </w:pPr>
            <w:r w:rsidRPr="004659A4">
              <w:rPr>
                <w:rFonts w:asciiTheme="minorHAnsi" w:hAnsiTheme="minorHAnsi" w:cstheme="minorHAnsi"/>
              </w:rPr>
              <w:t>ΤΗΣ ΑΝΕΞΑΡΤΗΤΗΣ ΑΡΧΗΣ ΔΗΜΟΣΙΩΝ ΕΣΟΔΩΝ</w:t>
            </w:r>
          </w:p>
          <w:p w14:paraId="393D820D" w14:textId="77777777" w:rsidR="004659A4" w:rsidRDefault="004659A4" w:rsidP="00D50B12">
            <w:pPr>
              <w:rPr>
                <w:rFonts w:asciiTheme="minorHAnsi" w:hAnsiTheme="minorHAnsi" w:cstheme="minorHAnsi"/>
                <w:lang w:val="en-US"/>
              </w:rPr>
            </w:pPr>
            <w:proofErr w:type="spellStart"/>
            <w:r w:rsidRPr="004659A4">
              <w:rPr>
                <w:rFonts w:asciiTheme="minorHAnsi" w:hAnsiTheme="minorHAnsi" w:cstheme="minorHAnsi"/>
                <w:lang w:val="en-US"/>
              </w:rPr>
              <w:t>Αριθμ</w:t>
            </w:r>
            <w:proofErr w:type="spellEnd"/>
            <w:r w:rsidRPr="004659A4">
              <w:rPr>
                <w:rFonts w:asciiTheme="minorHAnsi" w:hAnsiTheme="minorHAnsi" w:cstheme="minorHAnsi"/>
                <w:lang w:val="en-US"/>
              </w:rPr>
              <w:t>. Α1086</w:t>
            </w:r>
          </w:p>
          <w:p w14:paraId="456F5957" w14:textId="4A28AB24" w:rsidR="004659A4" w:rsidRPr="004659A4" w:rsidRDefault="004659A4" w:rsidP="00D50B12">
            <w:pPr>
              <w:rPr>
                <w:rFonts w:asciiTheme="minorHAnsi" w:hAnsiTheme="minorHAnsi" w:cstheme="minorHAnsi"/>
                <w:lang w:val="en-US"/>
              </w:rPr>
            </w:pPr>
            <w:hyperlink r:id="rId49" w:history="1">
              <w:proofErr w:type="spellStart"/>
              <w:r w:rsidRPr="004659A4">
                <w:rPr>
                  <w:rStyle w:val="-"/>
                  <w:rFonts w:asciiTheme="minorHAnsi" w:hAnsiTheme="minorHAnsi" w:cstheme="minorHAnsi"/>
                  <w:u w:val="none"/>
                  <w:lang w:val="en-US"/>
                </w:rPr>
                <w:t>Τεύχος</w:t>
              </w:r>
              <w:proofErr w:type="spellEnd"/>
              <w:r w:rsidRPr="004659A4">
                <w:rPr>
                  <w:rStyle w:val="-"/>
                  <w:rFonts w:asciiTheme="minorHAnsi" w:hAnsiTheme="minorHAnsi" w:cstheme="minorHAnsi"/>
                  <w:u w:val="none"/>
                  <w:lang w:val="en-US"/>
                </w:rPr>
                <w:t xml:space="preserve"> B’ 2150/16.04.2026</w:t>
              </w:r>
            </w:hyperlink>
          </w:p>
        </w:tc>
        <w:tc>
          <w:tcPr>
            <w:tcW w:w="5245" w:type="dxa"/>
            <w:vAlign w:val="center"/>
          </w:tcPr>
          <w:p w14:paraId="5BC3457B" w14:textId="49085BD7" w:rsidR="00D50B12" w:rsidRPr="005009EA" w:rsidRDefault="004659A4" w:rsidP="00D50B12">
            <w:pPr>
              <w:suppressAutoHyphens w:val="0"/>
              <w:autoSpaceDE w:val="0"/>
              <w:autoSpaceDN w:val="0"/>
              <w:adjustRightInd w:val="0"/>
              <w:jc w:val="both"/>
              <w:rPr>
                <w:rFonts w:ascii="Calibri" w:hAnsi="Calibri" w:cs="Calibri"/>
              </w:rPr>
            </w:pPr>
            <w:r w:rsidRPr="004659A4">
              <w:rPr>
                <w:rFonts w:ascii="Calibri" w:hAnsi="Calibri" w:cs="Calibri"/>
              </w:rPr>
              <w:t>Καθορισμός του τύπου, του περιεχόμενου και της χρήσης των αποδεικτικών είσπραξης που χορηγούνται από τις Δ.Ο.Υ./ΚΕΒΕΙΣ/ΚΕΜΕΦ.</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4722A4D3" w14:textId="77777777" w:rsidR="00C13759" w:rsidRDefault="00C13759"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24C60BBF" w14:textId="77777777" w:rsidR="00D32713" w:rsidRPr="00D32713" w:rsidRDefault="00D32713"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B04EBA5" w14:textId="77777777" w:rsidR="00F12D7E" w:rsidRPr="005C4817" w:rsidRDefault="00F12D7E"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37117F8B" w14:textId="77777777" w:rsidR="005B251B" w:rsidRPr="0035049A" w:rsidRDefault="005B251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18FC574B" w14:textId="77777777" w:rsidR="00C22099" w:rsidRDefault="00C22099" w:rsidP="00C10FF8">
      <w:pPr>
        <w:rPr>
          <w:rFonts w:asciiTheme="minorHAnsi" w:hAnsiTheme="minorHAnsi" w:cstheme="minorHAnsi"/>
          <w:b/>
          <w:sz w:val="16"/>
          <w:szCs w:val="16"/>
        </w:rPr>
      </w:pPr>
    </w:p>
    <w:p w14:paraId="6C9F14FB" w14:textId="77777777" w:rsidR="0035049A" w:rsidRDefault="0035049A" w:rsidP="00C10FF8">
      <w:pPr>
        <w:rPr>
          <w:rFonts w:asciiTheme="minorHAnsi" w:hAnsiTheme="minorHAnsi" w:cstheme="minorHAnsi"/>
          <w:b/>
          <w:sz w:val="16"/>
          <w:szCs w:val="16"/>
        </w:rPr>
      </w:pPr>
    </w:p>
    <w:p w14:paraId="22F3AD45" w14:textId="77777777" w:rsidR="0035049A" w:rsidRDefault="0035049A" w:rsidP="00C10FF8">
      <w:pPr>
        <w:rPr>
          <w:rFonts w:asciiTheme="minorHAnsi" w:hAnsiTheme="minorHAnsi" w:cstheme="minorHAnsi"/>
          <w:b/>
          <w:sz w:val="16"/>
          <w:szCs w:val="16"/>
        </w:rPr>
      </w:pPr>
    </w:p>
    <w:p w14:paraId="48E2BED9" w14:textId="77777777" w:rsidR="0035049A" w:rsidRDefault="0035049A" w:rsidP="00C10FF8">
      <w:pPr>
        <w:rPr>
          <w:rFonts w:asciiTheme="minorHAnsi" w:hAnsiTheme="minorHAnsi" w:cstheme="minorHAnsi"/>
          <w:b/>
          <w:sz w:val="16"/>
          <w:szCs w:val="16"/>
        </w:rPr>
      </w:pPr>
    </w:p>
    <w:p w14:paraId="1B1C128D" w14:textId="77777777" w:rsidR="0035049A" w:rsidRDefault="0035049A" w:rsidP="00C10FF8">
      <w:pPr>
        <w:rPr>
          <w:rFonts w:asciiTheme="minorHAnsi" w:hAnsiTheme="minorHAnsi" w:cstheme="minorHAnsi"/>
          <w:b/>
          <w:sz w:val="16"/>
          <w:szCs w:val="16"/>
        </w:rPr>
      </w:pPr>
    </w:p>
    <w:p w14:paraId="705F9B1B" w14:textId="77777777" w:rsidR="0035049A" w:rsidRDefault="0035049A" w:rsidP="00C10FF8">
      <w:pPr>
        <w:rPr>
          <w:rFonts w:asciiTheme="minorHAnsi" w:hAnsiTheme="minorHAnsi" w:cstheme="minorHAnsi"/>
          <w:b/>
          <w:sz w:val="16"/>
          <w:szCs w:val="16"/>
        </w:rPr>
      </w:pPr>
    </w:p>
    <w:p w14:paraId="6A6737C9" w14:textId="77777777" w:rsidR="0035049A" w:rsidRDefault="0035049A" w:rsidP="00C10FF8">
      <w:pPr>
        <w:rPr>
          <w:rFonts w:asciiTheme="minorHAnsi" w:hAnsiTheme="minorHAnsi" w:cstheme="minorHAnsi"/>
          <w:b/>
          <w:sz w:val="16"/>
          <w:szCs w:val="16"/>
        </w:rPr>
      </w:pPr>
    </w:p>
    <w:p w14:paraId="282FAC2F" w14:textId="77777777" w:rsidR="0035049A" w:rsidRDefault="0035049A" w:rsidP="00C10FF8">
      <w:pPr>
        <w:rPr>
          <w:rFonts w:asciiTheme="minorHAnsi" w:hAnsiTheme="minorHAnsi" w:cstheme="minorHAnsi"/>
          <w:b/>
          <w:sz w:val="16"/>
          <w:szCs w:val="16"/>
        </w:rPr>
      </w:pPr>
    </w:p>
    <w:p w14:paraId="73DA9A28" w14:textId="77777777" w:rsidR="0035049A" w:rsidRDefault="0035049A" w:rsidP="00C10FF8">
      <w:pPr>
        <w:rPr>
          <w:rFonts w:asciiTheme="minorHAnsi" w:hAnsiTheme="minorHAnsi" w:cstheme="minorHAnsi"/>
          <w:b/>
          <w:sz w:val="16"/>
          <w:szCs w:val="16"/>
        </w:rPr>
      </w:pPr>
    </w:p>
    <w:p w14:paraId="03828930" w14:textId="77777777" w:rsidR="0035049A" w:rsidRDefault="0035049A"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lastRenderedPageBreak/>
        <w:t>Αποφάσεις τ</w:t>
      </w:r>
      <w:r w:rsidR="001A7B4E" w:rsidRPr="00426813">
        <w:rPr>
          <w:rFonts w:ascii="Calibri" w:hAnsi="Calibri"/>
          <w:b/>
        </w:rPr>
        <w:t>ου Ν.Π.Δ.Δ. ΕΛΛΗΝΙΚΟ ΚΤΗΜΑΤΟΛΟΓΙΟ</w:t>
      </w:r>
    </w:p>
    <w:p w14:paraId="19375EB2" w14:textId="77777777" w:rsidR="008F70CC" w:rsidRDefault="008F70CC"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337E2" w:rsidRPr="001532CE" w14:paraId="4C4A441D" w14:textId="77777777" w:rsidTr="00702174">
        <w:trPr>
          <w:cantSplit/>
          <w:tblHeader/>
        </w:trPr>
        <w:tc>
          <w:tcPr>
            <w:tcW w:w="709" w:type="dxa"/>
            <w:tcBorders>
              <w:top w:val="double" w:sz="4" w:space="0" w:color="auto"/>
              <w:bottom w:val="double" w:sz="4" w:space="0" w:color="auto"/>
            </w:tcBorders>
            <w:shd w:val="clear" w:color="auto" w:fill="DAEEF3"/>
            <w:vAlign w:val="center"/>
            <w:hideMark/>
          </w:tcPr>
          <w:p w14:paraId="3F75C21E" w14:textId="77777777" w:rsidR="009337E2" w:rsidRPr="001532CE" w:rsidRDefault="009337E2" w:rsidP="0070217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3A4D596" w14:textId="77777777" w:rsidR="009337E2" w:rsidRPr="001532CE" w:rsidRDefault="009337E2" w:rsidP="0070217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5A2A96C" w14:textId="77777777" w:rsidR="009337E2" w:rsidRPr="001532CE" w:rsidRDefault="009337E2" w:rsidP="00702174">
            <w:pPr>
              <w:jc w:val="center"/>
              <w:rPr>
                <w:rFonts w:asciiTheme="minorHAnsi" w:hAnsiTheme="minorHAnsi" w:cstheme="minorHAnsi"/>
                <w:b/>
              </w:rPr>
            </w:pPr>
            <w:r w:rsidRPr="001532CE">
              <w:rPr>
                <w:rFonts w:asciiTheme="minorHAnsi" w:hAnsiTheme="minorHAnsi" w:cstheme="minorHAnsi"/>
                <w:b/>
              </w:rPr>
              <w:t>ΤΙΤΛΟΣ</w:t>
            </w:r>
          </w:p>
        </w:tc>
      </w:tr>
      <w:tr w:rsidR="009337E2" w:rsidRPr="0068489B" w14:paraId="6F6AB292" w14:textId="77777777" w:rsidTr="00702174">
        <w:trPr>
          <w:cantSplit/>
          <w:trHeight w:val="80"/>
        </w:trPr>
        <w:tc>
          <w:tcPr>
            <w:tcW w:w="709" w:type="dxa"/>
            <w:vAlign w:val="center"/>
          </w:tcPr>
          <w:p w14:paraId="5823E8FF" w14:textId="77777777" w:rsidR="009337E2" w:rsidRPr="00196106" w:rsidRDefault="009337E2" w:rsidP="00702174">
            <w:pPr>
              <w:jc w:val="center"/>
              <w:rPr>
                <w:rFonts w:asciiTheme="minorHAnsi" w:hAnsiTheme="minorHAnsi" w:cstheme="minorHAnsi"/>
              </w:rPr>
            </w:pPr>
            <w:r>
              <w:rPr>
                <w:rFonts w:asciiTheme="minorHAnsi" w:hAnsiTheme="minorHAnsi" w:cstheme="minorHAnsi"/>
              </w:rPr>
              <w:t>1</w:t>
            </w:r>
          </w:p>
        </w:tc>
        <w:tc>
          <w:tcPr>
            <w:tcW w:w="3827" w:type="dxa"/>
          </w:tcPr>
          <w:p w14:paraId="4A997972" w14:textId="77777777" w:rsidR="009337E2" w:rsidRDefault="009337E2" w:rsidP="009337E2">
            <w:pPr>
              <w:rPr>
                <w:rFonts w:asciiTheme="minorHAnsi" w:hAnsiTheme="minorHAnsi" w:cstheme="minorHAnsi"/>
              </w:rPr>
            </w:pPr>
          </w:p>
          <w:p w14:paraId="401AB794" w14:textId="77777777" w:rsidR="009337E2" w:rsidRDefault="009337E2" w:rsidP="009337E2">
            <w:pPr>
              <w:rPr>
                <w:rFonts w:asciiTheme="minorHAnsi" w:hAnsiTheme="minorHAnsi" w:cstheme="minorHAnsi"/>
              </w:rPr>
            </w:pPr>
          </w:p>
          <w:p w14:paraId="6D9D346F" w14:textId="18884DBB" w:rsidR="009337E2" w:rsidRDefault="009337E2" w:rsidP="009337E2">
            <w:pPr>
              <w:rPr>
                <w:rFonts w:asciiTheme="minorHAnsi" w:hAnsiTheme="minorHAnsi" w:cstheme="minorHAnsi"/>
              </w:rPr>
            </w:pPr>
            <w:r w:rsidRPr="009337E2">
              <w:rPr>
                <w:rFonts w:asciiTheme="minorHAnsi" w:hAnsiTheme="minorHAnsi" w:cstheme="minorHAnsi"/>
              </w:rPr>
              <w:t xml:space="preserve">ΤΟ ΔΙΟΙΚΗΤΙΚΟ ΣΥΜΒΟΥΛΙΟ </w:t>
            </w:r>
          </w:p>
          <w:p w14:paraId="473B755C" w14:textId="77777777" w:rsidR="009337E2" w:rsidRDefault="009337E2" w:rsidP="009337E2">
            <w:pPr>
              <w:rPr>
                <w:rFonts w:asciiTheme="minorHAnsi" w:hAnsiTheme="minorHAnsi" w:cstheme="minorHAnsi"/>
              </w:rPr>
            </w:pPr>
            <w:r w:rsidRPr="009337E2">
              <w:rPr>
                <w:rFonts w:asciiTheme="minorHAnsi" w:hAnsiTheme="minorHAnsi" w:cstheme="minorHAnsi"/>
              </w:rPr>
              <w:t xml:space="preserve">ΤΟΥ ΝΠΔΔ </w:t>
            </w:r>
          </w:p>
          <w:p w14:paraId="040EE6A6" w14:textId="77777777" w:rsidR="009337E2" w:rsidRDefault="009337E2" w:rsidP="009337E2">
            <w:pPr>
              <w:rPr>
                <w:rFonts w:asciiTheme="minorHAnsi" w:hAnsiTheme="minorHAnsi" w:cstheme="minorHAnsi"/>
              </w:rPr>
            </w:pPr>
            <w:r w:rsidRPr="009337E2">
              <w:rPr>
                <w:rFonts w:asciiTheme="minorHAnsi" w:hAnsiTheme="minorHAnsi" w:cstheme="minorHAnsi"/>
              </w:rPr>
              <w:t>«ΕΛΛΗΝΙΚΟ ΚΤΗΜΑΤΟΛΟΓΙΟ»</w:t>
            </w:r>
          </w:p>
          <w:p w14:paraId="217B1704" w14:textId="77777777" w:rsidR="009337E2" w:rsidRDefault="009337E2" w:rsidP="009337E2">
            <w:pPr>
              <w:rPr>
                <w:rFonts w:asciiTheme="minorHAnsi" w:hAnsiTheme="minorHAnsi" w:cstheme="minorHAnsi"/>
              </w:rPr>
            </w:pPr>
            <w:proofErr w:type="spellStart"/>
            <w:r w:rsidRPr="009337E2">
              <w:rPr>
                <w:rFonts w:asciiTheme="minorHAnsi" w:hAnsiTheme="minorHAnsi" w:cstheme="minorHAnsi"/>
              </w:rPr>
              <w:t>Αριθμ</w:t>
            </w:r>
            <w:proofErr w:type="spellEnd"/>
            <w:r w:rsidRPr="009337E2">
              <w:rPr>
                <w:rFonts w:asciiTheme="minorHAnsi" w:hAnsiTheme="minorHAnsi" w:cstheme="minorHAnsi"/>
              </w:rPr>
              <w:t xml:space="preserve">. </w:t>
            </w:r>
            <w:proofErr w:type="spellStart"/>
            <w:r w:rsidRPr="009337E2">
              <w:rPr>
                <w:rFonts w:asciiTheme="minorHAnsi" w:hAnsiTheme="minorHAnsi" w:cstheme="minorHAnsi"/>
              </w:rPr>
              <w:t>απόφ</w:t>
            </w:r>
            <w:proofErr w:type="spellEnd"/>
            <w:r w:rsidRPr="009337E2">
              <w:rPr>
                <w:rFonts w:asciiTheme="minorHAnsi" w:hAnsiTheme="minorHAnsi" w:cstheme="minorHAnsi"/>
              </w:rPr>
              <w:t>. ΔΣ 410/28</w:t>
            </w:r>
          </w:p>
          <w:p w14:paraId="74AE5E04" w14:textId="0619B54A" w:rsidR="009337E2" w:rsidRPr="009337E2" w:rsidRDefault="009337E2" w:rsidP="009337E2">
            <w:pPr>
              <w:rPr>
                <w:rFonts w:asciiTheme="minorHAnsi" w:hAnsiTheme="minorHAnsi" w:cstheme="minorHAnsi"/>
              </w:rPr>
            </w:pPr>
            <w:hyperlink r:id="rId50" w:history="1">
              <w:r w:rsidRPr="009337E2">
                <w:rPr>
                  <w:rStyle w:val="-"/>
                  <w:rFonts w:asciiTheme="minorHAnsi" w:hAnsiTheme="minorHAnsi" w:cstheme="minorHAnsi"/>
                  <w:u w:val="none"/>
                </w:rPr>
                <w:t>Τεύχος B’ 2155/16.04.2026</w:t>
              </w:r>
            </w:hyperlink>
          </w:p>
        </w:tc>
        <w:tc>
          <w:tcPr>
            <w:tcW w:w="5245" w:type="dxa"/>
            <w:vAlign w:val="center"/>
          </w:tcPr>
          <w:p w14:paraId="6059C86C" w14:textId="46FF73B9" w:rsidR="009337E2" w:rsidRPr="005D6A69" w:rsidRDefault="009337E2" w:rsidP="00702174">
            <w:pPr>
              <w:autoSpaceDE w:val="0"/>
              <w:autoSpaceDN w:val="0"/>
              <w:adjustRightInd w:val="0"/>
              <w:jc w:val="both"/>
              <w:rPr>
                <w:rFonts w:ascii="Calibri" w:hAnsi="Calibri" w:cs="Calibri"/>
              </w:rPr>
            </w:pPr>
            <w:r w:rsidRPr="009337E2">
              <w:rPr>
                <w:rFonts w:ascii="Calibri" w:hAnsi="Calibri" w:cs="Calibri"/>
              </w:rPr>
              <w:t>Ανασύσταση ελλειπόντων στοιχείων στα τηρούμενα βιβλία στο Κτηματολογικό Γραφείο Δωδεκανήσου (έδρα Ρόδος) και στο Υποκατάστημα Κω του ν.</w:t>
            </w:r>
            <w:r>
              <w:rPr>
                <w:rFonts w:ascii="Calibri" w:hAnsi="Calibri" w:cs="Calibri"/>
              </w:rPr>
              <w:t xml:space="preserve"> </w:t>
            </w:r>
            <w:r w:rsidRPr="009337E2">
              <w:rPr>
                <w:rFonts w:ascii="Calibri" w:hAnsi="Calibri" w:cs="Calibri"/>
              </w:rPr>
              <w:t>4512/2018, αρμοδιότητας του Φορέα Ελληνικό Κτηματολόγιο (πρώην περιοχές αρμοδιότητας Κτηματολογικού Κανονισμού Δωδεκανήσου)-Τροποποίηση της υπό στοιχεία ΔΣ 329/15/16.01.2025 (Β’</w:t>
            </w:r>
            <w:r>
              <w:rPr>
                <w:rFonts w:ascii="Calibri" w:hAnsi="Calibri" w:cs="Calibri"/>
              </w:rPr>
              <w:t xml:space="preserve"> </w:t>
            </w:r>
            <w:r w:rsidRPr="009337E2">
              <w:rPr>
                <w:rFonts w:ascii="Calibri" w:hAnsi="Calibri" w:cs="Calibri"/>
              </w:rPr>
              <w:t>91) απόφασης του Διοικητικού Συμβουλίου του Φορέα «Ελληνικό Κτηματολόγιο».</w:t>
            </w:r>
          </w:p>
        </w:tc>
      </w:tr>
    </w:tbl>
    <w:p w14:paraId="555E1956" w14:textId="77777777" w:rsidR="009337E2" w:rsidRPr="00E8412E" w:rsidRDefault="009337E2"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68EEC754" w14:textId="77777777" w:rsidR="000B52B3" w:rsidRPr="0005259D" w:rsidRDefault="000B52B3" w:rsidP="000B34C2">
      <w:pPr>
        <w:rPr>
          <w:rFonts w:asciiTheme="minorHAnsi" w:hAnsiTheme="minorHAnsi" w:cstheme="minorHAnsi"/>
          <w:sz w:val="16"/>
          <w:szCs w:val="16"/>
        </w:rPr>
      </w:pPr>
      <w:bookmarkStart w:id="79" w:name="_ΠΑΡΑΡΤΗΜΑ_IV_1"/>
      <w:bookmarkEnd w:id="79"/>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68613558" w14:textId="77777777" w:rsidR="00DB67B4" w:rsidRPr="00DB67B4" w:rsidRDefault="00DB67B4"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7C7C6A23" w14:textId="77777777" w:rsidR="001464C2" w:rsidRPr="005C166E" w:rsidRDefault="001464C2"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5681A594" w14:textId="77777777" w:rsidR="008952C9" w:rsidRDefault="008952C9" w:rsidP="00C4135B">
            <w:pPr>
              <w:rPr>
                <w:rFonts w:asciiTheme="minorHAnsi" w:hAnsiTheme="minorHAnsi" w:cstheme="minorHAnsi"/>
              </w:rPr>
            </w:pPr>
          </w:p>
          <w:p w14:paraId="07E5AB17" w14:textId="3848A8D4" w:rsidR="008952C9" w:rsidRDefault="008952C9" w:rsidP="00C4135B">
            <w:pPr>
              <w:rPr>
                <w:rFonts w:asciiTheme="minorHAnsi" w:hAnsiTheme="minorHAnsi" w:cstheme="minorHAnsi"/>
              </w:rPr>
            </w:pPr>
            <w:r w:rsidRPr="008A7C30">
              <w:rPr>
                <w:rFonts w:asciiTheme="minorHAnsi" w:hAnsiTheme="minorHAnsi" w:cstheme="minorHAnsi"/>
              </w:rPr>
              <w:t xml:space="preserve">Ο ΥΠΟΥΡΓΟΣ </w:t>
            </w:r>
          </w:p>
          <w:p w14:paraId="2BE9BEC3" w14:textId="77777777" w:rsidR="00A1466E" w:rsidRDefault="008952C9" w:rsidP="00C4135B">
            <w:pPr>
              <w:rPr>
                <w:rFonts w:asciiTheme="minorHAnsi" w:hAnsiTheme="minorHAnsi" w:cstheme="minorHAnsi"/>
              </w:rPr>
            </w:pPr>
            <w:r w:rsidRPr="008A7C30">
              <w:rPr>
                <w:rFonts w:asciiTheme="minorHAnsi" w:hAnsiTheme="minorHAnsi" w:cstheme="minorHAnsi"/>
              </w:rPr>
              <w:t>ΨΗΦΙΑΚΗΣ ΔΙΑΚΥΒΕΡΝΗΣΗΣ</w:t>
            </w:r>
          </w:p>
          <w:p w14:paraId="67BA30AA" w14:textId="77777777" w:rsidR="008952C9" w:rsidRDefault="008952C9" w:rsidP="00C4135B">
            <w:pPr>
              <w:rPr>
                <w:rFonts w:asciiTheme="minorHAnsi" w:hAnsiTheme="minorHAnsi" w:cstheme="minorHAnsi"/>
              </w:rPr>
            </w:pPr>
            <w:proofErr w:type="spellStart"/>
            <w:r w:rsidRPr="008952C9">
              <w:rPr>
                <w:rFonts w:asciiTheme="minorHAnsi" w:hAnsiTheme="minorHAnsi" w:cstheme="minorHAnsi"/>
              </w:rPr>
              <w:t>Αριθμ</w:t>
            </w:r>
            <w:proofErr w:type="spellEnd"/>
            <w:r w:rsidRPr="008952C9">
              <w:rPr>
                <w:rFonts w:asciiTheme="minorHAnsi" w:hAnsiTheme="minorHAnsi" w:cstheme="minorHAnsi"/>
              </w:rPr>
              <w:t>. 12268 ΕΞ 2026</w:t>
            </w:r>
          </w:p>
          <w:p w14:paraId="6770E4A3" w14:textId="325D1703" w:rsidR="008952C9" w:rsidRPr="008952C9" w:rsidRDefault="008952C9" w:rsidP="00C4135B">
            <w:pPr>
              <w:rPr>
                <w:rFonts w:asciiTheme="minorHAnsi" w:hAnsiTheme="minorHAnsi" w:cstheme="minorHAnsi"/>
              </w:rPr>
            </w:pPr>
            <w:hyperlink r:id="rId51" w:history="1">
              <w:r w:rsidRPr="008952C9">
                <w:rPr>
                  <w:rStyle w:val="-"/>
                  <w:rFonts w:asciiTheme="minorHAnsi" w:hAnsiTheme="minorHAnsi" w:cstheme="minorHAnsi"/>
                  <w:u w:val="none"/>
                </w:rPr>
                <w:t>Τεύχος B’ 2101/09.04.2026</w:t>
              </w:r>
            </w:hyperlink>
          </w:p>
        </w:tc>
        <w:tc>
          <w:tcPr>
            <w:tcW w:w="5245" w:type="dxa"/>
            <w:vAlign w:val="center"/>
          </w:tcPr>
          <w:p w14:paraId="71002CCF" w14:textId="196F64CB" w:rsidR="00217FB1" w:rsidRPr="005009EA" w:rsidRDefault="008952C9" w:rsidP="00937EC1">
            <w:pPr>
              <w:suppressAutoHyphens w:val="0"/>
              <w:autoSpaceDE w:val="0"/>
              <w:autoSpaceDN w:val="0"/>
              <w:adjustRightInd w:val="0"/>
              <w:jc w:val="both"/>
              <w:rPr>
                <w:rFonts w:ascii="Calibri" w:hAnsi="Calibri" w:cs="Calibri"/>
              </w:rPr>
            </w:pPr>
            <w:r w:rsidRPr="008952C9">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Τοπικούς Οργανισμούς Εγγείων Βελτιώσεων (ΤΟΕΒ), μέσω του Κέντρου </w:t>
            </w:r>
            <w:proofErr w:type="spellStart"/>
            <w:r w:rsidRPr="008952C9">
              <w:rPr>
                <w:rFonts w:ascii="Calibri" w:hAnsi="Calibri" w:cs="Calibri"/>
              </w:rPr>
              <w:t>Διαλειτουργικότητας</w:t>
            </w:r>
            <w:proofErr w:type="spellEnd"/>
            <w:r w:rsidRPr="008952C9">
              <w:rPr>
                <w:rFonts w:ascii="Calibri" w:hAnsi="Calibri" w:cs="Calibri"/>
              </w:rPr>
              <w:t xml:space="preserve"> της Γενικής Γραμματείας Πληροφοριακών Συστημάτων Δημόσιας Διοίκησης.</w:t>
            </w:r>
          </w:p>
        </w:tc>
      </w:tr>
      <w:bookmarkEnd w:id="82"/>
      <w:tr w:rsidR="00DA652C" w:rsidRPr="0068489B" w14:paraId="3CD458F8" w14:textId="77777777" w:rsidTr="00A8220B">
        <w:trPr>
          <w:cantSplit/>
          <w:trHeight w:val="80"/>
        </w:trPr>
        <w:tc>
          <w:tcPr>
            <w:tcW w:w="709" w:type="dxa"/>
            <w:shd w:val="clear" w:color="auto" w:fill="DAEEF3" w:themeFill="accent5" w:themeFillTint="33"/>
            <w:vAlign w:val="center"/>
          </w:tcPr>
          <w:p w14:paraId="1B0F0466" w14:textId="77777777" w:rsidR="00DA652C" w:rsidRPr="00090C8D" w:rsidRDefault="00DA652C" w:rsidP="00E77ED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2518FB9B" w14:textId="77777777" w:rsidR="004636C9" w:rsidRDefault="004636C9" w:rsidP="00E77ED4">
            <w:pPr>
              <w:rPr>
                <w:rFonts w:asciiTheme="minorHAnsi" w:hAnsiTheme="minorHAnsi" w:cstheme="minorHAnsi"/>
              </w:rPr>
            </w:pPr>
            <w:r w:rsidRPr="008A7C30">
              <w:rPr>
                <w:rFonts w:asciiTheme="minorHAnsi" w:hAnsiTheme="minorHAnsi" w:cstheme="minorHAnsi"/>
              </w:rPr>
              <w:t xml:space="preserve">Ο ΥΠΟΥΡΓΟΣ </w:t>
            </w:r>
          </w:p>
          <w:p w14:paraId="35A314FD" w14:textId="77777777" w:rsidR="00A25069" w:rsidRDefault="004636C9" w:rsidP="00E77ED4">
            <w:pPr>
              <w:rPr>
                <w:rFonts w:asciiTheme="minorHAnsi" w:hAnsiTheme="minorHAnsi" w:cstheme="minorHAnsi"/>
              </w:rPr>
            </w:pPr>
            <w:r w:rsidRPr="008A7C30">
              <w:rPr>
                <w:rFonts w:asciiTheme="minorHAnsi" w:hAnsiTheme="minorHAnsi" w:cstheme="minorHAnsi"/>
              </w:rPr>
              <w:t>ΨΗΦΙΑΚΗΣ ΔΙΑΚΥΒΕΡΝΗΣΗΣ</w:t>
            </w:r>
          </w:p>
          <w:p w14:paraId="740D85E9" w14:textId="1EE6349A" w:rsidR="004636C9" w:rsidRDefault="004636C9" w:rsidP="00E77ED4">
            <w:pPr>
              <w:rPr>
                <w:rFonts w:asciiTheme="minorHAnsi" w:hAnsiTheme="minorHAnsi" w:cstheme="minorHAnsi"/>
              </w:rPr>
            </w:pPr>
            <w:proofErr w:type="spellStart"/>
            <w:r w:rsidRPr="004636C9">
              <w:rPr>
                <w:rFonts w:asciiTheme="minorHAnsi" w:hAnsiTheme="minorHAnsi" w:cstheme="minorHAnsi"/>
              </w:rPr>
              <w:t>Αριθμ</w:t>
            </w:r>
            <w:proofErr w:type="spellEnd"/>
            <w:r w:rsidRPr="004636C9">
              <w:rPr>
                <w:rFonts w:asciiTheme="minorHAnsi" w:hAnsiTheme="minorHAnsi" w:cstheme="minorHAnsi"/>
              </w:rPr>
              <w:t>. 12821 ΕΞ 2026</w:t>
            </w:r>
          </w:p>
          <w:p w14:paraId="2A286FA2" w14:textId="67596267" w:rsidR="004636C9" w:rsidRPr="004636C9" w:rsidRDefault="004636C9" w:rsidP="00E77ED4">
            <w:pPr>
              <w:rPr>
                <w:rFonts w:asciiTheme="minorHAnsi" w:hAnsiTheme="minorHAnsi" w:cstheme="minorHAnsi"/>
              </w:rPr>
            </w:pPr>
            <w:hyperlink r:id="rId52" w:history="1">
              <w:r w:rsidRPr="004636C9">
                <w:rPr>
                  <w:rStyle w:val="-"/>
                  <w:rFonts w:asciiTheme="minorHAnsi" w:hAnsiTheme="minorHAnsi" w:cstheme="minorHAnsi"/>
                  <w:u w:val="none"/>
                </w:rPr>
                <w:t>Τεύχος B’ 2103/09.04.2026</w:t>
              </w:r>
            </w:hyperlink>
          </w:p>
        </w:tc>
        <w:tc>
          <w:tcPr>
            <w:tcW w:w="5245" w:type="dxa"/>
            <w:shd w:val="clear" w:color="auto" w:fill="DAEEF3" w:themeFill="accent5" w:themeFillTint="33"/>
            <w:vAlign w:val="center"/>
          </w:tcPr>
          <w:p w14:paraId="6C4F64A1" w14:textId="6615428F" w:rsidR="00DA652C" w:rsidRPr="004B36E4" w:rsidRDefault="004636C9" w:rsidP="00E77ED4">
            <w:pPr>
              <w:autoSpaceDE w:val="0"/>
              <w:autoSpaceDN w:val="0"/>
              <w:adjustRightInd w:val="0"/>
              <w:jc w:val="both"/>
              <w:rPr>
                <w:rFonts w:ascii="Calibri" w:hAnsi="Calibri" w:cs="Calibri"/>
              </w:rPr>
            </w:pPr>
            <w:r w:rsidRPr="004636C9">
              <w:rPr>
                <w:rFonts w:ascii="Calibri" w:hAnsi="Calibri" w:cs="Calibri"/>
              </w:rPr>
              <w:t xml:space="preserve">Διάθεση διαδικτυακών υπηρεσιών του Μητρώου Πολιτών σε πληροφοριακά συστήματα τρίτων φορέων μέσω του Κέντρου </w:t>
            </w:r>
            <w:proofErr w:type="spellStart"/>
            <w:r w:rsidRPr="004636C9">
              <w:rPr>
                <w:rFonts w:ascii="Calibri" w:hAnsi="Calibri" w:cs="Calibri"/>
              </w:rPr>
              <w:t>Διαλειτουργικότητας</w:t>
            </w:r>
            <w:proofErr w:type="spellEnd"/>
            <w:r w:rsidRPr="004636C9">
              <w:rPr>
                <w:rFonts w:ascii="Calibri" w:hAnsi="Calibri" w:cs="Calibri"/>
              </w:rPr>
              <w:t xml:space="preserve"> της Γενικής Γραμματείας Πληροφοριακών Συστημάτων και Ψηφιακής Διακυβέρνησης.</w:t>
            </w:r>
          </w:p>
        </w:tc>
      </w:tr>
      <w:tr w:rsidR="00DA652C" w:rsidRPr="001328DA" w14:paraId="3A2FD3E0" w14:textId="77777777" w:rsidTr="00A8220B">
        <w:trPr>
          <w:cantSplit/>
          <w:trHeight w:val="80"/>
        </w:trPr>
        <w:tc>
          <w:tcPr>
            <w:tcW w:w="709" w:type="dxa"/>
            <w:vAlign w:val="center"/>
          </w:tcPr>
          <w:p w14:paraId="3965EBE6" w14:textId="77777777" w:rsidR="00DA652C" w:rsidRPr="00D177D1" w:rsidRDefault="00DA652C" w:rsidP="00E77ED4">
            <w:pPr>
              <w:jc w:val="center"/>
              <w:rPr>
                <w:rFonts w:asciiTheme="minorHAnsi" w:hAnsiTheme="minorHAnsi" w:cstheme="minorHAnsi"/>
              </w:rPr>
            </w:pPr>
            <w:r>
              <w:rPr>
                <w:rFonts w:asciiTheme="minorHAnsi" w:hAnsiTheme="minorHAnsi" w:cstheme="minorHAnsi"/>
              </w:rPr>
              <w:t>3</w:t>
            </w:r>
          </w:p>
        </w:tc>
        <w:tc>
          <w:tcPr>
            <w:tcW w:w="3827" w:type="dxa"/>
          </w:tcPr>
          <w:p w14:paraId="3DD1CCD3" w14:textId="77777777" w:rsidR="004636C9" w:rsidRDefault="004636C9" w:rsidP="00E77ED4">
            <w:pPr>
              <w:rPr>
                <w:rFonts w:asciiTheme="minorHAnsi" w:hAnsiTheme="minorHAnsi" w:cstheme="minorHAnsi"/>
              </w:rPr>
            </w:pPr>
            <w:r w:rsidRPr="008A7C30">
              <w:rPr>
                <w:rFonts w:asciiTheme="minorHAnsi" w:hAnsiTheme="minorHAnsi" w:cstheme="minorHAnsi"/>
              </w:rPr>
              <w:t xml:space="preserve">Ο ΥΠΟΥΡΓΟΣ </w:t>
            </w:r>
          </w:p>
          <w:p w14:paraId="6C7BED06" w14:textId="77777777" w:rsidR="00F8727A" w:rsidRDefault="004636C9" w:rsidP="00E77ED4">
            <w:pPr>
              <w:rPr>
                <w:rFonts w:asciiTheme="minorHAnsi" w:hAnsiTheme="minorHAnsi" w:cstheme="minorHAnsi"/>
              </w:rPr>
            </w:pPr>
            <w:r w:rsidRPr="008A7C30">
              <w:rPr>
                <w:rFonts w:asciiTheme="minorHAnsi" w:hAnsiTheme="minorHAnsi" w:cstheme="minorHAnsi"/>
              </w:rPr>
              <w:t>ΨΗΦΙΑΚΗΣ ΔΙΑΚΥΒΕΡΝΗΣΗΣ</w:t>
            </w:r>
          </w:p>
          <w:p w14:paraId="7A8CE735" w14:textId="7D08896A" w:rsidR="004636C9" w:rsidRDefault="004636C9" w:rsidP="00E77ED4">
            <w:pPr>
              <w:rPr>
                <w:rFonts w:asciiTheme="minorHAnsi" w:hAnsiTheme="minorHAnsi" w:cstheme="minorHAnsi"/>
              </w:rPr>
            </w:pPr>
            <w:proofErr w:type="spellStart"/>
            <w:r w:rsidRPr="004636C9">
              <w:rPr>
                <w:rFonts w:asciiTheme="minorHAnsi" w:hAnsiTheme="minorHAnsi" w:cstheme="minorHAnsi"/>
              </w:rPr>
              <w:t>Αριθμ</w:t>
            </w:r>
            <w:proofErr w:type="spellEnd"/>
            <w:r w:rsidRPr="004636C9">
              <w:rPr>
                <w:rFonts w:asciiTheme="minorHAnsi" w:hAnsiTheme="minorHAnsi" w:cstheme="minorHAnsi"/>
              </w:rPr>
              <w:t>. 12822 ΕΞ 2026</w:t>
            </w:r>
          </w:p>
          <w:p w14:paraId="1617AD2D" w14:textId="124F5E74" w:rsidR="004636C9" w:rsidRPr="004636C9" w:rsidRDefault="004636C9" w:rsidP="00E77ED4">
            <w:pPr>
              <w:rPr>
                <w:rFonts w:asciiTheme="minorHAnsi" w:hAnsiTheme="minorHAnsi" w:cstheme="minorHAnsi"/>
              </w:rPr>
            </w:pPr>
            <w:hyperlink r:id="rId53" w:history="1">
              <w:r w:rsidRPr="004636C9">
                <w:rPr>
                  <w:rStyle w:val="-"/>
                  <w:rFonts w:asciiTheme="minorHAnsi" w:hAnsiTheme="minorHAnsi" w:cstheme="minorHAnsi"/>
                  <w:u w:val="none"/>
                </w:rPr>
                <w:t>Τεύχος B’ 2103/09.04.2026</w:t>
              </w:r>
            </w:hyperlink>
          </w:p>
        </w:tc>
        <w:tc>
          <w:tcPr>
            <w:tcW w:w="5245" w:type="dxa"/>
            <w:vAlign w:val="center"/>
          </w:tcPr>
          <w:p w14:paraId="255B49ED" w14:textId="52B66531" w:rsidR="00DA652C" w:rsidRPr="005009EA" w:rsidRDefault="004636C9" w:rsidP="00E77ED4">
            <w:pPr>
              <w:suppressAutoHyphens w:val="0"/>
              <w:autoSpaceDE w:val="0"/>
              <w:autoSpaceDN w:val="0"/>
              <w:adjustRightInd w:val="0"/>
              <w:jc w:val="both"/>
              <w:rPr>
                <w:rFonts w:ascii="Calibri" w:hAnsi="Calibri" w:cs="Calibri"/>
              </w:rPr>
            </w:pPr>
            <w:r w:rsidRPr="004636C9">
              <w:rPr>
                <w:rFonts w:ascii="Calibri" w:hAnsi="Calibri" w:cs="Calibri"/>
              </w:rPr>
              <w:t xml:space="preserve">Διάθεση της διαδικτυακής υπηρεσίας «Στοιχεία ΠΟΘΕΝ ΕΣΧΕΣ» στην ΚΑΠΠΑ ΧΡΗΜΑΤΙΣΤΗΡΙΑΚΗ ΑΕ, μέσω του Κέντρου </w:t>
            </w:r>
            <w:proofErr w:type="spellStart"/>
            <w:r w:rsidRPr="004636C9">
              <w:rPr>
                <w:rFonts w:ascii="Calibri" w:hAnsi="Calibri" w:cs="Calibri"/>
              </w:rPr>
              <w:t>Διαλειτουργικότητας</w:t>
            </w:r>
            <w:proofErr w:type="spellEnd"/>
            <w:r w:rsidRPr="004636C9">
              <w:rPr>
                <w:rFonts w:ascii="Calibri" w:hAnsi="Calibri" w:cs="Calibri"/>
              </w:rPr>
              <w:t xml:space="preserve"> της Γενικής Γραμματείας Πληροφοριακών Συστημάτων και Ψηφιακής Διακυβέρνησης.</w:t>
            </w:r>
          </w:p>
        </w:tc>
      </w:tr>
      <w:tr w:rsidR="00DA652C" w:rsidRPr="0068489B" w14:paraId="07720B79" w14:textId="77777777" w:rsidTr="00A8220B">
        <w:trPr>
          <w:cantSplit/>
          <w:trHeight w:val="80"/>
        </w:trPr>
        <w:tc>
          <w:tcPr>
            <w:tcW w:w="709" w:type="dxa"/>
            <w:shd w:val="clear" w:color="auto" w:fill="DAEEF3" w:themeFill="accent5" w:themeFillTint="33"/>
            <w:vAlign w:val="center"/>
          </w:tcPr>
          <w:p w14:paraId="57E01CDA" w14:textId="77777777" w:rsidR="00DA652C" w:rsidRPr="00090C8D" w:rsidRDefault="00DA652C" w:rsidP="00E77ED4">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5B351B3A" w14:textId="77777777" w:rsidR="00297F31" w:rsidRDefault="00297F31" w:rsidP="00E77ED4">
            <w:pPr>
              <w:rPr>
                <w:rFonts w:asciiTheme="minorHAnsi" w:hAnsiTheme="minorHAnsi" w:cstheme="minorHAnsi"/>
              </w:rPr>
            </w:pPr>
            <w:r w:rsidRPr="008A7C30">
              <w:rPr>
                <w:rFonts w:asciiTheme="minorHAnsi" w:hAnsiTheme="minorHAnsi" w:cstheme="minorHAnsi"/>
              </w:rPr>
              <w:t xml:space="preserve">Ο ΥΠΟΥΡΓΟΣ </w:t>
            </w:r>
          </w:p>
          <w:p w14:paraId="1D1FBA4C" w14:textId="77777777" w:rsidR="00F8727A" w:rsidRDefault="00297F31" w:rsidP="00E77ED4">
            <w:pPr>
              <w:rPr>
                <w:rFonts w:asciiTheme="minorHAnsi" w:hAnsiTheme="minorHAnsi" w:cstheme="minorHAnsi"/>
              </w:rPr>
            </w:pPr>
            <w:r w:rsidRPr="008A7C30">
              <w:rPr>
                <w:rFonts w:asciiTheme="minorHAnsi" w:hAnsiTheme="minorHAnsi" w:cstheme="minorHAnsi"/>
              </w:rPr>
              <w:t>ΨΗΦΙΑΚΗΣ ΔΙΑΚΥΒΕΡΝΗΣΗΣ</w:t>
            </w:r>
          </w:p>
          <w:p w14:paraId="6DED9923" w14:textId="77777777" w:rsidR="00297F31" w:rsidRDefault="00297F31" w:rsidP="00E77ED4">
            <w:pPr>
              <w:rPr>
                <w:rFonts w:asciiTheme="minorHAnsi" w:hAnsiTheme="minorHAnsi" w:cstheme="minorHAnsi"/>
              </w:rPr>
            </w:pPr>
            <w:proofErr w:type="spellStart"/>
            <w:r w:rsidRPr="00297F31">
              <w:rPr>
                <w:rFonts w:asciiTheme="minorHAnsi" w:hAnsiTheme="minorHAnsi" w:cstheme="minorHAnsi"/>
              </w:rPr>
              <w:t>Αριθμ</w:t>
            </w:r>
            <w:proofErr w:type="spellEnd"/>
            <w:r w:rsidRPr="00297F31">
              <w:rPr>
                <w:rFonts w:asciiTheme="minorHAnsi" w:hAnsiTheme="minorHAnsi" w:cstheme="minorHAnsi"/>
              </w:rPr>
              <w:t>. 13014 ΕΞ 2026</w:t>
            </w:r>
          </w:p>
          <w:p w14:paraId="4BBFC74A" w14:textId="014D1B6B" w:rsidR="00297F31" w:rsidRPr="00297F31" w:rsidRDefault="00297F31" w:rsidP="00E77ED4">
            <w:pPr>
              <w:rPr>
                <w:rFonts w:asciiTheme="minorHAnsi" w:hAnsiTheme="minorHAnsi" w:cstheme="minorHAnsi"/>
              </w:rPr>
            </w:pPr>
            <w:hyperlink r:id="rId54" w:history="1">
              <w:r w:rsidRPr="00297F31">
                <w:rPr>
                  <w:rStyle w:val="-"/>
                  <w:rFonts w:asciiTheme="minorHAnsi" w:hAnsiTheme="minorHAnsi" w:cstheme="minorHAnsi"/>
                  <w:u w:val="none"/>
                </w:rPr>
                <w:t>Τεύχος B’ 2110/09.04.2026</w:t>
              </w:r>
            </w:hyperlink>
          </w:p>
        </w:tc>
        <w:tc>
          <w:tcPr>
            <w:tcW w:w="5245" w:type="dxa"/>
            <w:shd w:val="clear" w:color="auto" w:fill="DAEEF3" w:themeFill="accent5" w:themeFillTint="33"/>
            <w:vAlign w:val="center"/>
          </w:tcPr>
          <w:p w14:paraId="174D3189" w14:textId="18DC4998" w:rsidR="00DA652C" w:rsidRPr="005D6A69" w:rsidRDefault="00297F31" w:rsidP="00E77ED4">
            <w:pPr>
              <w:autoSpaceDE w:val="0"/>
              <w:autoSpaceDN w:val="0"/>
              <w:adjustRightInd w:val="0"/>
              <w:jc w:val="both"/>
              <w:rPr>
                <w:rFonts w:ascii="Calibri" w:hAnsi="Calibri" w:cs="Calibri"/>
              </w:rPr>
            </w:pPr>
            <w:r w:rsidRPr="00297F31">
              <w:rPr>
                <w:rFonts w:ascii="Calibri" w:hAnsi="Calibri" w:cs="Calibri"/>
              </w:rPr>
              <w:t xml:space="preserve">Διάθεση Υπηρεσίας </w:t>
            </w:r>
            <w:proofErr w:type="spellStart"/>
            <w:r w:rsidRPr="00297F31">
              <w:rPr>
                <w:rFonts w:ascii="Calibri" w:hAnsi="Calibri" w:cs="Calibri"/>
              </w:rPr>
              <w:t>Αυθεντικοποίησης</w:t>
            </w:r>
            <w:proofErr w:type="spellEnd"/>
            <w:r w:rsidRPr="00297F31">
              <w:rPr>
                <w:rFonts w:ascii="Calibri" w:hAnsi="Calibri" w:cs="Calibri"/>
              </w:rPr>
              <w:t xml:space="preserve"> Χρηστών oAuth2.0 σε Πληροφοριακά Συστήματα τρίτων Φορέων, μέσω του κέντρου </w:t>
            </w:r>
            <w:proofErr w:type="spellStart"/>
            <w:r w:rsidRPr="00297F31">
              <w:rPr>
                <w:rFonts w:ascii="Calibri" w:hAnsi="Calibri" w:cs="Calibri"/>
              </w:rPr>
              <w:t>Διαλειτουργικότητας</w:t>
            </w:r>
            <w:proofErr w:type="spellEnd"/>
            <w:r w:rsidRPr="00297F31">
              <w:rPr>
                <w:rFonts w:ascii="Calibri" w:hAnsi="Calibri" w:cs="Calibri"/>
              </w:rPr>
              <w:t xml:space="preserve"> της Γενικής Γραμματείας Πληροφοριακών Συστημάτων και Ψηφιακής Διακυβέρνησης.</w:t>
            </w:r>
          </w:p>
        </w:tc>
      </w:tr>
      <w:tr w:rsidR="00DA652C" w:rsidRPr="0068489B" w14:paraId="42229000" w14:textId="77777777" w:rsidTr="00E77ED4">
        <w:trPr>
          <w:cantSplit/>
          <w:trHeight w:val="80"/>
        </w:trPr>
        <w:tc>
          <w:tcPr>
            <w:tcW w:w="709" w:type="dxa"/>
            <w:vAlign w:val="center"/>
          </w:tcPr>
          <w:p w14:paraId="3D2EC4FF" w14:textId="77777777" w:rsidR="00DA652C" w:rsidRPr="009C6AD6" w:rsidRDefault="00DA652C" w:rsidP="00E77ED4">
            <w:pPr>
              <w:jc w:val="center"/>
              <w:rPr>
                <w:rFonts w:asciiTheme="minorHAnsi" w:hAnsiTheme="minorHAnsi" w:cstheme="minorHAnsi"/>
                <w:lang w:val="en-US"/>
              </w:rPr>
            </w:pPr>
            <w:r>
              <w:rPr>
                <w:rFonts w:asciiTheme="minorHAnsi" w:hAnsiTheme="minorHAnsi" w:cstheme="minorHAnsi"/>
                <w:lang w:val="en-US"/>
              </w:rPr>
              <w:lastRenderedPageBreak/>
              <w:t>5</w:t>
            </w:r>
          </w:p>
        </w:tc>
        <w:tc>
          <w:tcPr>
            <w:tcW w:w="3827" w:type="dxa"/>
          </w:tcPr>
          <w:p w14:paraId="5A651097" w14:textId="77777777" w:rsidR="00052B90" w:rsidRDefault="00052B90" w:rsidP="00E77ED4">
            <w:pPr>
              <w:rPr>
                <w:rFonts w:asciiTheme="minorHAnsi" w:hAnsiTheme="minorHAnsi" w:cstheme="minorHAnsi"/>
              </w:rPr>
            </w:pPr>
          </w:p>
          <w:p w14:paraId="794E7729" w14:textId="25416FA7" w:rsidR="00052B90" w:rsidRDefault="00052B90" w:rsidP="00E77ED4">
            <w:pPr>
              <w:rPr>
                <w:rFonts w:asciiTheme="minorHAnsi" w:hAnsiTheme="minorHAnsi" w:cstheme="minorHAnsi"/>
              </w:rPr>
            </w:pPr>
            <w:r w:rsidRPr="008A7C30">
              <w:rPr>
                <w:rFonts w:asciiTheme="minorHAnsi" w:hAnsiTheme="minorHAnsi" w:cstheme="minorHAnsi"/>
              </w:rPr>
              <w:t xml:space="preserve">Ο ΥΠΟΥΡΓΟΣ </w:t>
            </w:r>
          </w:p>
          <w:p w14:paraId="50D8B10D" w14:textId="77777777" w:rsidR="00F8727A" w:rsidRDefault="00052B90" w:rsidP="00E77ED4">
            <w:pPr>
              <w:rPr>
                <w:rFonts w:asciiTheme="minorHAnsi" w:hAnsiTheme="minorHAnsi" w:cstheme="minorHAnsi"/>
              </w:rPr>
            </w:pPr>
            <w:r w:rsidRPr="008A7C30">
              <w:rPr>
                <w:rFonts w:asciiTheme="minorHAnsi" w:hAnsiTheme="minorHAnsi" w:cstheme="minorHAnsi"/>
              </w:rPr>
              <w:t>ΨΗΦΙΑΚΗΣ ΔΙΑΚΥΒΕΡΝΗΣΗΣ</w:t>
            </w:r>
          </w:p>
          <w:p w14:paraId="28F03494" w14:textId="40360026" w:rsidR="00052B90" w:rsidRDefault="00052B90" w:rsidP="00E77ED4">
            <w:pPr>
              <w:rPr>
                <w:rFonts w:asciiTheme="minorHAnsi" w:hAnsiTheme="minorHAnsi" w:cstheme="minorHAnsi"/>
              </w:rPr>
            </w:pPr>
            <w:proofErr w:type="spellStart"/>
            <w:r w:rsidRPr="00052B90">
              <w:rPr>
                <w:rFonts w:asciiTheme="minorHAnsi" w:hAnsiTheme="minorHAnsi" w:cstheme="minorHAnsi"/>
              </w:rPr>
              <w:t>Αριθμ</w:t>
            </w:r>
            <w:proofErr w:type="spellEnd"/>
            <w:r w:rsidRPr="00052B90">
              <w:rPr>
                <w:rFonts w:asciiTheme="minorHAnsi" w:hAnsiTheme="minorHAnsi" w:cstheme="minorHAnsi"/>
              </w:rPr>
              <w:t>. 13011 ΕΞ 2026</w:t>
            </w:r>
          </w:p>
          <w:p w14:paraId="464852A3" w14:textId="48AF70C8" w:rsidR="00052B90" w:rsidRPr="00052B90" w:rsidRDefault="00052B90" w:rsidP="00E77ED4">
            <w:pPr>
              <w:rPr>
                <w:rFonts w:asciiTheme="minorHAnsi" w:hAnsiTheme="minorHAnsi" w:cstheme="minorHAnsi"/>
              </w:rPr>
            </w:pPr>
            <w:hyperlink r:id="rId55" w:history="1">
              <w:r w:rsidRPr="00052B90">
                <w:rPr>
                  <w:rStyle w:val="-"/>
                  <w:rFonts w:asciiTheme="minorHAnsi" w:hAnsiTheme="minorHAnsi" w:cstheme="minorHAnsi"/>
                  <w:u w:val="none"/>
                </w:rPr>
                <w:t>Τεύχος B’ 2112/09.04.2026</w:t>
              </w:r>
            </w:hyperlink>
          </w:p>
        </w:tc>
        <w:tc>
          <w:tcPr>
            <w:tcW w:w="5245" w:type="dxa"/>
            <w:vAlign w:val="center"/>
          </w:tcPr>
          <w:p w14:paraId="5F97158C" w14:textId="495D8EBA" w:rsidR="00DA652C" w:rsidRPr="005D6A69" w:rsidRDefault="00052B90" w:rsidP="00E77ED4">
            <w:pPr>
              <w:autoSpaceDE w:val="0"/>
              <w:autoSpaceDN w:val="0"/>
              <w:adjustRightInd w:val="0"/>
              <w:jc w:val="both"/>
              <w:rPr>
                <w:rFonts w:ascii="Calibri" w:hAnsi="Calibri" w:cs="Calibri"/>
              </w:rPr>
            </w:pPr>
            <w:r w:rsidRPr="00052B90">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052B90">
              <w:rPr>
                <w:rFonts w:ascii="Calibri" w:hAnsi="Calibri" w:cs="Calibri"/>
              </w:rPr>
              <w:t>Διαλειτουργικότητας</w:t>
            </w:r>
            <w:proofErr w:type="spellEnd"/>
            <w:r w:rsidRPr="00052B90">
              <w:rPr>
                <w:rFonts w:ascii="Calibri" w:hAnsi="Calibri" w:cs="Calibri"/>
              </w:rPr>
              <w:t xml:space="preserve"> της Γενικής Γραμματείας Πληροφοριακών Συστημάτων και Ψηφιακής Διακυβέρνησης.</w:t>
            </w:r>
          </w:p>
        </w:tc>
      </w:tr>
      <w:tr w:rsidR="00DA652C" w:rsidRPr="001328DA" w14:paraId="6A38B55A" w14:textId="77777777" w:rsidTr="00E77ED4">
        <w:trPr>
          <w:cantSplit/>
          <w:trHeight w:val="80"/>
        </w:trPr>
        <w:tc>
          <w:tcPr>
            <w:tcW w:w="709" w:type="dxa"/>
            <w:shd w:val="clear" w:color="auto" w:fill="DAEEF3" w:themeFill="accent5" w:themeFillTint="33"/>
            <w:vAlign w:val="center"/>
          </w:tcPr>
          <w:p w14:paraId="42FB184E" w14:textId="77777777" w:rsidR="00DA652C" w:rsidRPr="00F34BB3" w:rsidRDefault="00DA652C" w:rsidP="00E77ED4">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422236E5" w14:textId="77777777" w:rsidR="00052B90" w:rsidRDefault="00052B90" w:rsidP="00052B90">
            <w:pPr>
              <w:rPr>
                <w:rFonts w:asciiTheme="minorHAnsi" w:hAnsiTheme="minorHAnsi" w:cstheme="minorHAnsi"/>
              </w:rPr>
            </w:pPr>
          </w:p>
          <w:p w14:paraId="75277FBF" w14:textId="77777777" w:rsidR="00052B90" w:rsidRDefault="00052B90" w:rsidP="00052B90">
            <w:pPr>
              <w:rPr>
                <w:rFonts w:asciiTheme="minorHAnsi" w:hAnsiTheme="minorHAnsi" w:cstheme="minorHAnsi"/>
              </w:rPr>
            </w:pPr>
          </w:p>
          <w:p w14:paraId="3B906603" w14:textId="35A0CEBA" w:rsidR="00052B90" w:rsidRPr="00052B90" w:rsidRDefault="00052B90" w:rsidP="00052B90">
            <w:pPr>
              <w:rPr>
                <w:rFonts w:asciiTheme="minorHAnsi" w:hAnsiTheme="minorHAnsi" w:cstheme="minorHAnsi"/>
              </w:rPr>
            </w:pPr>
            <w:r w:rsidRPr="00052B90">
              <w:rPr>
                <w:rFonts w:asciiTheme="minorHAnsi" w:hAnsiTheme="minorHAnsi" w:cstheme="minorHAnsi"/>
              </w:rPr>
              <w:t xml:space="preserve">Ο ΥΠΟΥΡΓΟΣ </w:t>
            </w:r>
          </w:p>
          <w:p w14:paraId="6BA047A2" w14:textId="77777777" w:rsidR="00156D39" w:rsidRDefault="00052B90" w:rsidP="00052B90">
            <w:pPr>
              <w:rPr>
                <w:rFonts w:asciiTheme="minorHAnsi" w:hAnsiTheme="minorHAnsi" w:cstheme="minorHAnsi"/>
              </w:rPr>
            </w:pPr>
            <w:r w:rsidRPr="00052B90">
              <w:rPr>
                <w:rFonts w:asciiTheme="minorHAnsi" w:hAnsiTheme="minorHAnsi" w:cstheme="minorHAnsi"/>
              </w:rPr>
              <w:t>ΨΗΦΙΑΚΗΣ ΔΙΑΚΥΒΕΡΝΗΣΗΣ</w:t>
            </w:r>
          </w:p>
          <w:p w14:paraId="4AC5FE88" w14:textId="53EAE6CD" w:rsidR="00052B90" w:rsidRDefault="00052B90" w:rsidP="00052B90">
            <w:pPr>
              <w:rPr>
                <w:rFonts w:asciiTheme="minorHAnsi" w:hAnsiTheme="minorHAnsi" w:cstheme="minorHAnsi"/>
              </w:rPr>
            </w:pPr>
            <w:proofErr w:type="spellStart"/>
            <w:r w:rsidRPr="00052B90">
              <w:rPr>
                <w:rFonts w:asciiTheme="minorHAnsi" w:hAnsiTheme="minorHAnsi" w:cstheme="minorHAnsi"/>
              </w:rPr>
              <w:t>Αριθμ</w:t>
            </w:r>
            <w:proofErr w:type="spellEnd"/>
            <w:r w:rsidRPr="00052B90">
              <w:rPr>
                <w:rFonts w:asciiTheme="minorHAnsi" w:hAnsiTheme="minorHAnsi" w:cstheme="minorHAnsi"/>
              </w:rPr>
              <w:t>. 13017 ΕΞ 2026</w:t>
            </w:r>
          </w:p>
          <w:p w14:paraId="35E04D0A" w14:textId="3BFAF2CD" w:rsidR="00052B90" w:rsidRPr="00052B90" w:rsidRDefault="00052B90" w:rsidP="00052B90">
            <w:pPr>
              <w:rPr>
                <w:rFonts w:asciiTheme="minorHAnsi" w:hAnsiTheme="minorHAnsi" w:cstheme="minorHAnsi"/>
              </w:rPr>
            </w:pPr>
            <w:hyperlink r:id="rId56" w:history="1">
              <w:r w:rsidRPr="00052B90">
                <w:rPr>
                  <w:rStyle w:val="-"/>
                  <w:rFonts w:asciiTheme="minorHAnsi" w:hAnsiTheme="minorHAnsi" w:cstheme="minorHAnsi"/>
                  <w:u w:val="none"/>
                </w:rPr>
                <w:t>Τεύχος B’ 2112/09.04.2026</w:t>
              </w:r>
            </w:hyperlink>
          </w:p>
        </w:tc>
        <w:tc>
          <w:tcPr>
            <w:tcW w:w="5245" w:type="dxa"/>
            <w:shd w:val="clear" w:color="auto" w:fill="DAEEF3" w:themeFill="accent5" w:themeFillTint="33"/>
            <w:vAlign w:val="center"/>
          </w:tcPr>
          <w:p w14:paraId="78F85744" w14:textId="1709CDA6" w:rsidR="00DA652C" w:rsidRPr="005009EA" w:rsidRDefault="00052B90" w:rsidP="00E77ED4">
            <w:pPr>
              <w:suppressAutoHyphens w:val="0"/>
              <w:autoSpaceDE w:val="0"/>
              <w:autoSpaceDN w:val="0"/>
              <w:adjustRightInd w:val="0"/>
              <w:jc w:val="both"/>
              <w:rPr>
                <w:rFonts w:ascii="Calibri" w:hAnsi="Calibri" w:cs="Calibri"/>
              </w:rPr>
            </w:pPr>
            <w:r w:rsidRPr="00052B90">
              <w:rPr>
                <w:rFonts w:ascii="Calibri" w:hAnsi="Calibri" w:cs="Calibri"/>
              </w:rPr>
              <w:t xml:space="preserve">Διάθεση της διαδικτυακής υπηρεσίας «Στοιχεία κρατουμένων και σωφρονιστικών καταστημάτων» στο πληροφοριακό σύστημα «AMKA-ΕΜΑΕΣ» της Ηλεκτρονικής Διακυβέρνησης Υγείας και Κοινωνικής Ασφάλισης Μ.Α.Ε. (Η.Δ.Υ.Κ.Α. Μ.Α.Ε.) μέσω του Κέντρου </w:t>
            </w:r>
            <w:proofErr w:type="spellStart"/>
            <w:r w:rsidRPr="00052B90">
              <w:rPr>
                <w:rFonts w:ascii="Calibri" w:hAnsi="Calibri" w:cs="Calibri"/>
              </w:rPr>
              <w:t>Διαλειτουργικότητας</w:t>
            </w:r>
            <w:proofErr w:type="spellEnd"/>
            <w:r w:rsidRPr="00052B90">
              <w:rPr>
                <w:rFonts w:ascii="Calibri" w:hAnsi="Calibri" w:cs="Calibri"/>
              </w:rPr>
              <w:t xml:space="preserve"> της Γενικής Γραμματείας Πληροφοριακών Συστημάτων και Ψηφιακής Διακυβέρνησης.</w:t>
            </w:r>
          </w:p>
        </w:tc>
      </w:tr>
      <w:tr w:rsidR="00C73501" w:rsidRPr="0068489B" w14:paraId="3C38E530" w14:textId="77777777" w:rsidTr="00E77ED4">
        <w:trPr>
          <w:cantSplit/>
          <w:trHeight w:val="80"/>
        </w:trPr>
        <w:tc>
          <w:tcPr>
            <w:tcW w:w="709" w:type="dxa"/>
            <w:vAlign w:val="center"/>
          </w:tcPr>
          <w:p w14:paraId="09F6D63F" w14:textId="0564D28F" w:rsidR="00C73501" w:rsidRPr="00090C8D" w:rsidRDefault="00C73501" w:rsidP="00E77ED4">
            <w:pPr>
              <w:jc w:val="center"/>
              <w:rPr>
                <w:rFonts w:asciiTheme="minorHAnsi" w:hAnsiTheme="minorHAnsi" w:cstheme="minorHAnsi"/>
              </w:rPr>
            </w:pPr>
            <w:r>
              <w:rPr>
                <w:rFonts w:asciiTheme="minorHAnsi" w:hAnsiTheme="minorHAnsi" w:cstheme="minorHAnsi"/>
              </w:rPr>
              <w:t>7</w:t>
            </w:r>
          </w:p>
        </w:tc>
        <w:tc>
          <w:tcPr>
            <w:tcW w:w="3827" w:type="dxa"/>
          </w:tcPr>
          <w:p w14:paraId="150FE5D0" w14:textId="77777777" w:rsidR="007617A2" w:rsidRDefault="007617A2" w:rsidP="00E77ED4">
            <w:pPr>
              <w:rPr>
                <w:rFonts w:asciiTheme="minorHAnsi" w:hAnsiTheme="minorHAnsi" w:cstheme="minorHAnsi"/>
              </w:rPr>
            </w:pPr>
            <w:r w:rsidRPr="008A7C30">
              <w:rPr>
                <w:rFonts w:asciiTheme="minorHAnsi" w:hAnsiTheme="minorHAnsi" w:cstheme="minorHAnsi"/>
              </w:rPr>
              <w:t xml:space="preserve">Ο ΥΠΟΥΡΓΟΣ </w:t>
            </w:r>
          </w:p>
          <w:p w14:paraId="21952AEB" w14:textId="77777777" w:rsidR="00156D39" w:rsidRDefault="007617A2" w:rsidP="00E77ED4">
            <w:pPr>
              <w:rPr>
                <w:rFonts w:asciiTheme="minorHAnsi" w:hAnsiTheme="minorHAnsi" w:cstheme="minorHAnsi"/>
              </w:rPr>
            </w:pPr>
            <w:r w:rsidRPr="008A7C30">
              <w:rPr>
                <w:rFonts w:asciiTheme="minorHAnsi" w:hAnsiTheme="minorHAnsi" w:cstheme="minorHAnsi"/>
              </w:rPr>
              <w:t>ΨΗΦΙΑΚΗΣ ΔΙΑΚΥΒΕΡΝΗΣΗΣ</w:t>
            </w:r>
          </w:p>
          <w:p w14:paraId="427D5CDF" w14:textId="77777777" w:rsidR="007617A2" w:rsidRDefault="007617A2" w:rsidP="00E77ED4">
            <w:pPr>
              <w:rPr>
                <w:rFonts w:asciiTheme="minorHAnsi" w:hAnsiTheme="minorHAnsi" w:cstheme="minorHAnsi"/>
              </w:rPr>
            </w:pPr>
            <w:proofErr w:type="spellStart"/>
            <w:r w:rsidRPr="007617A2">
              <w:rPr>
                <w:rFonts w:asciiTheme="minorHAnsi" w:hAnsiTheme="minorHAnsi" w:cstheme="minorHAnsi"/>
              </w:rPr>
              <w:t>Αριθμ</w:t>
            </w:r>
            <w:proofErr w:type="spellEnd"/>
            <w:r w:rsidRPr="007617A2">
              <w:rPr>
                <w:rFonts w:asciiTheme="minorHAnsi" w:hAnsiTheme="minorHAnsi" w:cstheme="minorHAnsi"/>
              </w:rPr>
              <w:t>. 13012 ΕΞ 2026</w:t>
            </w:r>
          </w:p>
          <w:p w14:paraId="5D85F817" w14:textId="59B3D4E0" w:rsidR="007617A2" w:rsidRPr="007617A2" w:rsidRDefault="007617A2" w:rsidP="00E77ED4">
            <w:pPr>
              <w:rPr>
                <w:rFonts w:asciiTheme="minorHAnsi" w:hAnsiTheme="minorHAnsi" w:cstheme="minorHAnsi"/>
              </w:rPr>
            </w:pPr>
            <w:hyperlink r:id="rId57" w:history="1">
              <w:r w:rsidRPr="007617A2">
                <w:rPr>
                  <w:rStyle w:val="-"/>
                  <w:rFonts w:asciiTheme="minorHAnsi" w:hAnsiTheme="minorHAnsi" w:cstheme="minorHAnsi"/>
                  <w:u w:val="none"/>
                </w:rPr>
                <w:t>Τεύχος B’ 2130/09.04.2026</w:t>
              </w:r>
            </w:hyperlink>
          </w:p>
        </w:tc>
        <w:tc>
          <w:tcPr>
            <w:tcW w:w="5245" w:type="dxa"/>
            <w:vAlign w:val="center"/>
          </w:tcPr>
          <w:p w14:paraId="778B75F3" w14:textId="6E5730D8" w:rsidR="00C73501" w:rsidRPr="004B36E4" w:rsidRDefault="007617A2" w:rsidP="00E77ED4">
            <w:pPr>
              <w:autoSpaceDE w:val="0"/>
              <w:autoSpaceDN w:val="0"/>
              <w:adjustRightInd w:val="0"/>
              <w:jc w:val="both"/>
              <w:rPr>
                <w:rFonts w:ascii="Calibri" w:hAnsi="Calibri" w:cs="Calibri"/>
              </w:rPr>
            </w:pPr>
            <w:r w:rsidRPr="007617A2">
              <w:rPr>
                <w:rFonts w:ascii="Calibri" w:hAnsi="Calibri" w:cs="Calibri"/>
              </w:rPr>
              <w:t xml:space="preserve">Διάθεση διαδικτυακών υπηρεσιών της Η.Δ.Υ.Κ.Α. Μ.Α.Ε. σε φορείς του Δημοσίου, μέσω του κέντρου </w:t>
            </w:r>
            <w:proofErr w:type="spellStart"/>
            <w:r w:rsidRPr="007617A2">
              <w:rPr>
                <w:rFonts w:ascii="Calibri" w:hAnsi="Calibri" w:cs="Calibri"/>
              </w:rPr>
              <w:t>Διαλειτουργικότητας</w:t>
            </w:r>
            <w:proofErr w:type="spellEnd"/>
            <w:r w:rsidRPr="007617A2">
              <w:rPr>
                <w:rFonts w:ascii="Calibri" w:hAnsi="Calibri" w:cs="Calibri"/>
              </w:rPr>
              <w:t xml:space="preserve"> της Γενικής Γραμματείας Πληροφοριακών Συστημάτων και Ψηφιακής Διακυβέρνησης.</w:t>
            </w:r>
          </w:p>
        </w:tc>
      </w:tr>
      <w:tr w:rsidR="00C73501" w:rsidRPr="001328DA" w14:paraId="3CF67011" w14:textId="77777777" w:rsidTr="00761E81">
        <w:trPr>
          <w:cantSplit/>
          <w:trHeight w:val="80"/>
        </w:trPr>
        <w:tc>
          <w:tcPr>
            <w:tcW w:w="709" w:type="dxa"/>
            <w:shd w:val="clear" w:color="auto" w:fill="DAEEF3" w:themeFill="accent5" w:themeFillTint="33"/>
            <w:vAlign w:val="center"/>
          </w:tcPr>
          <w:p w14:paraId="6DBD2A4B" w14:textId="62E94BC2" w:rsidR="00C73501" w:rsidRPr="00D177D1" w:rsidRDefault="00C73501" w:rsidP="00E77ED4">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7BEB07BB" w14:textId="77777777" w:rsidR="007617A2" w:rsidRDefault="007617A2" w:rsidP="00AA57F1">
            <w:pPr>
              <w:rPr>
                <w:rFonts w:asciiTheme="minorHAnsi" w:hAnsiTheme="minorHAnsi" w:cstheme="minorHAnsi"/>
              </w:rPr>
            </w:pPr>
            <w:r w:rsidRPr="008A7C30">
              <w:rPr>
                <w:rFonts w:asciiTheme="minorHAnsi" w:hAnsiTheme="minorHAnsi" w:cstheme="minorHAnsi"/>
              </w:rPr>
              <w:t xml:space="preserve">Ο ΥΠΟΥΡΓΟΣ </w:t>
            </w:r>
          </w:p>
          <w:p w14:paraId="1557653E" w14:textId="77777777" w:rsidR="00AA57F1" w:rsidRDefault="007617A2" w:rsidP="00AA57F1">
            <w:pPr>
              <w:rPr>
                <w:rFonts w:asciiTheme="minorHAnsi" w:hAnsiTheme="minorHAnsi" w:cstheme="minorHAnsi"/>
              </w:rPr>
            </w:pPr>
            <w:r w:rsidRPr="008A7C30">
              <w:rPr>
                <w:rFonts w:asciiTheme="minorHAnsi" w:hAnsiTheme="minorHAnsi" w:cstheme="minorHAnsi"/>
              </w:rPr>
              <w:t>ΨΗΦΙΑΚΗΣ ΔΙΑΚΥΒΕΡΝΗΣΗΣ</w:t>
            </w:r>
          </w:p>
          <w:p w14:paraId="6BE93267" w14:textId="77777777" w:rsidR="007617A2" w:rsidRDefault="007617A2" w:rsidP="00AA57F1">
            <w:pPr>
              <w:rPr>
                <w:rFonts w:asciiTheme="minorHAnsi" w:hAnsiTheme="minorHAnsi" w:cstheme="minorHAnsi"/>
              </w:rPr>
            </w:pPr>
            <w:proofErr w:type="spellStart"/>
            <w:r w:rsidRPr="007617A2">
              <w:rPr>
                <w:rFonts w:asciiTheme="minorHAnsi" w:hAnsiTheme="minorHAnsi" w:cstheme="minorHAnsi"/>
              </w:rPr>
              <w:t>Αριθμ</w:t>
            </w:r>
            <w:proofErr w:type="spellEnd"/>
            <w:r w:rsidRPr="007617A2">
              <w:rPr>
                <w:rFonts w:asciiTheme="minorHAnsi" w:hAnsiTheme="minorHAnsi" w:cstheme="minorHAnsi"/>
              </w:rPr>
              <w:t>. 13015 ΕΞ 2026</w:t>
            </w:r>
          </w:p>
          <w:p w14:paraId="0D0C6082" w14:textId="6C3F7A26" w:rsidR="007617A2" w:rsidRPr="007617A2" w:rsidRDefault="007617A2" w:rsidP="00AA57F1">
            <w:pPr>
              <w:rPr>
                <w:rFonts w:asciiTheme="minorHAnsi" w:hAnsiTheme="minorHAnsi" w:cstheme="minorHAnsi"/>
              </w:rPr>
            </w:pPr>
            <w:hyperlink r:id="rId58" w:history="1">
              <w:r w:rsidRPr="007617A2">
                <w:rPr>
                  <w:rStyle w:val="-"/>
                  <w:rFonts w:asciiTheme="minorHAnsi" w:hAnsiTheme="minorHAnsi" w:cstheme="minorHAnsi"/>
                  <w:u w:val="none"/>
                </w:rPr>
                <w:t>Τεύχος B’ 2130/09.04.2026</w:t>
              </w:r>
            </w:hyperlink>
          </w:p>
        </w:tc>
        <w:tc>
          <w:tcPr>
            <w:tcW w:w="5245" w:type="dxa"/>
            <w:shd w:val="clear" w:color="auto" w:fill="DAEEF3" w:themeFill="accent5" w:themeFillTint="33"/>
            <w:vAlign w:val="center"/>
          </w:tcPr>
          <w:p w14:paraId="2EDF0603" w14:textId="66B75EC7" w:rsidR="00C73501" w:rsidRPr="005009EA" w:rsidRDefault="007617A2" w:rsidP="00E77ED4">
            <w:pPr>
              <w:suppressAutoHyphens w:val="0"/>
              <w:autoSpaceDE w:val="0"/>
              <w:autoSpaceDN w:val="0"/>
              <w:adjustRightInd w:val="0"/>
              <w:jc w:val="both"/>
              <w:rPr>
                <w:rFonts w:ascii="Calibri" w:hAnsi="Calibri" w:cs="Calibri"/>
              </w:rPr>
            </w:pPr>
            <w:r w:rsidRPr="007617A2">
              <w:rPr>
                <w:rFonts w:ascii="Calibri" w:hAnsi="Calibri" w:cs="Calibri"/>
              </w:rPr>
              <w:t xml:space="preserve">Διάθεση της διαδικτυακής υπηρεσίας «Στοιχεία ΠΟΘΕΝ ΕΣΧΕΣ» σε χρηματοπιστωτικά ιδρύματα, μέσω του Κέντρου </w:t>
            </w:r>
            <w:proofErr w:type="spellStart"/>
            <w:r w:rsidRPr="007617A2">
              <w:rPr>
                <w:rFonts w:ascii="Calibri" w:hAnsi="Calibri" w:cs="Calibri"/>
              </w:rPr>
              <w:t>Διαλειτουργικότητας</w:t>
            </w:r>
            <w:proofErr w:type="spellEnd"/>
            <w:r w:rsidRPr="007617A2">
              <w:rPr>
                <w:rFonts w:ascii="Calibri" w:hAnsi="Calibri" w:cs="Calibri"/>
              </w:rPr>
              <w:t xml:space="preserve"> της Γενικής Γραμματείας Πληροφοριακών Συστημάτων και Ψηφιακής Διακυβέρνησης.</w:t>
            </w:r>
          </w:p>
        </w:tc>
      </w:tr>
      <w:tr w:rsidR="00C73501" w:rsidRPr="0068489B" w14:paraId="74AA707F" w14:textId="77777777" w:rsidTr="00761E81">
        <w:trPr>
          <w:cantSplit/>
          <w:trHeight w:val="80"/>
        </w:trPr>
        <w:tc>
          <w:tcPr>
            <w:tcW w:w="709" w:type="dxa"/>
            <w:vAlign w:val="center"/>
          </w:tcPr>
          <w:p w14:paraId="553600E2" w14:textId="0CB5B64D" w:rsidR="00C73501" w:rsidRPr="00090C8D" w:rsidRDefault="00C73501" w:rsidP="00E77ED4">
            <w:pPr>
              <w:jc w:val="center"/>
              <w:rPr>
                <w:rFonts w:asciiTheme="minorHAnsi" w:hAnsiTheme="minorHAnsi" w:cstheme="minorHAnsi"/>
              </w:rPr>
            </w:pPr>
            <w:r>
              <w:rPr>
                <w:rFonts w:asciiTheme="minorHAnsi" w:hAnsiTheme="minorHAnsi" w:cstheme="minorHAnsi"/>
              </w:rPr>
              <w:t>9</w:t>
            </w:r>
          </w:p>
        </w:tc>
        <w:tc>
          <w:tcPr>
            <w:tcW w:w="3827" w:type="dxa"/>
          </w:tcPr>
          <w:p w14:paraId="67A1B4F4" w14:textId="77777777" w:rsidR="00EC67C9" w:rsidRDefault="00EC67C9" w:rsidP="00E77ED4">
            <w:pPr>
              <w:rPr>
                <w:rFonts w:asciiTheme="minorHAnsi" w:hAnsiTheme="minorHAnsi" w:cstheme="minorHAnsi"/>
                <w:lang w:val="en-US"/>
              </w:rPr>
            </w:pPr>
            <w:r w:rsidRPr="00EC67C9">
              <w:rPr>
                <w:rFonts w:asciiTheme="minorHAnsi" w:hAnsiTheme="minorHAnsi" w:cstheme="minorHAnsi"/>
              </w:rPr>
              <w:t xml:space="preserve">Ο ΥΠΟΥΡΓΟΣ </w:t>
            </w:r>
          </w:p>
          <w:p w14:paraId="625D802B" w14:textId="77777777" w:rsidR="00C80EF4" w:rsidRDefault="00EC67C9" w:rsidP="00E77ED4">
            <w:pPr>
              <w:rPr>
                <w:rFonts w:asciiTheme="minorHAnsi" w:hAnsiTheme="minorHAnsi" w:cstheme="minorHAnsi"/>
                <w:lang w:val="en-US"/>
              </w:rPr>
            </w:pPr>
            <w:r w:rsidRPr="00EC67C9">
              <w:rPr>
                <w:rFonts w:asciiTheme="minorHAnsi" w:hAnsiTheme="minorHAnsi" w:cstheme="minorHAnsi"/>
              </w:rPr>
              <w:t>ΨΗΦΙΑΚΗΣ ΔΙΑΚΥΒΕΡΝΗΣΗΣ</w:t>
            </w:r>
          </w:p>
          <w:p w14:paraId="6F6640E1" w14:textId="77777777" w:rsidR="00EC67C9" w:rsidRDefault="00EC67C9" w:rsidP="00E77ED4">
            <w:pPr>
              <w:rPr>
                <w:rFonts w:asciiTheme="minorHAnsi" w:hAnsiTheme="minorHAnsi" w:cstheme="minorHAnsi"/>
                <w:lang w:val="en-US"/>
              </w:rPr>
            </w:pPr>
            <w:proofErr w:type="spellStart"/>
            <w:r w:rsidRPr="00EC67C9">
              <w:rPr>
                <w:rFonts w:asciiTheme="minorHAnsi" w:hAnsiTheme="minorHAnsi" w:cstheme="minorHAnsi"/>
                <w:lang w:val="en-US"/>
              </w:rPr>
              <w:t>Αριθμ</w:t>
            </w:r>
            <w:proofErr w:type="spellEnd"/>
            <w:r w:rsidRPr="00EC67C9">
              <w:rPr>
                <w:rFonts w:asciiTheme="minorHAnsi" w:hAnsiTheme="minorHAnsi" w:cstheme="minorHAnsi"/>
                <w:lang w:val="en-US"/>
              </w:rPr>
              <w:t>. 13019 ΕΞ 2026</w:t>
            </w:r>
          </w:p>
          <w:p w14:paraId="13CCCD99" w14:textId="20747917" w:rsidR="00EC67C9" w:rsidRPr="00EC67C9" w:rsidRDefault="00EC67C9" w:rsidP="00E77ED4">
            <w:pPr>
              <w:rPr>
                <w:rFonts w:asciiTheme="minorHAnsi" w:hAnsiTheme="minorHAnsi" w:cstheme="minorHAnsi"/>
                <w:lang w:val="en-US"/>
              </w:rPr>
            </w:pPr>
            <w:hyperlink r:id="rId59" w:history="1">
              <w:proofErr w:type="spellStart"/>
              <w:r w:rsidRPr="00EC67C9">
                <w:rPr>
                  <w:rStyle w:val="-"/>
                  <w:rFonts w:asciiTheme="minorHAnsi" w:hAnsiTheme="minorHAnsi" w:cstheme="minorHAnsi"/>
                  <w:u w:val="none"/>
                  <w:lang w:val="en-US"/>
                </w:rPr>
                <w:t>Τεύχος</w:t>
              </w:r>
              <w:proofErr w:type="spellEnd"/>
              <w:r w:rsidRPr="00EC67C9">
                <w:rPr>
                  <w:rStyle w:val="-"/>
                  <w:rFonts w:asciiTheme="minorHAnsi" w:hAnsiTheme="minorHAnsi" w:cstheme="minorHAnsi"/>
                  <w:u w:val="none"/>
                  <w:lang w:val="en-US"/>
                </w:rPr>
                <w:t xml:space="preserve"> B’ 2177/16.04.2026</w:t>
              </w:r>
            </w:hyperlink>
          </w:p>
        </w:tc>
        <w:tc>
          <w:tcPr>
            <w:tcW w:w="5245" w:type="dxa"/>
            <w:vAlign w:val="center"/>
          </w:tcPr>
          <w:p w14:paraId="32F824D9" w14:textId="2A5865CD" w:rsidR="00C73501" w:rsidRPr="005D6A69" w:rsidRDefault="00EC67C9" w:rsidP="00E77ED4">
            <w:pPr>
              <w:autoSpaceDE w:val="0"/>
              <w:autoSpaceDN w:val="0"/>
              <w:adjustRightInd w:val="0"/>
              <w:jc w:val="both"/>
              <w:rPr>
                <w:rFonts w:ascii="Calibri" w:hAnsi="Calibri" w:cs="Calibri"/>
              </w:rPr>
            </w:pPr>
            <w:r w:rsidRPr="00EC67C9">
              <w:rPr>
                <w:rFonts w:ascii="Calibri" w:hAnsi="Calibri" w:cs="Calibri"/>
              </w:rPr>
              <w:t xml:space="preserve">Διάθεση Υπηρεσίας </w:t>
            </w:r>
            <w:proofErr w:type="spellStart"/>
            <w:r w:rsidRPr="00EC67C9">
              <w:rPr>
                <w:rFonts w:ascii="Calibri" w:hAnsi="Calibri" w:cs="Calibri"/>
              </w:rPr>
              <w:t>Αυθεντικοποίησης</w:t>
            </w:r>
            <w:proofErr w:type="spellEnd"/>
            <w:r w:rsidRPr="00EC67C9">
              <w:rPr>
                <w:rFonts w:ascii="Calibri" w:hAnsi="Calibri" w:cs="Calibri"/>
              </w:rPr>
              <w:t xml:space="preserve"> Χρηστών oAuth2.0 σε Πληροφοριακά Συστήματα τρίτων Φορέων, μέσω του κέντρου </w:t>
            </w:r>
            <w:proofErr w:type="spellStart"/>
            <w:r w:rsidRPr="00EC67C9">
              <w:rPr>
                <w:rFonts w:ascii="Calibri" w:hAnsi="Calibri" w:cs="Calibri"/>
              </w:rPr>
              <w:t>Διαλειτουργικότητας</w:t>
            </w:r>
            <w:proofErr w:type="spellEnd"/>
            <w:r w:rsidRPr="00EC67C9">
              <w:rPr>
                <w:rFonts w:ascii="Calibri" w:hAnsi="Calibri" w:cs="Calibri"/>
              </w:rPr>
              <w:t xml:space="preserve"> της Γενικής Γραμματείας Πληροφοριακών Συστημάτων και Ψηφιακής Διακυβέρνησης».</w:t>
            </w:r>
          </w:p>
        </w:tc>
      </w:tr>
      <w:tr w:rsidR="009C2B26" w:rsidRPr="0068489B" w14:paraId="17182615" w14:textId="77777777" w:rsidTr="00A500F0">
        <w:trPr>
          <w:cantSplit/>
          <w:trHeight w:val="80"/>
        </w:trPr>
        <w:tc>
          <w:tcPr>
            <w:tcW w:w="709" w:type="dxa"/>
            <w:shd w:val="clear" w:color="auto" w:fill="DAEEF3" w:themeFill="accent5" w:themeFillTint="33"/>
            <w:vAlign w:val="center"/>
          </w:tcPr>
          <w:p w14:paraId="75C4F5B8" w14:textId="6533B88B" w:rsidR="009C2B26" w:rsidRPr="009C6AD6" w:rsidRDefault="009C2B26" w:rsidP="002525DA">
            <w:pPr>
              <w:jc w:val="center"/>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0</w:t>
            </w:r>
          </w:p>
        </w:tc>
        <w:tc>
          <w:tcPr>
            <w:tcW w:w="3827" w:type="dxa"/>
            <w:shd w:val="clear" w:color="auto" w:fill="DAEEF3" w:themeFill="accent5" w:themeFillTint="33"/>
          </w:tcPr>
          <w:p w14:paraId="29411582" w14:textId="77777777" w:rsidR="00EC67C9" w:rsidRDefault="00EC67C9" w:rsidP="002525DA">
            <w:pPr>
              <w:rPr>
                <w:rFonts w:asciiTheme="minorHAnsi" w:hAnsiTheme="minorHAnsi" w:cstheme="minorHAnsi"/>
                <w:lang w:val="en-US"/>
              </w:rPr>
            </w:pPr>
          </w:p>
          <w:p w14:paraId="40492421" w14:textId="19067EF4" w:rsidR="00EC67C9" w:rsidRDefault="00EC67C9" w:rsidP="002525DA">
            <w:pPr>
              <w:rPr>
                <w:rFonts w:asciiTheme="minorHAnsi" w:hAnsiTheme="minorHAnsi" w:cstheme="minorHAnsi"/>
                <w:lang w:val="en-US"/>
              </w:rPr>
            </w:pPr>
            <w:r w:rsidRPr="00EC67C9">
              <w:rPr>
                <w:rFonts w:asciiTheme="minorHAnsi" w:hAnsiTheme="minorHAnsi" w:cstheme="minorHAnsi"/>
              </w:rPr>
              <w:t xml:space="preserve">Ο ΥΠΟΥΡΓΟΣ </w:t>
            </w:r>
          </w:p>
          <w:p w14:paraId="6A679271" w14:textId="77777777" w:rsidR="009C2B26" w:rsidRDefault="00EC67C9" w:rsidP="002525DA">
            <w:pPr>
              <w:rPr>
                <w:rFonts w:asciiTheme="minorHAnsi" w:hAnsiTheme="minorHAnsi" w:cstheme="minorHAnsi"/>
                <w:lang w:val="en-US"/>
              </w:rPr>
            </w:pPr>
            <w:r w:rsidRPr="00EC67C9">
              <w:rPr>
                <w:rFonts w:asciiTheme="minorHAnsi" w:hAnsiTheme="minorHAnsi" w:cstheme="minorHAnsi"/>
              </w:rPr>
              <w:t>ΨΗΦΙΑΚΗΣ ΔΙΑΚΥΒΕΡΝΗΣΗΣ</w:t>
            </w:r>
          </w:p>
          <w:p w14:paraId="5C096656" w14:textId="77777777" w:rsidR="00EC67C9" w:rsidRDefault="00EC67C9" w:rsidP="002525DA">
            <w:pPr>
              <w:rPr>
                <w:rFonts w:asciiTheme="minorHAnsi" w:hAnsiTheme="minorHAnsi" w:cstheme="minorHAnsi"/>
                <w:lang w:val="en-US"/>
              </w:rPr>
            </w:pPr>
            <w:proofErr w:type="spellStart"/>
            <w:r w:rsidRPr="00EC67C9">
              <w:rPr>
                <w:rFonts w:asciiTheme="minorHAnsi" w:hAnsiTheme="minorHAnsi" w:cstheme="minorHAnsi"/>
                <w:lang w:val="en-US"/>
              </w:rPr>
              <w:t>Αριθμ</w:t>
            </w:r>
            <w:proofErr w:type="spellEnd"/>
            <w:r w:rsidRPr="00EC67C9">
              <w:rPr>
                <w:rFonts w:asciiTheme="minorHAnsi" w:hAnsiTheme="minorHAnsi" w:cstheme="minorHAnsi"/>
                <w:lang w:val="en-US"/>
              </w:rPr>
              <w:t>. 13158 ΕΞ 2026</w:t>
            </w:r>
          </w:p>
          <w:p w14:paraId="201387AF" w14:textId="494D7CA7" w:rsidR="00EC67C9" w:rsidRPr="00EC67C9" w:rsidRDefault="00EC67C9" w:rsidP="002525DA">
            <w:pPr>
              <w:rPr>
                <w:rFonts w:asciiTheme="minorHAnsi" w:hAnsiTheme="minorHAnsi" w:cstheme="minorHAnsi"/>
                <w:lang w:val="en-US"/>
              </w:rPr>
            </w:pPr>
            <w:hyperlink r:id="rId60" w:history="1">
              <w:proofErr w:type="spellStart"/>
              <w:r w:rsidRPr="00EC67C9">
                <w:rPr>
                  <w:rStyle w:val="-"/>
                  <w:rFonts w:asciiTheme="minorHAnsi" w:hAnsiTheme="minorHAnsi" w:cstheme="minorHAnsi"/>
                  <w:u w:val="none"/>
                  <w:lang w:val="en-US"/>
                </w:rPr>
                <w:t>Τεύχος</w:t>
              </w:r>
              <w:proofErr w:type="spellEnd"/>
              <w:r w:rsidRPr="00EC67C9">
                <w:rPr>
                  <w:rStyle w:val="-"/>
                  <w:rFonts w:asciiTheme="minorHAnsi" w:hAnsiTheme="minorHAnsi" w:cstheme="minorHAnsi"/>
                  <w:u w:val="none"/>
                  <w:lang w:val="en-US"/>
                </w:rPr>
                <w:t xml:space="preserve"> B’ 2183/16.04.2026</w:t>
              </w:r>
            </w:hyperlink>
          </w:p>
        </w:tc>
        <w:tc>
          <w:tcPr>
            <w:tcW w:w="5245" w:type="dxa"/>
            <w:shd w:val="clear" w:color="auto" w:fill="DAEEF3" w:themeFill="accent5" w:themeFillTint="33"/>
            <w:vAlign w:val="center"/>
          </w:tcPr>
          <w:p w14:paraId="28491786" w14:textId="51EF2AE6" w:rsidR="009C2B26" w:rsidRPr="005D6A69" w:rsidRDefault="00EC67C9" w:rsidP="002525DA">
            <w:pPr>
              <w:autoSpaceDE w:val="0"/>
              <w:autoSpaceDN w:val="0"/>
              <w:adjustRightInd w:val="0"/>
              <w:jc w:val="both"/>
              <w:rPr>
                <w:rFonts w:ascii="Calibri" w:hAnsi="Calibri" w:cs="Calibri"/>
              </w:rPr>
            </w:pPr>
            <w:r w:rsidRPr="00EC67C9">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EC67C9">
              <w:rPr>
                <w:rFonts w:ascii="Calibri" w:hAnsi="Calibri" w:cs="Calibri"/>
              </w:rPr>
              <w:t>Διαλειτουργικότητας</w:t>
            </w:r>
            <w:proofErr w:type="spellEnd"/>
            <w:r w:rsidRPr="00EC67C9">
              <w:rPr>
                <w:rFonts w:ascii="Calibri" w:hAnsi="Calibri" w:cs="Calibri"/>
              </w:rPr>
              <w:t xml:space="preserve"> της Γενικής Γραμματείας Πληροφοριακών Συστημάτων και Ψηφιακής Διακυβέρνησης.</w:t>
            </w:r>
          </w:p>
        </w:tc>
      </w:tr>
      <w:tr w:rsidR="009C2B26" w:rsidRPr="001328DA" w14:paraId="6CAEE9BE" w14:textId="77777777" w:rsidTr="00A500F0">
        <w:trPr>
          <w:cantSplit/>
          <w:trHeight w:val="80"/>
        </w:trPr>
        <w:tc>
          <w:tcPr>
            <w:tcW w:w="709" w:type="dxa"/>
            <w:vAlign w:val="center"/>
          </w:tcPr>
          <w:p w14:paraId="1479A22A" w14:textId="75D823C3" w:rsidR="009C2B26" w:rsidRPr="00EB4AE9" w:rsidRDefault="009C2B26" w:rsidP="002525DA">
            <w:pPr>
              <w:jc w:val="center"/>
              <w:rPr>
                <w:rFonts w:asciiTheme="minorHAnsi" w:hAnsiTheme="minorHAnsi" w:cstheme="minorHAnsi"/>
                <w:lang w:val="en-US"/>
              </w:rPr>
            </w:pPr>
            <w:r>
              <w:rPr>
                <w:rFonts w:asciiTheme="minorHAnsi" w:hAnsiTheme="minorHAnsi" w:cstheme="minorHAnsi"/>
                <w:lang w:val="en-US"/>
              </w:rPr>
              <w:lastRenderedPageBreak/>
              <w:t>11</w:t>
            </w:r>
          </w:p>
        </w:tc>
        <w:tc>
          <w:tcPr>
            <w:tcW w:w="3827" w:type="dxa"/>
          </w:tcPr>
          <w:p w14:paraId="069202CF" w14:textId="77777777" w:rsidR="00423DF8" w:rsidRDefault="00423DF8" w:rsidP="002525DA">
            <w:pPr>
              <w:rPr>
                <w:rFonts w:asciiTheme="minorHAnsi" w:hAnsiTheme="minorHAnsi" w:cstheme="minorHAnsi"/>
                <w:lang w:val="en-US"/>
              </w:rPr>
            </w:pPr>
          </w:p>
          <w:p w14:paraId="6BA98F2B" w14:textId="77777777" w:rsidR="00423DF8" w:rsidRDefault="00423DF8" w:rsidP="002525DA">
            <w:pPr>
              <w:rPr>
                <w:rFonts w:asciiTheme="minorHAnsi" w:hAnsiTheme="minorHAnsi" w:cstheme="minorHAnsi"/>
                <w:lang w:val="en-US"/>
              </w:rPr>
            </w:pPr>
          </w:p>
          <w:p w14:paraId="11C38089" w14:textId="2A82815D" w:rsidR="00423DF8" w:rsidRDefault="00423DF8" w:rsidP="002525DA">
            <w:pPr>
              <w:rPr>
                <w:rFonts w:asciiTheme="minorHAnsi" w:hAnsiTheme="minorHAnsi" w:cstheme="minorHAnsi"/>
                <w:lang w:val="en-US"/>
              </w:rPr>
            </w:pPr>
            <w:r w:rsidRPr="00423DF8">
              <w:rPr>
                <w:rFonts w:asciiTheme="minorHAnsi" w:hAnsiTheme="minorHAnsi" w:cstheme="minorHAnsi"/>
              </w:rPr>
              <w:t xml:space="preserve">Ο ΥΠΟΥΡΓΟΣ </w:t>
            </w:r>
          </w:p>
          <w:p w14:paraId="2D34EE33" w14:textId="77777777" w:rsidR="009C2B26" w:rsidRDefault="00423DF8" w:rsidP="002525DA">
            <w:pPr>
              <w:rPr>
                <w:rFonts w:asciiTheme="minorHAnsi" w:hAnsiTheme="minorHAnsi" w:cstheme="minorHAnsi"/>
                <w:lang w:val="en-US"/>
              </w:rPr>
            </w:pPr>
            <w:r w:rsidRPr="00423DF8">
              <w:rPr>
                <w:rFonts w:asciiTheme="minorHAnsi" w:hAnsiTheme="minorHAnsi" w:cstheme="minorHAnsi"/>
              </w:rPr>
              <w:t>ΨΗΦΙΑΚΗΣ ΔΙΑΚΥΒΕΡΝΗΣΗΣ</w:t>
            </w:r>
          </w:p>
          <w:p w14:paraId="085FCEFB" w14:textId="77777777" w:rsidR="00423DF8" w:rsidRDefault="00423DF8" w:rsidP="002525DA">
            <w:pPr>
              <w:rPr>
                <w:rFonts w:asciiTheme="minorHAnsi" w:hAnsiTheme="minorHAnsi" w:cstheme="minorHAnsi"/>
                <w:lang w:val="en-US"/>
              </w:rPr>
            </w:pPr>
            <w:proofErr w:type="spellStart"/>
            <w:r w:rsidRPr="00423DF8">
              <w:rPr>
                <w:rFonts w:asciiTheme="minorHAnsi" w:hAnsiTheme="minorHAnsi" w:cstheme="minorHAnsi"/>
                <w:lang w:val="en-US"/>
              </w:rPr>
              <w:t>Αριθμ</w:t>
            </w:r>
            <w:proofErr w:type="spellEnd"/>
            <w:r w:rsidRPr="00423DF8">
              <w:rPr>
                <w:rFonts w:asciiTheme="minorHAnsi" w:hAnsiTheme="minorHAnsi" w:cstheme="minorHAnsi"/>
                <w:lang w:val="en-US"/>
              </w:rPr>
              <w:t>. 13157 ΕΞ 2026</w:t>
            </w:r>
          </w:p>
          <w:p w14:paraId="194ED105" w14:textId="1EEF1A9B" w:rsidR="00423DF8" w:rsidRPr="00423DF8" w:rsidRDefault="00423DF8" w:rsidP="002525DA">
            <w:pPr>
              <w:rPr>
                <w:rFonts w:asciiTheme="minorHAnsi" w:hAnsiTheme="minorHAnsi" w:cstheme="minorHAnsi"/>
                <w:lang w:val="en-US"/>
              </w:rPr>
            </w:pPr>
            <w:hyperlink r:id="rId61" w:history="1">
              <w:proofErr w:type="spellStart"/>
              <w:r w:rsidRPr="00423DF8">
                <w:rPr>
                  <w:rStyle w:val="-"/>
                  <w:rFonts w:asciiTheme="minorHAnsi" w:hAnsiTheme="minorHAnsi" w:cstheme="minorHAnsi"/>
                  <w:u w:val="none"/>
                  <w:lang w:val="en-US"/>
                </w:rPr>
                <w:t>Τεύχος</w:t>
              </w:r>
              <w:proofErr w:type="spellEnd"/>
              <w:r w:rsidRPr="00423DF8">
                <w:rPr>
                  <w:rStyle w:val="-"/>
                  <w:rFonts w:asciiTheme="minorHAnsi" w:hAnsiTheme="minorHAnsi" w:cstheme="minorHAnsi"/>
                  <w:u w:val="none"/>
                  <w:lang w:val="en-US"/>
                </w:rPr>
                <w:t xml:space="preserve"> B’ 2185/16.04.2026</w:t>
              </w:r>
            </w:hyperlink>
          </w:p>
        </w:tc>
        <w:tc>
          <w:tcPr>
            <w:tcW w:w="5245" w:type="dxa"/>
            <w:vAlign w:val="center"/>
          </w:tcPr>
          <w:p w14:paraId="7FB56349" w14:textId="563B7287" w:rsidR="009C2B26" w:rsidRPr="009033A6" w:rsidRDefault="00423DF8" w:rsidP="002525DA">
            <w:pPr>
              <w:suppressAutoHyphens w:val="0"/>
              <w:autoSpaceDE w:val="0"/>
              <w:autoSpaceDN w:val="0"/>
              <w:adjustRightInd w:val="0"/>
              <w:jc w:val="both"/>
              <w:rPr>
                <w:rFonts w:ascii="Calibri" w:hAnsi="Calibri" w:cs="Calibri"/>
              </w:rPr>
            </w:pPr>
            <w:r w:rsidRPr="00423DF8">
              <w:rPr>
                <w:rFonts w:ascii="Calibri" w:hAnsi="Calibri" w:cs="Calibri"/>
              </w:rPr>
              <w:t>Διάθεση της διαδικτυακής υπηρεσίας “Στοιχεία Μεταναστών” στο πληροφοριακό σύστημα “ΑΜΚΑ 2.0</w:t>
            </w:r>
            <w:r w:rsidRPr="00423DF8">
              <w:rPr>
                <w:rFonts w:ascii="Calibri" w:hAnsi="Calibri" w:cs="Calibri"/>
              </w:rPr>
              <w:t xml:space="preserve"> </w:t>
            </w:r>
            <w:r w:rsidRPr="00423DF8">
              <w:rPr>
                <w:rFonts w:ascii="Calibri" w:hAnsi="Calibri" w:cs="Calibri"/>
              </w:rPr>
              <w:t xml:space="preserve">- ΗΔΥΚΑ” της Ηλεκτρονικής Διακυβέρνησης Υγείας και Κοινωνικής Ασφάλισης Μ.Α.Ε. (Η.Δ.Υ.Κ.Α. Μ.Α.Ε.) μέσω του Κέντρου </w:t>
            </w:r>
            <w:proofErr w:type="spellStart"/>
            <w:r w:rsidRPr="00423DF8">
              <w:rPr>
                <w:rFonts w:ascii="Calibri" w:hAnsi="Calibri" w:cs="Calibri"/>
              </w:rPr>
              <w:t>Διαλειτουργικότητας</w:t>
            </w:r>
            <w:proofErr w:type="spellEnd"/>
            <w:r w:rsidRPr="00423DF8">
              <w:rPr>
                <w:rFonts w:ascii="Calibri" w:hAnsi="Calibri" w:cs="Calibri"/>
              </w:rPr>
              <w:t xml:space="preserve"> της Γενικής Γραμματείας Πληροφοριακών Συστημάτων και Ψηφιακής Διακυβέρνησης.</w:t>
            </w:r>
          </w:p>
        </w:tc>
      </w:tr>
      <w:tr w:rsidR="009C2B26" w:rsidRPr="001328DA" w14:paraId="0DD0AD25" w14:textId="77777777" w:rsidTr="00A500F0">
        <w:trPr>
          <w:cantSplit/>
          <w:trHeight w:val="80"/>
        </w:trPr>
        <w:tc>
          <w:tcPr>
            <w:tcW w:w="709" w:type="dxa"/>
            <w:shd w:val="clear" w:color="auto" w:fill="DAEEF3" w:themeFill="accent5" w:themeFillTint="33"/>
            <w:vAlign w:val="center"/>
          </w:tcPr>
          <w:p w14:paraId="0D4A128A" w14:textId="16457434" w:rsidR="009C2B26" w:rsidRPr="00EB4AE9" w:rsidRDefault="009C2B26" w:rsidP="002525DA">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AEEF3" w:themeFill="accent5" w:themeFillTint="33"/>
          </w:tcPr>
          <w:p w14:paraId="084365E0" w14:textId="77777777" w:rsidR="002605F2" w:rsidRDefault="002605F2" w:rsidP="002525DA">
            <w:pPr>
              <w:rPr>
                <w:rFonts w:asciiTheme="minorHAnsi" w:hAnsiTheme="minorHAnsi" w:cstheme="minorHAnsi"/>
                <w:lang w:val="en-US"/>
              </w:rPr>
            </w:pPr>
          </w:p>
          <w:p w14:paraId="28EEA395" w14:textId="45C3EC0C" w:rsidR="002605F2" w:rsidRDefault="002605F2" w:rsidP="002525DA">
            <w:pPr>
              <w:rPr>
                <w:rFonts w:asciiTheme="minorHAnsi" w:hAnsiTheme="minorHAnsi" w:cstheme="minorHAnsi"/>
                <w:lang w:val="en-US"/>
              </w:rPr>
            </w:pPr>
            <w:r w:rsidRPr="002605F2">
              <w:rPr>
                <w:rFonts w:asciiTheme="minorHAnsi" w:hAnsiTheme="minorHAnsi" w:cstheme="minorHAnsi"/>
                <w:lang w:val="en-US"/>
              </w:rPr>
              <w:t xml:space="preserve">Ο ΥΠΟΥΡΓΟΣ </w:t>
            </w:r>
          </w:p>
          <w:p w14:paraId="1ABBD98A" w14:textId="77777777" w:rsidR="009C2B26" w:rsidRDefault="002605F2" w:rsidP="002525DA">
            <w:pPr>
              <w:rPr>
                <w:rFonts w:asciiTheme="minorHAnsi" w:hAnsiTheme="minorHAnsi" w:cstheme="minorHAnsi"/>
                <w:lang w:val="en-US"/>
              </w:rPr>
            </w:pPr>
            <w:r w:rsidRPr="002605F2">
              <w:rPr>
                <w:rFonts w:asciiTheme="minorHAnsi" w:hAnsiTheme="minorHAnsi" w:cstheme="minorHAnsi"/>
                <w:lang w:val="en-US"/>
              </w:rPr>
              <w:t>ΨΗΦΙΑΚΗΣ ΔΙΑΚΥΒΕΡΝΗΣΗΣ</w:t>
            </w:r>
          </w:p>
          <w:p w14:paraId="1D51E187" w14:textId="77777777" w:rsidR="002605F2" w:rsidRDefault="002605F2" w:rsidP="002525DA">
            <w:pPr>
              <w:rPr>
                <w:rFonts w:asciiTheme="minorHAnsi" w:hAnsiTheme="minorHAnsi" w:cstheme="minorHAnsi"/>
                <w:lang w:val="en-US"/>
              </w:rPr>
            </w:pPr>
            <w:proofErr w:type="spellStart"/>
            <w:r w:rsidRPr="002605F2">
              <w:rPr>
                <w:rFonts w:asciiTheme="minorHAnsi" w:hAnsiTheme="minorHAnsi" w:cstheme="minorHAnsi"/>
                <w:lang w:val="en-US"/>
              </w:rPr>
              <w:t>Αριθμ</w:t>
            </w:r>
            <w:proofErr w:type="spellEnd"/>
            <w:r w:rsidRPr="002605F2">
              <w:rPr>
                <w:rFonts w:asciiTheme="minorHAnsi" w:hAnsiTheme="minorHAnsi" w:cstheme="minorHAnsi"/>
                <w:lang w:val="en-US"/>
              </w:rPr>
              <w:t>. 13175 ΕΞ 2026</w:t>
            </w:r>
          </w:p>
          <w:p w14:paraId="6DB5FCFD" w14:textId="4F63E137" w:rsidR="002605F2" w:rsidRPr="002605F2" w:rsidRDefault="002605F2" w:rsidP="002525DA">
            <w:pPr>
              <w:rPr>
                <w:rFonts w:asciiTheme="minorHAnsi" w:hAnsiTheme="minorHAnsi" w:cstheme="minorHAnsi"/>
                <w:lang w:val="en-US"/>
              </w:rPr>
            </w:pPr>
            <w:hyperlink r:id="rId62" w:history="1">
              <w:proofErr w:type="spellStart"/>
              <w:r w:rsidRPr="002605F2">
                <w:rPr>
                  <w:rStyle w:val="-"/>
                  <w:rFonts w:asciiTheme="minorHAnsi" w:hAnsiTheme="minorHAnsi" w:cstheme="minorHAnsi"/>
                  <w:u w:val="none"/>
                  <w:lang w:val="en-US"/>
                </w:rPr>
                <w:t>Τεύχος</w:t>
              </w:r>
              <w:proofErr w:type="spellEnd"/>
              <w:r w:rsidRPr="002605F2">
                <w:rPr>
                  <w:rStyle w:val="-"/>
                  <w:rFonts w:asciiTheme="minorHAnsi" w:hAnsiTheme="minorHAnsi" w:cstheme="minorHAnsi"/>
                  <w:u w:val="none"/>
                  <w:lang w:val="en-US"/>
                </w:rPr>
                <w:t xml:space="preserve"> B’ 2188/16.04.2026</w:t>
              </w:r>
            </w:hyperlink>
          </w:p>
        </w:tc>
        <w:tc>
          <w:tcPr>
            <w:tcW w:w="5245" w:type="dxa"/>
            <w:shd w:val="clear" w:color="auto" w:fill="DAEEF3" w:themeFill="accent5" w:themeFillTint="33"/>
            <w:vAlign w:val="center"/>
          </w:tcPr>
          <w:p w14:paraId="79B77356" w14:textId="29FA04F0" w:rsidR="009C2B26" w:rsidRPr="00726994" w:rsidRDefault="002605F2" w:rsidP="002525DA">
            <w:pPr>
              <w:suppressAutoHyphens w:val="0"/>
              <w:autoSpaceDE w:val="0"/>
              <w:autoSpaceDN w:val="0"/>
              <w:adjustRightInd w:val="0"/>
              <w:jc w:val="both"/>
              <w:rPr>
                <w:rFonts w:ascii="Calibri" w:hAnsi="Calibri" w:cs="Calibri"/>
              </w:rPr>
            </w:pPr>
            <w:r w:rsidRPr="002605F2">
              <w:rPr>
                <w:rFonts w:ascii="Calibri" w:hAnsi="Calibri" w:cs="Calibri"/>
              </w:rPr>
              <w:t xml:space="preserve">Διάθεση της διαδικτυακής υπηρεσίας «Υποβολή αίτησης από gov.gr και αποστολή σε θυρίδα» σε φορείς του δημοσίου, μέσω του Κέντρου </w:t>
            </w:r>
            <w:proofErr w:type="spellStart"/>
            <w:r w:rsidRPr="002605F2">
              <w:rPr>
                <w:rFonts w:ascii="Calibri" w:hAnsi="Calibri" w:cs="Calibri"/>
              </w:rPr>
              <w:t>Διαλειτουργικότητας</w:t>
            </w:r>
            <w:proofErr w:type="spellEnd"/>
            <w:r w:rsidRPr="002605F2">
              <w:rPr>
                <w:rFonts w:ascii="Calibri" w:hAnsi="Calibri" w:cs="Calibri"/>
              </w:rPr>
              <w:t xml:space="preserve"> της Γενικής Γραμματείας Πληροφοριακών Συστημάτων και Ψηφιακής Διακυβέρνησης.</w:t>
            </w:r>
          </w:p>
        </w:tc>
      </w:tr>
      <w:tr w:rsidR="009C2B26" w:rsidRPr="0068489B" w14:paraId="056DED42" w14:textId="77777777" w:rsidTr="002525DA">
        <w:trPr>
          <w:cantSplit/>
          <w:trHeight w:val="80"/>
        </w:trPr>
        <w:tc>
          <w:tcPr>
            <w:tcW w:w="709" w:type="dxa"/>
            <w:vAlign w:val="center"/>
          </w:tcPr>
          <w:p w14:paraId="198F2482" w14:textId="220A3220" w:rsidR="009C2B26" w:rsidRPr="009C2B26" w:rsidRDefault="009C2B26" w:rsidP="002525DA">
            <w:pPr>
              <w:jc w:val="center"/>
              <w:rPr>
                <w:rFonts w:asciiTheme="minorHAnsi" w:hAnsiTheme="minorHAnsi" w:cstheme="minorHAnsi"/>
                <w:lang w:val="en-US"/>
              </w:rPr>
            </w:pPr>
            <w:r>
              <w:rPr>
                <w:rFonts w:asciiTheme="minorHAnsi" w:hAnsiTheme="minorHAnsi" w:cstheme="minorHAnsi"/>
                <w:lang w:val="en-US"/>
              </w:rPr>
              <w:t>13</w:t>
            </w:r>
          </w:p>
        </w:tc>
        <w:tc>
          <w:tcPr>
            <w:tcW w:w="3827" w:type="dxa"/>
          </w:tcPr>
          <w:p w14:paraId="47E9479F" w14:textId="77777777" w:rsidR="006A21B6" w:rsidRDefault="006A21B6" w:rsidP="002525DA">
            <w:pPr>
              <w:rPr>
                <w:rFonts w:asciiTheme="minorHAnsi" w:hAnsiTheme="minorHAnsi" w:cstheme="minorHAnsi"/>
                <w:lang w:val="en-US"/>
              </w:rPr>
            </w:pPr>
            <w:r w:rsidRPr="006A21B6">
              <w:rPr>
                <w:rFonts w:asciiTheme="minorHAnsi" w:hAnsiTheme="minorHAnsi" w:cstheme="minorHAnsi"/>
              </w:rPr>
              <w:t xml:space="preserve">Ο ΥΠΟΥΡΓΟΣ </w:t>
            </w:r>
          </w:p>
          <w:p w14:paraId="191F32BB" w14:textId="77777777" w:rsidR="009C2B26" w:rsidRDefault="006A21B6" w:rsidP="002525DA">
            <w:pPr>
              <w:rPr>
                <w:rFonts w:asciiTheme="minorHAnsi" w:hAnsiTheme="minorHAnsi" w:cstheme="minorHAnsi"/>
                <w:lang w:val="en-US"/>
              </w:rPr>
            </w:pPr>
            <w:r w:rsidRPr="006A21B6">
              <w:rPr>
                <w:rFonts w:asciiTheme="minorHAnsi" w:hAnsiTheme="minorHAnsi" w:cstheme="minorHAnsi"/>
              </w:rPr>
              <w:t>ΨΗΦΙΑΚΗΣ ΔΙΑΚΥΒΕΡΝΗΣΗΣ</w:t>
            </w:r>
          </w:p>
          <w:p w14:paraId="77F19035" w14:textId="691E20C9" w:rsidR="006A21B6" w:rsidRPr="006A21B6" w:rsidRDefault="006A21B6" w:rsidP="002525DA">
            <w:pPr>
              <w:rPr>
                <w:rFonts w:asciiTheme="minorHAnsi" w:hAnsiTheme="minorHAnsi" w:cstheme="minorHAnsi"/>
                <w:lang w:val="en-US"/>
              </w:rPr>
            </w:pPr>
            <w:proofErr w:type="spellStart"/>
            <w:r w:rsidRPr="006A21B6">
              <w:rPr>
                <w:rFonts w:asciiTheme="minorHAnsi" w:hAnsiTheme="minorHAnsi" w:cstheme="minorHAnsi"/>
                <w:lang w:val="en-US"/>
              </w:rPr>
              <w:t>Αριθμ</w:t>
            </w:r>
            <w:proofErr w:type="spellEnd"/>
            <w:r w:rsidRPr="006A21B6">
              <w:rPr>
                <w:rFonts w:asciiTheme="minorHAnsi" w:hAnsiTheme="minorHAnsi" w:cstheme="minorHAnsi"/>
                <w:lang w:val="en-US"/>
              </w:rPr>
              <w:t>. 13174 ΕΞ 2026</w:t>
            </w:r>
          </w:p>
          <w:p w14:paraId="23784E51" w14:textId="3C30A2BF" w:rsidR="006A21B6" w:rsidRPr="006A21B6" w:rsidRDefault="006A21B6" w:rsidP="002525DA">
            <w:pPr>
              <w:rPr>
                <w:rFonts w:asciiTheme="minorHAnsi" w:hAnsiTheme="minorHAnsi" w:cstheme="minorHAnsi"/>
                <w:lang w:val="en-US"/>
              </w:rPr>
            </w:pPr>
            <w:hyperlink r:id="rId63" w:history="1">
              <w:proofErr w:type="spellStart"/>
              <w:r w:rsidRPr="006A21B6">
                <w:rPr>
                  <w:rStyle w:val="-"/>
                  <w:rFonts w:asciiTheme="minorHAnsi" w:hAnsiTheme="minorHAnsi" w:cstheme="minorHAnsi"/>
                  <w:u w:val="none"/>
                  <w:lang w:val="en-US"/>
                </w:rPr>
                <w:t>Τεύχος</w:t>
              </w:r>
              <w:proofErr w:type="spellEnd"/>
              <w:r w:rsidRPr="006A21B6">
                <w:rPr>
                  <w:rStyle w:val="-"/>
                  <w:rFonts w:asciiTheme="minorHAnsi" w:hAnsiTheme="minorHAnsi" w:cstheme="minorHAnsi"/>
                  <w:u w:val="none"/>
                  <w:lang w:val="en-US"/>
                </w:rPr>
                <w:t xml:space="preserve"> B’ 2189/16.04.2026</w:t>
              </w:r>
            </w:hyperlink>
          </w:p>
        </w:tc>
        <w:tc>
          <w:tcPr>
            <w:tcW w:w="5245" w:type="dxa"/>
            <w:vAlign w:val="center"/>
          </w:tcPr>
          <w:p w14:paraId="59615104" w14:textId="741E902B" w:rsidR="009C2B26" w:rsidRPr="005D6A69" w:rsidRDefault="006A21B6" w:rsidP="002525DA">
            <w:pPr>
              <w:autoSpaceDE w:val="0"/>
              <w:autoSpaceDN w:val="0"/>
              <w:adjustRightInd w:val="0"/>
              <w:jc w:val="both"/>
              <w:rPr>
                <w:rFonts w:ascii="Calibri" w:hAnsi="Calibri" w:cs="Calibri"/>
              </w:rPr>
            </w:pPr>
            <w:r w:rsidRPr="006A21B6">
              <w:rPr>
                <w:rFonts w:ascii="Calibri" w:hAnsi="Calibri" w:cs="Calibri"/>
              </w:rPr>
              <w:t xml:space="preserve">Διάθεση της διαδικτυακής υπηρεσίας «Στοιχεία ΠΟΘΕΝ ΕΣΧΕΣ» σε χρηματοπιστωτικά ιδρύματα, μέσω του Κέντρου </w:t>
            </w:r>
            <w:proofErr w:type="spellStart"/>
            <w:r w:rsidRPr="006A21B6">
              <w:rPr>
                <w:rFonts w:ascii="Calibri" w:hAnsi="Calibri" w:cs="Calibri"/>
              </w:rPr>
              <w:t>Διαλειτουργικότητας</w:t>
            </w:r>
            <w:proofErr w:type="spellEnd"/>
            <w:r w:rsidRPr="006A21B6">
              <w:rPr>
                <w:rFonts w:ascii="Calibri" w:hAnsi="Calibri" w:cs="Calibri"/>
              </w:rPr>
              <w:t xml:space="preserve"> της Γενικής Γραμματείας Πληροφοριακών Συστημάτων και Ψηφιακής Διακυβέρνησης.</w:t>
            </w:r>
          </w:p>
        </w:tc>
      </w:tr>
      <w:tr w:rsidR="00903BA0" w:rsidRPr="0068489B" w14:paraId="1424B2FB" w14:textId="77777777" w:rsidTr="00A500F0">
        <w:trPr>
          <w:cantSplit/>
          <w:trHeight w:val="80"/>
        </w:trPr>
        <w:tc>
          <w:tcPr>
            <w:tcW w:w="709" w:type="dxa"/>
            <w:shd w:val="clear" w:color="auto" w:fill="DAEEF3" w:themeFill="accent5" w:themeFillTint="33"/>
            <w:vAlign w:val="center"/>
          </w:tcPr>
          <w:p w14:paraId="463BF2CD" w14:textId="29FA1D68" w:rsidR="00903BA0" w:rsidRPr="009C2B26" w:rsidRDefault="00903BA0" w:rsidP="002525DA">
            <w:pPr>
              <w:jc w:val="center"/>
              <w:rPr>
                <w:rFonts w:asciiTheme="minorHAnsi" w:hAnsiTheme="minorHAnsi" w:cstheme="minorHAnsi"/>
                <w:lang w:val="en-US"/>
              </w:rPr>
            </w:pPr>
            <w:r>
              <w:rPr>
                <w:rFonts w:asciiTheme="minorHAnsi" w:hAnsiTheme="minorHAnsi" w:cstheme="minorHAnsi"/>
                <w:lang w:val="en-US"/>
              </w:rPr>
              <w:t>1</w:t>
            </w:r>
            <w:r>
              <w:rPr>
                <w:rFonts w:asciiTheme="minorHAnsi" w:hAnsiTheme="minorHAnsi" w:cstheme="minorHAnsi"/>
                <w:lang w:val="en-US"/>
              </w:rPr>
              <w:t>4</w:t>
            </w:r>
          </w:p>
        </w:tc>
        <w:tc>
          <w:tcPr>
            <w:tcW w:w="3827" w:type="dxa"/>
            <w:shd w:val="clear" w:color="auto" w:fill="DAEEF3" w:themeFill="accent5" w:themeFillTint="33"/>
          </w:tcPr>
          <w:p w14:paraId="6C49B33C" w14:textId="77777777" w:rsidR="00A500F0" w:rsidRDefault="00A500F0" w:rsidP="002525DA">
            <w:pPr>
              <w:rPr>
                <w:rFonts w:asciiTheme="minorHAnsi" w:hAnsiTheme="minorHAnsi" w:cstheme="minorHAnsi"/>
              </w:rPr>
            </w:pPr>
          </w:p>
          <w:p w14:paraId="1FC281F4" w14:textId="64820D6B" w:rsidR="006A21B6" w:rsidRDefault="006A21B6" w:rsidP="002525DA">
            <w:pPr>
              <w:rPr>
                <w:rFonts w:asciiTheme="minorHAnsi" w:hAnsiTheme="minorHAnsi" w:cstheme="minorHAnsi"/>
                <w:lang w:val="en-US"/>
              </w:rPr>
            </w:pPr>
            <w:r w:rsidRPr="006A21B6">
              <w:rPr>
                <w:rFonts w:asciiTheme="minorHAnsi" w:hAnsiTheme="minorHAnsi" w:cstheme="minorHAnsi"/>
              </w:rPr>
              <w:t xml:space="preserve">Ο ΥΠΟΥΡΓΟΣ </w:t>
            </w:r>
          </w:p>
          <w:p w14:paraId="1469DD73" w14:textId="77777777" w:rsidR="00903BA0" w:rsidRDefault="006A21B6" w:rsidP="002525DA">
            <w:pPr>
              <w:rPr>
                <w:rFonts w:asciiTheme="minorHAnsi" w:hAnsiTheme="minorHAnsi" w:cstheme="minorHAnsi"/>
                <w:lang w:val="en-US"/>
              </w:rPr>
            </w:pPr>
            <w:r w:rsidRPr="006A21B6">
              <w:rPr>
                <w:rFonts w:asciiTheme="minorHAnsi" w:hAnsiTheme="minorHAnsi" w:cstheme="minorHAnsi"/>
              </w:rPr>
              <w:t>ΨΗΦΙΑΚΗΣ ΔΙΑΚΥΒΕΡΝΗΣΗΣ</w:t>
            </w:r>
          </w:p>
          <w:p w14:paraId="7E077EE0" w14:textId="68787063" w:rsidR="006A21B6" w:rsidRPr="006A21B6" w:rsidRDefault="006A21B6" w:rsidP="002525DA">
            <w:pPr>
              <w:rPr>
                <w:rFonts w:asciiTheme="minorHAnsi" w:hAnsiTheme="minorHAnsi" w:cstheme="minorHAnsi"/>
                <w:lang w:val="en-US"/>
              </w:rPr>
            </w:pPr>
            <w:proofErr w:type="spellStart"/>
            <w:r w:rsidRPr="006A21B6">
              <w:rPr>
                <w:rFonts w:asciiTheme="minorHAnsi" w:hAnsiTheme="minorHAnsi" w:cstheme="minorHAnsi"/>
                <w:lang w:val="en-US"/>
              </w:rPr>
              <w:t>Αριθμ</w:t>
            </w:r>
            <w:proofErr w:type="spellEnd"/>
            <w:r w:rsidRPr="006A21B6">
              <w:rPr>
                <w:rFonts w:asciiTheme="minorHAnsi" w:hAnsiTheme="minorHAnsi" w:cstheme="minorHAnsi"/>
                <w:lang w:val="en-US"/>
              </w:rPr>
              <w:t>. 13173 ΕΞ 2026</w:t>
            </w:r>
          </w:p>
          <w:p w14:paraId="04DE8D40" w14:textId="2002DF0F" w:rsidR="006A21B6" w:rsidRPr="006A21B6" w:rsidRDefault="006A21B6" w:rsidP="002525DA">
            <w:pPr>
              <w:rPr>
                <w:rFonts w:asciiTheme="minorHAnsi" w:hAnsiTheme="minorHAnsi" w:cstheme="minorHAnsi"/>
                <w:lang w:val="en-US"/>
              </w:rPr>
            </w:pPr>
            <w:hyperlink r:id="rId64" w:history="1">
              <w:proofErr w:type="spellStart"/>
              <w:r w:rsidRPr="006A21B6">
                <w:rPr>
                  <w:rStyle w:val="-"/>
                  <w:rFonts w:asciiTheme="minorHAnsi" w:hAnsiTheme="minorHAnsi" w:cstheme="minorHAnsi"/>
                  <w:u w:val="none"/>
                  <w:lang w:val="en-US"/>
                </w:rPr>
                <w:t>Τεύχος</w:t>
              </w:r>
              <w:proofErr w:type="spellEnd"/>
              <w:r w:rsidRPr="006A21B6">
                <w:rPr>
                  <w:rStyle w:val="-"/>
                  <w:rFonts w:asciiTheme="minorHAnsi" w:hAnsiTheme="minorHAnsi" w:cstheme="minorHAnsi"/>
                  <w:u w:val="none"/>
                  <w:lang w:val="en-US"/>
                </w:rPr>
                <w:t xml:space="preserve"> B’ 2189/16.04.2026</w:t>
              </w:r>
            </w:hyperlink>
          </w:p>
        </w:tc>
        <w:tc>
          <w:tcPr>
            <w:tcW w:w="5245" w:type="dxa"/>
            <w:shd w:val="clear" w:color="auto" w:fill="DAEEF3" w:themeFill="accent5" w:themeFillTint="33"/>
            <w:vAlign w:val="center"/>
          </w:tcPr>
          <w:p w14:paraId="68DD7D81" w14:textId="1B5F73D6" w:rsidR="00903BA0" w:rsidRPr="005D6A69" w:rsidRDefault="006A21B6" w:rsidP="002525DA">
            <w:pPr>
              <w:autoSpaceDE w:val="0"/>
              <w:autoSpaceDN w:val="0"/>
              <w:adjustRightInd w:val="0"/>
              <w:jc w:val="both"/>
              <w:rPr>
                <w:rFonts w:ascii="Calibri" w:hAnsi="Calibri" w:cs="Calibri"/>
              </w:rPr>
            </w:pPr>
            <w:r w:rsidRPr="006A21B6">
              <w:rPr>
                <w:rFonts w:ascii="Calibri" w:hAnsi="Calibri" w:cs="Calibri"/>
              </w:rPr>
              <w:t xml:space="preserve">Διάθεση της διαδικτυακής υπηρεσίας «Διασταύρωση IBAN-ΑΦΜ» σε Πληροφοριακά Συστήματα τρίτων Φορέων μέσω του Κέντρου </w:t>
            </w:r>
            <w:proofErr w:type="spellStart"/>
            <w:r w:rsidRPr="006A21B6">
              <w:rPr>
                <w:rFonts w:ascii="Calibri" w:hAnsi="Calibri" w:cs="Calibri"/>
              </w:rPr>
              <w:t>Διαλειτουργικότητας</w:t>
            </w:r>
            <w:proofErr w:type="spellEnd"/>
            <w:r w:rsidRPr="006A21B6">
              <w:rPr>
                <w:rFonts w:ascii="Calibri" w:hAnsi="Calibri" w:cs="Calibri"/>
              </w:rPr>
              <w:t xml:space="preserve"> της Γενικής Γραμματείας Πληροφοριακών Συστημάτων και Ψηφιακής Διακυβέρνησης.</w:t>
            </w:r>
          </w:p>
        </w:tc>
      </w:tr>
    </w:tbl>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5CA12C1B" w:rsidR="002C541A" w:rsidRDefault="002C541A" w:rsidP="00257DD9">
      <w:pPr>
        <w:rPr>
          <w:rFonts w:asciiTheme="minorHAnsi" w:hAnsiTheme="minorHAnsi" w:cstheme="minorHAnsi"/>
          <w:b/>
        </w:rPr>
      </w:pPr>
    </w:p>
    <w:p w14:paraId="2E25F6A1" w14:textId="01734AC5" w:rsidR="0034734B" w:rsidRDefault="0034734B" w:rsidP="00257DD9">
      <w:pPr>
        <w:rPr>
          <w:rFonts w:asciiTheme="minorHAnsi" w:hAnsiTheme="minorHAnsi" w:cstheme="minorHAnsi"/>
          <w:b/>
        </w:rPr>
      </w:pPr>
    </w:p>
    <w:p w14:paraId="3F081799" w14:textId="347E0C9E" w:rsidR="0034734B" w:rsidRDefault="0034734B" w:rsidP="00257DD9">
      <w:pPr>
        <w:rPr>
          <w:rFonts w:asciiTheme="minorHAnsi" w:hAnsiTheme="minorHAnsi" w:cstheme="minorHAnsi"/>
          <w:b/>
        </w:rPr>
      </w:pPr>
    </w:p>
    <w:p w14:paraId="62B6EC01" w14:textId="1E88BDB4" w:rsidR="0034734B" w:rsidRDefault="0034734B" w:rsidP="00257DD9">
      <w:pPr>
        <w:rPr>
          <w:rFonts w:asciiTheme="minorHAnsi" w:hAnsiTheme="minorHAnsi" w:cstheme="minorHAnsi"/>
          <w:b/>
        </w:rPr>
      </w:pPr>
    </w:p>
    <w:p w14:paraId="7EE265F9" w14:textId="4E6EFB84" w:rsidR="0034734B" w:rsidRDefault="0034734B" w:rsidP="00257DD9">
      <w:pPr>
        <w:rPr>
          <w:rFonts w:asciiTheme="minorHAnsi" w:hAnsiTheme="minorHAnsi" w:cstheme="minorHAnsi"/>
          <w:b/>
        </w:rPr>
      </w:pPr>
    </w:p>
    <w:p w14:paraId="12B3CCC0" w14:textId="16C29468" w:rsidR="0034734B" w:rsidRDefault="0034734B" w:rsidP="00257DD9">
      <w:pPr>
        <w:rPr>
          <w:rFonts w:asciiTheme="minorHAnsi" w:hAnsiTheme="minorHAnsi" w:cstheme="minorHAnsi"/>
          <w:b/>
        </w:rPr>
      </w:pPr>
    </w:p>
    <w:p w14:paraId="41C4052A" w14:textId="1806FC9E" w:rsidR="0034734B" w:rsidRDefault="0034734B" w:rsidP="00257DD9">
      <w:pPr>
        <w:rPr>
          <w:rFonts w:asciiTheme="minorHAnsi" w:hAnsiTheme="minorHAnsi" w:cstheme="minorHAnsi"/>
          <w:b/>
        </w:rPr>
      </w:pPr>
    </w:p>
    <w:p w14:paraId="5F160380" w14:textId="6A9137FD" w:rsidR="0034734B" w:rsidRDefault="0034734B" w:rsidP="00257DD9">
      <w:pPr>
        <w:rPr>
          <w:rFonts w:asciiTheme="minorHAnsi" w:hAnsiTheme="minorHAnsi" w:cstheme="minorHAnsi"/>
          <w:b/>
        </w:rPr>
      </w:pPr>
    </w:p>
    <w:p w14:paraId="601DD3BA" w14:textId="73507935" w:rsidR="0034734B" w:rsidRDefault="0034734B" w:rsidP="00257DD9">
      <w:pPr>
        <w:rPr>
          <w:rFonts w:asciiTheme="minorHAnsi" w:hAnsiTheme="minorHAnsi" w:cstheme="minorHAnsi"/>
          <w:b/>
        </w:rPr>
      </w:pPr>
    </w:p>
    <w:p w14:paraId="7146E302" w14:textId="477FAE33" w:rsidR="0034734B" w:rsidRDefault="0034734B" w:rsidP="00257DD9">
      <w:pPr>
        <w:rPr>
          <w:rFonts w:asciiTheme="minorHAnsi" w:hAnsiTheme="minorHAnsi" w:cstheme="minorHAnsi"/>
          <w:b/>
        </w:rPr>
      </w:pPr>
    </w:p>
    <w:p w14:paraId="084AB8B7" w14:textId="359D0452" w:rsidR="0034734B" w:rsidRDefault="0034734B" w:rsidP="00257DD9">
      <w:pPr>
        <w:rPr>
          <w:rFonts w:asciiTheme="minorHAnsi" w:hAnsiTheme="minorHAnsi" w:cstheme="minorHAnsi"/>
          <w:b/>
        </w:rPr>
      </w:pPr>
    </w:p>
    <w:p w14:paraId="11DBAE47" w14:textId="77777777" w:rsidR="00AD0685" w:rsidRDefault="00AD0685" w:rsidP="00257DD9">
      <w:pPr>
        <w:rPr>
          <w:rFonts w:asciiTheme="minorHAnsi" w:hAnsiTheme="minorHAnsi" w:cstheme="minorHAnsi"/>
          <w:b/>
        </w:rPr>
      </w:pPr>
    </w:p>
    <w:p w14:paraId="00A37185" w14:textId="77777777" w:rsidR="00D32170" w:rsidRPr="00400159" w:rsidRDefault="00D32170"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65"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6"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7"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9"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0"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82"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3"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86"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7"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9"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0"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1"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2"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3"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4"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5"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6"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7"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8"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09"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0"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11"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12"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13"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4"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15"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6"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17"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18"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19"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0"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21" w:history="1">
              <w:r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22" w:history="1"/>
            <w:r w:rsidRPr="00860344">
              <w:rPr>
                <w:rFonts w:asciiTheme="minorHAnsi" w:hAnsiTheme="minorHAnsi" w:cstheme="minorHAnsi"/>
              </w:rPr>
              <w:t xml:space="preserve"> </w:t>
            </w:r>
            <w:r>
              <w:rPr>
                <w:rFonts w:asciiTheme="minorHAnsi" w:hAnsiTheme="minorHAnsi" w:cstheme="minorHAnsi"/>
              </w:rPr>
              <w:t>(</w:t>
            </w:r>
            <w:hyperlink r:id="rId123"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24"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25"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26"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27" w:history="1"/>
            <w:r w:rsidR="00903DBA" w:rsidRPr="00903DBA">
              <w:rPr>
                <w:rFonts w:asciiTheme="minorHAnsi" w:hAnsiTheme="minorHAnsi" w:cstheme="minorHAnsi"/>
              </w:rPr>
              <w:t xml:space="preserve">5099/2024 </w:t>
            </w:r>
            <w:r>
              <w:rPr>
                <w:rFonts w:asciiTheme="minorHAnsi" w:hAnsiTheme="minorHAnsi" w:cstheme="minorHAnsi"/>
              </w:rPr>
              <w:t>(</w:t>
            </w:r>
            <w:hyperlink r:id="rId128"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29"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30"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31" w:history="1">
              <w:r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32"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33"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34"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35"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43750D" w:rsidP="0043750D">
            <w:pPr>
              <w:suppressAutoHyphens w:val="0"/>
              <w:rPr>
                <w:rFonts w:asciiTheme="minorHAnsi" w:hAnsiTheme="minorHAnsi" w:cstheme="minorHAnsi"/>
              </w:rPr>
            </w:pPr>
            <w:hyperlink r:id="rId136" w:history="1">
              <w:r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37"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38"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139"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40"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41" w:history="1"/>
            <w:r w:rsidR="00C535D7" w:rsidRPr="00C535D7">
              <w:rPr>
                <w:rFonts w:asciiTheme="minorHAnsi" w:hAnsiTheme="minorHAnsi" w:cstheme="minorHAnsi"/>
              </w:rPr>
              <w:t xml:space="preserve">5157/2024 </w:t>
            </w:r>
            <w:r>
              <w:rPr>
                <w:rFonts w:asciiTheme="minorHAnsi" w:hAnsiTheme="minorHAnsi" w:cstheme="minorHAnsi"/>
              </w:rPr>
              <w:t>(</w:t>
            </w:r>
            <w:hyperlink r:id="rId142"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143"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44"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57357D" w:rsidP="000C186F">
            <w:pPr>
              <w:suppressAutoHyphens w:val="0"/>
              <w:rPr>
                <w:rFonts w:asciiTheme="minorHAnsi" w:hAnsiTheme="minorHAnsi" w:cstheme="minorHAnsi"/>
              </w:rPr>
            </w:pPr>
            <w:hyperlink r:id="rId145" w:history="1">
              <w:r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46" w:history="1"/>
            <w:r w:rsidRPr="00C535D7">
              <w:rPr>
                <w:rFonts w:asciiTheme="minorHAnsi" w:hAnsiTheme="minorHAnsi" w:cstheme="minorHAnsi"/>
              </w:rPr>
              <w:t xml:space="preserve"> </w:t>
            </w:r>
            <w:r>
              <w:rPr>
                <w:rFonts w:asciiTheme="minorHAnsi" w:hAnsiTheme="minorHAnsi" w:cstheme="minorHAnsi"/>
              </w:rPr>
              <w:t>(</w:t>
            </w:r>
            <w:hyperlink r:id="rId147"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148"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49"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44170D" w:rsidP="00CD7DCB">
            <w:pPr>
              <w:suppressAutoHyphens w:val="0"/>
              <w:rPr>
                <w:rFonts w:asciiTheme="minorHAnsi" w:hAnsiTheme="minorHAnsi" w:cstheme="minorHAnsi"/>
              </w:rPr>
            </w:pPr>
            <w:hyperlink r:id="rId150" w:history="1">
              <w:r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51"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52"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153"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54"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397D39" w:rsidP="00B453F6">
            <w:pPr>
              <w:suppressAutoHyphens w:val="0"/>
              <w:rPr>
                <w:rFonts w:asciiTheme="minorHAnsi" w:hAnsiTheme="minorHAnsi" w:cstheme="minorHAnsi"/>
              </w:rPr>
            </w:pPr>
            <w:hyperlink r:id="rId155" w:history="1">
              <w:r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56"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57"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158"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59"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9A2E1B" w:rsidP="00F32810">
            <w:pPr>
              <w:suppressAutoHyphens w:val="0"/>
              <w:rPr>
                <w:rFonts w:asciiTheme="minorHAnsi" w:hAnsiTheme="minorHAnsi" w:cstheme="minorHAnsi"/>
              </w:rPr>
            </w:pPr>
            <w:hyperlink r:id="rId160" w:history="1">
              <w:r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61"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62"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163"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164"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5423B1" w:rsidP="00896ED5">
            <w:pPr>
              <w:suppressAutoHyphens w:val="0"/>
              <w:rPr>
                <w:rFonts w:asciiTheme="minorHAnsi" w:hAnsiTheme="minorHAnsi" w:cstheme="minorHAnsi"/>
              </w:rPr>
            </w:pPr>
            <w:hyperlink r:id="rId165" w:history="1">
              <w:r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67"/>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F629" w14:textId="77777777" w:rsidR="0006298F" w:rsidRDefault="0006298F" w:rsidP="00DA1AA7">
      <w:r>
        <w:separator/>
      </w:r>
    </w:p>
  </w:endnote>
  <w:endnote w:type="continuationSeparator" w:id="0">
    <w:p w14:paraId="34417C89" w14:textId="77777777" w:rsidR="0006298F" w:rsidRDefault="0006298F"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2C0C" w14:textId="77777777" w:rsidR="0006298F" w:rsidRDefault="0006298F" w:rsidP="00DA1AA7">
      <w:r>
        <w:separator/>
      </w:r>
    </w:p>
  </w:footnote>
  <w:footnote w:type="continuationSeparator" w:id="0">
    <w:p w14:paraId="05C3A682" w14:textId="77777777" w:rsidR="0006298F" w:rsidRDefault="0006298F"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6"/>
  </w:num>
  <w:num w:numId="2" w16cid:durableId="1766920348">
    <w:abstractNumId w:val="8"/>
  </w:num>
  <w:num w:numId="3" w16cid:durableId="964458320">
    <w:abstractNumId w:val="31"/>
  </w:num>
  <w:num w:numId="4" w16cid:durableId="1605646339">
    <w:abstractNumId w:val="20"/>
  </w:num>
  <w:num w:numId="5" w16cid:durableId="1545562032">
    <w:abstractNumId w:val="9"/>
  </w:num>
  <w:num w:numId="6" w16cid:durableId="93748182">
    <w:abstractNumId w:val="11"/>
  </w:num>
  <w:num w:numId="7" w16cid:durableId="17394294">
    <w:abstractNumId w:val="26"/>
  </w:num>
  <w:num w:numId="8" w16cid:durableId="1010792263">
    <w:abstractNumId w:val="24"/>
  </w:num>
  <w:num w:numId="9" w16cid:durableId="1535583238">
    <w:abstractNumId w:val="0"/>
  </w:num>
  <w:num w:numId="10" w16cid:durableId="821776884">
    <w:abstractNumId w:val="5"/>
  </w:num>
  <w:num w:numId="11" w16cid:durableId="1550844731">
    <w:abstractNumId w:val="1"/>
  </w:num>
  <w:num w:numId="12" w16cid:durableId="613445435">
    <w:abstractNumId w:val="16"/>
  </w:num>
  <w:num w:numId="13" w16cid:durableId="369965236">
    <w:abstractNumId w:val="18"/>
  </w:num>
  <w:num w:numId="14" w16cid:durableId="1939865754">
    <w:abstractNumId w:val="27"/>
  </w:num>
  <w:num w:numId="15" w16cid:durableId="1670936441">
    <w:abstractNumId w:val="22"/>
  </w:num>
  <w:num w:numId="16" w16cid:durableId="1166673700">
    <w:abstractNumId w:val="3"/>
  </w:num>
  <w:num w:numId="17" w16cid:durableId="2009400942">
    <w:abstractNumId w:val="2"/>
  </w:num>
  <w:num w:numId="18" w16cid:durableId="1777670018">
    <w:abstractNumId w:val="7"/>
  </w:num>
  <w:num w:numId="19" w16cid:durableId="971322843">
    <w:abstractNumId w:val="14"/>
  </w:num>
  <w:num w:numId="20" w16cid:durableId="1888760871">
    <w:abstractNumId w:val="17"/>
  </w:num>
  <w:num w:numId="21" w16cid:durableId="1595700018">
    <w:abstractNumId w:val="25"/>
  </w:num>
  <w:num w:numId="22" w16cid:durableId="1738431028">
    <w:abstractNumId w:val="12"/>
  </w:num>
  <w:num w:numId="23" w16cid:durableId="1548952175">
    <w:abstractNumId w:val="15"/>
  </w:num>
  <w:num w:numId="24" w16cid:durableId="486748098">
    <w:abstractNumId w:val="21"/>
  </w:num>
  <w:num w:numId="25" w16cid:durableId="799421414">
    <w:abstractNumId w:val="4"/>
  </w:num>
  <w:num w:numId="26" w16cid:durableId="1298223681">
    <w:abstractNumId w:val="29"/>
  </w:num>
  <w:num w:numId="27" w16cid:durableId="888881081">
    <w:abstractNumId w:val="28"/>
  </w:num>
  <w:num w:numId="28" w16cid:durableId="1072654400">
    <w:abstractNumId w:val="30"/>
  </w:num>
  <w:num w:numId="29" w16cid:durableId="462385486">
    <w:abstractNumId w:val="19"/>
  </w:num>
  <w:num w:numId="30" w16cid:durableId="1992559156">
    <w:abstractNumId w:val="10"/>
  </w:num>
  <w:num w:numId="31" w16cid:durableId="307051882">
    <w:abstractNumId w:val="13"/>
  </w:num>
  <w:num w:numId="32" w16cid:durableId="79321329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8CB"/>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B90"/>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4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8F"/>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89"/>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6"/>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0C"/>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3B"/>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46"/>
    <w:rsid w:val="000B3AB6"/>
    <w:rsid w:val="000B3DDF"/>
    <w:rsid w:val="000B3E9D"/>
    <w:rsid w:val="000B3EDF"/>
    <w:rsid w:val="000B3EF3"/>
    <w:rsid w:val="000B3F29"/>
    <w:rsid w:val="000B3F5F"/>
    <w:rsid w:val="000B3F99"/>
    <w:rsid w:val="000B3FC5"/>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1"/>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8E"/>
    <w:rsid w:val="000E5C9D"/>
    <w:rsid w:val="000E5CC7"/>
    <w:rsid w:val="000E5E73"/>
    <w:rsid w:val="000E5EA8"/>
    <w:rsid w:val="000E60AF"/>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1EF5"/>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B9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AF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DE4"/>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86"/>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5A"/>
    <w:rsid w:val="002605BB"/>
    <w:rsid w:val="002605F2"/>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97F31"/>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96"/>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9C4"/>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5FB"/>
    <w:rsid w:val="002D76DF"/>
    <w:rsid w:val="002D77C8"/>
    <w:rsid w:val="002D7914"/>
    <w:rsid w:val="002D7985"/>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071"/>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19"/>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49A"/>
    <w:rsid w:val="003506DF"/>
    <w:rsid w:val="00350854"/>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A2"/>
    <w:rsid w:val="003C56B9"/>
    <w:rsid w:val="003C5700"/>
    <w:rsid w:val="003C571E"/>
    <w:rsid w:val="003C57B2"/>
    <w:rsid w:val="003C5833"/>
    <w:rsid w:val="003C5879"/>
    <w:rsid w:val="003C58AD"/>
    <w:rsid w:val="003C599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5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DF8"/>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2C5"/>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C9"/>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A4"/>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99"/>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9B"/>
    <w:rsid w:val="004D169E"/>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DEB"/>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1EE"/>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66E"/>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8B"/>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CB"/>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1D"/>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170"/>
    <w:rsid w:val="006A017D"/>
    <w:rsid w:val="006A0211"/>
    <w:rsid w:val="006A0359"/>
    <w:rsid w:val="006A035F"/>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1B6"/>
    <w:rsid w:val="006A223C"/>
    <w:rsid w:val="006A224A"/>
    <w:rsid w:val="006A22D4"/>
    <w:rsid w:val="006A2431"/>
    <w:rsid w:val="006A24A9"/>
    <w:rsid w:val="006A277D"/>
    <w:rsid w:val="006A27CC"/>
    <w:rsid w:val="006A28AA"/>
    <w:rsid w:val="006A28BE"/>
    <w:rsid w:val="006A28C4"/>
    <w:rsid w:val="006A28DB"/>
    <w:rsid w:val="006A28E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95"/>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41"/>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1F"/>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7A2"/>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3B"/>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7A"/>
    <w:rsid w:val="007944E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7A7"/>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0"/>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4A"/>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9F"/>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2C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30"/>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A6"/>
    <w:rsid w:val="009034AD"/>
    <w:rsid w:val="00903535"/>
    <w:rsid w:val="0090359F"/>
    <w:rsid w:val="00903600"/>
    <w:rsid w:val="0090363F"/>
    <w:rsid w:val="00903660"/>
    <w:rsid w:val="00903761"/>
    <w:rsid w:val="009037F4"/>
    <w:rsid w:val="00903896"/>
    <w:rsid w:val="00903A74"/>
    <w:rsid w:val="00903BA0"/>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2"/>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2B"/>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A1E"/>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26"/>
    <w:rsid w:val="009C2B8E"/>
    <w:rsid w:val="009C2CC0"/>
    <w:rsid w:val="009C2D31"/>
    <w:rsid w:val="009C2E6E"/>
    <w:rsid w:val="009C2FA0"/>
    <w:rsid w:val="009C301A"/>
    <w:rsid w:val="009C30B3"/>
    <w:rsid w:val="009C31B0"/>
    <w:rsid w:val="009C31F1"/>
    <w:rsid w:val="009C32EE"/>
    <w:rsid w:val="009C33F3"/>
    <w:rsid w:val="009C3490"/>
    <w:rsid w:val="009C34B0"/>
    <w:rsid w:val="009C3529"/>
    <w:rsid w:val="009C3544"/>
    <w:rsid w:val="009C3563"/>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61"/>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283"/>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AE"/>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6ED"/>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4F"/>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0F0"/>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393"/>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6E1"/>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C4"/>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4B"/>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BF"/>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B83"/>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4FC7"/>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1"/>
    <w:rsid w:val="00C20CB3"/>
    <w:rsid w:val="00C20D16"/>
    <w:rsid w:val="00C20D36"/>
    <w:rsid w:val="00C20DE6"/>
    <w:rsid w:val="00C20E1F"/>
    <w:rsid w:val="00C20EC5"/>
    <w:rsid w:val="00C20EC9"/>
    <w:rsid w:val="00C20F3C"/>
    <w:rsid w:val="00C20F42"/>
    <w:rsid w:val="00C211D6"/>
    <w:rsid w:val="00C211EA"/>
    <w:rsid w:val="00C21211"/>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9DE"/>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1F"/>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14"/>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62"/>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E1"/>
    <w:rsid w:val="00CA7EB8"/>
    <w:rsid w:val="00CA7F3E"/>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70"/>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92"/>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12"/>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57F36"/>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1D"/>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BB"/>
    <w:rsid w:val="00DF1414"/>
    <w:rsid w:val="00DF1436"/>
    <w:rsid w:val="00DF14AE"/>
    <w:rsid w:val="00DF155C"/>
    <w:rsid w:val="00DF15A0"/>
    <w:rsid w:val="00DF162E"/>
    <w:rsid w:val="00DF1637"/>
    <w:rsid w:val="00DF16DD"/>
    <w:rsid w:val="00DF178F"/>
    <w:rsid w:val="00DF17AE"/>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F0"/>
    <w:rsid w:val="00E14491"/>
    <w:rsid w:val="00E144A0"/>
    <w:rsid w:val="00E144AB"/>
    <w:rsid w:val="00E14640"/>
    <w:rsid w:val="00E147CC"/>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4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E6"/>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D4"/>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CD7"/>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3DB"/>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42"/>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7C9"/>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26"/>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649"/>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1EF"/>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3B"/>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5A"/>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A25"/>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ellenicparliament.gr/UserFiles/bbb19498-1ec8-431f-82e6-023bb91713a9/12274873.pdf" TargetMode="External"/><Relationship Id="rId21" Type="http://schemas.openxmlformats.org/officeDocument/2006/relationships/hyperlink" Target="https://search.et.gr/el/fek/?fekId=797561" TargetMode="External"/><Relationship Id="rId42" Type="http://schemas.openxmlformats.org/officeDocument/2006/relationships/hyperlink" Target="https://search.et.gr/el/fek/?fekId=797654" TargetMode="External"/><Relationship Id="rId63" Type="http://schemas.openxmlformats.org/officeDocument/2006/relationships/hyperlink" Target="https://search.et.gr/el/fek/?fekId=797593" TargetMode="External"/><Relationship Id="rId84"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38" Type="http://schemas.openxmlformats.org/officeDocument/2006/relationships/hyperlink" Target="https://search.et.gr/el/fek/?fekId=772232" TargetMode="External"/><Relationship Id="rId159" Type="http://schemas.openxmlformats.org/officeDocument/2006/relationships/hyperlink" Target="https://search.et.gr/el/fek/?fekId=786301" TargetMode="External"/><Relationship Id="rId107" Type="http://schemas.openxmlformats.org/officeDocument/2006/relationships/hyperlink" Target="https://www.et.gr/api/DownloadFeksApi/?fek_pdf=20230100012" TargetMode="External"/><Relationship Id="rId11" Type="http://schemas.openxmlformats.org/officeDocument/2006/relationships/hyperlink" Target="https://eur-lex.europa.eu/legal-content/EL/TXT/PDF/?uri=OJ:L_202600285" TargetMode="External"/><Relationship Id="rId32" Type="http://schemas.openxmlformats.org/officeDocument/2006/relationships/hyperlink" Target="https://search.et.gr/el/fek/?fekId=797528" TargetMode="External"/><Relationship Id="rId53" Type="http://schemas.openxmlformats.org/officeDocument/2006/relationships/hyperlink" Target="https://search.et.gr/el/fek/?fekId=797539" TargetMode="External"/><Relationship Id="rId74"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28" Type="http://schemas.openxmlformats.org/officeDocument/2006/relationships/hyperlink" Target="https://www.et.gr/api/DownloadFeksApi/?fek_pdf=20240100048" TargetMode="External"/><Relationship Id="rId149" Type="http://schemas.openxmlformats.org/officeDocument/2006/relationships/hyperlink" Target="https://search.et.gr/el/fek/?fekId=777704"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60" Type="http://schemas.openxmlformats.org/officeDocument/2006/relationships/hyperlink" Target="https://www.hellenicparliament.gr/UserFiles/bbb19498-1ec8-431f-82e6-023bb91713a9/13031697.pdf" TargetMode="External"/><Relationship Id="rId22" Type="http://schemas.openxmlformats.org/officeDocument/2006/relationships/hyperlink" Target="https://search.et.gr/el/fek/?fekId=797606" TargetMode="External"/><Relationship Id="rId43" Type="http://schemas.openxmlformats.org/officeDocument/2006/relationships/hyperlink" Target="https://search.et.gr/el/fek/?fekId=797635" TargetMode="External"/><Relationship Id="rId64" Type="http://schemas.openxmlformats.org/officeDocument/2006/relationships/hyperlink" Target="https://search.et.gr/el/fek/?fekId=797593" TargetMode="External"/><Relationship Id="rId118" Type="http://schemas.openxmlformats.org/officeDocument/2006/relationships/hyperlink" Target="https://www.et.gr/api/DownloadFeksApi/?fek_pdf=20230100137" TargetMode="External"/><Relationship Id="rId139" Type="http://schemas.openxmlformats.org/officeDocument/2006/relationships/hyperlink" Target="https://www.hellenicparliament.gr/UserFiles/bbb19498-1ec8-431f-82e6-023bb91713a9/12708251.pdf" TargetMode="External"/><Relationship Id="rId85"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50" Type="http://schemas.openxmlformats.org/officeDocument/2006/relationships/hyperlink" Target="https://www.hellenicparliament.gr/UserFiles/bbb19498-1ec8-431f-82e6-023bb91713a9/12853897.pdf" TargetMode="External"/><Relationship Id="rId12" Type="http://schemas.openxmlformats.org/officeDocument/2006/relationships/hyperlink" Target="https://eur-lex.europa.eu/legal-content/EL/TXT/PDF/?uri=OJ:L_202600693" TargetMode="External"/><Relationship Id="rId33" Type="http://schemas.openxmlformats.org/officeDocument/2006/relationships/hyperlink" Target="https://search.et.gr/el/fek/?fekId=797541" TargetMode="External"/><Relationship Id="rId108" Type="http://schemas.openxmlformats.org/officeDocument/2006/relationships/hyperlink" Target="https://www.et.gr/api/DownloadFeksApi/?fek_pdf=20230100021" TargetMode="External"/><Relationship Id="rId129" Type="http://schemas.openxmlformats.org/officeDocument/2006/relationships/hyperlink" Target="https://www.hellenicparliament.gr/UserFiles/bbb19498-1ec8-431f-82e6-023bb91713a9/12540137.pdf" TargetMode="External"/><Relationship Id="rId54" Type="http://schemas.openxmlformats.org/officeDocument/2006/relationships/hyperlink" Target="https://search.et.gr/el/fek/?fekId=797543" TargetMode="External"/><Relationship Id="rId70"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75"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91"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96"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40" Type="http://schemas.openxmlformats.org/officeDocument/2006/relationships/hyperlink" Target="https://search.et.gr/el/fek/?fekId=772895" TargetMode="External"/><Relationship Id="rId145" Type="http://schemas.openxmlformats.org/officeDocument/2006/relationships/hyperlink" Target="https://www.hellenicparliament.gr/UserFiles/bbb19498-1ec8-431f-82e6-023bb91713a9/12785517.pdf" TargetMode="External"/><Relationship Id="rId161" Type="http://schemas.openxmlformats.org/officeDocument/2006/relationships/hyperlink" Target="https://www.et.gr/api/DownloadFeksApi/?fek_pdf=20230100137" TargetMode="External"/><Relationship Id="rId16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97489" TargetMode="External"/><Relationship Id="rId28" Type="http://schemas.openxmlformats.org/officeDocument/2006/relationships/hyperlink" Target="https://search.et.gr/el/fek/?fekId=797501" TargetMode="External"/><Relationship Id="rId49" Type="http://schemas.openxmlformats.org/officeDocument/2006/relationships/hyperlink" Target="https://search.et.gr/el/fek/?fekId=797634" TargetMode="External"/><Relationship Id="rId114" Type="http://schemas.openxmlformats.org/officeDocument/2006/relationships/hyperlink" Target="https://www.et.gr/api/DownloadFeksApi/?fek_pdf=20230100091" TargetMode="External"/><Relationship Id="rId119" Type="http://schemas.openxmlformats.org/officeDocument/2006/relationships/hyperlink" Target="https://www.hellenicparliament.gr/UserFiles/bbb19498-1ec8-431f-82e6-023bb91713a9/12330121.pdf" TargetMode="External"/><Relationship Id="rId44" Type="http://schemas.openxmlformats.org/officeDocument/2006/relationships/hyperlink" Target="https://search.et.gr/el/fek/?fekId=797664" TargetMode="External"/><Relationship Id="rId60" Type="http://schemas.openxmlformats.org/officeDocument/2006/relationships/hyperlink" Target="https://search.et.gr/el/fek/?fekId=797615" TargetMode="External"/><Relationship Id="rId65"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81"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86"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30" Type="http://schemas.openxmlformats.org/officeDocument/2006/relationships/hyperlink" Target="https://www.et.gr/api/DownloadFeksApi/?fek_pdf=20240100055" TargetMode="External"/><Relationship Id="rId135" Type="http://schemas.openxmlformats.org/officeDocument/2006/relationships/hyperlink" Target="https://search.et.gr/el/fek/?fekId=770389" TargetMode="External"/><Relationship Id="rId151" Type="http://schemas.openxmlformats.org/officeDocument/2006/relationships/hyperlink" Target="https://www.et.gr/api/DownloadFeksApi/?fek_pdf=20230100137" TargetMode="External"/><Relationship Id="rId156" Type="http://schemas.openxmlformats.org/officeDocument/2006/relationships/hyperlink" Target="https://www.et.gr/api/DownloadFeksApi/?fek_pdf=20230100137" TargetMode="External"/><Relationship Id="rId13" Type="http://schemas.openxmlformats.org/officeDocument/2006/relationships/hyperlink" Target="https://eur-lex.europa.eu/legal-content/EL/TXT/PDF/?uri=OJ:L_202600855" TargetMode="External"/><Relationship Id="rId18" Type="http://schemas.openxmlformats.org/officeDocument/2006/relationships/hyperlink" Target="https://search.et.gr/el/fek/?fekId=797592" TargetMode="External"/><Relationship Id="rId39" Type="http://schemas.openxmlformats.org/officeDocument/2006/relationships/hyperlink" Target="https://search.et.gr/el/fek/?fekId=797576" TargetMode="External"/><Relationship Id="rId109" Type="http://schemas.openxmlformats.org/officeDocument/2006/relationships/hyperlink" Target="https://www.hellenicparliament.gr/UserFiles/bbb19498-1ec8-431f-82e6-023bb91713a9/12201212.pdf" TargetMode="External"/><Relationship Id="rId34" Type="http://schemas.openxmlformats.org/officeDocument/2006/relationships/hyperlink" Target="https://search.et.gr/el/fek/?fekId=797545" TargetMode="External"/><Relationship Id="rId50" Type="http://schemas.openxmlformats.org/officeDocument/2006/relationships/hyperlink" Target="https://search.et.gr/el/fek/?fekId=797591" TargetMode="External"/><Relationship Id="rId55" Type="http://schemas.openxmlformats.org/officeDocument/2006/relationships/hyperlink" Target="https://search.et.gr/el/fek/?fekId=797547" TargetMode="External"/><Relationship Id="rId76"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7"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04" Type="http://schemas.openxmlformats.org/officeDocument/2006/relationships/hyperlink" Target="http://www.et.gr/api/DownloadFeksApi/?fek_pdf=20220100136" TargetMode="External"/><Relationship Id="rId120" Type="http://schemas.openxmlformats.org/officeDocument/2006/relationships/hyperlink" Target="https://www.et.gr/api/DownloadFeksApi/?fek_pdf=20230100163" TargetMode="External"/><Relationship Id="rId125" Type="http://schemas.openxmlformats.org/officeDocument/2006/relationships/hyperlink" Target="https://www.et.gr/api/DownloadFeksApi/?fek_pdf=20240100033" TargetMode="External"/><Relationship Id="rId141" Type="http://schemas.openxmlformats.org/officeDocument/2006/relationships/hyperlink" Target="https://www.et.gr/api/DownloadFeksApi/?fek_pdf=20230100137" TargetMode="External"/><Relationship Id="rId146" Type="http://schemas.openxmlformats.org/officeDocument/2006/relationships/hyperlink" Target="https://www.et.gr/api/DownloadFeksApi/?fek_pdf=20230100137" TargetMode="External"/><Relationship Id="rId16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92"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62" Type="http://schemas.openxmlformats.org/officeDocument/2006/relationships/hyperlink" Target="https://search.et.gr/el/fek/?fekId=786786" TargetMode="External"/><Relationship Id="rId2" Type="http://schemas.openxmlformats.org/officeDocument/2006/relationships/numbering" Target="numbering.xml"/><Relationship Id="rId29" Type="http://schemas.openxmlformats.org/officeDocument/2006/relationships/hyperlink" Target="https://search.et.gr/el/fek/?fekId=797430" TargetMode="External"/><Relationship Id="rId24" Type="http://schemas.openxmlformats.org/officeDocument/2006/relationships/hyperlink" Target="https://search.et.gr/el/fek/?fekId=797489" TargetMode="External"/><Relationship Id="rId40" Type="http://schemas.openxmlformats.org/officeDocument/2006/relationships/hyperlink" Target="https://search.et.gr/el/fek/?fekId=797604" TargetMode="External"/><Relationship Id="rId45" Type="http://schemas.openxmlformats.org/officeDocument/2006/relationships/hyperlink" Target="https://search.et.gr/el/fek/?fekId=797656" TargetMode="External"/><Relationship Id="rId66"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87"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10" Type="http://schemas.openxmlformats.org/officeDocument/2006/relationships/hyperlink" Target="https://www.et.gr/api/DownloadFeksApi/?fek_pdf=20230100048" TargetMode="External"/><Relationship Id="rId115" Type="http://schemas.openxmlformats.org/officeDocument/2006/relationships/hyperlink" Target="https://www.hellenicparliament.gr/UserFiles/bbb19498-1ec8-431f-82e6-023bb91713a9/12273265.pdf" TargetMode="External"/><Relationship Id="rId131" Type="http://schemas.openxmlformats.org/officeDocument/2006/relationships/hyperlink" Target="https://www.hellenicparliament.gr/UserFiles/bbb19498-1ec8-431f-82e6-023bb91713a9/12550043.pdf" TargetMode="External"/><Relationship Id="rId136" Type="http://schemas.openxmlformats.org/officeDocument/2006/relationships/hyperlink" Target="https://www.hellenicparliament.gr/UserFiles/bbb19498-1ec8-431f-82e6-023bb91713a9/12675331.pdf" TargetMode="External"/><Relationship Id="rId157" Type="http://schemas.openxmlformats.org/officeDocument/2006/relationships/hyperlink" Target="https://search.et.gr/el/fek/?fekId=780807" TargetMode="External"/><Relationship Id="rId61" Type="http://schemas.openxmlformats.org/officeDocument/2006/relationships/hyperlink" Target="https://search.et.gr/el/fek/?fekId=797600" TargetMode="External"/><Relationship Id="rId82"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52" Type="http://schemas.openxmlformats.org/officeDocument/2006/relationships/hyperlink" Target="https://search.et.gr/el/fek/?fekId=779379" TargetMode="External"/><Relationship Id="rId19" Type="http://schemas.openxmlformats.org/officeDocument/2006/relationships/hyperlink" Target="https://search.et.gr/el/fek/?fekId=797658" TargetMode="External"/><Relationship Id="rId14" Type="http://schemas.openxmlformats.org/officeDocument/2006/relationships/hyperlink" Target="https://search.et.gr/el/fek/?fekId=797556" TargetMode="External"/><Relationship Id="rId30" Type="http://schemas.openxmlformats.org/officeDocument/2006/relationships/hyperlink" Target="https://search.et.gr/el/fek/?fekId=797406" TargetMode="External"/><Relationship Id="rId35" Type="http://schemas.openxmlformats.org/officeDocument/2006/relationships/hyperlink" Target="https://search.et.gr/el/fek/?fekId=797500" TargetMode="External"/><Relationship Id="rId56" Type="http://schemas.openxmlformats.org/officeDocument/2006/relationships/hyperlink" Target="https://search.et.gr/el/fek/?fekId=797547" TargetMode="External"/><Relationship Id="rId77"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00"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05" Type="http://schemas.openxmlformats.org/officeDocument/2006/relationships/hyperlink" Target="http://www.et.gr/api/DownloadFeksApi/?fek_pdf=20220100136" TargetMode="External"/><Relationship Id="rId126" Type="http://schemas.openxmlformats.org/officeDocument/2006/relationships/hyperlink" Target="https://www.hellenicparliament.gr/UserFiles/bbb19498-1ec8-431f-82e6-023bb91713a9/12509922.pdf" TargetMode="External"/><Relationship Id="rId147" Type="http://schemas.openxmlformats.org/officeDocument/2006/relationships/hyperlink" Target="https://search.et.gr/el/fek/?fekId=774971" TargetMode="External"/><Relationship Id="rId168"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search.et.gr/el/fek/?fekId=797536" TargetMode="External"/><Relationship Id="rId72"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93"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98"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21" Type="http://schemas.openxmlformats.org/officeDocument/2006/relationships/hyperlink" Target="https://www.hellenicparliament.gr/UserFiles/bbb19498-1ec8-431f-82e6-023bb91713a9/12371275.pdf" TargetMode="External"/><Relationship Id="rId142" Type="http://schemas.openxmlformats.org/officeDocument/2006/relationships/hyperlink" Target="https://search.et.gr/el/fek/?fekId=773735" TargetMode="External"/><Relationship Id="rId163" Type="http://schemas.openxmlformats.org/officeDocument/2006/relationships/hyperlink" Target="https://www.hellenicparliament.gr/UserFiles/bbb19498-1ec8-431f-82e6-023bb91713a9/13043943.pdf" TargetMode="External"/><Relationship Id="rId3" Type="http://schemas.openxmlformats.org/officeDocument/2006/relationships/styles" Target="styles.xml"/><Relationship Id="rId25" Type="http://schemas.openxmlformats.org/officeDocument/2006/relationships/hyperlink" Target="https://search.et.gr/el/fek/?fekId=797489" TargetMode="External"/><Relationship Id="rId46"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67"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16" Type="http://schemas.openxmlformats.org/officeDocument/2006/relationships/hyperlink" Target="https://www.et.gr/api/DownloadFeksApi/?fek_pdf=20230100091" TargetMode="External"/><Relationship Id="rId137" Type="http://schemas.openxmlformats.org/officeDocument/2006/relationships/hyperlink" Target="https://www.et.gr/api/DownloadFeksApi/?fek_pdf=20230100137" TargetMode="External"/><Relationship Id="rId158" Type="http://schemas.openxmlformats.org/officeDocument/2006/relationships/hyperlink" Target="https://www.hellenicparliament.gr/UserFiles/bbb19498-1ec8-431f-82e6-023bb91713a9/12921852.pdf" TargetMode="External"/><Relationship Id="rId20" Type="http://schemas.openxmlformats.org/officeDocument/2006/relationships/hyperlink" Target="https://search.et.gr/el/fek/?fekId=797516" TargetMode="External"/><Relationship Id="rId41" Type="http://schemas.openxmlformats.org/officeDocument/2006/relationships/hyperlink" Target="https://search.et.gr/el/fek/?fekId=797619" TargetMode="External"/><Relationship Id="rId62" Type="http://schemas.openxmlformats.org/officeDocument/2006/relationships/hyperlink" Target="https://search.et.gr/el/fek/?fekId=797630" TargetMode="External"/><Relationship Id="rId83"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88"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11" Type="http://schemas.openxmlformats.org/officeDocument/2006/relationships/hyperlink" Target="https://www.hellenicparliament.gr/UserFiles/bbb19498-1ec8-431f-82e6-023bb91713a9/12230075.pdf" TargetMode="External"/><Relationship Id="rId132" Type="http://schemas.openxmlformats.org/officeDocument/2006/relationships/hyperlink" Target="https://www.et.gr/api/DownloadFeksApi/?fek_pdf=20230100137" TargetMode="External"/><Relationship Id="rId153" Type="http://schemas.openxmlformats.org/officeDocument/2006/relationships/hyperlink" Target="https://www.hellenicparliament.gr/UserFiles/bbb19498-1ec8-431f-82e6-023bb91713a9/12892837.pdf" TargetMode="External"/><Relationship Id="rId15" Type="http://schemas.openxmlformats.org/officeDocument/2006/relationships/hyperlink" Target="https://search.et.gr/el/fek/?fekId=797590" TargetMode="External"/><Relationship Id="rId36" Type="http://schemas.openxmlformats.org/officeDocument/2006/relationships/hyperlink" Target="https://search.et.gr/el/fek/?fekId=797542" TargetMode="External"/><Relationship Id="rId57" Type="http://schemas.openxmlformats.org/officeDocument/2006/relationships/hyperlink" Target="https://search.et.gr/el/fek/?fekId=797544" TargetMode="External"/><Relationship Id="rId106" Type="http://schemas.openxmlformats.org/officeDocument/2006/relationships/hyperlink" Target="http://www.et.gr/api/DownloadFeksApi/?fek_pdf=20220100187" TargetMode="External"/><Relationship Id="rId127" Type="http://schemas.openxmlformats.org/officeDocument/2006/relationships/hyperlink" Target="https://www.et.gr/api/DownloadFeksApi/?fek_pdf=20230100137" TargetMode="External"/><Relationship Id="rId10" Type="http://schemas.openxmlformats.org/officeDocument/2006/relationships/footer" Target="footer2.xml"/><Relationship Id="rId31" Type="http://schemas.openxmlformats.org/officeDocument/2006/relationships/hyperlink" Target="https://search.et.gr/el/fek/?fekId=797416" TargetMode="External"/><Relationship Id="rId52" Type="http://schemas.openxmlformats.org/officeDocument/2006/relationships/hyperlink" Target="https://search.et.gr/el/fek/?fekId=797539" TargetMode="External"/><Relationship Id="rId73"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78"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94"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99"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01"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22" Type="http://schemas.openxmlformats.org/officeDocument/2006/relationships/hyperlink" Target="https://www.et.gr/api/DownloadFeksApi/?fek_pdf=20230100137" TargetMode="External"/><Relationship Id="rId143" Type="http://schemas.openxmlformats.org/officeDocument/2006/relationships/hyperlink" Target="https://www.hellenicparliament.gr/UserFiles/bbb19498-1ec8-431f-82e6-023bb91713a9/12751650.pdf" TargetMode="External"/><Relationship Id="rId148" Type="http://schemas.openxmlformats.org/officeDocument/2006/relationships/hyperlink" Target="https://www.hellenicparliament.gr/UserFiles/bbb19498-1ec8-431f-82e6-023bb91713a9/12792754.pdf" TargetMode="External"/><Relationship Id="rId164" Type="http://schemas.openxmlformats.org/officeDocument/2006/relationships/hyperlink" Target="https://search.et.gr/el/fek/?fekId=793058"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97490" TargetMode="External"/><Relationship Id="rId47" Type="http://schemas.openxmlformats.org/officeDocument/2006/relationships/hyperlink" Target="https://search.et.gr/el/fek/?fekId=797546" TargetMode="External"/><Relationship Id="rId68"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89"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12" Type="http://schemas.openxmlformats.org/officeDocument/2006/relationships/hyperlink" Target="https://www.et.gr/api/DownloadFeksApi/?fek_pdf=20230100054" TargetMode="External"/><Relationship Id="rId133" Type="http://schemas.openxmlformats.org/officeDocument/2006/relationships/hyperlink" Target="https://www.et.gr/api/DownloadFeksApi/?fek_pdf=20240100065" TargetMode="External"/><Relationship Id="rId154" Type="http://schemas.openxmlformats.org/officeDocument/2006/relationships/hyperlink" Target="https://search.et.gr/el/fek/?fekId=780053" TargetMode="External"/><Relationship Id="rId16" Type="http://schemas.openxmlformats.org/officeDocument/2006/relationships/hyperlink" Target="https://search.et.gr/el/fek/?fekId=797588" TargetMode="External"/><Relationship Id="rId37" Type="http://schemas.openxmlformats.org/officeDocument/2006/relationships/hyperlink" Target="https://search.et.gr/el/fek/?fekId=797549" TargetMode="External"/><Relationship Id="rId58" Type="http://schemas.openxmlformats.org/officeDocument/2006/relationships/hyperlink" Target="https://search.et.gr/el/fek/?fekId=797544" TargetMode="External"/><Relationship Id="rId79"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02"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23" Type="http://schemas.openxmlformats.org/officeDocument/2006/relationships/hyperlink" Target="https://www.et.gr/api/DownloadFeksApi/?fek_pdf=20240100012" TargetMode="External"/><Relationship Id="rId144" Type="http://schemas.openxmlformats.org/officeDocument/2006/relationships/hyperlink" Target="https://search.et.gr/el/fek/?fekId=774755" TargetMode="External"/><Relationship Id="rId90"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65" Type="http://schemas.openxmlformats.org/officeDocument/2006/relationships/hyperlink" Target="https://www.hellenicparliament.gr/UserFiles/bbb19498-1ec8-431f-82e6-023bb91713a9/13182821.pdf" TargetMode="External"/><Relationship Id="rId27" Type="http://schemas.openxmlformats.org/officeDocument/2006/relationships/hyperlink" Target="https://search.et.gr/el/fek/?fekId=797490" TargetMode="External"/><Relationship Id="rId48" Type="http://schemas.openxmlformats.org/officeDocument/2006/relationships/hyperlink" Target="https://search.et.gr/el/fek/?fekId=797561" TargetMode="External"/><Relationship Id="rId69"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13" Type="http://schemas.openxmlformats.org/officeDocument/2006/relationships/hyperlink" Target="https://www.hellenicparliament.gr/UserFiles/bbb19498-1ec8-431f-82e6-023bb91713a9/12238001.pdf" TargetMode="External"/><Relationship Id="rId134" Type="http://schemas.openxmlformats.org/officeDocument/2006/relationships/hyperlink" Target="https://www.hellenicparliament.gr/UserFiles/bbb19498-1ec8-431f-82e6-023bb91713a9/12570188.pdf" TargetMode="External"/><Relationship Id="rId80"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55" Type="http://schemas.openxmlformats.org/officeDocument/2006/relationships/hyperlink" Target="https://www.hellenicparliament.gr/UserFiles/bbb19498-1ec8-431f-82e6-023bb91713a9/12909516.pdf" TargetMode="External"/><Relationship Id="rId17" Type="http://schemas.openxmlformats.org/officeDocument/2006/relationships/hyperlink" Target="https://search.et.gr/el/fek/?fekId=797583" TargetMode="External"/><Relationship Id="rId38" Type="http://schemas.openxmlformats.org/officeDocument/2006/relationships/hyperlink" Target="https://search.et.gr/el/fek/?fekId=797551" TargetMode="External"/><Relationship Id="rId59" Type="http://schemas.openxmlformats.org/officeDocument/2006/relationships/hyperlink" Target="https://search.et.gr/el/fek/?fekId=797614" TargetMode="External"/><Relationship Id="rId103" Type="http://schemas.openxmlformats.org/officeDocument/2006/relationships/hyperlink" Target="http://www.et.gr/api/DownloadFeksApi/?fek_pdf=20220100112" TargetMode="External"/><Relationship Id="rId124" Type="http://schemas.openxmlformats.org/officeDocument/2006/relationships/hyperlink" Target="https://www.hellenicparliament.gr/UserFiles/bbb19498-1ec8-431f-82e6-023bb91713a9/124727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52133</TotalTime>
  <Pages>60</Pages>
  <Words>20543</Words>
  <Characters>110934</Characters>
  <Application>Microsoft Office Word</Application>
  <DocSecurity>0</DocSecurity>
  <Lines>924</Lines>
  <Paragraphs>262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131215</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3600</cp:revision>
  <cp:lastPrinted>2026-03-31T08:56:00Z</cp:lastPrinted>
  <dcterms:created xsi:type="dcterms:W3CDTF">2025-08-20T12:03:00Z</dcterms:created>
  <dcterms:modified xsi:type="dcterms:W3CDTF">2026-04-23T10:42:00Z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