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1"/>
        <w:gridCol w:w="3544"/>
      </w:tblGrid>
      <w:tr w:rsidR="00CE435F" w:rsidRPr="00CE435F" w14:paraId="13F0BA5A" w14:textId="77777777" w:rsidTr="00394873">
        <w:trPr>
          <w:trHeight w:val="3959"/>
        </w:trPr>
        <w:tc>
          <w:tcPr>
            <w:tcW w:w="5671" w:type="dxa"/>
          </w:tcPr>
          <w:p w14:paraId="1E82C82A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529DB6D" wp14:editId="74C586A5">
                  <wp:simplePos x="0" y="0"/>
                  <wp:positionH relativeFrom="column">
                    <wp:posOffset>534746</wp:posOffset>
                  </wp:positionH>
                  <wp:positionV relativeFrom="paragraph">
                    <wp:posOffset>0</wp:posOffset>
                  </wp:positionV>
                  <wp:extent cx="457200" cy="447675"/>
                  <wp:effectExtent l="19050" t="0" r="0" b="0"/>
                  <wp:wrapTopAndBottom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ΕΛΛΗΝΙΚΗ ΔΗΜΟΚΡΑΤΙΑ                                </w:t>
            </w:r>
          </w:p>
          <w:p w14:paraId="1A45A5C3" w14:textId="42A265C3" w:rsidR="000F752A" w:rsidRPr="00CE435F" w:rsidRDefault="00F06887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ΔΗΜΟΣ/ΠΕΡΙΦΕΡΕΙΑ</w:t>
            </w:r>
            <w:r w:rsidR="000F752A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7CF4EDA6" w14:textId="700CF613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ΓΕΝΙΚΗ ΔΙΕΥΘΥΝΣΗ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5B4DE1E7" w14:textId="40315280" w:rsidR="000F752A" w:rsidRPr="00CE435F" w:rsidRDefault="000F752A" w:rsidP="00322218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ΔΙΕΥΘΥΝΣΗ</w:t>
            </w:r>
            <w:r w:rsidR="00A640DF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38DFFB45" w14:textId="466EFECB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ΤΜΗΜΑ</w:t>
            </w:r>
            <w:r w:rsidR="00A640DF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03B74E9A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    </w:t>
            </w:r>
          </w:p>
          <w:p w14:paraId="2A4F16D4" w14:textId="13F9E3E0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Ταχ. Δ/νση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</w:t>
            </w:r>
            <w:r w:rsidRPr="00CE435F">
              <w:rPr>
                <w:rFonts w:asciiTheme="minorHAnsi" w:hAnsiTheme="minorHAnsi" w:cstheme="minorHAnsi"/>
                <w:lang w:val="el-GR"/>
              </w:rPr>
              <w:t>: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……….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                                        </w:t>
            </w: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                 </w:t>
            </w:r>
          </w:p>
          <w:p w14:paraId="372B954A" w14:textId="6A0CC5CB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Ταχ. Κώδικας 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                                       </w:t>
            </w:r>
          </w:p>
          <w:p w14:paraId="1E0AFC4B" w14:textId="77D33F86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Πληροφορίες 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</w:p>
          <w:p w14:paraId="267D9CDE" w14:textId="5C2E8E5A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Τηλέφωνο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</w:p>
          <w:p w14:paraId="3BF7BF66" w14:textId="07B410F3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it-IT"/>
              </w:rPr>
              <w:t>E-mail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         </w:t>
            </w:r>
            <w:r w:rsidRPr="00CE435F">
              <w:rPr>
                <w:rFonts w:asciiTheme="minorHAnsi" w:hAnsiTheme="minorHAnsi" w:cstheme="minorHAnsi"/>
                <w:lang w:val="it-IT"/>
              </w:rPr>
              <w:t>: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……….</w:t>
            </w:r>
          </w:p>
        </w:tc>
        <w:tc>
          <w:tcPr>
            <w:tcW w:w="3544" w:type="dxa"/>
          </w:tcPr>
          <w:p w14:paraId="2A768239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1F382C8D" w14:textId="77777777" w:rsidR="00A92B95" w:rsidRPr="00CE435F" w:rsidRDefault="00A92B95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711E7A08" w14:textId="263375BA" w:rsidR="000F752A" w:rsidRPr="00CE435F" w:rsidRDefault="00A640DF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ΑΝΑΡΤΗΤΕΟ ΣΤΗ ΔΙΑΥΓΕΙΑ</w:t>
            </w:r>
          </w:p>
          <w:p w14:paraId="1244336F" w14:textId="77777777" w:rsidR="00A640DF" w:rsidRPr="00CE435F" w:rsidRDefault="00A640DF" w:rsidP="00322218">
            <w:pPr>
              <w:rPr>
                <w:rFonts w:asciiTheme="minorHAnsi" w:hAnsiTheme="minorHAnsi" w:cstheme="minorHAnsi"/>
                <w:lang w:val="el-GR"/>
              </w:rPr>
            </w:pPr>
          </w:p>
          <w:p w14:paraId="393C6723" w14:textId="707DCD7B" w:rsidR="000F752A" w:rsidRPr="00CE435F" w:rsidRDefault="00A640DF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>Τόπος</w:t>
            </w:r>
            <w:r w:rsidR="000F752A" w:rsidRPr="00CE435F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CE435F">
              <w:rPr>
                <w:rFonts w:asciiTheme="minorHAnsi" w:hAnsiTheme="minorHAnsi" w:cstheme="minorHAnsi"/>
                <w:lang w:val="el-GR"/>
              </w:rPr>
              <w:t>ΧΧ-ΧΧ-202</w:t>
            </w:r>
            <w:r w:rsidR="00F726B4">
              <w:rPr>
                <w:rFonts w:asciiTheme="minorHAnsi" w:hAnsiTheme="minorHAnsi" w:cstheme="minorHAnsi"/>
                <w:lang w:val="el-GR"/>
              </w:rPr>
              <w:t>Χ</w:t>
            </w:r>
          </w:p>
          <w:p w14:paraId="20B6C4A5" w14:textId="77777777" w:rsidR="00463C02" w:rsidRPr="00CE435F" w:rsidRDefault="00463C02" w:rsidP="00322218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5D4D88A6" w14:textId="5F502560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bCs/>
                <w:lang w:val="el-GR"/>
              </w:rPr>
              <w:t>Α.Π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. : </w:t>
            </w:r>
            <w:r w:rsidR="00394873" w:rsidRPr="00CE435F">
              <w:rPr>
                <w:rFonts w:asciiTheme="minorHAnsi" w:hAnsiTheme="minorHAnsi" w:cstheme="minorHAnsi"/>
                <w:lang w:val="el-GR"/>
              </w:rPr>
              <w:t>ΧΧΧΧΧ</w:t>
            </w:r>
          </w:p>
          <w:p w14:paraId="2639D6C3" w14:textId="7041510B" w:rsidR="000F752A" w:rsidRPr="00CE435F" w:rsidRDefault="000F752A" w:rsidP="00570723">
            <w:pPr>
              <w:tabs>
                <w:tab w:val="left" w:pos="5685"/>
                <w:tab w:val="left" w:pos="574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3E6EC8EB" w14:textId="22139424" w:rsidR="001B496C" w:rsidRPr="00CE435F" w:rsidRDefault="001B496C">
      <w:pPr>
        <w:spacing w:line="240" w:lineRule="exact"/>
        <w:rPr>
          <w:rFonts w:asciiTheme="minorHAnsi" w:hAnsiTheme="minorHAnsi"/>
          <w:lang w:val="el-GR"/>
        </w:rPr>
      </w:pPr>
    </w:p>
    <w:p w14:paraId="6426FDAC" w14:textId="3A8EB0F7" w:rsidR="000F752A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  <w:r w:rsidRPr="00CE435F">
        <w:rPr>
          <w:rFonts w:asciiTheme="minorHAnsi" w:hAnsiTheme="minorHAnsi"/>
          <w:b/>
          <w:lang w:val="el-GR"/>
        </w:rPr>
        <w:t>Έργο : «…………………………………………………………………………………………………………»</w:t>
      </w:r>
    </w:p>
    <w:p w14:paraId="0F27BAFE" w14:textId="77777777" w:rsidR="00A640DF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</w:p>
    <w:p w14:paraId="6FD70D49" w14:textId="7629BEEE" w:rsidR="00A640DF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  <w:r w:rsidRPr="00CE435F">
        <w:rPr>
          <w:rFonts w:asciiTheme="minorHAnsi" w:hAnsiTheme="minorHAnsi"/>
          <w:b/>
          <w:lang w:val="el-GR"/>
        </w:rPr>
        <w:t>Ανάδοχος : «…………………………………………………………………………………………………»</w:t>
      </w:r>
    </w:p>
    <w:p w14:paraId="62B1620A" w14:textId="4A0AF3FF" w:rsidR="000F752A" w:rsidRPr="00CE435F" w:rsidRDefault="000F752A">
      <w:pPr>
        <w:spacing w:line="240" w:lineRule="exact"/>
        <w:rPr>
          <w:rFonts w:asciiTheme="minorHAnsi" w:hAnsiTheme="minorHAnsi"/>
          <w:lang w:val="el-GR"/>
        </w:rPr>
      </w:pPr>
    </w:p>
    <w:p w14:paraId="5F05AD2A" w14:textId="77777777" w:rsidR="00571668" w:rsidRPr="00CE435F" w:rsidRDefault="00571668" w:rsidP="0060519F">
      <w:pPr>
        <w:widowControl w:val="0"/>
        <w:spacing w:line="239" w:lineRule="auto"/>
        <w:ind w:left="99" w:right="167" w:firstLine="369"/>
        <w:jc w:val="center"/>
        <w:rPr>
          <w:rFonts w:asciiTheme="minorHAnsi" w:hAnsiTheme="minorHAnsi"/>
          <w:lang w:val="el-GR"/>
        </w:rPr>
      </w:pPr>
    </w:p>
    <w:p w14:paraId="37C3E4CF" w14:textId="74D0862C" w:rsidR="00756A67" w:rsidRPr="00CE435F" w:rsidRDefault="008B08B1" w:rsidP="00C761E7">
      <w:pPr>
        <w:widowControl w:val="0"/>
        <w:spacing w:line="239" w:lineRule="auto"/>
        <w:ind w:left="99" w:right="167" w:firstLine="369"/>
        <w:jc w:val="center"/>
        <w:rPr>
          <w:rFonts w:asciiTheme="minorHAnsi" w:eastAsia="Cambria" w:hAnsiTheme="minorHAnsi" w:cs="Cambria"/>
          <w:b/>
          <w:bCs/>
          <w:spacing w:val="-1"/>
          <w:lang w:val="el-GR"/>
        </w:rPr>
      </w:pPr>
      <w:r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>ΠΡΩΤΟΚΟΛΛΟ</w:t>
      </w:r>
      <w:r w:rsidR="006831AE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 xml:space="preserve"> ΟΡΙΣΤΙΚΗΣ</w:t>
      </w:r>
      <w:r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 xml:space="preserve"> </w:t>
      </w:r>
      <w:r w:rsidR="009C4059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 xml:space="preserve">ΠΟΙΟΤΙΚΗΣ ΚΑΙ ΠΟΣΟΤΙΚΗΣ </w:t>
      </w:r>
      <w:r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>ΠΑΡΑΛΑΒΗΣ</w:t>
      </w:r>
    </w:p>
    <w:p w14:paraId="281C65F0" w14:textId="77777777" w:rsidR="0054037C" w:rsidRDefault="0054037C" w:rsidP="0054037C">
      <w:pPr>
        <w:widowControl w:val="0"/>
        <w:spacing w:line="272" w:lineRule="auto"/>
        <w:ind w:right="900"/>
        <w:jc w:val="both"/>
        <w:rPr>
          <w:rFonts w:asciiTheme="minorHAnsi" w:eastAsia="Cambria" w:hAnsiTheme="minorHAnsi" w:cs="Cambria"/>
          <w:b/>
          <w:bCs/>
          <w:spacing w:val="-1"/>
          <w:lang w:val="el-GR"/>
        </w:rPr>
      </w:pPr>
    </w:p>
    <w:p w14:paraId="3E6EC8F0" w14:textId="120E4057" w:rsidR="001B496C" w:rsidRDefault="00756A67" w:rsidP="0054037C">
      <w:pPr>
        <w:widowControl w:val="0"/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54037C">
        <w:rPr>
          <w:rFonts w:asciiTheme="minorHAnsi" w:eastAsia="Cambria" w:hAnsiTheme="minorHAnsi" w:cs="Cambria"/>
          <w:spacing w:val="37"/>
          <w:lang w:val="el-GR"/>
        </w:rPr>
        <w:tab/>
      </w:r>
      <w:r w:rsidR="00F81410" w:rsidRPr="0054037C">
        <w:rPr>
          <w:rFonts w:asciiTheme="minorHAnsi" w:eastAsia="Cambria" w:hAnsiTheme="minorHAnsi" w:cs="Cambria"/>
          <w:lang w:val="el-GR"/>
        </w:rPr>
        <w:t>Σήμερα την …….. (ημερομηνία</w:t>
      </w:r>
      <w:r w:rsidR="00714C87" w:rsidRPr="0054037C">
        <w:rPr>
          <w:rFonts w:asciiTheme="minorHAnsi" w:eastAsia="Cambria" w:hAnsiTheme="minorHAnsi" w:cs="Cambria"/>
          <w:lang w:val="el-GR"/>
        </w:rPr>
        <w:t xml:space="preserve">) και </w:t>
      </w:r>
      <w:r w:rsidR="00F81410" w:rsidRPr="0054037C">
        <w:rPr>
          <w:rFonts w:asciiTheme="minorHAnsi" w:eastAsia="Cambria" w:hAnsiTheme="minorHAnsi" w:cs="Cambria"/>
          <w:lang w:val="el-GR"/>
        </w:rPr>
        <w:t xml:space="preserve"> ημέρα</w:t>
      </w:r>
      <w:r w:rsidR="005A59E8">
        <w:rPr>
          <w:rFonts w:asciiTheme="minorHAnsi" w:eastAsia="Cambria" w:hAnsiTheme="minorHAnsi" w:cs="Cambria"/>
          <w:lang w:val="el-GR"/>
        </w:rPr>
        <w:t xml:space="preserve"> </w:t>
      </w:r>
      <w:r w:rsidR="00714C87" w:rsidRPr="0054037C">
        <w:rPr>
          <w:rFonts w:asciiTheme="minorHAnsi" w:eastAsia="Cambria" w:hAnsiTheme="minorHAnsi" w:cs="Cambria"/>
          <w:lang w:val="el-GR"/>
        </w:rPr>
        <w:t xml:space="preserve">….. </w:t>
      </w:r>
      <w:r w:rsidR="00F81410" w:rsidRPr="0054037C">
        <w:rPr>
          <w:rFonts w:asciiTheme="minorHAnsi" w:eastAsia="Cambria" w:hAnsiTheme="minorHAnsi" w:cs="Cambria"/>
          <w:lang w:val="el-GR"/>
        </w:rPr>
        <w:t>η Επιτροπή Παρακολούθησης και Παραλαβής</w:t>
      </w:r>
      <w:r w:rsidR="00714C87" w:rsidRPr="0054037C">
        <w:rPr>
          <w:rFonts w:asciiTheme="minorHAnsi" w:eastAsia="Cambria" w:hAnsiTheme="minorHAnsi" w:cs="Cambria"/>
          <w:lang w:val="el-GR"/>
        </w:rPr>
        <w:t xml:space="preserve"> της</w:t>
      </w:r>
      <w:r w:rsidR="00F81410" w:rsidRPr="0054037C">
        <w:rPr>
          <w:rFonts w:asciiTheme="minorHAnsi" w:eastAsia="Cambria" w:hAnsiTheme="minorHAnsi" w:cs="Cambria"/>
          <w:lang w:val="el-GR"/>
        </w:rPr>
        <w:t xml:space="preserve"> Προμ</w:t>
      </w:r>
      <w:r w:rsidR="00714C87" w:rsidRPr="0054037C">
        <w:rPr>
          <w:rFonts w:asciiTheme="minorHAnsi" w:eastAsia="Cambria" w:hAnsiTheme="minorHAnsi" w:cs="Cambria"/>
          <w:lang w:val="el-GR"/>
        </w:rPr>
        <w:t>ή</w:t>
      </w:r>
      <w:r w:rsidR="00F81410" w:rsidRPr="0054037C">
        <w:rPr>
          <w:rFonts w:asciiTheme="minorHAnsi" w:eastAsia="Cambria" w:hAnsiTheme="minorHAnsi" w:cs="Cambria"/>
          <w:lang w:val="el-GR"/>
        </w:rPr>
        <w:t>θει</w:t>
      </w:r>
      <w:r w:rsidR="00714C87" w:rsidRPr="0054037C">
        <w:rPr>
          <w:rFonts w:asciiTheme="minorHAnsi" w:eastAsia="Cambria" w:hAnsiTheme="minorHAnsi" w:cs="Cambria"/>
          <w:lang w:val="el-GR"/>
        </w:rPr>
        <w:t>ας</w:t>
      </w:r>
      <w:r w:rsidR="00F81410" w:rsidRPr="0054037C">
        <w:rPr>
          <w:rFonts w:asciiTheme="minorHAnsi" w:eastAsia="Cambria" w:hAnsiTheme="minorHAnsi" w:cs="Cambria"/>
          <w:lang w:val="el-GR"/>
        </w:rPr>
        <w:t xml:space="preserve"> του έργου με τίτλο </w:t>
      </w:r>
      <w:r w:rsidR="007A1550">
        <w:rPr>
          <w:rFonts w:asciiTheme="minorHAnsi" w:eastAsia="Cambria" w:hAnsiTheme="minorHAnsi" w:cs="Cambria"/>
          <w:lang w:val="el-GR"/>
        </w:rPr>
        <w:t>«</w:t>
      </w:r>
      <w:r w:rsidR="00F81410" w:rsidRPr="0054037C">
        <w:rPr>
          <w:rFonts w:asciiTheme="minorHAnsi" w:eastAsia="Cambria" w:hAnsiTheme="minorHAnsi" w:cs="Cambria"/>
          <w:lang w:val="el-GR"/>
        </w:rPr>
        <w:t>………………………………………………………………………….</w:t>
      </w:r>
      <w:r w:rsidR="007A1550">
        <w:rPr>
          <w:rFonts w:asciiTheme="minorHAnsi" w:eastAsia="Cambria" w:hAnsiTheme="minorHAnsi" w:cs="Cambria"/>
          <w:lang w:val="el-GR"/>
        </w:rPr>
        <w:t>», π</w:t>
      </w:r>
      <w:r w:rsidR="00714C87" w:rsidRPr="0054037C">
        <w:rPr>
          <w:rFonts w:asciiTheme="minorHAnsi" w:eastAsia="Cambria" w:hAnsiTheme="minorHAnsi" w:cs="Cambria"/>
          <w:lang w:val="el-GR"/>
        </w:rPr>
        <w:t>ροϋπολογισμού</w:t>
      </w:r>
      <w:r w:rsidR="005A59E8">
        <w:rPr>
          <w:rFonts w:asciiTheme="minorHAnsi" w:eastAsia="Cambria" w:hAnsiTheme="minorHAnsi" w:cs="Cambria"/>
          <w:lang w:val="el-GR"/>
        </w:rPr>
        <w:t xml:space="preserve"> </w:t>
      </w:r>
      <w:r w:rsidR="00714C87" w:rsidRPr="0054037C">
        <w:rPr>
          <w:rFonts w:asciiTheme="minorHAnsi" w:eastAsia="Cambria" w:hAnsiTheme="minorHAnsi" w:cs="Cambria"/>
          <w:lang w:val="el-GR"/>
        </w:rPr>
        <w:t>………….€</w:t>
      </w:r>
      <w:r w:rsidR="005A59E8">
        <w:rPr>
          <w:rFonts w:asciiTheme="minorHAnsi" w:eastAsia="Cambria" w:hAnsiTheme="minorHAnsi" w:cs="Cambria"/>
          <w:lang w:val="el-GR"/>
        </w:rPr>
        <w:t>,</w:t>
      </w:r>
      <w:r w:rsidR="00F81410" w:rsidRPr="0054037C">
        <w:rPr>
          <w:rFonts w:asciiTheme="minorHAnsi" w:eastAsia="Cambria" w:hAnsiTheme="minorHAnsi" w:cs="Cambria"/>
          <w:lang w:val="el-GR"/>
        </w:rPr>
        <w:t xml:space="preserve"> </w:t>
      </w:r>
      <w:r w:rsidR="0023352C" w:rsidRPr="0054037C">
        <w:rPr>
          <w:rFonts w:asciiTheme="minorHAnsi" w:eastAsia="Cambria" w:hAnsiTheme="minorHAnsi" w:cs="Cambria"/>
          <w:lang w:val="el-GR"/>
        </w:rPr>
        <w:t>που αποτελείται βάσ</w:t>
      </w:r>
      <w:r w:rsidR="005A59E8">
        <w:rPr>
          <w:rFonts w:asciiTheme="minorHAnsi" w:eastAsia="Cambria" w:hAnsiTheme="minorHAnsi" w:cs="Cambria"/>
          <w:lang w:val="el-GR"/>
        </w:rPr>
        <w:t>ει</w:t>
      </w:r>
      <w:r w:rsidR="0023352C" w:rsidRPr="0054037C">
        <w:rPr>
          <w:rFonts w:asciiTheme="minorHAnsi" w:eastAsia="Cambria" w:hAnsiTheme="minorHAnsi" w:cs="Cambria"/>
          <w:lang w:val="el-GR"/>
        </w:rPr>
        <w:t xml:space="preserve"> της </w:t>
      </w:r>
      <w:r w:rsidR="0054037C" w:rsidRPr="0054037C">
        <w:rPr>
          <w:rFonts w:asciiTheme="minorHAnsi" w:eastAsia="Cambria" w:hAnsiTheme="minorHAnsi" w:cs="Cambria"/>
          <w:lang w:val="el-GR"/>
        </w:rPr>
        <w:t>υπ’ αρ</w:t>
      </w:r>
      <w:r w:rsidR="007A1550">
        <w:rPr>
          <w:rFonts w:asciiTheme="minorHAnsi" w:eastAsia="Cambria" w:hAnsiTheme="minorHAnsi" w:cs="Cambria"/>
          <w:lang w:val="el-GR"/>
        </w:rPr>
        <w:t>ιθμ</w:t>
      </w:r>
      <w:r w:rsidR="002375B9">
        <w:rPr>
          <w:rFonts w:asciiTheme="minorHAnsi" w:eastAsia="Cambria" w:hAnsiTheme="minorHAnsi" w:cs="Cambria"/>
          <w:lang w:val="el-GR"/>
        </w:rPr>
        <w:t>.</w:t>
      </w:r>
      <w:r w:rsidR="0023352C" w:rsidRPr="0054037C">
        <w:rPr>
          <w:rFonts w:asciiTheme="minorHAnsi" w:eastAsia="Cambria" w:hAnsiTheme="minorHAnsi" w:cs="Cambria"/>
          <w:lang w:val="el-GR"/>
        </w:rPr>
        <w:t xml:space="preserve"> … </w:t>
      </w:r>
      <w:r w:rsidR="007A1550">
        <w:rPr>
          <w:rFonts w:asciiTheme="minorHAnsi" w:eastAsia="Cambria" w:hAnsiTheme="minorHAnsi" w:cs="Cambria"/>
          <w:lang w:val="el-GR"/>
        </w:rPr>
        <w:t xml:space="preserve">ΧΧΧΧ/ΧΧ-ΧΧ-202Χ (ΑΔΑ : ………..) </w:t>
      </w:r>
      <w:r w:rsidR="005B5200" w:rsidRPr="005B5200">
        <w:rPr>
          <w:rFonts w:asciiTheme="minorHAnsi" w:eastAsia="Cambria" w:hAnsiTheme="minorHAnsi" w:cs="Cambria"/>
          <w:lang w:val="el-GR"/>
        </w:rPr>
        <w:t>Απόφαση</w:t>
      </w:r>
      <w:r w:rsidR="005B5200">
        <w:rPr>
          <w:rFonts w:asciiTheme="minorHAnsi" w:eastAsia="Cambria" w:hAnsiTheme="minorHAnsi" w:cs="Cambria"/>
          <w:lang w:val="el-GR"/>
        </w:rPr>
        <w:t>ς</w:t>
      </w:r>
      <w:r w:rsidR="005B5200" w:rsidRPr="005B5200">
        <w:rPr>
          <w:rFonts w:asciiTheme="minorHAnsi" w:eastAsia="Cambria" w:hAnsiTheme="minorHAnsi" w:cs="Cambria"/>
          <w:lang w:val="el-GR"/>
        </w:rPr>
        <w:t xml:space="preserve"> συγκρότησης επιτροπής παραλαβής </w:t>
      </w:r>
      <w:r w:rsidR="0023352C" w:rsidRPr="0054037C">
        <w:rPr>
          <w:rFonts w:asciiTheme="minorHAnsi" w:eastAsia="Cambria" w:hAnsiTheme="minorHAnsi" w:cs="Cambria"/>
          <w:lang w:val="el-GR"/>
        </w:rPr>
        <w:t>από τους</w:t>
      </w:r>
      <w:r w:rsidR="005E1275" w:rsidRPr="0054037C">
        <w:rPr>
          <w:rFonts w:asciiTheme="minorHAnsi" w:eastAsia="Cambria" w:hAnsiTheme="minorHAnsi" w:cs="Cambria"/>
          <w:lang w:val="el-GR"/>
        </w:rPr>
        <w:t>:</w:t>
      </w:r>
    </w:p>
    <w:p w14:paraId="05903310" w14:textId="77777777" w:rsidR="0054037C" w:rsidRPr="0054037C" w:rsidRDefault="0054037C" w:rsidP="0054037C">
      <w:pPr>
        <w:widowControl w:val="0"/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</w:p>
    <w:p w14:paraId="349BA5EB" w14:textId="585583DF" w:rsidR="0023352C" w:rsidRDefault="0023352C" w:rsidP="0023352C">
      <w:pPr>
        <w:pStyle w:val="a3"/>
        <w:widowControl w:val="0"/>
        <w:numPr>
          <w:ilvl w:val="0"/>
          <w:numId w:val="2"/>
        </w:numPr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>……………….(όνομα, επώνυμο και ιδιότητα)</w:t>
      </w:r>
    </w:p>
    <w:p w14:paraId="0DEDC4D0" w14:textId="28F137A5" w:rsidR="0023352C" w:rsidRPr="0023352C" w:rsidRDefault="0023352C" w:rsidP="0023352C">
      <w:pPr>
        <w:pStyle w:val="a3"/>
        <w:widowControl w:val="0"/>
        <w:numPr>
          <w:ilvl w:val="0"/>
          <w:numId w:val="2"/>
        </w:numPr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>……………….(όνομα, επώνυμο και ιδιότητα)</w:t>
      </w:r>
    </w:p>
    <w:p w14:paraId="48F26922" w14:textId="2F7B432E" w:rsidR="0023352C" w:rsidRDefault="0023352C" w:rsidP="0023352C">
      <w:pPr>
        <w:pStyle w:val="a3"/>
        <w:widowControl w:val="0"/>
        <w:numPr>
          <w:ilvl w:val="0"/>
          <w:numId w:val="2"/>
        </w:numPr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 w:rsidRPr="0023352C">
        <w:rPr>
          <w:rFonts w:asciiTheme="minorHAnsi" w:eastAsia="Cambria" w:hAnsiTheme="minorHAnsi" w:cs="Cambria"/>
          <w:lang w:val="el-GR"/>
        </w:rPr>
        <w:t xml:space="preserve">……………….(όνομα, επώνυμο </w:t>
      </w:r>
      <w:r>
        <w:rPr>
          <w:rFonts w:asciiTheme="minorHAnsi" w:eastAsia="Cambria" w:hAnsiTheme="minorHAnsi" w:cs="Cambria"/>
          <w:lang w:val="el-GR"/>
        </w:rPr>
        <w:t>και ιδιότητα)</w:t>
      </w:r>
    </w:p>
    <w:p w14:paraId="37E1A552" w14:textId="16B817F1" w:rsidR="0023352C" w:rsidRPr="0023352C" w:rsidRDefault="0023352C" w:rsidP="0023352C">
      <w:pPr>
        <w:pStyle w:val="a3"/>
        <w:widowControl w:val="0"/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</w:p>
    <w:p w14:paraId="1E4F6203" w14:textId="7359A6BA" w:rsidR="0023352C" w:rsidRPr="0023352C" w:rsidRDefault="0023352C" w:rsidP="0023352C">
      <w:pPr>
        <w:widowControl w:val="0"/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>αφού έλαβε υπόψη:</w:t>
      </w:r>
    </w:p>
    <w:p w14:paraId="3E6EC8F3" w14:textId="77777777" w:rsidR="001B496C" w:rsidRPr="00CE435F" w:rsidRDefault="001B496C">
      <w:pPr>
        <w:spacing w:after="12" w:line="180" w:lineRule="exact"/>
        <w:rPr>
          <w:rFonts w:asciiTheme="minorHAnsi" w:eastAsia="Cambria" w:hAnsiTheme="minorHAnsi" w:cs="Cambria"/>
          <w:lang w:val="el-GR"/>
        </w:rPr>
      </w:pPr>
    </w:p>
    <w:p w14:paraId="3E6EC8F4" w14:textId="3BA8DD6A" w:rsidR="001B496C" w:rsidRPr="004055F2" w:rsidRDefault="00DA0133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δι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τ</w:t>
      </w:r>
      <w:r w:rsidRPr="00CE435F">
        <w:rPr>
          <w:rFonts w:asciiTheme="minorHAnsi" w:eastAsia="Cambria" w:hAnsiTheme="minorHAnsi" w:cs="Cambria"/>
          <w:spacing w:val="-1"/>
          <w:lang w:val="el-GR"/>
        </w:rPr>
        <w:t>ά</w:t>
      </w:r>
      <w:r w:rsidRPr="00CE435F">
        <w:rPr>
          <w:rFonts w:asciiTheme="minorHAnsi" w:eastAsia="Cambria" w:hAnsiTheme="minorHAnsi" w:cs="Cambria"/>
          <w:spacing w:val="1"/>
          <w:lang w:val="el-GR"/>
        </w:rPr>
        <w:t>ξ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τ</w:t>
      </w:r>
      <w:r w:rsidRPr="00CE435F">
        <w:rPr>
          <w:rFonts w:asciiTheme="minorHAnsi" w:eastAsia="Cambria" w:hAnsiTheme="minorHAnsi" w:cs="Cambria"/>
          <w:spacing w:val="-1"/>
          <w:lang w:val="el-GR"/>
        </w:rPr>
        <w:t>ο</w:t>
      </w:r>
      <w:r w:rsidRPr="00CE435F">
        <w:rPr>
          <w:rFonts w:asciiTheme="minorHAnsi" w:eastAsia="Cambria" w:hAnsiTheme="minorHAnsi" w:cs="Cambria"/>
          <w:lang w:val="el-GR"/>
        </w:rPr>
        <w:t>υ</w:t>
      </w:r>
      <w:r w:rsidRPr="00CE435F">
        <w:rPr>
          <w:rFonts w:asciiTheme="minorHAnsi" w:eastAsia="Cambria" w:hAnsiTheme="minorHAnsi" w:cs="Cambria"/>
          <w:spacing w:val="18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Pr="00CE435F">
        <w:rPr>
          <w:rFonts w:asciiTheme="minorHAnsi" w:eastAsia="Cambria" w:hAnsiTheme="minorHAnsi" w:cs="Cambria"/>
          <w:spacing w:val="-2"/>
          <w:lang w:val="el-GR"/>
        </w:rPr>
        <w:t>.4</w:t>
      </w:r>
      <w:r w:rsidRPr="00CE435F">
        <w:rPr>
          <w:rFonts w:asciiTheme="minorHAnsi" w:eastAsia="Cambria" w:hAnsiTheme="minorHAnsi" w:cs="Cambria"/>
          <w:lang w:val="el-GR"/>
        </w:rPr>
        <w:t>4</w:t>
      </w:r>
      <w:r w:rsidRPr="00CE435F">
        <w:rPr>
          <w:rFonts w:asciiTheme="minorHAnsi" w:eastAsia="Cambria" w:hAnsiTheme="minorHAnsi" w:cs="Cambria"/>
          <w:spacing w:val="-2"/>
          <w:lang w:val="el-GR"/>
        </w:rPr>
        <w:t>1</w:t>
      </w:r>
      <w:r w:rsidRPr="00CE435F">
        <w:rPr>
          <w:rFonts w:asciiTheme="minorHAnsi" w:eastAsia="Cambria" w:hAnsiTheme="minorHAnsi" w:cs="Cambria"/>
          <w:spacing w:val="-4"/>
          <w:lang w:val="el-GR"/>
        </w:rPr>
        <w:t>2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Pr="00CE435F">
        <w:rPr>
          <w:rFonts w:asciiTheme="minorHAnsi" w:eastAsia="Cambria" w:hAnsiTheme="minorHAnsi" w:cs="Cambria"/>
          <w:spacing w:val="-1"/>
          <w:lang w:val="el-GR"/>
        </w:rPr>
        <w:t>2</w:t>
      </w:r>
      <w:r w:rsidRPr="00CE435F">
        <w:rPr>
          <w:rFonts w:asciiTheme="minorHAnsi" w:eastAsia="Cambria" w:hAnsiTheme="minorHAnsi" w:cs="Cambria"/>
          <w:spacing w:val="1"/>
          <w:lang w:val="el-GR"/>
        </w:rPr>
        <w:t>0</w:t>
      </w:r>
      <w:r w:rsidRPr="00CE435F">
        <w:rPr>
          <w:rFonts w:asciiTheme="minorHAnsi" w:eastAsia="Cambria" w:hAnsiTheme="minorHAnsi" w:cs="Cambria"/>
          <w:spacing w:val="-2"/>
          <w:lang w:val="el-GR"/>
        </w:rPr>
        <w:t>1</w:t>
      </w:r>
      <w:r w:rsidRPr="00CE435F">
        <w:rPr>
          <w:rFonts w:asciiTheme="minorHAnsi" w:eastAsia="Cambria" w:hAnsiTheme="minorHAnsi" w:cs="Cambria"/>
          <w:lang w:val="el-GR"/>
        </w:rPr>
        <w:t>6,</w:t>
      </w:r>
      <w:r w:rsidRPr="00CE435F">
        <w:rPr>
          <w:rFonts w:asciiTheme="minorHAnsi" w:eastAsia="Cambria" w:hAnsiTheme="minorHAnsi" w:cs="Cambria"/>
          <w:spacing w:val="78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1"/>
          <w:lang w:val="el-GR"/>
        </w:rPr>
        <w:t>«</w:t>
      </w:r>
      <w:r w:rsidRPr="00CE435F">
        <w:rPr>
          <w:rFonts w:asciiTheme="minorHAnsi" w:eastAsia="Cambria" w:hAnsiTheme="minorHAnsi" w:cs="Cambria"/>
          <w:lang w:val="el-GR"/>
        </w:rPr>
        <w:t>Δ</w:t>
      </w:r>
      <w:r w:rsidRPr="00CE435F">
        <w:rPr>
          <w:rFonts w:asciiTheme="minorHAnsi" w:eastAsia="Cambria" w:hAnsiTheme="minorHAnsi" w:cs="Cambria"/>
          <w:spacing w:val="-1"/>
          <w:lang w:val="el-GR"/>
        </w:rPr>
        <w:t>ημ</w:t>
      </w:r>
      <w:r w:rsidRPr="00CE435F">
        <w:rPr>
          <w:rFonts w:asciiTheme="minorHAnsi" w:eastAsia="Cambria" w:hAnsiTheme="minorHAnsi" w:cs="Cambria"/>
          <w:spacing w:val="-2"/>
          <w:lang w:val="el-GR"/>
        </w:rPr>
        <w:t>όσ</w:t>
      </w:r>
      <w:r w:rsidRPr="00CE435F">
        <w:rPr>
          <w:rFonts w:asciiTheme="minorHAnsi" w:eastAsia="Cambria" w:hAnsiTheme="minorHAnsi" w:cs="Cambria"/>
          <w:spacing w:val="-1"/>
          <w:lang w:val="el-GR"/>
        </w:rPr>
        <w:t>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spacing w:val="-1"/>
          <w:lang w:val="el-GR"/>
        </w:rPr>
        <w:t>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Συμβ</w:t>
      </w:r>
      <w:r w:rsidRPr="00CE435F">
        <w:rPr>
          <w:rFonts w:asciiTheme="minorHAnsi" w:eastAsia="Cambria" w:hAnsiTheme="minorHAnsi" w:cs="Cambria"/>
          <w:spacing w:val="3"/>
          <w:lang w:val="el-GR"/>
        </w:rPr>
        <w:t>ά</w:t>
      </w:r>
      <w:r w:rsidRPr="00CE435F">
        <w:rPr>
          <w:rFonts w:asciiTheme="minorHAnsi" w:eastAsia="Cambria" w:hAnsiTheme="minorHAnsi" w:cs="Cambria"/>
          <w:lang w:val="el-GR"/>
        </w:rPr>
        <w:t>σ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Έ</w:t>
      </w:r>
      <w:r w:rsidRPr="00CE435F">
        <w:rPr>
          <w:rFonts w:asciiTheme="minorHAnsi" w:eastAsia="Cambria" w:hAnsiTheme="minorHAnsi" w:cs="Cambria"/>
          <w:spacing w:val="-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spacing w:val="1"/>
          <w:lang w:val="el-GR"/>
        </w:rPr>
        <w:t>ω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="008922C2" w:rsidRPr="00CE435F">
        <w:rPr>
          <w:rFonts w:asciiTheme="minorHAnsi" w:eastAsia="Cambria" w:hAnsiTheme="minorHAnsi" w:cs="Cambria"/>
          <w:lang w:val="el-GR"/>
        </w:rPr>
        <w:t>,</w:t>
      </w:r>
      <w:r w:rsidRPr="00CE435F">
        <w:rPr>
          <w:rFonts w:asciiTheme="minorHAnsi" w:eastAsia="Cambria" w:hAnsiTheme="minorHAnsi" w:cs="Cambria"/>
          <w:spacing w:val="17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Π</w:t>
      </w:r>
      <w:r w:rsidRPr="00CE435F">
        <w:rPr>
          <w:rFonts w:asciiTheme="minorHAnsi" w:eastAsia="Cambria" w:hAnsiTheme="minorHAnsi" w:cs="Cambria"/>
          <w:spacing w:val="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>ο</w:t>
      </w:r>
      <w:r w:rsidRPr="00CE435F">
        <w:rPr>
          <w:rFonts w:asciiTheme="minorHAnsi" w:eastAsia="Cambria" w:hAnsiTheme="minorHAnsi" w:cs="Cambria"/>
          <w:lang w:val="el-GR"/>
        </w:rPr>
        <w:t>μη</w:t>
      </w:r>
      <w:r w:rsidRPr="00CE435F">
        <w:rPr>
          <w:rFonts w:asciiTheme="minorHAnsi" w:eastAsia="Cambria" w:hAnsiTheme="minorHAnsi" w:cs="Cambria"/>
          <w:spacing w:val="-2"/>
          <w:lang w:val="el-GR"/>
        </w:rPr>
        <w:t>θε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1"/>
          <w:lang w:val="el-GR"/>
        </w:rPr>
        <w:t>ώ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Pr="00CE435F">
        <w:rPr>
          <w:rFonts w:asciiTheme="minorHAnsi" w:eastAsia="Cambria" w:hAnsiTheme="minorHAnsi" w:cs="Cambria"/>
          <w:spacing w:val="22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κ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ι Υ</w:t>
      </w:r>
      <w:r w:rsidRPr="00CE435F">
        <w:rPr>
          <w:rFonts w:asciiTheme="minorHAnsi" w:eastAsia="Cambria" w:hAnsiTheme="minorHAnsi" w:cs="Cambria"/>
          <w:spacing w:val="1"/>
          <w:lang w:val="el-GR"/>
        </w:rPr>
        <w:t>π</w:t>
      </w:r>
      <w:r w:rsidRPr="00CE435F">
        <w:rPr>
          <w:rFonts w:asciiTheme="minorHAnsi" w:eastAsia="Cambria" w:hAnsiTheme="minorHAnsi" w:cs="Cambria"/>
          <w:lang w:val="el-GR"/>
        </w:rPr>
        <w:t>η</w:t>
      </w:r>
      <w:r w:rsidRPr="00CE435F">
        <w:rPr>
          <w:rFonts w:asciiTheme="minorHAnsi" w:eastAsia="Cambria" w:hAnsiTheme="minorHAnsi" w:cs="Cambria"/>
          <w:spacing w:val="-1"/>
          <w:lang w:val="el-GR"/>
        </w:rPr>
        <w:t>ρεσ</w:t>
      </w:r>
      <w:r w:rsidRPr="00CE435F">
        <w:rPr>
          <w:rFonts w:asciiTheme="minorHAnsi" w:eastAsia="Cambria" w:hAnsiTheme="minorHAnsi" w:cs="Cambria"/>
          <w:lang w:val="el-GR"/>
        </w:rPr>
        <w:t xml:space="preserve">ιών </w:t>
      </w:r>
      <w:r w:rsidRPr="00CE435F">
        <w:rPr>
          <w:rFonts w:asciiTheme="minorHAnsi" w:eastAsia="Cambria" w:hAnsiTheme="minorHAnsi" w:cs="Cambria"/>
          <w:spacing w:val="-2"/>
          <w:lang w:val="el-GR"/>
        </w:rPr>
        <w:t>(</w:t>
      </w:r>
      <w:r w:rsidRPr="00CE435F">
        <w:rPr>
          <w:rFonts w:asciiTheme="minorHAnsi" w:eastAsia="Cambria" w:hAnsiTheme="minorHAnsi" w:cs="Cambria"/>
          <w:lang w:val="el-GR"/>
        </w:rPr>
        <w:t>πρ</w:t>
      </w:r>
      <w:r w:rsidRPr="00CE435F">
        <w:rPr>
          <w:rFonts w:asciiTheme="minorHAnsi" w:eastAsia="Cambria" w:hAnsiTheme="minorHAnsi" w:cs="Cambria"/>
          <w:spacing w:val="-2"/>
          <w:lang w:val="el-GR"/>
        </w:rPr>
        <w:t>οσαρ</w:t>
      </w:r>
      <w:r w:rsidRPr="00CE435F">
        <w:rPr>
          <w:rFonts w:asciiTheme="minorHAnsi" w:eastAsia="Cambria" w:hAnsiTheme="minorHAnsi" w:cs="Cambria"/>
          <w:lang w:val="el-GR"/>
        </w:rPr>
        <w:t>μο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lang w:val="el-GR"/>
        </w:rPr>
        <w:t xml:space="preserve">ή </w:t>
      </w:r>
      <w:r w:rsidRPr="00CE435F">
        <w:rPr>
          <w:rFonts w:asciiTheme="minorHAnsi" w:eastAsia="Cambria" w:hAnsiTheme="minorHAnsi" w:cs="Cambria"/>
          <w:spacing w:val="-1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τις</w:t>
      </w:r>
      <w:r w:rsidRPr="00CE435F">
        <w:rPr>
          <w:rFonts w:asciiTheme="minorHAnsi" w:eastAsia="Cambria" w:hAnsiTheme="minorHAnsi" w:cs="Cambria"/>
          <w:spacing w:val="1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Οδη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lang w:val="el-GR"/>
        </w:rPr>
        <w:t>ί</w:t>
      </w:r>
      <w:r w:rsidRPr="00CE435F">
        <w:rPr>
          <w:rFonts w:asciiTheme="minorHAnsi" w:eastAsia="Cambria" w:hAnsiTheme="minorHAnsi" w:cs="Cambria"/>
          <w:spacing w:val="-3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 xml:space="preserve">ς </w:t>
      </w:r>
      <w:r w:rsidRPr="00CE435F">
        <w:rPr>
          <w:rFonts w:asciiTheme="minorHAnsi" w:eastAsia="Cambria" w:hAnsiTheme="minorHAnsi" w:cs="Cambria"/>
          <w:spacing w:val="1"/>
          <w:lang w:val="el-GR"/>
        </w:rPr>
        <w:t>2</w:t>
      </w:r>
      <w:r w:rsidRPr="00CE435F">
        <w:rPr>
          <w:rFonts w:asciiTheme="minorHAnsi" w:eastAsia="Cambria" w:hAnsiTheme="minorHAnsi" w:cs="Cambria"/>
          <w:spacing w:val="-1"/>
          <w:lang w:val="el-GR"/>
        </w:rPr>
        <w:t>014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Pr="00CE435F">
        <w:rPr>
          <w:rFonts w:asciiTheme="minorHAnsi" w:eastAsia="Cambria" w:hAnsiTheme="minorHAnsi" w:cs="Cambria"/>
          <w:spacing w:val="1"/>
          <w:lang w:val="el-GR"/>
        </w:rPr>
        <w:t>2</w:t>
      </w:r>
      <w:r w:rsidRPr="00CE435F">
        <w:rPr>
          <w:rFonts w:asciiTheme="minorHAnsi" w:eastAsia="Cambria" w:hAnsiTheme="minorHAnsi" w:cs="Cambria"/>
          <w:spacing w:val="-1"/>
          <w:lang w:val="el-GR"/>
        </w:rPr>
        <w:t>4</w:t>
      </w:r>
      <w:r w:rsidR="00093FB4" w:rsidRPr="00CE435F">
        <w:rPr>
          <w:rFonts w:asciiTheme="minorHAnsi" w:eastAsia="Cambria" w:hAnsiTheme="minorHAnsi" w:cs="Cambria"/>
          <w:spacing w:val="-1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ΕΕ</w:t>
      </w:r>
      <w:r w:rsidRPr="00CE435F">
        <w:rPr>
          <w:rFonts w:asciiTheme="minorHAnsi" w:eastAsia="Cambria" w:hAnsiTheme="minorHAnsi" w:cs="Cambria"/>
          <w:spacing w:val="5"/>
          <w:lang w:val="el-GR"/>
        </w:rPr>
        <w:t>)</w:t>
      </w:r>
      <w:r w:rsidRPr="00CE435F">
        <w:rPr>
          <w:rFonts w:asciiTheme="minorHAnsi" w:eastAsia="Cambria" w:hAnsiTheme="minorHAnsi" w:cs="Cambria"/>
          <w:lang w:val="el-GR"/>
        </w:rPr>
        <w:t xml:space="preserve">» </w:t>
      </w:r>
      <w:r w:rsidRPr="00CE435F">
        <w:rPr>
          <w:rFonts w:asciiTheme="minorHAnsi" w:eastAsia="Cambria" w:hAnsiTheme="minorHAnsi" w:cs="Cambria"/>
          <w:spacing w:val="-1"/>
          <w:lang w:val="el-GR"/>
        </w:rPr>
        <w:t>κ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5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-1"/>
          <w:lang w:val="el-GR"/>
        </w:rPr>
        <w:t>δ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κό</w:t>
      </w:r>
      <w:r w:rsidRPr="00CE435F">
        <w:rPr>
          <w:rFonts w:asciiTheme="minorHAnsi" w:eastAsia="Cambria" w:hAnsiTheme="minorHAnsi" w:cs="Cambria"/>
          <w:spacing w:val="2"/>
          <w:lang w:val="el-GR"/>
        </w:rPr>
        <w:t>τ</w:t>
      </w:r>
      <w:r w:rsidRPr="00CE435F">
        <w:rPr>
          <w:rFonts w:asciiTheme="minorHAnsi" w:eastAsia="Cambria" w:hAnsiTheme="minorHAnsi" w:cs="Cambria"/>
          <w:lang w:val="el-GR"/>
        </w:rPr>
        <w:t>ε</w:t>
      </w:r>
      <w:r w:rsidRPr="00CE435F">
        <w:rPr>
          <w:rFonts w:asciiTheme="minorHAnsi" w:eastAsia="Cambria" w:hAnsiTheme="minorHAnsi" w:cs="Cambria"/>
          <w:spacing w:val="-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 xml:space="preserve">α </w:t>
      </w:r>
      <w:r w:rsidRPr="00CE435F">
        <w:rPr>
          <w:rFonts w:asciiTheme="minorHAnsi" w:eastAsia="Cambria" w:hAnsiTheme="minorHAnsi" w:cs="Cambria"/>
          <w:lang w:val="el-GR"/>
        </w:rPr>
        <w:t>το</w:t>
      </w:r>
      <w:r w:rsidRPr="00CE435F">
        <w:rPr>
          <w:rFonts w:asciiTheme="minorHAnsi" w:eastAsia="Cambria" w:hAnsiTheme="minorHAnsi" w:cs="Cambria"/>
          <w:spacing w:val="-2"/>
          <w:lang w:val="el-GR"/>
        </w:rPr>
        <w:t xml:space="preserve"> </w:t>
      </w:r>
      <w:r w:rsidR="00C81902" w:rsidRPr="00C81902">
        <w:rPr>
          <w:rFonts w:asciiTheme="minorHAnsi" w:eastAsia="Cambria" w:hAnsiTheme="minorHAnsi" w:cs="Cambria"/>
          <w:spacing w:val="-2"/>
          <w:lang w:val="el-GR"/>
        </w:rPr>
        <w:t xml:space="preserve">Άρθρο </w:t>
      </w:r>
      <w:r w:rsidR="00747B09" w:rsidRPr="004055F2">
        <w:rPr>
          <w:rFonts w:asciiTheme="minorHAnsi" w:eastAsia="Cambria" w:hAnsiTheme="minorHAnsi" w:cs="Cambria"/>
          <w:spacing w:val="-2"/>
          <w:lang w:val="el-GR"/>
        </w:rPr>
        <w:t>208</w:t>
      </w:r>
      <w:r w:rsidR="00C81902" w:rsidRPr="004055F2">
        <w:rPr>
          <w:rFonts w:asciiTheme="minorHAnsi" w:eastAsia="Cambria" w:hAnsiTheme="minorHAnsi" w:cs="Cambria"/>
          <w:spacing w:val="-2"/>
          <w:lang w:val="el-GR"/>
        </w:rPr>
        <w:t xml:space="preserve"> «Παραλαβή </w:t>
      </w:r>
      <w:r w:rsidR="00747B09" w:rsidRPr="004055F2">
        <w:rPr>
          <w:rFonts w:asciiTheme="minorHAnsi" w:eastAsia="Cambria" w:hAnsiTheme="minorHAnsi" w:cs="Cambria"/>
          <w:spacing w:val="-2"/>
          <w:lang w:val="el-GR"/>
        </w:rPr>
        <w:t>Υλικών</w:t>
      </w:r>
      <w:r w:rsidR="00C81902" w:rsidRPr="004055F2">
        <w:rPr>
          <w:rFonts w:asciiTheme="minorHAnsi" w:eastAsia="Cambria" w:hAnsiTheme="minorHAnsi" w:cs="Cambria"/>
          <w:spacing w:val="-2"/>
          <w:lang w:val="el-GR"/>
        </w:rPr>
        <w:t>»</w:t>
      </w:r>
      <w:r w:rsidR="00597CD0" w:rsidRPr="004055F2">
        <w:rPr>
          <w:rFonts w:asciiTheme="minorHAnsi" w:eastAsia="Cambria" w:hAnsiTheme="minorHAnsi" w:cs="Cambria"/>
          <w:spacing w:val="-1"/>
          <w:lang w:val="el-GR"/>
        </w:rPr>
        <w:t xml:space="preserve">, όπως </w:t>
      </w:r>
      <w:r w:rsidR="00394873" w:rsidRPr="004055F2">
        <w:rPr>
          <w:rFonts w:asciiTheme="minorHAnsi" w:eastAsia="Cambria" w:hAnsiTheme="minorHAnsi" w:cs="Cambria"/>
          <w:spacing w:val="-1"/>
          <w:lang w:val="el-GR"/>
        </w:rPr>
        <w:t>τροποποιήθηκε και ι</w:t>
      </w:r>
      <w:r w:rsidR="00597CD0" w:rsidRPr="004055F2">
        <w:rPr>
          <w:rFonts w:asciiTheme="minorHAnsi" w:eastAsia="Cambria" w:hAnsiTheme="minorHAnsi" w:cs="Cambria"/>
          <w:spacing w:val="-1"/>
          <w:lang w:val="el-GR"/>
        </w:rPr>
        <w:t>σχύει</w:t>
      </w:r>
    </w:p>
    <w:p w14:paraId="5DF40442" w14:textId="5842FDDA" w:rsidR="00597CD0" w:rsidRPr="00CE435F" w:rsidRDefault="00597CD0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με αρ. πρωτ. </w:t>
      </w:r>
      <w:r w:rsidR="00AB0D33" w:rsidRPr="00CE435F">
        <w:rPr>
          <w:rFonts w:asciiTheme="minorHAnsi" w:eastAsia="Cambria" w:hAnsiTheme="minorHAnsi" w:cs="Cambria"/>
          <w:lang w:val="el-GR"/>
        </w:rPr>
        <w:t>43972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="00AB0D33" w:rsidRPr="00CE435F">
        <w:rPr>
          <w:rFonts w:asciiTheme="minorHAnsi" w:eastAsia="Cambria" w:hAnsiTheme="minorHAnsi" w:cs="Cambria"/>
          <w:lang w:val="el-GR"/>
        </w:rPr>
        <w:t>01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AB0D33" w:rsidRPr="00CE435F">
        <w:rPr>
          <w:rFonts w:asciiTheme="minorHAnsi" w:eastAsia="Cambria" w:hAnsiTheme="minorHAnsi" w:cs="Cambria"/>
          <w:lang w:val="el-GR"/>
        </w:rPr>
        <w:t>07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202</w:t>
      </w:r>
      <w:r w:rsidR="00AB0D33" w:rsidRPr="00CE435F">
        <w:rPr>
          <w:rFonts w:asciiTheme="minorHAnsi" w:eastAsia="Cambria" w:hAnsiTheme="minorHAnsi" w:cs="Cambria"/>
          <w:lang w:val="el-GR"/>
        </w:rPr>
        <w:t>2</w:t>
      </w:r>
      <w:r w:rsidRPr="00CE435F">
        <w:rPr>
          <w:rFonts w:asciiTheme="minorHAnsi" w:eastAsia="Cambria" w:hAnsiTheme="minorHAnsi" w:cs="Cambria"/>
          <w:lang w:val="el-GR"/>
        </w:rPr>
        <w:t xml:space="preserve"> </w:t>
      </w:r>
      <w:r w:rsidR="00394873" w:rsidRPr="00CE435F">
        <w:rPr>
          <w:rFonts w:asciiTheme="minorHAnsi" w:eastAsia="Cambria" w:hAnsiTheme="minorHAnsi" w:cs="Cambria"/>
          <w:lang w:val="el-GR"/>
        </w:rPr>
        <w:t xml:space="preserve">(ΑΔΑ: </w:t>
      </w:r>
      <w:r w:rsidR="00AB0D33" w:rsidRPr="00CE435F">
        <w:rPr>
          <w:rFonts w:asciiTheme="minorHAnsi" w:eastAsia="Cambria" w:hAnsiTheme="minorHAnsi" w:cs="Cambria"/>
          <w:lang w:val="el-GR"/>
        </w:rPr>
        <w:t>Ψ5Π346ΜΤΛ6-4ΒΕ</w:t>
      </w:r>
      <w:r w:rsidR="00394873" w:rsidRPr="00CE435F">
        <w:rPr>
          <w:rFonts w:asciiTheme="minorHAnsi" w:eastAsia="Cambria" w:hAnsiTheme="minorHAnsi" w:cs="Cambria"/>
          <w:lang w:val="el-GR"/>
        </w:rPr>
        <w:t xml:space="preserve">) </w:t>
      </w:r>
      <w:r w:rsidRPr="00CE435F">
        <w:rPr>
          <w:rFonts w:asciiTheme="minorHAnsi" w:eastAsia="Cambria" w:hAnsiTheme="minorHAnsi" w:cs="Cambria"/>
          <w:lang w:val="el-GR"/>
        </w:rPr>
        <w:t xml:space="preserve">Πρόσκληση του Προγράμματος «Βελτίωση Οδική Ασφάλεια», όπως </w:t>
      </w:r>
      <w:r w:rsidR="00093FB4" w:rsidRPr="00CE435F">
        <w:rPr>
          <w:rFonts w:asciiTheme="minorHAnsi" w:eastAsia="Cambria" w:hAnsiTheme="minorHAnsi" w:cs="Cambria"/>
          <w:lang w:val="el-GR"/>
        </w:rPr>
        <w:t xml:space="preserve">τροποποιήθηκε και </w:t>
      </w:r>
      <w:r w:rsidRPr="00CE435F">
        <w:rPr>
          <w:rFonts w:asciiTheme="minorHAnsi" w:eastAsia="Cambria" w:hAnsiTheme="minorHAnsi" w:cs="Cambria"/>
          <w:lang w:val="el-GR"/>
        </w:rPr>
        <w:t>ισχύει</w:t>
      </w:r>
    </w:p>
    <w:p w14:paraId="51232E5D" w14:textId="1D1185F0" w:rsidR="00093FB4" w:rsidRDefault="00093FB4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Την με αρ. πρωτ. ……../ΧΧ-ΧΧ-</w:t>
      </w:r>
      <w:r w:rsidR="00126991" w:rsidRPr="00CE435F">
        <w:rPr>
          <w:rFonts w:asciiTheme="minorHAnsi" w:eastAsia="Cambria" w:hAnsiTheme="minorHAnsi" w:cs="Cambria"/>
          <w:lang w:val="el-GR"/>
        </w:rPr>
        <w:t>202</w:t>
      </w:r>
      <w:r w:rsidRPr="00CE435F">
        <w:rPr>
          <w:rFonts w:asciiTheme="minorHAnsi" w:eastAsia="Cambria" w:hAnsiTheme="minorHAnsi" w:cs="Cambria"/>
          <w:lang w:val="el-GR"/>
        </w:rPr>
        <w:t xml:space="preserve">Χ </w:t>
      </w:r>
      <w:r w:rsidR="007A1550">
        <w:rPr>
          <w:rFonts w:asciiTheme="minorHAnsi" w:eastAsia="Cambria" w:hAnsiTheme="minorHAnsi" w:cs="Cambria"/>
          <w:lang w:val="el-GR"/>
        </w:rPr>
        <w:t xml:space="preserve">(ΑΔΑ : ………) </w:t>
      </w:r>
      <w:r w:rsidRPr="00CE435F">
        <w:rPr>
          <w:rFonts w:asciiTheme="minorHAnsi" w:eastAsia="Cambria" w:hAnsiTheme="minorHAnsi" w:cs="Cambria"/>
          <w:lang w:val="el-GR"/>
        </w:rPr>
        <w:t>Κοινή Υπουργική Απόφαση Ένταξης του Έργου «</w:t>
      </w:r>
      <w:r w:rsidR="0058478D" w:rsidRPr="00CE435F">
        <w:rPr>
          <w:rFonts w:asciiTheme="minorHAnsi" w:eastAsia="Cambria" w:hAnsiTheme="minorHAnsi" w:cs="Cambria"/>
          <w:lang w:val="el-GR"/>
        </w:rPr>
        <w:t>………………………………………………..</w:t>
      </w:r>
      <w:r w:rsidRPr="00CE435F">
        <w:rPr>
          <w:rFonts w:asciiTheme="minorHAnsi" w:eastAsia="Cambria" w:hAnsiTheme="minorHAnsi" w:cs="Cambria"/>
          <w:lang w:val="el-GR"/>
        </w:rPr>
        <w:t>» στο Πρόγραμμα «Βελτίωση Οδικής Ασφάλειας», όπως τροποποιήθηκε</w:t>
      </w:r>
      <w:r w:rsidR="0058478D" w:rsidRPr="00CE435F">
        <w:rPr>
          <w:rFonts w:asciiTheme="minorHAnsi" w:eastAsia="Cambria" w:hAnsiTheme="minorHAnsi" w:cs="Cambria"/>
          <w:lang w:val="el-GR"/>
        </w:rPr>
        <w:t xml:space="preserve"> και ισχύει</w:t>
      </w:r>
    </w:p>
    <w:p w14:paraId="6AF1DF24" w14:textId="01772FFA" w:rsidR="0067506D" w:rsidRDefault="0067506D" w:rsidP="0067506D">
      <w:pPr>
        <w:pStyle w:val="a3"/>
        <w:widowControl w:val="0"/>
        <w:numPr>
          <w:ilvl w:val="0"/>
          <w:numId w:val="1"/>
        </w:numPr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 xml:space="preserve">Το άρθρο 5.1 «Τρόπος πληρωμής» της Διακήρυξης (ΑΔΑΜ </w:t>
      </w:r>
      <w:r>
        <w:rPr>
          <w:rFonts w:asciiTheme="minorHAnsi" w:eastAsia="Cambria" w:hAnsiTheme="minorHAnsi" w:cs="Cambria"/>
        </w:rPr>
        <w:t>XXPROCXXXXXXXXX</w:t>
      </w:r>
      <w:r w:rsidRPr="0067506D">
        <w:rPr>
          <w:rFonts w:asciiTheme="minorHAnsi" w:eastAsia="Cambria" w:hAnsiTheme="minorHAnsi" w:cs="Cambria"/>
          <w:lang w:val="el-GR"/>
        </w:rPr>
        <w:t xml:space="preserve"> </w:t>
      </w:r>
      <w:proofErr w:type="spellStart"/>
      <w:r>
        <w:rPr>
          <w:rFonts w:asciiTheme="minorHAnsi" w:eastAsia="Cambria" w:hAnsiTheme="minorHAnsi" w:cs="Cambria"/>
          <w:lang w:val="el-GR"/>
        </w:rPr>
        <w:t>ημ</w:t>
      </w:r>
      <w:proofErr w:type="spellEnd"/>
      <w:r>
        <w:rPr>
          <w:rFonts w:asciiTheme="minorHAnsi" w:eastAsia="Cambria" w:hAnsiTheme="minorHAnsi" w:cs="Cambria"/>
          <w:lang w:val="el-GR"/>
        </w:rPr>
        <w:t>/μη/ετ) της προμήθειας</w:t>
      </w:r>
    </w:p>
    <w:p w14:paraId="22D1A9EC" w14:textId="35CB9964" w:rsidR="0067506D" w:rsidRPr="0067506D" w:rsidRDefault="0067506D" w:rsidP="0067506D">
      <w:pPr>
        <w:pStyle w:val="a3"/>
        <w:widowControl w:val="0"/>
        <w:numPr>
          <w:ilvl w:val="0"/>
          <w:numId w:val="1"/>
        </w:numPr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>Το άρθρο 6.2 «</w:t>
      </w:r>
      <w:r w:rsidRPr="0067506D">
        <w:rPr>
          <w:rFonts w:asciiTheme="minorHAnsi" w:eastAsia="Cambria" w:hAnsiTheme="minorHAnsi" w:cs="Cambria"/>
          <w:lang w:val="el-GR"/>
        </w:rPr>
        <w:t xml:space="preserve">Παραλαβή υλικών - Χρόνος και τρόπος παραλαβής υλικών – </w:t>
      </w:r>
      <w:r w:rsidR="007A1550">
        <w:rPr>
          <w:rFonts w:asciiTheme="minorHAnsi" w:eastAsia="Cambria" w:hAnsiTheme="minorHAnsi" w:cs="Cambria"/>
          <w:lang w:val="el-GR"/>
        </w:rPr>
        <w:t>υ</w:t>
      </w:r>
      <w:r w:rsidRPr="0067506D">
        <w:rPr>
          <w:rFonts w:asciiTheme="minorHAnsi" w:eastAsia="Cambria" w:hAnsiTheme="minorHAnsi" w:cs="Cambria"/>
          <w:lang w:val="el-GR"/>
        </w:rPr>
        <w:t>πηρεσιών</w:t>
      </w:r>
      <w:r>
        <w:rPr>
          <w:rFonts w:asciiTheme="minorHAnsi" w:eastAsia="Cambria" w:hAnsiTheme="minorHAnsi" w:cs="Cambria"/>
          <w:lang w:val="el-GR"/>
        </w:rPr>
        <w:t xml:space="preserve">» της Διακήρυξης (ΑΔΑΜ </w:t>
      </w:r>
      <w:r>
        <w:rPr>
          <w:rFonts w:asciiTheme="minorHAnsi" w:eastAsia="Cambria" w:hAnsiTheme="minorHAnsi" w:cs="Cambria"/>
        </w:rPr>
        <w:t>XXPROCXXXXXXXXX</w:t>
      </w:r>
      <w:r w:rsidRPr="0067506D">
        <w:rPr>
          <w:rFonts w:asciiTheme="minorHAnsi" w:eastAsia="Cambria" w:hAnsiTheme="minorHAnsi" w:cs="Cambria"/>
          <w:lang w:val="el-GR"/>
        </w:rPr>
        <w:t xml:space="preserve"> </w:t>
      </w:r>
      <w:proofErr w:type="spellStart"/>
      <w:r>
        <w:rPr>
          <w:rFonts w:asciiTheme="minorHAnsi" w:eastAsia="Cambria" w:hAnsiTheme="minorHAnsi" w:cs="Cambria"/>
          <w:lang w:val="el-GR"/>
        </w:rPr>
        <w:t>ημ</w:t>
      </w:r>
      <w:proofErr w:type="spellEnd"/>
      <w:r>
        <w:rPr>
          <w:rFonts w:asciiTheme="minorHAnsi" w:eastAsia="Cambria" w:hAnsiTheme="minorHAnsi" w:cs="Cambria"/>
          <w:lang w:val="el-GR"/>
        </w:rPr>
        <w:t>/μη/ετ) της προμήθειας</w:t>
      </w:r>
    </w:p>
    <w:p w14:paraId="1EF518E3" w14:textId="39F37A32" w:rsidR="00093FB4" w:rsidRPr="00CE435F" w:rsidRDefault="0058478D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από ΧΧ-ΧΧ-202Χ </w:t>
      </w:r>
      <w:r w:rsidR="00126991" w:rsidRPr="00CE435F">
        <w:rPr>
          <w:rFonts w:asciiTheme="minorHAnsi" w:eastAsia="Cambria" w:hAnsiTheme="minorHAnsi" w:cs="Cambria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 xml:space="preserve">ύμβαση </w:t>
      </w:r>
      <w:r w:rsidR="00263741">
        <w:rPr>
          <w:rFonts w:asciiTheme="minorHAnsi" w:eastAsia="Cambria" w:hAnsiTheme="minorHAnsi" w:cs="Cambria"/>
          <w:lang w:val="el-GR"/>
        </w:rPr>
        <w:t>(ΑΔΑΜ ΧΧ</w:t>
      </w:r>
      <w:r w:rsidR="00263741">
        <w:rPr>
          <w:rFonts w:asciiTheme="minorHAnsi" w:eastAsia="Cambria" w:hAnsiTheme="minorHAnsi" w:cs="Cambria"/>
        </w:rPr>
        <w:t>SYMVXXXXXX</w:t>
      </w:r>
      <w:r w:rsidR="00263741" w:rsidRPr="00263741">
        <w:rPr>
          <w:rFonts w:asciiTheme="minorHAnsi" w:eastAsia="Cambria" w:hAnsiTheme="minorHAnsi" w:cs="Cambria"/>
          <w:lang w:val="el-GR"/>
        </w:rPr>
        <w:t xml:space="preserve">) </w:t>
      </w:r>
      <w:r w:rsidRPr="00CE435F">
        <w:rPr>
          <w:rFonts w:asciiTheme="minorHAnsi" w:eastAsia="Cambria" w:hAnsiTheme="minorHAnsi" w:cs="Cambria"/>
          <w:lang w:val="el-GR"/>
        </w:rPr>
        <w:t>του έργου</w:t>
      </w:r>
      <w:r w:rsidR="008E2304" w:rsidRPr="00CE435F">
        <w:rPr>
          <w:rFonts w:asciiTheme="minorHAnsi" w:eastAsia="Cambria" w:hAnsiTheme="minorHAnsi" w:cs="Cambria"/>
          <w:lang w:val="el-GR"/>
        </w:rPr>
        <w:t>.</w:t>
      </w:r>
    </w:p>
    <w:p w14:paraId="19422743" w14:textId="444C17B0" w:rsidR="000E7EB1" w:rsidRPr="00CE435F" w:rsidRDefault="000E7EB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από 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202Χ </w:t>
      </w:r>
      <w:r w:rsidRPr="00CE435F">
        <w:rPr>
          <w:rFonts w:asciiTheme="minorHAnsi" w:eastAsia="Cambria" w:hAnsiTheme="minorHAnsi" w:cs="Cambria"/>
          <w:lang w:val="el-GR"/>
        </w:rPr>
        <w:t xml:space="preserve">Συμπληρωματική Σύμβαση </w:t>
      </w:r>
      <w:r w:rsidR="00263741">
        <w:rPr>
          <w:rFonts w:asciiTheme="minorHAnsi" w:eastAsia="Cambria" w:hAnsiTheme="minorHAnsi" w:cs="Cambria"/>
          <w:lang w:val="el-GR"/>
        </w:rPr>
        <w:t>(</w:t>
      </w:r>
      <w:bookmarkStart w:id="0" w:name="_Hlk222479846"/>
      <w:r w:rsidR="00263741">
        <w:rPr>
          <w:rFonts w:asciiTheme="minorHAnsi" w:eastAsia="Cambria" w:hAnsiTheme="minorHAnsi" w:cs="Cambria"/>
          <w:lang w:val="el-GR"/>
        </w:rPr>
        <w:t>ΑΔΑΜ ΧΧ</w:t>
      </w:r>
      <w:r w:rsidR="00263741">
        <w:rPr>
          <w:rFonts w:asciiTheme="minorHAnsi" w:eastAsia="Cambria" w:hAnsiTheme="minorHAnsi" w:cs="Cambria"/>
        </w:rPr>
        <w:t>SYMVXXXXXX</w:t>
      </w:r>
      <w:bookmarkEnd w:id="0"/>
      <w:r w:rsidR="00263741" w:rsidRPr="00263741">
        <w:rPr>
          <w:rFonts w:asciiTheme="minorHAnsi" w:eastAsia="Cambria" w:hAnsiTheme="minorHAnsi" w:cs="Cambria"/>
          <w:lang w:val="el-GR"/>
        </w:rPr>
        <w:t xml:space="preserve">) </w:t>
      </w:r>
      <w:r w:rsidRPr="00CE435F">
        <w:rPr>
          <w:rFonts w:asciiTheme="minorHAnsi" w:eastAsia="Cambria" w:hAnsiTheme="minorHAnsi" w:cs="Cambria"/>
          <w:lang w:val="el-GR"/>
        </w:rPr>
        <w:t>του έργου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 (εφόσον συντρέχει)</w:t>
      </w:r>
    </w:p>
    <w:p w14:paraId="55090F2B" w14:textId="1D42CCAE" w:rsidR="00126991" w:rsidRPr="00F726B4" w:rsidRDefault="0012699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με αρ. πρωτ. ……../ΧΧ-ΧΧ-202Χ </w:t>
      </w:r>
      <w:r w:rsidR="007A1550">
        <w:rPr>
          <w:rFonts w:asciiTheme="minorHAnsi" w:eastAsia="Cambria" w:hAnsiTheme="minorHAnsi" w:cs="Cambria"/>
          <w:lang w:val="el-GR"/>
        </w:rPr>
        <w:t xml:space="preserve">(ΑΔΑ : ……….) </w:t>
      </w:r>
      <w:r w:rsidRPr="00CE435F">
        <w:rPr>
          <w:rFonts w:asciiTheme="minorHAnsi" w:eastAsia="Cambria" w:hAnsiTheme="minorHAnsi" w:cs="Cambria"/>
          <w:lang w:val="el-GR"/>
        </w:rPr>
        <w:t xml:space="preserve">Απόφαση χορήγησης παράτασης </w:t>
      </w:r>
      <w:r w:rsidR="007A1550">
        <w:rPr>
          <w:rFonts w:asciiTheme="minorHAnsi" w:eastAsia="Cambria" w:hAnsiTheme="minorHAnsi" w:cs="Cambria"/>
          <w:lang w:val="el-GR"/>
        </w:rPr>
        <w:t>της προμήθειας</w:t>
      </w:r>
      <w:r w:rsidRPr="00CE435F">
        <w:rPr>
          <w:rFonts w:asciiTheme="minorHAnsi" w:eastAsia="Cambria" w:hAnsiTheme="minorHAnsi" w:cs="Cambria"/>
          <w:lang w:val="el-GR"/>
        </w:rPr>
        <w:t xml:space="preserve"> (εφόσον συντρέχει)</w:t>
      </w:r>
    </w:p>
    <w:p w14:paraId="27141E96" w14:textId="7CC9FCC9" w:rsidR="00F726B4" w:rsidRDefault="00F726B4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lastRenderedPageBreak/>
        <w:t xml:space="preserve">Το </w:t>
      </w:r>
      <w:r w:rsidR="00BA28FE">
        <w:rPr>
          <w:rFonts w:asciiTheme="minorHAnsi" w:eastAsia="Cambria" w:hAnsiTheme="minorHAnsi" w:cs="Cambria"/>
          <w:lang w:val="el-GR"/>
        </w:rPr>
        <w:t>από</w:t>
      </w:r>
      <w:r>
        <w:rPr>
          <w:rFonts w:asciiTheme="minorHAnsi" w:eastAsia="Cambria" w:hAnsiTheme="minorHAnsi" w:cs="Cambria"/>
          <w:lang w:val="el-GR"/>
        </w:rPr>
        <w:t xml:space="preserve"> ΧΧ/202Χ</w:t>
      </w:r>
      <w:r w:rsidR="00D21543">
        <w:rPr>
          <w:rFonts w:asciiTheme="minorHAnsi" w:eastAsia="Cambria" w:hAnsiTheme="minorHAnsi" w:cs="Cambria"/>
          <w:lang w:val="el-GR"/>
        </w:rPr>
        <w:t xml:space="preserve"> και υπ’ αρ.: …..</w:t>
      </w:r>
      <w:r>
        <w:rPr>
          <w:rFonts w:asciiTheme="minorHAnsi" w:eastAsia="Cambria" w:hAnsiTheme="minorHAnsi" w:cs="Cambria"/>
          <w:lang w:val="el-GR"/>
        </w:rPr>
        <w:t xml:space="preserve"> </w:t>
      </w:r>
      <w:r w:rsidR="00C1640B">
        <w:rPr>
          <w:rFonts w:asciiTheme="minorHAnsi" w:eastAsia="Cambria" w:hAnsiTheme="minorHAnsi" w:cs="Cambria"/>
          <w:lang w:val="el-GR"/>
        </w:rPr>
        <w:t xml:space="preserve">Πρωτόκολλο </w:t>
      </w:r>
      <w:r w:rsidR="00D055EB">
        <w:rPr>
          <w:rFonts w:asciiTheme="minorHAnsi" w:eastAsia="Cambria" w:hAnsiTheme="minorHAnsi" w:cs="Cambria"/>
          <w:lang w:val="el-GR"/>
        </w:rPr>
        <w:t xml:space="preserve">Οριστικής Τμηματικής </w:t>
      </w:r>
      <w:r w:rsidR="00626C0F">
        <w:rPr>
          <w:rFonts w:asciiTheme="minorHAnsi" w:eastAsia="Cambria" w:hAnsiTheme="minorHAnsi" w:cs="Cambria"/>
          <w:lang w:val="el-GR"/>
        </w:rPr>
        <w:t xml:space="preserve">Ποσοτικής και Ποιοτικής </w:t>
      </w:r>
      <w:r w:rsidR="00047EFE">
        <w:rPr>
          <w:rFonts w:asciiTheme="minorHAnsi" w:eastAsia="Cambria" w:hAnsiTheme="minorHAnsi" w:cs="Cambria"/>
          <w:lang w:val="el-GR"/>
        </w:rPr>
        <w:t>Παραλαβής.</w:t>
      </w:r>
      <w:r w:rsidR="002E5DC7">
        <w:rPr>
          <w:rFonts w:asciiTheme="minorHAnsi" w:eastAsia="Cambria" w:hAnsiTheme="minorHAnsi" w:cs="Cambria"/>
          <w:lang w:val="el-GR"/>
        </w:rPr>
        <w:t xml:space="preserve"> (σε περίπτωση διαδοχικών Πρωτοκόλλων Παραλαβής παρατίθενται με τη </w:t>
      </w:r>
      <w:r w:rsidR="00160B4C">
        <w:rPr>
          <w:rFonts w:asciiTheme="minorHAnsi" w:eastAsia="Cambria" w:hAnsiTheme="minorHAnsi" w:cs="Cambria"/>
          <w:lang w:val="el-GR"/>
        </w:rPr>
        <w:t xml:space="preserve">χρονολογική </w:t>
      </w:r>
      <w:r w:rsidR="002E5DC7">
        <w:rPr>
          <w:rFonts w:asciiTheme="minorHAnsi" w:eastAsia="Cambria" w:hAnsiTheme="minorHAnsi" w:cs="Cambria"/>
          <w:lang w:val="el-GR"/>
        </w:rPr>
        <w:t>σειρά στο σύνολό τους)</w:t>
      </w:r>
    </w:p>
    <w:p w14:paraId="1AEF14B1" w14:textId="77777777" w:rsidR="0054037C" w:rsidRDefault="0054037C" w:rsidP="0054037C">
      <w:pPr>
        <w:widowControl w:val="0"/>
        <w:spacing w:line="273" w:lineRule="auto"/>
        <w:ind w:left="99" w:right="910"/>
        <w:jc w:val="both"/>
        <w:rPr>
          <w:rFonts w:asciiTheme="minorHAnsi" w:eastAsia="Cambria" w:hAnsiTheme="minorHAnsi" w:cs="Cambria"/>
          <w:lang w:val="el-GR"/>
        </w:rPr>
      </w:pPr>
    </w:p>
    <w:p w14:paraId="753820DB" w14:textId="5AB3CCD2" w:rsidR="0074531D" w:rsidRDefault="00D92BF8" w:rsidP="00D527F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ab/>
      </w:r>
      <w:r w:rsidR="009C4059">
        <w:rPr>
          <w:rFonts w:asciiTheme="minorHAnsi" w:eastAsia="Cambria" w:hAnsiTheme="minorHAnsi" w:cs="Cambria"/>
          <w:lang w:val="el-GR"/>
        </w:rPr>
        <w:t>Η Επιτροπή, λαμβάνοντας υπόψη τα παραπάνω, διαπιστώνει ότι η ανάδοχος εταιρεία</w:t>
      </w:r>
      <w:r w:rsidR="0074531D">
        <w:rPr>
          <w:rFonts w:asciiTheme="minorHAnsi" w:eastAsia="Cambria" w:hAnsiTheme="minorHAnsi" w:cs="Cambria"/>
          <w:lang w:val="el-GR"/>
        </w:rPr>
        <w:t xml:space="preserve"> «</w:t>
      </w:r>
      <w:r w:rsidR="00F726B4">
        <w:rPr>
          <w:rFonts w:asciiTheme="minorHAnsi" w:eastAsia="Cambria" w:hAnsiTheme="minorHAnsi" w:cs="Cambria"/>
          <w:lang w:val="el-GR"/>
        </w:rPr>
        <w:t>………………………………………</w:t>
      </w:r>
      <w:r w:rsidR="00F726B4" w:rsidRPr="00F726B4">
        <w:rPr>
          <w:rFonts w:asciiTheme="minorHAnsi" w:eastAsia="Cambria" w:hAnsiTheme="minorHAnsi" w:cs="Cambria"/>
          <w:lang w:val="el-GR"/>
        </w:rPr>
        <w:t>..</w:t>
      </w:r>
      <w:r w:rsidR="0074531D">
        <w:rPr>
          <w:rFonts w:asciiTheme="minorHAnsi" w:eastAsia="Cambria" w:hAnsiTheme="minorHAnsi" w:cs="Cambria"/>
          <w:lang w:val="el-GR"/>
        </w:rPr>
        <w:t>»</w:t>
      </w:r>
      <w:r w:rsidR="009C4059">
        <w:rPr>
          <w:rFonts w:asciiTheme="minorHAnsi" w:eastAsia="Cambria" w:hAnsiTheme="minorHAnsi" w:cs="Cambria"/>
          <w:lang w:val="el-GR"/>
        </w:rPr>
        <w:t xml:space="preserve"> </w:t>
      </w:r>
      <w:r w:rsidR="00C05B32">
        <w:rPr>
          <w:rFonts w:asciiTheme="minorHAnsi" w:eastAsia="Cambria" w:hAnsiTheme="minorHAnsi" w:cs="Cambria"/>
          <w:lang w:val="el-GR"/>
        </w:rPr>
        <w:t>εκτέλεσε</w:t>
      </w:r>
      <w:r w:rsidR="009C4059">
        <w:rPr>
          <w:rFonts w:asciiTheme="minorHAnsi" w:eastAsia="Cambria" w:hAnsiTheme="minorHAnsi" w:cs="Cambria"/>
          <w:lang w:val="el-GR"/>
        </w:rPr>
        <w:t xml:space="preserve"> εμπρόθεσμα </w:t>
      </w:r>
      <w:r w:rsidR="00C475A1">
        <w:rPr>
          <w:rFonts w:asciiTheme="minorHAnsi" w:eastAsia="Cambria" w:hAnsiTheme="minorHAnsi" w:cs="Cambria"/>
          <w:lang w:val="el-GR"/>
        </w:rPr>
        <w:t>και σύμφωνα με τους όρους της σύμβασης (</w:t>
      </w:r>
      <w:r w:rsidR="00C475A1">
        <w:rPr>
          <w:rFonts w:asciiTheme="minorHAnsi" w:eastAsia="Cambria" w:hAnsiTheme="minorHAnsi" w:cs="Cambria"/>
          <w:lang w:val="el-GR"/>
        </w:rPr>
        <w:t>ΑΔΑΜ ΧΧ</w:t>
      </w:r>
      <w:r w:rsidR="00C475A1">
        <w:rPr>
          <w:rFonts w:asciiTheme="minorHAnsi" w:eastAsia="Cambria" w:hAnsiTheme="minorHAnsi" w:cs="Cambria"/>
        </w:rPr>
        <w:t>SYMVXXXXXX</w:t>
      </w:r>
      <w:r w:rsidR="00C475A1">
        <w:rPr>
          <w:rFonts w:asciiTheme="minorHAnsi" w:eastAsia="Cambria" w:hAnsiTheme="minorHAnsi" w:cs="Cambria"/>
          <w:lang w:val="el-GR"/>
        </w:rPr>
        <w:t xml:space="preserve">) </w:t>
      </w:r>
      <w:r w:rsidR="0074531D">
        <w:rPr>
          <w:rFonts w:asciiTheme="minorHAnsi" w:eastAsia="Cambria" w:hAnsiTheme="minorHAnsi" w:cs="Cambria"/>
          <w:lang w:val="el-GR"/>
        </w:rPr>
        <w:t>την προμήθεια</w:t>
      </w:r>
      <w:r w:rsidR="002E5C7B" w:rsidRPr="00CE435F">
        <w:rPr>
          <w:rFonts w:asciiTheme="minorHAnsi" w:eastAsia="Cambria" w:hAnsiTheme="minorHAnsi" w:cs="Cambria"/>
          <w:lang w:val="el-GR"/>
        </w:rPr>
        <w:t xml:space="preserve"> του Έργου:</w:t>
      </w:r>
      <w:r w:rsidR="00A01454" w:rsidRPr="00CE435F">
        <w:rPr>
          <w:rFonts w:asciiTheme="minorHAnsi" w:eastAsia="Cambria" w:hAnsiTheme="minorHAnsi" w:cs="Cambria"/>
          <w:lang w:val="el-GR"/>
        </w:rPr>
        <w:t xml:space="preserve"> </w:t>
      </w:r>
      <w:r w:rsidR="00DA0133" w:rsidRPr="00CE435F">
        <w:rPr>
          <w:rFonts w:asciiTheme="minorHAnsi" w:eastAsia="Cambria" w:hAnsiTheme="minorHAnsi" w:cs="Cambria"/>
          <w:lang w:val="el-GR"/>
        </w:rPr>
        <w:t>«</w:t>
      </w:r>
      <w:r w:rsidR="00117B29" w:rsidRPr="00CE435F">
        <w:rPr>
          <w:rFonts w:asciiTheme="minorHAnsi" w:eastAsia="Cambria" w:hAnsiTheme="minorHAnsi" w:cs="Cambria"/>
          <w:lang w:val="el-GR"/>
        </w:rPr>
        <w:t>……</w:t>
      </w:r>
      <w:r w:rsidR="002E5C7B" w:rsidRPr="00CE435F">
        <w:rPr>
          <w:rFonts w:asciiTheme="minorHAnsi" w:eastAsia="Cambria" w:hAnsiTheme="minorHAnsi" w:cs="Cambria"/>
          <w:lang w:val="el-GR"/>
        </w:rPr>
        <w:t>………………………</w:t>
      </w:r>
      <w:r w:rsidR="00117B29" w:rsidRPr="00CE435F">
        <w:rPr>
          <w:rFonts w:asciiTheme="minorHAnsi" w:eastAsia="Cambria" w:hAnsiTheme="minorHAnsi" w:cs="Cambria"/>
          <w:lang w:val="el-GR"/>
        </w:rPr>
        <w:t>……………………</w:t>
      </w:r>
      <w:r w:rsidR="00DA0133" w:rsidRPr="00CE435F">
        <w:rPr>
          <w:rFonts w:asciiTheme="minorHAnsi" w:eastAsia="Cambria" w:hAnsiTheme="minorHAnsi" w:cs="Cambria"/>
          <w:lang w:val="el-GR"/>
        </w:rPr>
        <w:t>»</w:t>
      </w:r>
      <w:r w:rsidR="00BC452A" w:rsidRPr="00BC452A">
        <w:rPr>
          <w:rFonts w:asciiTheme="minorHAnsi" w:eastAsia="Cambria" w:hAnsiTheme="minorHAnsi" w:cs="Cambria"/>
          <w:lang w:val="el-GR"/>
        </w:rPr>
        <w:t>.</w:t>
      </w:r>
    </w:p>
    <w:p w14:paraId="764C4605" w14:textId="3EC57DA3" w:rsidR="009D5A20" w:rsidRDefault="00F37C28" w:rsidP="00D527F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>Κατόπιν ποσοτικού και ποιοτικού ελέγχου των παραδοτέων της προμήθειας του Έργου «………………………………………………………..»</w:t>
      </w:r>
      <w:r w:rsidR="0074531D">
        <w:rPr>
          <w:rFonts w:asciiTheme="minorHAnsi" w:eastAsia="Cambria" w:hAnsiTheme="minorHAnsi" w:cs="Cambria"/>
          <w:lang w:val="el-GR"/>
        </w:rPr>
        <w:t xml:space="preserve"> </w:t>
      </w:r>
      <w:r>
        <w:rPr>
          <w:rFonts w:asciiTheme="minorHAnsi" w:eastAsia="Cambria" w:hAnsiTheme="minorHAnsi" w:cs="Cambria"/>
          <w:lang w:val="el-GR"/>
        </w:rPr>
        <w:t xml:space="preserve">η Επιτροπή εγκρίνει και παραλαμβάνει τα παραδοτέα, αποδέχεται ότι για την συγκεκριμένη προμήθεια εκπληρώθηκαν όλοι οι όροι της Σύμβασης, </w:t>
      </w:r>
      <w:r w:rsidR="00897023">
        <w:rPr>
          <w:rFonts w:asciiTheme="minorHAnsi" w:eastAsia="Cambria" w:hAnsiTheme="minorHAnsi" w:cs="Cambria"/>
          <w:lang w:val="el-GR"/>
        </w:rPr>
        <w:t xml:space="preserve">ότι </w:t>
      </w:r>
      <w:r>
        <w:rPr>
          <w:rFonts w:asciiTheme="minorHAnsi" w:eastAsia="Cambria" w:hAnsiTheme="minorHAnsi" w:cs="Cambria"/>
          <w:lang w:val="el-GR"/>
        </w:rPr>
        <w:t>είναι εντός των τεχνικών προδιαγραφών που συνοδεύουν τη Σύμβαση</w:t>
      </w:r>
      <w:r w:rsidR="00897023">
        <w:rPr>
          <w:rFonts w:asciiTheme="minorHAnsi" w:eastAsia="Cambria" w:hAnsiTheme="minorHAnsi" w:cs="Cambria"/>
          <w:lang w:val="el-GR"/>
        </w:rPr>
        <w:t xml:space="preserve"> και ότι </w:t>
      </w:r>
      <w:r>
        <w:rPr>
          <w:rFonts w:asciiTheme="minorHAnsi" w:eastAsia="Cambria" w:hAnsiTheme="minorHAnsi" w:cs="Cambria"/>
          <w:lang w:val="el-GR"/>
        </w:rPr>
        <w:t>βρέθηκαν σε άριστη κατάσταση και κατάλληλα για το σκοπό που προορίζονται.</w:t>
      </w:r>
      <w:bookmarkStart w:id="1" w:name="_GoBack"/>
      <w:bookmarkEnd w:id="1"/>
    </w:p>
    <w:p w14:paraId="6945E9AF" w14:textId="51FDCBC4" w:rsidR="001B496C" w:rsidRPr="00CE435F" w:rsidRDefault="00580ED2" w:rsidP="00D527F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mbria" w:hAnsiTheme="minorHAnsi" w:cs="Cambria"/>
          <w:lang w:val="el-GR"/>
        </w:rPr>
      </w:pPr>
      <w:r>
        <w:rPr>
          <w:rFonts w:asciiTheme="minorHAnsi" w:eastAsia="Cambria" w:hAnsiTheme="minorHAnsi" w:cs="Cambria"/>
          <w:lang w:val="el-GR"/>
        </w:rPr>
        <w:tab/>
      </w:r>
      <w:r w:rsidR="00B9356D" w:rsidRPr="0049563D">
        <w:rPr>
          <w:rFonts w:asciiTheme="minorHAnsi" w:eastAsia="Cambria" w:hAnsiTheme="minorHAnsi" w:cs="Cambria"/>
          <w:lang w:val="el-GR"/>
        </w:rPr>
        <w:t xml:space="preserve">Το έργο </w:t>
      </w:r>
      <w:r w:rsidR="002A5415" w:rsidRPr="0049563D">
        <w:rPr>
          <w:rFonts w:asciiTheme="minorHAnsi" w:eastAsia="Cambria" w:hAnsiTheme="minorHAnsi" w:cs="Cambria"/>
          <w:lang w:val="el-GR"/>
        </w:rPr>
        <w:t>ολοκληρώ</w:t>
      </w:r>
      <w:r w:rsidR="00B9356D" w:rsidRPr="0049563D">
        <w:rPr>
          <w:rFonts w:asciiTheme="minorHAnsi" w:eastAsia="Cambria" w:hAnsiTheme="minorHAnsi" w:cs="Cambria"/>
          <w:lang w:val="el-GR"/>
        </w:rPr>
        <w:t>θηκε</w:t>
      </w:r>
      <w:r w:rsidR="002E5C7B" w:rsidRPr="00CE435F">
        <w:rPr>
          <w:rFonts w:asciiTheme="minorHAnsi" w:eastAsia="Cambria" w:hAnsiTheme="minorHAnsi" w:cs="Cambria"/>
          <w:lang w:val="el-GR"/>
        </w:rPr>
        <w:t xml:space="preserve"> σε συμμόρφωση </w:t>
      </w:r>
      <w:r w:rsidR="005820BB" w:rsidRPr="00CE435F">
        <w:rPr>
          <w:rFonts w:asciiTheme="minorHAnsi" w:eastAsia="Cambria" w:hAnsiTheme="minorHAnsi" w:cs="Cambria"/>
          <w:lang w:val="el-GR"/>
        </w:rPr>
        <w:t xml:space="preserve">με </w:t>
      </w:r>
      <w:r w:rsidR="00D527F7" w:rsidRPr="00CE435F">
        <w:rPr>
          <w:rFonts w:asciiTheme="minorHAnsi" w:hAnsiTheme="minorHAnsi"/>
          <w:lang w:val="el-GR"/>
        </w:rPr>
        <w:t>τις προδιαγραφές της Πρόσκλησης «Πρόγραμμα βελτίωσης οδικής ασφάλειας» (ΑΔΑ: Ψ5Π346ΜΤΛ6-4ΒΕ)</w:t>
      </w:r>
      <w:r w:rsidR="005A59E8">
        <w:rPr>
          <w:rFonts w:asciiTheme="minorHAnsi" w:hAnsiTheme="minorHAnsi"/>
          <w:lang w:val="el-GR"/>
        </w:rPr>
        <w:t>, όπως ισχύει</w:t>
      </w:r>
      <w:r w:rsidR="00D527F7" w:rsidRPr="00CE435F">
        <w:rPr>
          <w:rFonts w:asciiTheme="minorHAnsi" w:eastAsia="Cambria" w:hAnsiTheme="minorHAnsi" w:cs="Cambria"/>
          <w:lang w:val="el-GR"/>
        </w:rPr>
        <w:t xml:space="preserve"> </w:t>
      </w:r>
      <w:r w:rsidR="005942AA" w:rsidRPr="00CE435F">
        <w:rPr>
          <w:rFonts w:asciiTheme="minorHAnsi" w:eastAsia="Cambria" w:hAnsiTheme="minorHAnsi" w:cs="Cambria"/>
          <w:lang w:val="el-GR"/>
        </w:rPr>
        <w:t xml:space="preserve">και </w:t>
      </w:r>
      <w:r w:rsidR="00F37C28" w:rsidRPr="00C761E7">
        <w:rPr>
          <w:rFonts w:asciiTheme="minorHAnsi" w:eastAsia="Cambria" w:hAnsiTheme="minorHAnsi" w:cs="Cambria"/>
          <w:lang w:val="el-GR"/>
        </w:rPr>
        <w:t xml:space="preserve">αφορούσε </w:t>
      </w:r>
      <w:r w:rsidR="005A59E8">
        <w:rPr>
          <w:rFonts w:asciiTheme="minorHAnsi" w:eastAsia="Cambria" w:hAnsiTheme="minorHAnsi" w:cs="Cambria"/>
          <w:lang w:val="el-GR"/>
        </w:rPr>
        <w:t>σ</w:t>
      </w:r>
      <w:r w:rsidR="00F37C28" w:rsidRPr="00C761E7">
        <w:rPr>
          <w:rFonts w:asciiTheme="minorHAnsi" w:eastAsia="Cambria" w:hAnsiTheme="minorHAnsi" w:cs="Cambria"/>
          <w:lang w:val="el-GR"/>
        </w:rPr>
        <w:t>την υλοποίηση εγκεκριμένων παρεμβάσεων οδικής ασφάλειας στα σημεία που χαρακτηρίζονται ως επικίνδυν</w:t>
      </w:r>
      <w:r w:rsidR="00F37C28">
        <w:rPr>
          <w:rFonts w:asciiTheme="minorHAnsi" w:eastAsia="Cambria" w:hAnsiTheme="minorHAnsi" w:cs="Cambria"/>
          <w:lang w:val="el-GR"/>
        </w:rPr>
        <w:t xml:space="preserve">α </w:t>
      </w:r>
      <w:r w:rsidR="005A59E8">
        <w:rPr>
          <w:rFonts w:asciiTheme="minorHAnsi" w:eastAsia="Cambria" w:hAnsiTheme="minorHAnsi" w:cs="Cambria"/>
          <w:lang w:val="el-GR"/>
        </w:rPr>
        <w:t>και</w:t>
      </w:r>
      <w:r w:rsidR="00DA0133" w:rsidRPr="00CE435F">
        <w:rPr>
          <w:rFonts w:asciiTheme="minorHAnsi" w:eastAsia="Cambria" w:hAnsiTheme="minorHAnsi" w:cs="Cambria"/>
          <w:lang w:val="el-GR"/>
        </w:rPr>
        <w:t xml:space="preserve"> αναλύονται στον</w:t>
      </w:r>
      <w:r w:rsidR="00D527F7" w:rsidRPr="00CE435F">
        <w:rPr>
          <w:rFonts w:asciiTheme="minorHAnsi" w:eastAsia="Cambria" w:hAnsiTheme="minorHAnsi" w:cs="Cambria"/>
          <w:lang w:val="el-GR"/>
        </w:rPr>
        <w:t xml:space="preserve"> παρακάτω</w:t>
      </w:r>
      <w:r w:rsidR="00DA0133" w:rsidRPr="00CE435F">
        <w:rPr>
          <w:rFonts w:asciiTheme="minorHAnsi" w:eastAsia="Cambria" w:hAnsiTheme="minorHAnsi" w:cs="Cambria"/>
          <w:lang w:val="el-GR"/>
        </w:rPr>
        <w:t xml:space="preserve"> πίνακα:</w:t>
      </w:r>
    </w:p>
    <w:p w14:paraId="667E8D53" w14:textId="77777777" w:rsidR="009E1A10" w:rsidRPr="00CE435F" w:rsidRDefault="009E1A10" w:rsidP="00117B29">
      <w:pPr>
        <w:widowControl w:val="0"/>
        <w:spacing w:line="279" w:lineRule="auto"/>
        <w:ind w:left="99" w:right="1213" w:firstLine="43"/>
        <w:jc w:val="both"/>
        <w:rPr>
          <w:rFonts w:asciiTheme="minorHAnsi" w:eastAsia="Cambria" w:hAnsiTheme="minorHAnsi" w:cs="Cambria"/>
          <w:lang w:val="el-GR"/>
        </w:rPr>
      </w:pPr>
    </w:p>
    <w:tbl>
      <w:tblPr>
        <w:tblW w:w="4927" w:type="pct"/>
        <w:jc w:val="center"/>
        <w:tblLook w:val="04A0" w:firstRow="1" w:lastRow="0" w:firstColumn="1" w:lastColumn="0" w:noHBand="0" w:noVBand="1"/>
      </w:tblPr>
      <w:tblGrid>
        <w:gridCol w:w="579"/>
        <w:gridCol w:w="2142"/>
        <w:gridCol w:w="3095"/>
        <w:gridCol w:w="3395"/>
      </w:tblGrid>
      <w:tr w:rsidR="00CE435F" w:rsidRPr="007A1550" w14:paraId="380E4DD8" w14:textId="77777777" w:rsidTr="00D527F7">
        <w:trPr>
          <w:trHeight w:val="747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21F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CE435F">
              <w:rPr>
                <w:rFonts w:asciiTheme="minorHAnsi" w:eastAsia="Times New Roman" w:hAnsiTheme="minorHAnsi"/>
                <w:b/>
                <w:bCs/>
              </w:rPr>
              <w:t>A/A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464EF4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</w:rPr>
            </w:pPr>
            <w:proofErr w:type="spellStart"/>
            <w:r w:rsidRPr="00CE435F">
              <w:rPr>
                <w:rFonts w:asciiTheme="minorHAnsi" w:eastAsia="Times New Roman" w:hAnsiTheme="minorHAnsi"/>
                <w:b/>
                <w:bCs/>
              </w:rPr>
              <w:t>Σημείο</w:t>
            </w:r>
            <w:proofErr w:type="spellEnd"/>
            <w:r w:rsidRPr="00CE435F">
              <w:rPr>
                <w:rFonts w:asciiTheme="minorHAnsi" w:eastAsia="Times New Roman" w:hAnsiTheme="minorHAnsi"/>
                <w:b/>
                <w:bCs/>
              </w:rPr>
              <w:t>/</w:t>
            </w:r>
            <w:proofErr w:type="spellStart"/>
            <w:r w:rsidRPr="00CE435F">
              <w:rPr>
                <w:rFonts w:asciiTheme="minorHAnsi" w:eastAsia="Times New Roman" w:hAnsiTheme="minorHAnsi"/>
                <w:b/>
                <w:bCs/>
              </w:rPr>
              <w:t>Το</w:t>
            </w:r>
            <w:proofErr w:type="spellEnd"/>
            <w:r w:rsidRPr="00CE435F">
              <w:rPr>
                <w:rFonts w:asciiTheme="minorHAnsi" w:eastAsia="Times New Roman" w:hAnsiTheme="minorHAnsi"/>
                <w:b/>
                <w:bCs/>
              </w:rPr>
              <w:t>ποθεσία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942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  <w:lang w:val="el-GR"/>
              </w:rPr>
            </w:pPr>
            <w:r w:rsidRPr="00CE435F">
              <w:rPr>
                <w:rFonts w:asciiTheme="minorHAnsi" w:eastAsia="Times New Roman" w:hAnsiTheme="minorHAnsi"/>
                <w:b/>
                <w:bCs/>
                <w:lang w:val="el-GR"/>
              </w:rPr>
              <w:t>Πλήρης περιγραφή του επικίνδυνου σημείου/τοποθεσίας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872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  <w:lang w:val="el-GR"/>
              </w:rPr>
            </w:pPr>
            <w:r w:rsidRPr="00CE435F">
              <w:rPr>
                <w:rFonts w:asciiTheme="minorHAnsi" w:eastAsia="Times New Roman" w:hAnsiTheme="minorHAnsi"/>
                <w:b/>
                <w:bCs/>
                <w:lang w:val="el-GR"/>
              </w:rPr>
              <w:t>Πλήρης περιγραφή των εργασιών που εκτελέστηκαν</w:t>
            </w:r>
          </w:p>
        </w:tc>
      </w:tr>
      <w:tr w:rsidR="00CE435F" w:rsidRPr="00CE435F" w14:paraId="79617156" w14:textId="77777777" w:rsidTr="00D527F7">
        <w:trPr>
          <w:trHeight w:val="1047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D1C55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CE435F">
              <w:rPr>
                <w:rFonts w:asciiTheme="minorHAnsi" w:eastAsia="Times New Roman" w:hAnsiTheme="minorHAnsi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995" w14:textId="61715486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C584" w14:textId="411F27E5" w:rsidR="00AA4434" w:rsidRPr="00CE435F" w:rsidRDefault="00AA4434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C9E1" w14:textId="652E6D2C" w:rsidR="00AA4434" w:rsidRPr="00CE435F" w:rsidRDefault="00AA4434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995A7E" w:rsidRPr="00CE435F" w14:paraId="7CA4F69E" w14:textId="77777777" w:rsidTr="00D527F7">
        <w:trPr>
          <w:trHeight w:val="1047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BAF01" w14:textId="5F95FC3D" w:rsidR="00995A7E" w:rsidRPr="00995A7E" w:rsidRDefault="00995A7E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lang w:val="el-GR"/>
              </w:rPr>
            </w:pPr>
            <w:r>
              <w:rPr>
                <w:rFonts w:asciiTheme="minorHAnsi" w:eastAsia="Times New Roman" w:hAnsiTheme="minorHAnsi"/>
                <w:lang w:val="el-GR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7F7" w14:textId="77777777" w:rsidR="00995A7E" w:rsidRPr="00CE435F" w:rsidRDefault="00995A7E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6E2E" w14:textId="77777777" w:rsidR="00995A7E" w:rsidRPr="00CE435F" w:rsidRDefault="00995A7E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D9CA" w14:textId="77777777" w:rsidR="00995A7E" w:rsidRPr="00CE435F" w:rsidRDefault="00995A7E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570723" w:rsidRPr="00CE435F" w14:paraId="6CE06FA8" w14:textId="77777777" w:rsidTr="00D527F7">
        <w:trPr>
          <w:trHeight w:val="1275"/>
          <w:jc w:val="center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5DDB7" w14:textId="6D8A5FD2" w:rsidR="00AA4434" w:rsidRPr="00CE435F" w:rsidRDefault="00995A7E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l-GR"/>
              </w:rPr>
              <w:t>3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77E" w14:textId="53C47750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BFAB" w14:textId="35BFEAC3" w:rsidR="00AA4434" w:rsidRPr="00CE435F" w:rsidRDefault="00AA4434" w:rsidP="00003823">
            <w:pPr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624" w14:textId="634A6025" w:rsidR="00AA4434" w:rsidRPr="00CE435F" w:rsidRDefault="00AA4434" w:rsidP="00003823">
            <w:pPr>
              <w:spacing w:line="240" w:lineRule="auto"/>
              <w:rPr>
                <w:rFonts w:asciiTheme="minorHAnsi" w:eastAsia="Times New Roman" w:hAnsiTheme="minorHAnsi"/>
                <w:lang w:val="el-GR"/>
              </w:rPr>
            </w:pPr>
          </w:p>
        </w:tc>
      </w:tr>
    </w:tbl>
    <w:p w14:paraId="04744CBC" w14:textId="77777777" w:rsidR="009E1A10" w:rsidRPr="00CE435F" w:rsidRDefault="009E1A10" w:rsidP="00117B29">
      <w:pPr>
        <w:widowControl w:val="0"/>
        <w:spacing w:line="279" w:lineRule="auto"/>
        <w:ind w:left="99" w:right="1213" w:firstLine="43"/>
        <w:jc w:val="both"/>
        <w:rPr>
          <w:rFonts w:asciiTheme="minorHAnsi" w:eastAsia="Cambria" w:hAnsiTheme="minorHAnsi" w:cs="Cambria"/>
          <w:lang w:val="el-GR"/>
        </w:rPr>
      </w:pPr>
    </w:p>
    <w:p w14:paraId="7D47E094" w14:textId="77777777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 xml:space="preserve">                                                                                                              </w:t>
      </w:r>
    </w:p>
    <w:p w14:paraId="3D622136" w14:textId="77777777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</w:p>
    <w:p w14:paraId="4F424330" w14:textId="4D283FFA" w:rsidR="00D527F7" w:rsidRDefault="0054037C" w:rsidP="0054037C">
      <w:pPr>
        <w:spacing w:line="240" w:lineRule="auto"/>
        <w:jc w:val="right"/>
        <w:rPr>
          <w:b/>
          <w:sz w:val="24"/>
          <w:lang w:val="el-GR"/>
        </w:rPr>
      </w:pPr>
      <w:r>
        <w:rPr>
          <w:b/>
          <w:sz w:val="24"/>
          <w:lang w:val="el-GR"/>
        </w:rPr>
        <w:t>……..(τόπος), ../../….(ημερομηνία)</w:t>
      </w:r>
      <w:r>
        <w:rPr>
          <w:b/>
          <w:sz w:val="24"/>
          <w:lang w:val="el-GR"/>
        </w:rPr>
        <w:br/>
        <w:t>Η επιτροπή παραλαβής</w:t>
      </w:r>
    </w:p>
    <w:p w14:paraId="41584155" w14:textId="4BA28ECF" w:rsidR="0054037C" w:rsidRPr="00CE435F" w:rsidRDefault="0054037C" w:rsidP="0054037C">
      <w:pPr>
        <w:spacing w:line="240" w:lineRule="auto"/>
        <w:jc w:val="right"/>
        <w:rPr>
          <w:b/>
          <w:sz w:val="24"/>
          <w:lang w:val="el-GR"/>
        </w:rPr>
      </w:pPr>
      <w:r>
        <w:rPr>
          <w:b/>
          <w:sz w:val="24"/>
          <w:lang w:val="el-GR"/>
        </w:rPr>
        <w:br/>
        <w:t>(Υπογραφές μελών επιτροπής)</w:t>
      </w:r>
    </w:p>
    <w:p w14:paraId="64C7957B" w14:textId="73D60D91" w:rsidR="0054037C" w:rsidRPr="00CE435F" w:rsidRDefault="00D527F7" w:rsidP="0054037C">
      <w:pPr>
        <w:spacing w:line="240" w:lineRule="auto"/>
        <w:jc w:val="right"/>
        <w:rPr>
          <w:rFonts w:asciiTheme="minorHAnsi" w:eastAsia="Cambria" w:hAnsiTheme="minorHAnsi" w:cs="Cambria"/>
          <w:spacing w:val="-3"/>
          <w:lang w:val="el-GR"/>
        </w:rPr>
      </w:pP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</w:p>
    <w:p w14:paraId="0C00FBF5" w14:textId="57B4AE18" w:rsidR="002C527D" w:rsidRPr="00CE435F" w:rsidRDefault="002C527D" w:rsidP="00D527F7">
      <w:pPr>
        <w:spacing w:line="240" w:lineRule="auto"/>
        <w:rPr>
          <w:rFonts w:asciiTheme="minorHAnsi" w:eastAsia="Cambria" w:hAnsiTheme="minorHAnsi" w:cs="Cambria"/>
          <w:spacing w:val="-3"/>
          <w:lang w:val="el-GR"/>
        </w:rPr>
      </w:pPr>
    </w:p>
    <w:sectPr w:rsidR="002C527D" w:rsidRPr="00CE435F">
      <w:footerReference w:type="default" r:id="rId11"/>
      <w:type w:val="continuous"/>
      <w:pgSz w:w="11908" w:h="16838"/>
      <w:pgMar w:top="1121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2B109" w14:textId="77777777" w:rsidR="00035E6E" w:rsidRDefault="00035E6E" w:rsidP="00EA7D0D">
      <w:pPr>
        <w:spacing w:line="240" w:lineRule="auto"/>
      </w:pPr>
      <w:r>
        <w:separator/>
      </w:r>
    </w:p>
  </w:endnote>
  <w:endnote w:type="continuationSeparator" w:id="0">
    <w:p w14:paraId="690548D7" w14:textId="77777777" w:rsidR="00035E6E" w:rsidRDefault="00035E6E" w:rsidP="00EA7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8DCE" w14:textId="66121089" w:rsidR="00EA7D0D" w:rsidRDefault="00EA7D0D">
    <w:pPr>
      <w:pStyle w:val="a5"/>
    </w:pPr>
    <w:r w:rsidRPr="0060519F">
      <w:rPr>
        <w:rFonts w:ascii="Verdana" w:hAnsi="Verdana"/>
        <w:noProof/>
      </w:rPr>
      <w:drawing>
        <wp:anchor distT="0" distB="0" distL="114300" distR="114300" simplePos="0" relativeHeight="251659264" behindDoc="1" locked="0" layoutInCell="0" allowOverlap="1" wp14:anchorId="5E115499" wp14:editId="666A2C3D">
          <wp:simplePos x="0" y="0"/>
          <wp:positionH relativeFrom="page">
            <wp:posOffset>1805940</wp:posOffset>
          </wp:positionH>
          <wp:positionV relativeFrom="page">
            <wp:posOffset>9959340</wp:posOffset>
          </wp:positionV>
          <wp:extent cx="3739260" cy="655319"/>
          <wp:effectExtent l="0" t="0" r="0" b="0"/>
          <wp:wrapThrough wrapText="bothSides">
            <wp:wrapPolygon edited="0">
              <wp:start x="0" y="0"/>
              <wp:lineTo x="0" y="20741"/>
              <wp:lineTo x="21461" y="20741"/>
              <wp:lineTo x="21461" y="0"/>
              <wp:lineTo x="0" y="0"/>
            </wp:wrapPolygon>
          </wp:wrapThrough>
          <wp:docPr id="4" name="drawingObject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739260" cy="655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0E39" w14:textId="77777777" w:rsidR="00035E6E" w:rsidRDefault="00035E6E" w:rsidP="00EA7D0D">
      <w:pPr>
        <w:spacing w:line="240" w:lineRule="auto"/>
      </w:pPr>
      <w:r>
        <w:separator/>
      </w:r>
    </w:p>
  </w:footnote>
  <w:footnote w:type="continuationSeparator" w:id="0">
    <w:p w14:paraId="35E72B0F" w14:textId="77777777" w:rsidR="00035E6E" w:rsidRDefault="00035E6E" w:rsidP="00EA7D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92D"/>
    <w:multiLevelType w:val="hybridMultilevel"/>
    <w:tmpl w:val="5CDE4B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16BE"/>
    <w:multiLevelType w:val="hybridMultilevel"/>
    <w:tmpl w:val="3B3CC78E"/>
    <w:lvl w:ilvl="0" w:tplc="0409000F">
      <w:start w:val="1"/>
      <w:numFmt w:val="decimal"/>
      <w:lvlText w:val="%1."/>
      <w:lvlJc w:val="left"/>
      <w:pPr>
        <w:ind w:left="459" w:hanging="360"/>
      </w:p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C"/>
    <w:rsid w:val="00006E10"/>
    <w:rsid w:val="00035E6E"/>
    <w:rsid w:val="00047EFE"/>
    <w:rsid w:val="00093FB4"/>
    <w:rsid w:val="000B2ECE"/>
    <w:rsid w:val="000E337E"/>
    <w:rsid w:val="000E7EB1"/>
    <w:rsid w:val="000F6DFF"/>
    <w:rsid w:val="000F752A"/>
    <w:rsid w:val="00117B29"/>
    <w:rsid w:val="00126991"/>
    <w:rsid w:val="0014746D"/>
    <w:rsid w:val="0015793C"/>
    <w:rsid w:val="00160B4C"/>
    <w:rsid w:val="0016536F"/>
    <w:rsid w:val="00165559"/>
    <w:rsid w:val="00174CBC"/>
    <w:rsid w:val="00175071"/>
    <w:rsid w:val="00177EA5"/>
    <w:rsid w:val="001B496C"/>
    <w:rsid w:val="001C75D8"/>
    <w:rsid w:val="001E0118"/>
    <w:rsid w:val="001F14B9"/>
    <w:rsid w:val="00230012"/>
    <w:rsid w:val="0023352C"/>
    <w:rsid w:val="002375B9"/>
    <w:rsid w:val="00255DA4"/>
    <w:rsid w:val="00263741"/>
    <w:rsid w:val="00270CD2"/>
    <w:rsid w:val="0028344B"/>
    <w:rsid w:val="002850AA"/>
    <w:rsid w:val="002A5415"/>
    <w:rsid w:val="002C29D9"/>
    <w:rsid w:val="002C527D"/>
    <w:rsid w:val="002D3599"/>
    <w:rsid w:val="002D673D"/>
    <w:rsid w:val="002E5C7B"/>
    <w:rsid w:val="002E5DC7"/>
    <w:rsid w:val="00346DB6"/>
    <w:rsid w:val="003741AC"/>
    <w:rsid w:val="00394873"/>
    <w:rsid w:val="003A4B6B"/>
    <w:rsid w:val="003C4E44"/>
    <w:rsid w:val="003D60B9"/>
    <w:rsid w:val="003D6AC7"/>
    <w:rsid w:val="003E02E1"/>
    <w:rsid w:val="003E1624"/>
    <w:rsid w:val="004055F2"/>
    <w:rsid w:val="00417E47"/>
    <w:rsid w:val="00451140"/>
    <w:rsid w:val="00463C02"/>
    <w:rsid w:val="00466500"/>
    <w:rsid w:val="00484722"/>
    <w:rsid w:val="0049563D"/>
    <w:rsid w:val="004A216C"/>
    <w:rsid w:val="004D3E0D"/>
    <w:rsid w:val="005272C3"/>
    <w:rsid w:val="00527D1A"/>
    <w:rsid w:val="00530C93"/>
    <w:rsid w:val="0054037C"/>
    <w:rsid w:val="00570723"/>
    <w:rsid w:val="00571668"/>
    <w:rsid w:val="00580ED2"/>
    <w:rsid w:val="005820BB"/>
    <w:rsid w:val="0058478D"/>
    <w:rsid w:val="005942AA"/>
    <w:rsid w:val="00597CD0"/>
    <w:rsid w:val="005A59E8"/>
    <w:rsid w:val="005B5200"/>
    <w:rsid w:val="005E0C6B"/>
    <w:rsid w:val="005E1275"/>
    <w:rsid w:val="005F43B5"/>
    <w:rsid w:val="0060519F"/>
    <w:rsid w:val="00626C0F"/>
    <w:rsid w:val="0067506D"/>
    <w:rsid w:val="0068100D"/>
    <w:rsid w:val="006831AE"/>
    <w:rsid w:val="006D1D8A"/>
    <w:rsid w:val="00706886"/>
    <w:rsid w:val="00714C87"/>
    <w:rsid w:val="00716A02"/>
    <w:rsid w:val="00742604"/>
    <w:rsid w:val="0074531D"/>
    <w:rsid w:val="00747B09"/>
    <w:rsid w:val="00754E0E"/>
    <w:rsid w:val="00756A67"/>
    <w:rsid w:val="00765FF5"/>
    <w:rsid w:val="00770BCD"/>
    <w:rsid w:val="00773896"/>
    <w:rsid w:val="007A1550"/>
    <w:rsid w:val="007E1346"/>
    <w:rsid w:val="008922C2"/>
    <w:rsid w:val="00897023"/>
    <w:rsid w:val="008B08B1"/>
    <w:rsid w:val="008B405F"/>
    <w:rsid w:val="008D664B"/>
    <w:rsid w:val="008E2304"/>
    <w:rsid w:val="008E2325"/>
    <w:rsid w:val="00915056"/>
    <w:rsid w:val="009450CC"/>
    <w:rsid w:val="00995A7E"/>
    <w:rsid w:val="009C4059"/>
    <w:rsid w:val="009D3A19"/>
    <w:rsid w:val="009D5A20"/>
    <w:rsid w:val="009E1A10"/>
    <w:rsid w:val="009F5CBA"/>
    <w:rsid w:val="00A01454"/>
    <w:rsid w:val="00A46C63"/>
    <w:rsid w:val="00A506FB"/>
    <w:rsid w:val="00A509B9"/>
    <w:rsid w:val="00A640DF"/>
    <w:rsid w:val="00A92B95"/>
    <w:rsid w:val="00A9555A"/>
    <w:rsid w:val="00AA4434"/>
    <w:rsid w:val="00AB0D33"/>
    <w:rsid w:val="00AC7D78"/>
    <w:rsid w:val="00B15F0F"/>
    <w:rsid w:val="00B55BBA"/>
    <w:rsid w:val="00B9356D"/>
    <w:rsid w:val="00BA28FE"/>
    <w:rsid w:val="00BB1957"/>
    <w:rsid w:val="00BB4159"/>
    <w:rsid w:val="00BB6867"/>
    <w:rsid w:val="00BC10A4"/>
    <w:rsid w:val="00BC452A"/>
    <w:rsid w:val="00BD77F8"/>
    <w:rsid w:val="00C05B32"/>
    <w:rsid w:val="00C1640B"/>
    <w:rsid w:val="00C475A1"/>
    <w:rsid w:val="00C71AD6"/>
    <w:rsid w:val="00C75335"/>
    <w:rsid w:val="00C761E7"/>
    <w:rsid w:val="00C81902"/>
    <w:rsid w:val="00CB16EB"/>
    <w:rsid w:val="00CE435F"/>
    <w:rsid w:val="00D055EB"/>
    <w:rsid w:val="00D209A1"/>
    <w:rsid w:val="00D21543"/>
    <w:rsid w:val="00D21E71"/>
    <w:rsid w:val="00D44FFE"/>
    <w:rsid w:val="00D47506"/>
    <w:rsid w:val="00D527F7"/>
    <w:rsid w:val="00D80491"/>
    <w:rsid w:val="00D92BF8"/>
    <w:rsid w:val="00DA0133"/>
    <w:rsid w:val="00E05DD8"/>
    <w:rsid w:val="00EA7D0D"/>
    <w:rsid w:val="00EB090B"/>
    <w:rsid w:val="00ED0BD7"/>
    <w:rsid w:val="00EE7C13"/>
    <w:rsid w:val="00EF1255"/>
    <w:rsid w:val="00F02BAD"/>
    <w:rsid w:val="00F06887"/>
    <w:rsid w:val="00F37C28"/>
    <w:rsid w:val="00F4358A"/>
    <w:rsid w:val="00F44883"/>
    <w:rsid w:val="00F70CC1"/>
    <w:rsid w:val="00F726B4"/>
    <w:rsid w:val="00F76E05"/>
    <w:rsid w:val="00F81410"/>
    <w:rsid w:val="00FA6B54"/>
    <w:rsid w:val="00FC0847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EC8DB"/>
  <w15:docId w15:val="{BE636381-214F-4816-A7C3-2C2D27B7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A7D0D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EA7D0D"/>
  </w:style>
  <w:style w:type="paragraph" w:styleId="a5">
    <w:name w:val="footer"/>
    <w:basedOn w:val="a"/>
    <w:link w:val="Char0"/>
    <w:uiPriority w:val="99"/>
    <w:unhideWhenUsed/>
    <w:rsid w:val="00EA7D0D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EA7D0D"/>
  </w:style>
  <w:style w:type="character" w:styleId="-">
    <w:name w:val="Hyperlink"/>
    <w:basedOn w:val="a0"/>
    <w:rsid w:val="000F752A"/>
    <w:rPr>
      <w:color w:val="0000FF"/>
      <w:u w:val="single"/>
    </w:rPr>
  </w:style>
  <w:style w:type="paragraph" w:styleId="a6">
    <w:name w:val="Revision"/>
    <w:hidden/>
    <w:uiPriority w:val="99"/>
    <w:semiHidden/>
    <w:rsid w:val="009C405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10ac4-31c1-4b75-a0a7-83de09211430" xsi:nil="true"/>
    <Progress xmlns="38fd7e7d-5967-4b4d-be53-466628489046">true</Progress>
    <lcf76f155ced4ddcb4097134ff3c332f xmlns="38fd7e7d-5967-4b4d-be53-4666284890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6FF2C8ECC173C4A85AFEBF9FF5C12F0" ma:contentTypeVersion="19" ma:contentTypeDescription="Δημιουργία νέου εγγράφου" ma:contentTypeScope="" ma:versionID="a43d0294ef85a1fa100ec8a97a6f43be">
  <xsd:schema xmlns:xsd="http://www.w3.org/2001/XMLSchema" xmlns:xs="http://www.w3.org/2001/XMLSchema" xmlns:p="http://schemas.microsoft.com/office/2006/metadata/properties" xmlns:ns2="38fd7e7d-5967-4b4d-be53-466628489046" xmlns:ns3="35e10ac4-31c1-4b75-a0a7-83de09211430" targetNamespace="http://schemas.microsoft.com/office/2006/metadata/properties" ma:root="true" ma:fieldsID="93b758883e80e3e490b728c219e46577" ns2:_="" ns3:_="">
    <xsd:import namespace="38fd7e7d-5967-4b4d-be53-466628489046"/>
    <xsd:import namespace="35e10ac4-31c1-4b75-a0a7-83de09211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rogr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d7e7d-5967-4b4d-be53-46662848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gress" ma:index="21" nillable="true" ma:displayName="Progress" ma:default="1" ma:format="Dropdown" ma:internalName="Progres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7ce5425-a7ad-4e1f-9049-9b6455cea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0ac4-31c1-4b75-a0a7-83de09211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b4f72-6565-40a1-be96-3f77f39e6b76}" ma:internalName="TaxCatchAll" ma:showField="CatchAllData" ma:web="35e10ac4-31c1-4b75-a0a7-83de09211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47216-A462-4E10-8D44-187CF1418E12}">
  <ds:schemaRefs>
    <ds:schemaRef ds:uri="http://schemas.microsoft.com/office/2006/metadata/properties"/>
    <ds:schemaRef ds:uri="http://schemas.microsoft.com/office/infopath/2007/PartnerControls"/>
    <ds:schemaRef ds:uri="35e10ac4-31c1-4b75-a0a7-83de09211430"/>
    <ds:schemaRef ds:uri="38fd7e7d-5967-4b4d-be53-466628489046"/>
  </ds:schemaRefs>
</ds:datastoreItem>
</file>

<file path=customXml/itemProps2.xml><?xml version="1.0" encoding="utf-8"?>
<ds:datastoreItem xmlns:ds="http://schemas.openxmlformats.org/officeDocument/2006/customXml" ds:itemID="{494CF565-EF91-4CE4-BCCE-7BB6EBF7E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d7e7d-5967-4b4d-be53-466628489046"/>
    <ds:schemaRef ds:uri="35e10ac4-31c1-4b75-a0a7-83de0921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6E1CF-7221-45AA-A376-2EC279DC9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Κωνσταντίνος Μπριάστικας</cp:lastModifiedBy>
  <cp:revision>25</cp:revision>
  <dcterms:created xsi:type="dcterms:W3CDTF">2026-02-04T10:51:00Z</dcterms:created>
  <dcterms:modified xsi:type="dcterms:W3CDTF">2026-02-20T10:56:00Z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0x01010026FF2C8ECC173C4A85AFEBF9FF5C12F0</vt:lpwstr>
  </property>
  <property fmtid="{D5CDD505-2E9C-101B-9397-08002B2CF9AE}" pid="3" name="MediaServiceImageTags">
    <vt:lpwstr/>
  </property>
</Properties>
</file>