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12F12" w14:textId="77777777" w:rsidR="00454D45" w:rsidRPr="00E8437D" w:rsidRDefault="00454D45" w:rsidP="00454D45">
      <w:pPr>
        <w:pStyle w:val="a3"/>
        <w:numPr>
          <w:ilvl w:val="0"/>
          <w:numId w:val="1"/>
        </w:numPr>
        <w:spacing w:before="120" w:after="60" w:line="276" w:lineRule="auto"/>
        <w:jc w:val="both"/>
        <w:rPr>
          <w:b/>
          <w:bCs/>
          <w:sz w:val="22"/>
          <w:szCs w:val="22"/>
          <w:lang w:val="el-GR"/>
        </w:rPr>
      </w:pPr>
      <w:bookmarkStart w:id="0" w:name="_Hlk161224527"/>
      <w:bookmarkStart w:id="1" w:name="_GoBack"/>
      <w:bookmarkEnd w:id="1"/>
      <w:r w:rsidRPr="00E8437D">
        <w:rPr>
          <w:b/>
          <w:bCs/>
          <w:sz w:val="22"/>
          <w:szCs w:val="22"/>
          <w:lang w:val="el-GR"/>
        </w:rPr>
        <w:t>Υπόδειγμα Πίνακα Εργασιακής Εμπειρίας σχετικής με Φράγματα</w:t>
      </w:r>
    </w:p>
    <w:bookmarkEnd w:id="0"/>
    <w:p w14:paraId="3C47BC9A" w14:textId="77777777" w:rsidR="00454D45" w:rsidRPr="003C6924" w:rsidRDefault="00454D45" w:rsidP="00454D45">
      <w:pPr>
        <w:spacing w:before="120" w:after="60" w:line="276" w:lineRule="auto"/>
        <w:jc w:val="both"/>
        <w:rPr>
          <w:b/>
          <w:bCs/>
          <w:sz w:val="22"/>
          <w:szCs w:val="22"/>
        </w:rPr>
      </w:pPr>
      <w:r w:rsidRPr="003C6924">
        <w:rPr>
          <w:b/>
          <w:bCs/>
          <w:sz w:val="22"/>
          <w:szCs w:val="22"/>
        </w:rPr>
        <w:t>ΠΙΝΑΚΑΣ ΕΡΓΑΣΙΑΚΗΣ ΕΜΠΕΙΡΙΑΣ</w:t>
      </w:r>
    </w:p>
    <w:p w14:paraId="271B2B7A" w14:textId="77777777" w:rsidR="00454D45" w:rsidRPr="003C6924" w:rsidRDefault="00454D45" w:rsidP="00454D45">
      <w:pPr>
        <w:spacing w:before="120" w:after="60" w:line="276" w:lineRule="auto"/>
        <w:jc w:val="both"/>
        <w:rPr>
          <w:b/>
          <w:bCs/>
          <w:sz w:val="22"/>
          <w:szCs w:val="22"/>
        </w:rPr>
      </w:pPr>
    </w:p>
    <w:tbl>
      <w:tblPr>
        <w:tblW w:w="4973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2921"/>
        <w:gridCol w:w="1540"/>
        <w:gridCol w:w="1780"/>
        <w:gridCol w:w="1636"/>
        <w:gridCol w:w="1898"/>
        <w:gridCol w:w="1873"/>
        <w:gridCol w:w="1646"/>
      </w:tblGrid>
      <w:tr w:rsidR="00454D45" w:rsidRPr="003C6924" w14:paraId="06B00E77" w14:textId="77777777" w:rsidTr="00F84204">
        <w:trPr>
          <w:tblHeader/>
        </w:trPr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585F9E6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b/>
                <w:bCs/>
              </w:rPr>
            </w:pPr>
            <w:r w:rsidRPr="003C6924">
              <w:rPr>
                <w:b/>
                <w:bCs/>
              </w:rPr>
              <w:t>Α/Α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14:paraId="674C4F92" w14:textId="77777777" w:rsidR="00454D45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ΑΝΤΙΚΕΙΜΕΝΟ ΕΡΓΑΣΙΑΣ ΣΕ ΦΡΑΓΜΑ</w:t>
            </w:r>
            <w:r w:rsidRPr="003C6924">
              <w:rPr>
                <w:b/>
                <w:bCs/>
                <w:vertAlign w:val="superscript"/>
              </w:rPr>
              <w:footnoteReference w:id="1"/>
            </w:r>
            <w:r w:rsidRPr="003C6924">
              <w:rPr>
                <w:b/>
                <w:bCs/>
              </w:rPr>
              <w:t>/</w:t>
            </w:r>
          </w:p>
          <w:p w14:paraId="75958DCB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ΤΙΤΛΟΣ ΕΡΓΟΥ/ΜΕΛΕΤΗΣ/ΥΠΗΡΕΣΙΑΣ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14:paraId="056DAB52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ΕΜΠΛΟΚΗ ΣΤΟ ΑΝΤΙΚΕΙΜΕΝΟ</w:t>
            </w:r>
            <w:r w:rsidRPr="003C6924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</w:tcPr>
          <w:p w14:paraId="5B5224F5" w14:textId="77777777" w:rsidR="00454D45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ΦΟΡΕΑΣ ΑΝΑΘΕΣΗΣ ΕΡΓΟΥ/ΜΕΛΕΤΗΣ/</w:t>
            </w:r>
          </w:p>
          <w:p w14:paraId="79609F5F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ΥΠΗΡΕΣΙΑΣ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0ACEED96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ΦΟΡΕΑΣ ΑΠΑΣΧΟΛΗΣΗΣ</w:t>
            </w:r>
            <w:r w:rsidRPr="003C6924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3F7D4086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ΣΤΟΙΧΕΙΑ ΥΠΕΥΘΥΝΟΥ ΕΠΙΚΟΙΝΩΝΙΑΣ ΦΟΡΕΑ</w:t>
            </w:r>
            <w:r w:rsidRPr="003C6924">
              <w:rPr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432134E3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ΗΜΕΡΟΜΗΝΙΑ ΕΝΑΡΞΗΣ ΑΠΑΣΧΟΛΗΣΗΣ</w:t>
            </w: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1849B"/>
            <w:vAlign w:val="center"/>
          </w:tcPr>
          <w:p w14:paraId="6BF6CAFE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  <w:lang w:val="en-US"/>
              </w:rPr>
            </w:pPr>
            <w:r w:rsidRPr="003C6924">
              <w:rPr>
                <w:b/>
                <w:bCs/>
              </w:rPr>
              <w:t>ΧΡΟΝΟΣ</w:t>
            </w:r>
          </w:p>
          <w:p w14:paraId="75D66D01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ΑΠΑΣΧΟΛΗΣΗΣ</w:t>
            </w:r>
          </w:p>
          <w:p w14:paraId="3E20AD95" w14:textId="77777777" w:rsidR="00454D45" w:rsidRPr="003C6924" w:rsidRDefault="00454D45" w:rsidP="00F84204">
            <w:pPr>
              <w:spacing w:before="120" w:after="60" w:line="276" w:lineRule="auto"/>
              <w:jc w:val="center"/>
              <w:rPr>
                <w:b/>
                <w:bCs/>
              </w:rPr>
            </w:pPr>
            <w:r w:rsidRPr="003C6924">
              <w:rPr>
                <w:b/>
                <w:bCs/>
              </w:rPr>
              <w:t>(ΣΕ ΜΗΝΕΣ)</w:t>
            </w:r>
          </w:p>
        </w:tc>
      </w:tr>
      <w:tr w:rsidR="00454D45" w:rsidRPr="003C6924" w14:paraId="36B8DB50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9CD6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7AA9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672B9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E812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2AB3E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45E9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lang w:val="en-US"/>
              </w:rPr>
            </w:pPr>
            <w:r w:rsidRPr="003C6924">
              <w:t>ΟΝΟΜΑΤΕΠΩΝΥΜΟ/ΤΗΛ/</w:t>
            </w:r>
            <w:r w:rsidRPr="003C6924">
              <w:rPr>
                <w:lang w:val="en-US"/>
              </w:rPr>
              <w:t>EMAIL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D40F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22A2E" w14:textId="77777777" w:rsidR="00454D45" w:rsidRPr="003C6924" w:rsidRDefault="00454D45" w:rsidP="00F84204">
            <w:pPr>
              <w:spacing w:before="120" w:after="60" w:line="276" w:lineRule="auto"/>
              <w:jc w:val="both"/>
            </w:pPr>
          </w:p>
        </w:tc>
      </w:tr>
      <w:tr w:rsidR="00454D45" w:rsidRPr="003C6924" w14:paraId="4697E8A4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532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80E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B19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5E7E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9FEE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034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1523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AA4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73E142F9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B1A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E203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4E5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B48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0679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6BBE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27F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4E0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33BBCA6E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41E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B65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4B1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E51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33A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C1E1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B6A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6F17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0B9AEE9C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1A837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200B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D2C9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D06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DB50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D4D5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4B0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6E1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5E013902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804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368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7925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439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5503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94289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519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812A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53741A5C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4EA8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017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0B901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635BA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FCA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9BEF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1709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8DCF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  <w:tr w:rsidR="00454D45" w:rsidRPr="003C6924" w14:paraId="7D9FDB4C" w14:textId="77777777" w:rsidTr="00F84204">
        <w:tc>
          <w:tcPr>
            <w:tcW w:w="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254C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7A157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3A1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094D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BA85E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6C604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2CD8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2672" w14:textId="77777777" w:rsidR="00454D45" w:rsidRPr="003C6924" w:rsidRDefault="00454D45" w:rsidP="00F84204">
            <w:pPr>
              <w:spacing w:before="120" w:after="6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43F9BAF" w14:textId="77777777" w:rsidR="00454D45" w:rsidRPr="003C6924" w:rsidRDefault="00454D45" w:rsidP="00454D45">
      <w:pPr>
        <w:spacing w:before="120" w:after="60" w:line="276" w:lineRule="auto"/>
        <w:jc w:val="both"/>
        <w:rPr>
          <w:i/>
          <w:iCs/>
          <w:sz w:val="22"/>
          <w:szCs w:val="22"/>
        </w:rPr>
      </w:pPr>
      <w:r w:rsidRPr="003C6924">
        <w:rPr>
          <w:b/>
          <w:bCs/>
          <w:sz w:val="22"/>
          <w:szCs w:val="22"/>
          <w:u w:val="single"/>
        </w:rPr>
        <w:t>Ο Παρών Πίνακας επέχει θέση Υπεύθυνης Δήλωσης.</w:t>
      </w:r>
    </w:p>
    <w:p w14:paraId="3744433E" w14:textId="77777777" w:rsidR="00454D45" w:rsidRDefault="00454D45" w:rsidP="00454D45">
      <w:pPr>
        <w:spacing w:before="120" w:after="60" w:line="276" w:lineRule="auto"/>
        <w:jc w:val="both"/>
        <w:rPr>
          <w:sz w:val="22"/>
          <w:szCs w:val="22"/>
        </w:rPr>
      </w:pPr>
    </w:p>
    <w:p w14:paraId="754882A6" w14:textId="77777777" w:rsidR="00081F6F" w:rsidRDefault="00081F6F"/>
    <w:sectPr w:rsidR="00081F6F" w:rsidSect="00454D45">
      <w:pgSz w:w="16838" w:h="11906" w:orient="landscape"/>
      <w:pgMar w:top="1440" w:right="1276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49375" w14:textId="77777777" w:rsidR="00750B2D" w:rsidRDefault="00750B2D" w:rsidP="00454D45">
      <w:r>
        <w:separator/>
      </w:r>
    </w:p>
  </w:endnote>
  <w:endnote w:type="continuationSeparator" w:id="0">
    <w:p w14:paraId="76093FA7" w14:textId="77777777" w:rsidR="00750B2D" w:rsidRDefault="00750B2D" w:rsidP="0045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62833" w14:textId="77777777" w:rsidR="00750B2D" w:rsidRDefault="00750B2D" w:rsidP="00454D45">
      <w:r>
        <w:separator/>
      </w:r>
    </w:p>
  </w:footnote>
  <w:footnote w:type="continuationSeparator" w:id="0">
    <w:p w14:paraId="08CCF5F5" w14:textId="77777777" w:rsidR="00750B2D" w:rsidRDefault="00750B2D" w:rsidP="00454D45">
      <w:r>
        <w:continuationSeparator/>
      </w:r>
    </w:p>
  </w:footnote>
  <w:footnote w:id="1">
    <w:p w14:paraId="50D483FA" w14:textId="77777777" w:rsidR="00454D45" w:rsidRPr="00E248D2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Μπορεί να είναι Μελέτη ή Κατασκευή ή Παροχή υπηρεσιών Τεχνικού Συμβούλου, συμμετοχή σε Φορέα Λειτουργίας Φράγματος (ΦΛΦ), συμμετοχή σε ΕΕΑΦ</w:t>
      </w:r>
    </w:p>
  </w:footnote>
  <w:footnote w:id="2">
    <w:p w14:paraId="03D80197" w14:textId="77777777" w:rsidR="00454D45" w:rsidRPr="00E248D2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Ο ρόλος που κληθήκατε να παίξετε στο συγκεκριμένο αντικείμενο εργασίας  </w:t>
      </w:r>
    </w:p>
  </w:footnote>
  <w:footnote w:id="3">
    <w:p w14:paraId="10C1A353" w14:textId="77777777" w:rsidR="00454D45" w:rsidRDefault="00454D45" w:rsidP="00454D45">
      <w:pPr>
        <w:pStyle w:val="a4"/>
      </w:pPr>
      <w:r w:rsidRPr="00E248D2">
        <w:rPr>
          <w:rStyle w:val="a5"/>
        </w:rPr>
        <w:footnoteRef/>
      </w:r>
      <w:r w:rsidRPr="00E248D2">
        <w:t xml:space="preserve"> Σε περίπτωση που ο ενδιαφερόμενος εργαζόταν για λογαριασμό τρίτου φορέα - αναδόχου</w:t>
      </w:r>
    </w:p>
  </w:footnote>
  <w:footnote w:id="4">
    <w:p w14:paraId="6FA353BB" w14:textId="77777777" w:rsidR="00454D45" w:rsidRDefault="00454D45" w:rsidP="00454D45">
      <w:pPr>
        <w:pStyle w:val="a4"/>
      </w:pPr>
      <w:r>
        <w:rPr>
          <w:rStyle w:val="a5"/>
        </w:rPr>
        <w:footnoteRef/>
      </w:r>
      <w:r>
        <w:t xml:space="preserve"> Το Ονοματεπώνυμο του φορέα που η ΔΑΦ μπορεί να απευθυνθεί  για τυχόν διευκρινήσεις και τα στοιχεία επικοινωνίας μαζί του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64956"/>
    <w:multiLevelType w:val="hybridMultilevel"/>
    <w:tmpl w:val="DA903FC8"/>
    <w:lvl w:ilvl="0" w:tplc="75862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45"/>
    <w:rsid w:val="00081F6F"/>
    <w:rsid w:val="00454D45"/>
    <w:rsid w:val="00750B2D"/>
    <w:rsid w:val="00B81328"/>
    <w:rsid w:val="00E2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7A6B"/>
  <w15:chartTrackingRefBased/>
  <w15:docId w15:val="{F366D3F6-A112-40E2-9E20-F9145339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D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45"/>
    <w:pPr>
      <w:ind w:left="720"/>
      <w:contextualSpacing/>
    </w:pPr>
    <w:rPr>
      <w:rFonts w:eastAsia="SimSun"/>
      <w:sz w:val="24"/>
      <w:szCs w:val="24"/>
      <w:lang w:val="en-GB" w:eastAsia="en-US"/>
    </w:rPr>
  </w:style>
  <w:style w:type="paragraph" w:styleId="a4">
    <w:name w:val="footnote text"/>
    <w:basedOn w:val="a"/>
    <w:link w:val="Char"/>
    <w:uiPriority w:val="99"/>
    <w:semiHidden/>
    <w:unhideWhenUsed/>
    <w:rsid w:val="00454D45"/>
  </w:style>
  <w:style w:type="character" w:customStyle="1" w:styleId="Char">
    <w:name w:val="Κείμενο υποσημείωσης Char"/>
    <w:basedOn w:val="a0"/>
    <w:link w:val="a4"/>
    <w:uiPriority w:val="99"/>
    <w:semiHidden/>
    <w:rsid w:val="00454D45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styleId="a5">
    <w:name w:val="footnote reference"/>
    <w:uiPriority w:val="99"/>
    <w:semiHidden/>
    <w:unhideWhenUsed/>
    <w:rsid w:val="0045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Ψυχογιού</dc:creator>
  <cp:keywords/>
  <dc:description/>
  <cp:lastModifiedBy>Styliani Strebelia</cp:lastModifiedBy>
  <cp:revision>2</cp:revision>
  <dcterms:created xsi:type="dcterms:W3CDTF">2024-04-22T07:55:00Z</dcterms:created>
  <dcterms:modified xsi:type="dcterms:W3CDTF">2024-04-22T07:55:00Z</dcterms:modified>
</cp:coreProperties>
</file>